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jc w:val="center"/>
        <w:tblLook w:val="04A0" w:firstRow="1" w:lastRow="0" w:firstColumn="1" w:lastColumn="0" w:noHBand="0" w:noVBand="1"/>
      </w:tblPr>
      <w:tblGrid>
        <w:gridCol w:w="1332"/>
        <w:gridCol w:w="3525"/>
        <w:gridCol w:w="3907"/>
        <w:gridCol w:w="842"/>
      </w:tblGrid>
      <w:tr w:rsidRPr="00934C0A" w:rsidR="00706DFE" w:rsidTr="7BDB5844" w14:paraId="4954DB8F" w14:textId="77777777">
        <w:trPr>
          <w:trHeight w:val="946"/>
          <w:jc w:val="center"/>
        </w:trPr>
        <w:tc>
          <w:tcPr>
            <w:tcW w:w="9606" w:type="dxa"/>
            <w:gridSpan w:val="4"/>
            <w:vAlign w:val="center"/>
          </w:tcPr>
          <w:p w:rsidRPr="00934C0A" w:rsidR="00CC3212" w:rsidP="003B6513" w:rsidRDefault="25684666" w14:paraId="53003096" w14:textId="4A7EDBEE">
            <w:pPr>
              <w:rPr>
                <w:rFonts w:ascii="Palatino Linotype" w:hAnsi="Palatino Linotype" w:eastAsia="Palatino Linotype" w:cs="Palatino Linotype"/>
                <w:b/>
                <w:bCs/>
                <w:sz w:val="28"/>
                <w:szCs w:val="28"/>
              </w:rPr>
            </w:pPr>
            <w:r w:rsidRPr="7ABE0CA3">
              <w:rPr>
                <w:rFonts w:ascii="Palatino Linotype" w:hAnsi="Palatino Linotype" w:eastAsia="Palatino Linotype" w:cs="Palatino Linotype"/>
                <w:b/>
                <w:bCs/>
                <w:sz w:val="28"/>
                <w:szCs w:val="28"/>
              </w:rPr>
              <w:t>PUBLIC UTILITIES COMMISSION OF THE STATE OF CALIFORNIA</w:t>
            </w:r>
          </w:p>
        </w:tc>
      </w:tr>
      <w:tr w:rsidRPr="00934C0A" w:rsidR="00467232" w:rsidTr="7BDB5844" w14:paraId="4AAF981E" w14:textId="77777777">
        <w:trPr>
          <w:jc w:val="center"/>
        </w:trPr>
        <w:tc>
          <w:tcPr>
            <w:tcW w:w="4857" w:type="dxa"/>
            <w:gridSpan w:val="2"/>
            <w:vAlign w:val="center"/>
          </w:tcPr>
          <w:p w:rsidRPr="00934C0A" w:rsidR="00CC3212" w:rsidP="11CF15DB" w:rsidRDefault="25684666" w14:paraId="5777DA75" w14:textId="77777777">
            <w:pPr>
              <w:rPr>
                <w:rFonts w:ascii="Palatino Linotype" w:hAnsi="Palatino Linotype" w:eastAsia="Palatino Linotype" w:cs="Palatino Linotype"/>
                <w:b/>
                <w:bCs/>
              </w:rPr>
            </w:pPr>
            <w:r w:rsidRPr="11CF15DB">
              <w:rPr>
                <w:rFonts w:ascii="Palatino Linotype" w:hAnsi="Palatino Linotype" w:eastAsia="Palatino Linotype" w:cs="Palatino Linotype"/>
                <w:b/>
                <w:bCs/>
              </w:rPr>
              <w:t>WATER DIVISION</w:t>
            </w:r>
          </w:p>
        </w:tc>
        <w:tc>
          <w:tcPr>
            <w:tcW w:w="4749" w:type="dxa"/>
            <w:gridSpan w:val="2"/>
            <w:vAlign w:val="center"/>
          </w:tcPr>
          <w:p w:rsidRPr="00934C0A" w:rsidR="00CC3212" w:rsidP="11CF15DB" w:rsidRDefault="4D228471" w14:paraId="2C04AEB8" w14:textId="71666D5E">
            <w:pPr>
              <w:jc w:val="right"/>
              <w:rPr>
                <w:rFonts w:ascii="Palatino Linotype" w:hAnsi="Palatino Linotype" w:eastAsia="Palatino Linotype" w:cs="Palatino Linotype"/>
                <w:b/>
                <w:bCs/>
                <w:highlight w:val="yellow"/>
              </w:rPr>
            </w:pPr>
            <w:r w:rsidRPr="57E8F8C8">
              <w:rPr>
                <w:rFonts w:ascii="Palatino Linotype" w:hAnsi="Palatino Linotype" w:eastAsia="Palatino Linotype" w:cs="Palatino Linotype"/>
                <w:b/>
                <w:bCs/>
              </w:rPr>
              <w:t>RESOLUTION W-</w:t>
            </w:r>
            <w:r w:rsidR="003E21A6">
              <w:rPr>
                <w:rFonts w:ascii="Palatino Linotype" w:hAnsi="Palatino Linotype" w:eastAsia="Palatino Linotype" w:cs="Palatino Linotype"/>
                <w:b/>
                <w:bCs/>
              </w:rPr>
              <w:t>5318</w:t>
            </w:r>
          </w:p>
        </w:tc>
      </w:tr>
      <w:tr w:rsidRPr="00934C0A" w:rsidR="00467232" w:rsidTr="7BDB5844" w14:paraId="7BE8F46D" w14:textId="77777777">
        <w:trPr>
          <w:jc w:val="center"/>
        </w:trPr>
        <w:tc>
          <w:tcPr>
            <w:tcW w:w="4857" w:type="dxa"/>
            <w:gridSpan w:val="2"/>
            <w:vAlign w:val="center"/>
          </w:tcPr>
          <w:p w:rsidRPr="00934C0A" w:rsidR="00CC3212" w:rsidP="11CF15DB" w:rsidRDefault="00CC3212" w14:paraId="4D6B977B" w14:textId="77777777">
            <w:pPr>
              <w:rPr>
                <w:rFonts w:ascii="Palatino Linotype" w:hAnsi="Palatino Linotype" w:eastAsia="Palatino Linotype" w:cs="Palatino Linotype"/>
                <w:b/>
                <w:bCs/>
              </w:rPr>
            </w:pPr>
          </w:p>
        </w:tc>
        <w:tc>
          <w:tcPr>
            <w:tcW w:w="4749" w:type="dxa"/>
            <w:gridSpan w:val="2"/>
            <w:vAlign w:val="center"/>
          </w:tcPr>
          <w:p w:rsidRPr="003B6513" w:rsidR="00CC3212" w:rsidP="11CF15DB" w:rsidRDefault="00DE0FFB" w14:paraId="339F28B2" w14:textId="2BA2D839">
            <w:pPr>
              <w:jc w:val="right"/>
              <w:rPr>
                <w:rFonts w:ascii="Palatino Linotype" w:hAnsi="Palatino Linotype" w:eastAsia="Palatino Linotype" w:cs="Palatino Linotype"/>
                <w:b/>
                <w:bCs/>
              </w:rPr>
            </w:pPr>
            <w:r>
              <w:rPr>
                <w:rFonts w:ascii="Palatino Linotype" w:hAnsi="Palatino Linotype" w:eastAsia="Palatino Linotype" w:cs="Palatino Linotype"/>
                <w:b/>
                <w:bCs/>
              </w:rPr>
              <w:t>August 13</w:t>
            </w:r>
            <w:r w:rsidRPr="003B6513" w:rsidR="7B7EF160">
              <w:rPr>
                <w:rFonts w:ascii="Palatino Linotype" w:hAnsi="Palatino Linotype" w:eastAsia="Palatino Linotype" w:cs="Palatino Linotype"/>
                <w:b/>
                <w:bCs/>
              </w:rPr>
              <w:t>, 20</w:t>
            </w:r>
            <w:r w:rsidRPr="003B6513" w:rsidR="7355CCE1">
              <w:rPr>
                <w:rFonts w:ascii="Palatino Linotype" w:hAnsi="Palatino Linotype" w:eastAsia="Palatino Linotype" w:cs="Palatino Linotype"/>
                <w:b/>
                <w:bCs/>
              </w:rPr>
              <w:t>2</w:t>
            </w:r>
            <w:r w:rsidR="00CF2988">
              <w:rPr>
                <w:rFonts w:ascii="Palatino Linotype" w:hAnsi="Palatino Linotype" w:eastAsia="Palatino Linotype" w:cs="Palatino Linotype"/>
                <w:b/>
                <w:bCs/>
              </w:rPr>
              <w:t>6</w:t>
            </w:r>
          </w:p>
        </w:tc>
      </w:tr>
      <w:tr w:rsidRPr="00934C0A" w:rsidR="00467232" w:rsidTr="7BDB5844" w14:paraId="287BC88B" w14:textId="77777777">
        <w:trPr>
          <w:jc w:val="center"/>
        </w:trPr>
        <w:tc>
          <w:tcPr>
            <w:tcW w:w="4857" w:type="dxa"/>
            <w:gridSpan w:val="2"/>
            <w:vAlign w:val="center"/>
          </w:tcPr>
          <w:p w:rsidRPr="00934C0A" w:rsidR="00C56E31" w:rsidP="11CF15DB" w:rsidRDefault="00C56E31" w14:paraId="6E41CF8F" w14:textId="77777777">
            <w:pPr>
              <w:rPr>
                <w:rFonts w:ascii="Palatino Linotype" w:hAnsi="Palatino Linotype" w:eastAsia="Palatino Linotype" w:cs="Palatino Linotype"/>
                <w:b/>
                <w:bCs/>
              </w:rPr>
            </w:pPr>
          </w:p>
        </w:tc>
        <w:tc>
          <w:tcPr>
            <w:tcW w:w="4749" w:type="dxa"/>
            <w:gridSpan w:val="2"/>
            <w:vAlign w:val="center"/>
          </w:tcPr>
          <w:p w:rsidR="00C56E31" w:rsidP="11CF15DB" w:rsidRDefault="00C56E31" w14:paraId="6DC48DAB" w14:textId="77777777">
            <w:pPr>
              <w:jc w:val="right"/>
              <w:rPr>
                <w:rFonts w:ascii="Palatino Linotype" w:hAnsi="Palatino Linotype" w:eastAsia="Palatino Linotype" w:cs="Palatino Linotype"/>
                <w:b/>
                <w:bCs/>
              </w:rPr>
            </w:pPr>
          </w:p>
        </w:tc>
      </w:tr>
      <w:tr w:rsidRPr="00364B77" w:rsidR="00CB1E7F" w:rsidTr="7BDB5844" w14:paraId="0F465532" w14:textId="77777777">
        <w:trPr>
          <w:gridBefore w:val="1"/>
          <w:gridAfter w:val="1"/>
          <w:wBefore w:w="1332" w:type="dxa"/>
          <w:wAfter w:w="842" w:type="dxa"/>
          <w:trHeight w:val="425"/>
          <w:jc w:val="center"/>
        </w:trPr>
        <w:tc>
          <w:tcPr>
            <w:tcW w:w="7432" w:type="dxa"/>
            <w:gridSpan w:val="2"/>
            <w:vAlign w:val="center"/>
          </w:tcPr>
          <w:p w:rsidRPr="00364B77" w:rsidR="00C56E31" w:rsidP="00C56E31" w:rsidRDefault="00C56E31" w14:paraId="34969106" w14:textId="77777777">
            <w:pPr>
              <w:spacing w:after="120"/>
              <w:jc w:val="center"/>
              <w:rPr>
                <w:rFonts w:ascii="Palatino Linotype" w:hAnsi="Palatino Linotype" w:eastAsia="Calibri"/>
                <w:b/>
                <w:sz w:val="28"/>
                <w:szCs w:val="28"/>
                <w:u w:val="single"/>
              </w:rPr>
            </w:pPr>
            <w:r w:rsidRPr="43C6F008">
              <w:rPr>
                <w:rFonts w:ascii="Helvetica" w:hAnsi="Helvetica" w:eastAsia="Times New Roman"/>
                <w:b/>
                <w:bCs/>
                <w:spacing w:val="120"/>
                <w:sz w:val="26"/>
                <w:szCs w:val="26"/>
                <w:u w:val="single"/>
              </w:rPr>
              <w:t>RESOLUTION</w:t>
            </w:r>
          </w:p>
        </w:tc>
      </w:tr>
      <w:tr w:rsidRPr="00364B77" w:rsidR="00CB1E7F" w:rsidTr="7BDB5844" w14:paraId="46E04D92" w14:textId="77777777">
        <w:trPr>
          <w:gridBefore w:val="1"/>
          <w:gridAfter w:val="1"/>
          <w:wBefore w:w="1332" w:type="dxa"/>
          <w:wAfter w:w="842" w:type="dxa"/>
          <w:trHeight w:val="729"/>
          <w:jc w:val="center"/>
        </w:trPr>
        <w:tc>
          <w:tcPr>
            <w:tcW w:w="7432" w:type="dxa"/>
            <w:gridSpan w:val="2"/>
            <w:tcBorders>
              <w:bottom w:val="single" w:color="FFFFFF" w:themeColor="background1" w:sz="12" w:space="0"/>
            </w:tcBorders>
          </w:tcPr>
          <w:p w:rsidRPr="006A7EA7" w:rsidR="00C56E31" w:rsidP="004B5CA2" w:rsidRDefault="00C56E31" w14:paraId="183F139E" w14:textId="14ADB2EB">
            <w:pPr>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cs="Palatino Linotype"/>
                <w:color w:val="000000"/>
              </w:rPr>
            </w:pPr>
            <w:r w:rsidRPr="22C68771">
              <w:rPr>
                <w:rStyle w:val="HeaderChar"/>
                <w:rFonts w:ascii="Palatino Linotype" w:hAnsi="Palatino Linotype" w:eastAsia="Palatino Linotype" w:cs="Palatino Linotype"/>
                <w:b/>
                <w:bCs/>
              </w:rPr>
              <w:t>R</w:t>
            </w:r>
            <w:r w:rsidRPr="22C68771">
              <w:rPr>
                <w:rStyle w:val="HeaderChar"/>
                <w:rFonts w:eastAsia="Palatino Linotype" w:cs="Palatino Linotype"/>
                <w:b/>
                <w:bCs/>
              </w:rPr>
              <w:t>esolution W-</w:t>
            </w:r>
            <w:r w:rsidR="00E762FC">
              <w:rPr>
                <w:rStyle w:val="HeaderChar"/>
                <w:rFonts w:eastAsia="Palatino Linotype" w:cs="Palatino Linotype"/>
                <w:b/>
                <w:bCs/>
              </w:rPr>
              <w:t>5318</w:t>
            </w:r>
            <w:r w:rsidRPr="22C68771">
              <w:rPr>
                <w:rStyle w:val="HeaderChar"/>
                <w:rFonts w:ascii="Palatino Linotype" w:hAnsi="Palatino Linotype" w:eastAsia="Palatino Linotype" w:cs="Palatino Linotype"/>
                <w:b/>
                <w:bCs/>
              </w:rPr>
              <w:t xml:space="preserve"> </w:t>
            </w:r>
            <w:r w:rsidR="00734E02">
              <w:rPr>
                <w:rStyle w:val="HeaderChar"/>
                <w:rFonts w:ascii="Palatino Linotype" w:hAnsi="Palatino Linotype" w:eastAsia="Palatino Linotype" w:cs="Palatino Linotype"/>
                <w:b/>
                <w:bCs/>
              </w:rPr>
              <w:t>Lake Alpine</w:t>
            </w:r>
            <w:r w:rsidRPr="22C68771">
              <w:rPr>
                <w:rStyle w:val="HeaderChar"/>
                <w:rFonts w:ascii="Palatino Linotype" w:hAnsi="Palatino Linotype" w:eastAsia="Palatino Linotype" w:cs="Palatino Linotype"/>
                <w:b/>
                <w:bCs/>
              </w:rPr>
              <w:t xml:space="preserve"> </w:t>
            </w:r>
            <w:r>
              <w:rPr>
                <w:rStyle w:val="HeaderChar"/>
                <w:rFonts w:ascii="Palatino Linotype" w:hAnsi="Palatino Linotype" w:eastAsia="Palatino Linotype" w:cs="Palatino Linotype"/>
                <w:b/>
                <w:bCs/>
              </w:rPr>
              <w:t>Water Company</w:t>
            </w:r>
            <w:r w:rsidRPr="22C68771">
              <w:rPr>
                <w:rStyle w:val="HeaderChar"/>
                <w:rFonts w:ascii="Palatino Linotype" w:hAnsi="Palatino Linotype" w:eastAsia="Palatino Linotype" w:cs="Palatino Linotype"/>
                <w:b/>
                <w:bCs/>
              </w:rPr>
              <w:t xml:space="preserve"> General Rate Case</w:t>
            </w:r>
          </w:p>
        </w:tc>
      </w:tr>
      <w:tr w:rsidRPr="00364B77" w:rsidR="00CB1E7F" w:rsidTr="7BDB5844" w14:paraId="6BD81C8F" w14:textId="77777777">
        <w:trPr>
          <w:gridBefore w:val="1"/>
          <w:gridAfter w:val="1"/>
          <w:wBefore w:w="1332" w:type="dxa"/>
          <w:wAfter w:w="842" w:type="dxa"/>
          <w:trHeight w:val="261"/>
          <w:jc w:val="center"/>
        </w:trPr>
        <w:tc>
          <w:tcPr>
            <w:tcW w:w="7432" w:type="dxa"/>
            <w:gridSpan w:val="2"/>
            <w:tcBorders>
              <w:top w:val="single" w:color="FFFFFF" w:themeColor="background1" w:sz="12" w:space="0"/>
            </w:tcBorders>
          </w:tcPr>
          <w:p w:rsidRPr="009703EE" w:rsidR="00C56E31" w:rsidP="004B5CA2" w:rsidRDefault="00C56E31" w14:paraId="260CA438" w14:textId="77777777">
            <w:pPr>
              <w:rPr>
                <w:rFonts w:ascii="Palatino Linotype" w:hAnsi="Palatino Linotype"/>
              </w:rPr>
            </w:pPr>
            <w:r w:rsidRPr="009703EE">
              <w:rPr>
                <w:rFonts w:ascii="Palatino Linotype" w:hAnsi="Palatino Linotype"/>
              </w:rPr>
              <w:t>PROPOSED OUTCOME:</w:t>
            </w:r>
          </w:p>
          <w:p w:rsidR="00C56E31" w:rsidP="004B5CA2" w:rsidRDefault="00C56E31" w14:paraId="4E04CB70" w14:textId="77F97E69">
            <w:pPr>
              <w:pStyle w:val="ListParagraph"/>
              <w:numPr>
                <w:ilvl w:val="0"/>
                <w:numId w:val="35"/>
              </w:numPr>
              <w:rPr>
                <w:rFonts w:ascii="Palatino Linotype" w:hAnsi="Palatino Linotype" w:eastAsia="Times New Roman"/>
                <w:color w:val="000000" w:themeColor="text1"/>
                <w:sz w:val="24"/>
                <w:szCs w:val="24"/>
              </w:rPr>
            </w:pPr>
            <w:r w:rsidRPr="10FDEC2A">
              <w:rPr>
                <w:rFonts w:ascii="Palatino Linotype" w:hAnsi="Palatino Linotype" w:eastAsia="Times New Roman"/>
                <w:color w:val="000000" w:themeColor="text1"/>
                <w:sz w:val="24"/>
                <w:szCs w:val="24"/>
              </w:rPr>
              <w:t xml:space="preserve">Grants </w:t>
            </w:r>
            <w:r w:rsidR="00734E02">
              <w:rPr>
                <w:rFonts w:ascii="Palatino Linotype" w:hAnsi="Palatino Linotype" w:eastAsia="Times New Roman"/>
                <w:color w:val="000000" w:themeColor="text1"/>
                <w:sz w:val="24"/>
                <w:szCs w:val="24"/>
              </w:rPr>
              <w:t>Lake Alpine</w:t>
            </w:r>
            <w:r>
              <w:rPr>
                <w:rFonts w:ascii="Palatino Linotype" w:hAnsi="Palatino Linotype" w:eastAsia="Times New Roman"/>
                <w:color w:val="000000" w:themeColor="text1"/>
                <w:sz w:val="24"/>
                <w:szCs w:val="24"/>
              </w:rPr>
              <w:t xml:space="preserve"> Water</w:t>
            </w:r>
            <w:r w:rsidRPr="10FDEC2A">
              <w:rPr>
                <w:rFonts w:ascii="Palatino Linotype" w:hAnsi="Palatino Linotype" w:eastAsia="Times New Roman"/>
                <w:color w:val="000000" w:themeColor="text1"/>
                <w:sz w:val="24"/>
                <w:szCs w:val="24"/>
              </w:rPr>
              <w:t xml:space="preserve"> </w:t>
            </w:r>
            <w:r>
              <w:rPr>
                <w:rFonts w:ascii="Palatino Linotype" w:hAnsi="Palatino Linotype" w:eastAsia="Times New Roman"/>
                <w:color w:val="000000" w:themeColor="text1"/>
                <w:sz w:val="24"/>
                <w:szCs w:val="24"/>
              </w:rPr>
              <w:t xml:space="preserve">Company </w:t>
            </w:r>
            <w:r w:rsidRPr="10FDEC2A">
              <w:rPr>
                <w:rFonts w:ascii="Palatino Linotype" w:hAnsi="Palatino Linotype" w:eastAsia="Times New Roman"/>
                <w:color w:val="000000" w:themeColor="text1"/>
                <w:sz w:val="24"/>
                <w:szCs w:val="24"/>
              </w:rPr>
              <w:t>(</w:t>
            </w:r>
            <w:r w:rsidR="00734E02">
              <w:rPr>
                <w:rFonts w:ascii="Palatino Linotype" w:hAnsi="Palatino Linotype" w:eastAsia="Times New Roman"/>
                <w:color w:val="000000" w:themeColor="text1"/>
                <w:sz w:val="24"/>
                <w:szCs w:val="24"/>
              </w:rPr>
              <w:t>LA</w:t>
            </w:r>
            <w:r>
              <w:rPr>
                <w:rFonts w:ascii="Palatino Linotype" w:hAnsi="Palatino Linotype" w:eastAsia="Times New Roman"/>
                <w:color w:val="000000" w:themeColor="text1"/>
                <w:sz w:val="24"/>
                <w:szCs w:val="24"/>
              </w:rPr>
              <w:t>WC</w:t>
            </w:r>
            <w:r w:rsidRPr="10FDEC2A">
              <w:rPr>
                <w:rFonts w:ascii="Palatino Linotype" w:hAnsi="Palatino Linotype" w:eastAsia="Times New Roman"/>
                <w:color w:val="000000" w:themeColor="text1"/>
                <w:sz w:val="24"/>
                <w:szCs w:val="24"/>
              </w:rPr>
              <w:t xml:space="preserve">) </w:t>
            </w:r>
            <w:r>
              <w:rPr>
                <w:rFonts w:ascii="Palatino Linotype" w:hAnsi="Palatino Linotype" w:eastAsia="Times New Roman"/>
                <w:color w:val="000000" w:themeColor="text1"/>
                <w:sz w:val="24"/>
                <w:szCs w:val="24"/>
              </w:rPr>
              <w:t xml:space="preserve">a </w:t>
            </w:r>
            <w:r w:rsidRPr="10FDEC2A">
              <w:rPr>
                <w:rFonts w:ascii="Palatino Linotype" w:hAnsi="Palatino Linotype" w:eastAsia="Times New Roman"/>
                <w:color w:val="000000" w:themeColor="text1"/>
                <w:sz w:val="24"/>
                <w:szCs w:val="24"/>
              </w:rPr>
              <w:t xml:space="preserve">general rate increase </w:t>
            </w:r>
            <w:r w:rsidRPr="00ED7D01">
              <w:rPr>
                <w:rFonts w:ascii="Palatino Linotype" w:hAnsi="Palatino Linotype" w:eastAsia="Times New Roman"/>
                <w:color w:val="000000" w:themeColor="text1"/>
                <w:sz w:val="24"/>
                <w:szCs w:val="24"/>
              </w:rPr>
              <w:t xml:space="preserve">of </w:t>
            </w:r>
            <w:r w:rsidRPr="00A342F8">
              <w:rPr>
                <w:rFonts w:ascii="Palatino Linotype" w:hAnsi="Palatino Linotype" w:eastAsia="Times New Roman"/>
                <w:color w:val="000000" w:themeColor="text1"/>
                <w:sz w:val="24"/>
                <w:szCs w:val="24"/>
              </w:rPr>
              <w:t>$</w:t>
            </w:r>
            <w:r w:rsidR="00295C90">
              <w:rPr>
                <w:rFonts w:ascii="Palatino Linotype" w:hAnsi="Palatino Linotype" w:eastAsia="Times New Roman"/>
                <w:color w:val="000000" w:themeColor="text1"/>
                <w:sz w:val="24"/>
                <w:szCs w:val="24"/>
              </w:rPr>
              <w:t>124,924</w:t>
            </w:r>
            <w:r w:rsidRPr="00A342F8">
              <w:rPr>
                <w:rFonts w:ascii="Palatino Linotype" w:hAnsi="Palatino Linotype" w:eastAsia="Times New Roman"/>
                <w:color w:val="000000" w:themeColor="text1"/>
                <w:sz w:val="24"/>
                <w:szCs w:val="24"/>
              </w:rPr>
              <w:t xml:space="preserve">, or </w:t>
            </w:r>
            <w:r w:rsidR="00295C90">
              <w:rPr>
                <w:rFonts w:ascii="Palatino Linotype" w:hAnsi="Palatino Linotype" w:eastAsia="Times New Roman"/>
                <w:color w:val="000000" w:themeColor="text1"/>
                <w:sz w:val="24"/>
                <w:szCs w:val="24"/>
              </w:rPr>
              <w:t>15.28</w:t>
            </w:r>
            <w:r w:rsidRPr="00A41909">
              <w:rPr>
                <w:rFonts w:ascii="Palatino Linotype" w:hAnsi="Palatino Linotype" w:eastAsia="Times New Roman"/>
                <w:color w:val="000000" w:themeColor="text1"/>
                <w:sz w:val="24"/>
                <w:szCs w:val="24"/>
              </w:rPr>
              <w:t>%</w:t>
            </w:r>
            <w:r w:rsidRPr="00ED7D01">
              <w:rPr>
                <w:rFonts w:ascii="Palatino Linotype" w:hAnsi="Palatino Linotype" w:eastAsia="Times New Roman"/>
                <w:color w:val="000000" w:themeColor="text1"/>
                <w:sz w:val="24"/>
                <w:szCs w:val="24"/>
              </w:rPr>
              <w:t>, estimated</w:t>
            </w:r>
            <w:r w:rsidRPr="10FDEC2A">
              <w:rPr>
                <w:rFonts w:ascii="Palatino Linotype" w:hAnsi="Palatino Linotype" w:eastAsia="Times New Roman"/>
                <w:color w:val="000000" w:themeColor="text1"/>
                <w:sz w:val="24"/>
                <w:szCs w:val="24"/>
              </w:rPr>
              <w:t xml:space="preserve"> to provide a Rate of </w:t>
            </w:r>
            <w:r w:rsidR="00306271">
              <w:rPr>
                <w:rFonts w:ascii="Palatino Linotype" w:hAnsi="Palatino Linotype" w:eastAsia="Times New Roman"/>
                <w:color w:val="000000" w:themeColor="text1"/>
                <w:sz w:val="24"/>
                <w:szCs w:val="24"/>
              </w:rPr>
              <w:t>Return</w:t>
            </w:r>
            <w:r>
              <w:rPr>
                <w:rFonts w:ascii="Palatino Linotype" w:hAnsi="Palatino Linotype" w:eastAsia="Times New Roman"/>
                <w:color w:val="000000" w:themeColor="text1"/>
                <w:sz w:val="24"/>
                <w:szCs w:val="24"/>
              </w:rPr>
              <w:t xml:space="preserve"> (RO</w:t>
            </w:r>
            <w:r w:rsidR="00306271">
              <w:rPr>
                <w:rFonts w:ascii="Palatino Linotype" w:hAnsi="Palatino Linotype" w:eastAsia="Times New Roman"/>
                <w:color w:val="000000" w:themeColor="text1"/>
                <w:sz w:val="24"/>
                <w:szCs w:val="24"/>
              </w:rPr>
              <w:t>R</w:t>
            </w:r>
            <w:r>
              <w:rPr>
                <w:rFonts w:ascii="Palatino Linotype" w:hAnsi="Palatino Linotype" w:eastAsia="Times New Roman"/>
                <w:color w:val="000000" w:themeColor="text1"/>
                <w:sz w:val="24"/>
                <w:szCs w:val="24"/>
              </w:rPr>
              <w:t>)</w:t>
            </w:r>
            <w:r w:rsidRPr="10FDEC2A">
              <w:rPr>
                <w:rFonts w:ascii="Palatino Linotype" w:hAnsi="Palatino Linotype" w:eastAsia="Times New Roman"/>
                <w:color w:val="000000" w:themeColor="text1"/>
                <w:sz w:val="24"/>
                <w:szCs w:val="24"/>
              </w:rPr>
              <w:t xml:space="preserve"> of </w:t>
            </w:r>
            <w:r w:rsidR="00306271">
              <w:rPr>
                <w:rFonts w:ascii="Palatino Linotype" w:hAnsi="Palatino Linotype" w:eastAsia="Times New Roman"/>
                <w:color w:val="000000" w:themeColor="text1"/>
                <w:sz w:val="24"/>
                <w:szCs w:val="24"/>
              </w:rPr>
              <w:t>9</w:t>
            </w:r>
            <w:r w:rsidRPr="10FDEC2A">
              <w:rPr>
                <w:rFonts w:ascii="Palatino Linotype" w:hAnsi="Palatino Linotype" w:eastAsia="Times New Roman"/>
                <w:color w:val="000000" w:themeColor="text1"/>
                <w:sz w:val="24"/>
                <w:szCs w:val="24"/>
              </w:rPr>
              <w:t>.</w:t>
            </w:r>
            <w:r w:rsidR="00306271">
              <w:rPr>
                <w:rFonts w:ascii="Palatino Linotype" w:hAnsi="Palatino Linotype" w:eastAsia="Times New Roman"/>
                <w:color w:val="000000" w:themeColor="text1"/>
                <w:sz w:val="24"/>
                <w:szCs w:val="24"/>
              </w:rPr>
              <w:t>00</w:t>
            </w:r>
            <w:r w:rsidRPr="10FDEC2A">
              <w:rPr>
                <w:rFonts w:ascii="Palatino Linotype" w:hAnsi="Palatino Linotype" w:eastAsia="Times New Roman"/>
                <w:color w:val="000000" w:themeColor="text1"/>
                <w:sz w:val="24"/>
                <w:szCs w:val="24"/>
              </w:rPr>
              <w:t>%</w:t>
            </w:r>
            <w:r>
              <w:rPr>
                <w:rFonts w:ascii="Palatino Linotype" w:hAnsi="Palatino Linotype" w:eastAsia="Times New Roman"/>
                <w:color w:val="000000" w:themeColor="text1"/>
                <w:sz w:val="24"/>
                <w:szCs w:val="24"/>
              </w:rPr>
              <w:t>.</w:t>
            </w:r>
          </w:p>
          <w:p w:rsidRPr="009703EE" w:rsidR="00C56E31" w:rsidP="004B5CA2" w:rsidRDefault="00C56E31" w14:paraId="1E1A0C9E" w14:textId="77777777">
            <w:pPr>
              <w:rPr>
                <w:rFonts w:ascii="Palatino Linotype" w:hAnsi="Palatino Linotype"/>
              </w:rPr>
            </w:pPr>
            <w:r w:rsidRPr="009703EE">
              <w:rPr>
                <w:rFonts w:ascii="Palatino Linotype" w:hAnsi="Palatino Linotype"/>
              </w:rPr>
              <w:t>SAFETY CONSIDERATIONS:</w:t>
            </w:r>
          </w:p>
          <w:p w:rsidRPr="00B46410" w:rsidR="00C56E31" w:rsidP="004B5CA2" w:rsidRDefault="00C56E31" w14:paraId="6862DC44" w14:textId="7AD505BF">
            <w:pPr>
              <w:pStyle w:val="ListParagraph"/>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contextualSpacing/>
              <w:rPr>
                <w:rStyle w:val="GreenForm"/>
                <w:lang w:val="en-ZW"/>
              </w:rPr>
            </w:pPr>
            <w:r w:rsidRPr="3B85CCC3">
              <w:rPr>
                <w:rStyle w:val="GreenForm"/>
                <w:rFonts w:ascii="Palatino Linotype" w:hAnsi="Palatino Linotype" w:eastAsia="Palatino Linotype" w:cs="Palatino Linotype"/>
                <w:color w:val="000000" w:themeColor="text1"/>
                <w:sz w:val="24"/>
                <w:szCs w:val="24"/>
              </w:rPr>
              <w:t xml:space="preserve">This general rate increase provides additional funding to </w:t>
            </w:r>
            <w:r w:rsidR="00734E02">
              <w:rPr>
                <w:rStyle w:val="GreenForm"/>
                <w:rFonts w:ascii="Palatino Linotype" w:hAnsi="Palatino Linotype" w:eastAsia="Palatino Linotype" w:cs="Palatino Linotype"/>
                <w:color w:val="000000" w:themeColor="text1"/>
                <w:sz w:val="24"/>
                <w:szCs w:val="24"/>
              </w:rPr>
              <w:t>Lake Alpine</w:t>
            </w:r>
            <w:r>
              <w:rPr>
                <w:rStyle w:val="GreenForm"/>
                <w:rFonts w:ascii="Palatino Linotype" w:hAnsi="Palatino Linotype" w:eastAsia="Palatino Linotype" w:cs="Palatino Linotype"/>
                <w:color w:val="000000" w:themeColor="text1"/>
                <w:sz w:val="24"/>
                <w:szCs w:val="24"/>
              </w:rPr>
              <w:t xml:space="preserve"> Water Company</w:t>
            </w:r>
            <w:r w:rsidRPr="3B85CCC3">
              <w:rPr>
                <w:rStyle w:val="GreenForm"/>
                <w:rFonts w:ascii="Palatino Linotype" w:hAnsi="Palatino Linotype" w:eastAsia="Palatino Linotype" w:cs="Palatino Linotype"/>
                <w:color w:val="000000" w:themeColor="text1"/>
                <w:sz w:val="24"/>
                <w:szCs w:val="24"/>
              </w:rPr>
              <w:t xml:space="preserve"> to ensure the utility remains current with its infrastructure updates and system repairs.</w:t>
            </w:r>
          </w:p>
          <w:p w:rsidRPr="009C4F5C" w:rsidR="00C56E31" w:rsidP="004B5CA2" w:rsidRDefault="00734E02" w14:paraId="33A918DC" w14:textId="17276A1B">
            <w:pPr>
              <w:pStyle w:val="ListParagraph"/>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contextualSpacing/>
              <w:rPr>
                <w:lang w:val="en-ZW"/>
              </w:rPr>
            </w:pPr>
            <w:r>
              <w:rPr>
                <w:rStyle w:val="GreenForm"/>
                <w:rFonts w:ascii="Palatino Linotype" w:hAnsi="Palatino Linotype" w:eastAsia="Palatino Linotype" w:cs="Palatino Linotype"/>
                <w:color w:val="000000" w:themeColor="text1"/>
                <w:sz w:val="24"/>
                <w:szCs w:val="24"/>
              </w:rPr>
              <w:t>Lake Alpine</w:t>
            </w:r>
            <w:r w:rsidRPr="003912D6" w:rsidR="00C56E31">
              <w:rPr>
                <w:rStyle w:val="GreenForm"/>
                <w:rFonts w:ascii="Palatino Linotype" w:hAnsi="Palatino Linotype" w:eastAsia="Palatino Linotype" w:cs="Palatino Linotype"/>
                <w:sz w:val="24"/>
                <w:szCs w:val="24"/>
              </w:rPr>
              <w:t xml:space="preserve"> Water</w:t>
            </w:r>
            <w:r w:rsidR="00C56E31">
              <w:rPr>
                <w:rStyle w:val="GreenForm"/>
                <w:rFonts w:ascii="Palatino Linotype" w:hAnsi="Palatino Linotype" w:eastAsia="Palatino Linotype" w:cs="Palatino Linotype"/>
                <w:sz w:val="24"/>
                <w:szCs w:val="24"/>
              </w:rPr>
              <w:t xml:space="preserve"> Company</w:t>
            </w:r>
            <w:r w:rsidR="00C56E31">
              <w:rPr>
                <w:rStyle w:val="GreenForm"/>
                <w:rFonts w:ascii="Palatino Linotype" w:hAnsi="Palatino Linotype" w:eastAsia="Palatino Linotype" w:cs="Palatino Linotype"/>
                <w:color w:val="000000" w:themeColor="text1"/>
                <w:sz w:val="24"/>
                <w:szCs w:val="24"/>
              </w:rPr>
              <w:t xml:space="preserve"> </w:t>
            </w:r>
            <w:r w:rsidRPr="3B85CCC3" w:rsidR="00C56E31">
              <w:rPr>
                <w:rStyle w:val="GreenForm"/>
                <w:rFonts w:ascii="Palatino Linotype" w:hAnsi="Palatino Linotype" w:eastAsia="Palatino Linotype" w:cs="Palatino Linotype"/>
                <w:color w:val="000000" w:themeColor="text1"/>
                <w:sz w:val="24"/>
                <w:szCs w:val="24"/>
              </w:rPr>
              <w:t>has no major outstanding compliance issues with the State Water Resources Control Board, Division of Drinking Water.</w:t>
            </w:r>
          </w:p>
          <w:p w:rsidRPr="00F43972" w:rsidR="00C56E31" w:rsidP="004B5CA2" w:rsidRDefault="00C56E31" w14:paraId="792B88EF" w14:textId="77777777">
            <w:pPr>
              <w:ind w:left="360"/>
              <w:rPr>
                <w:rFonts w:ascii="Palatino Linotype" w:hAnsi="Palatino Linotype"/>
              </w:rPr>
            </w:pPr>
          </w:p>
          <w:p w:rsidRPr="009703EE" w:rsidR="00C56E31" w:rsidP="004B5CA2" w:rsidRDefault="00C56E31" w14:paraId="163130F0" w14:textId="77777777">
            <w:pPr>
              <w:rPr>
                <w:rFonts w:ascii="Palatino Linotype" w:hAnsi="Palatino Linotype"/>
              </w:rPr>
            </w:pPr>
            <w:r w:rsidRPr="009703EE">
              <w:rPr>
                <w:rFonts w:ascii="Palatino Linotype" w:hAnsi="Palatino Linotype"/>
              </w:rPr>
              <w:t>ESTIMATED COST:</w:t>
            </w:r>
          </w:p>
          <w:p w:rsidRPr="00ED7D01" w:rsidR="00C56E31" w:rsidP="004B5CA2" w:rsidRDefault="6B0AF4A3" w14:paraId="782F2141" w14:textId="654A60AB">
            <w:pPr>
              <w:pStyle w:val="ListParagraph"/>
              <w:numPr>
                <w:ilvl w:val="0"/>
                <w:numId w:val="34"/>
              </w:numPr>
              <w:rPr>
                <w:rFonts w:ascii="Palatino Linotype" w:hAnsi="Palatino Linotype"/>
                <w:sz w:val="24"/>
                <w:szCs w:val="24"/>
              </w:rPr>
            </w:pPr>
            <w:r w:rsidRPr="7BDB5844">
              <w:rPr>
                <w:rFonts w:ascii="Palatino Linotype" w:hAnsi="Palatino Linotype" w:eastAsia="Times New Roman"/>
                <w:color w:val="000000" w:themeColor="text1"/>
                <w:sz w:val="24"/>
                <w:szCs w:val="24"/>
              </w:rPr>
              <w:t xml:space="preserve">Producing an increase in gross annual revenues of </w:t>
            </w:r>
            <w:r w:rsidRPr="7BDB5844" w:rsidR="3F56494D">
              <w:rPr>
                <w:rFonts w:ascii="Palatino Linotype" w:hAnsi="Palatino Linotype" w:eastAsia="Times New Roman"/>
                <w:color w:val="000000" w:themeColor="text1"/>
                <w:sz w:val="24"/>
                <w:szCs w:val="24"/>
              </w:rPr>
              <w:t>$</w:t>
            </w:r>
            <w:r w:rsidRPr="7BDB5844" w:rsidR="00295C90">
              <w:rPr>
                <w:rFonts w:ascii="Palatino Linotype" w:hAnsi="Palatino Linotype" w:eastAsia="Times New Roman"/>
                <w:color w:val="000000" w:themeColor="text1"/>
                <w:sz w:val="24"/>
                <w:szCs w:val="24"/>
              </w:rPr>
              <w:t>124,924</w:t>
            </w:r>
            <w:r w:rsidRPr="7BDB5844" w:rsidR="3F56494D">
              <w:rPr>
                <w:rFonts w:ascii="Palatino Linotype" w:hAnsi="Palatino Linotype" w:eastAsia="Times New Roman"/>
                <w:color w:val="000000" w:themeColor="text1"/>
                <w:sz w:val="24"/>
                <w:szCs w:val="24"/>
              </w:rPr>
              <w:t xml:space="preserve">, or </w:t>
            </w:r>
            <w:r w:rsidRPr="7BDB5844" w:rsidR="00295C90">
              <w:rPr>
                <w:rFonts w:ascii="Palatino Linotype" w:hAnsi="Palatino Linotype" w:eastAsia="Times New Roman"/>
                <w:color w:val="000000" w:themeColor="text1"/>
                <w:sz w:val="24"/>
                <w:szCs w:val="24"/>
              </w:rPr>
              <w:t>15.28</w:t>
            </w:r>
            <w:r w:rsidRPr="7BDB5844" w:rsidR="3F56494D">
              <w:rPr>
                <w:rFonts w:ascii="Palatino Linotype" w:hAnsi="Palatino Linotype" w:eastAsia="Times New Roman"/>
                <w:color w:val="000000" w:themeColor="text1"/>
                <w:sz w:val="24"/>
                <w:szCs w:val="24"/>
              </w:rPr>
              <w:t>%,</w:t>
            </w:r>
            <w:r w:rsidRPr="7BDB5844">
              <w:rPr>
                <w:rFonts w:ascii="Palatino Linotype" w:hAnsi="Palatino Linotype" w:eastAsia="Times New Roman"/>
                <w:color w:val="000000" w:themeColor="text1"/>
                <w:sz w:val="24"/>
                <w:szCs w:val="24"/>
              </w:rPr>
              <w:t xml:space="preserve"> for T</w:t>
            </w:r>
            <w:r w:rsidRPr="7BDB5844" w:rsidR="2D2C6AF0">
              <w:rPr>
                <w:rFonts w:ascii="Palatino Linotype" w:hAnsi="Palatino Linotype" w:eastAsia="Times New Roman"/>
                <w:color w:val="000000" w:themeColor="text1"/>
                <w:sz w:val="24"/>
                <w:szCs w:val="24"/>
              </w:rPr>
              <w:t xml:space="preserve">est </w:t>
            </w:r>
            <w:r w:rsidRPr="7BDB5844">
              <w:rPr>
                <w:rFonts w:ascii="Palatino Linotype" w:hAnsi="Palatino Linotype" w:eastAsia="Times New Roman"/>
                <w:color w:val="000000" w:themeColor="text1"/>
                <w:sz w:val="24"/>
                <w:szCs w:val="24"/>
              </w:rPr>
              <w:t>Y</w:t>
            </w:r>
            <w:r w:rsidRPr="7BDB5844" w:rsidR="2D2C6AF0">
              <w:rPr>
                <w:rFonts w:ascii="Palatino Linotype" w:hAnsi="Palatino Linotype" w:eastAsia="Times New Roman"/>
                <w:color w:val="000000" w:themeColor="text1"/>
                <w:sz w:val="24"/>
                <w:szCs w:val="24"/>
              </w:rPr>
              <w:t>ear (TY)</w:t>
            </w:r>
            <w:r w:rsidRPr="7BDB5844">
              <w:rPr>
                <w:rFonts w:ascii="Palatino Linotype" w:hAnsi="Palatino Linotype" w:eastAsia="Times New Roman"/>
                <w:color w:val="000000" w:themeColor="text1"/>
                <w:sz w:val="24"/>
                <w:szCs w:val="24"/>
              </w:rPr>
              <w:t xml:space="preserve"> 2026</w:t>
            </w:r>
            <w:r w:rsidR="004F4F4B">
              <w:rPr>
                <w:rFonts w:ascii="Palatino Linotype" w:hAnsi="Palatino Linotype" w:eastAsia="Times New Roman"/>
                <w:color w:val="000000" w:themeColor="text1"/>
                <w:sz w:val="24"/>
                <w:szCs w:val="24"/>
              </w:rPr>
              <w:t>.</w:t>
            </w:r>
          </w:p>
          <w:p w:rsidRPr="00E23785" w:rsidR="00C56E31" w:rsidP="004B5CA2" w:rsidRDefault="00C56E31" w14:paraId="431BB20D" w14:textId="77777777">
            <w:pPr>
              <w:ind w:left="360"/>
              <w:rPr>
                <w:rFonts w:ascii="Palatino Linotype" w:hAnsi="Palatino Linotype"/>
              </w:rPr>
            </w:pPr>
          </w:p>
          <w:p w:rsidRPr="009703EE" w:rsidR="00C56E31" w:rsidP="004B5CA2" w:rsidRDefault="00C56E31" w14:paraId="188A64E2" w14:textId="7A0DBFE6">
            <w:pPr>
              <w:rPr>
                <w:rFonts w:ascii="Palatino Linotype" w:hAnsi="Palatino Linotype"/>
              </w:rPr>
            </w:pPr>
            <w:r w:rsidRPr="009703EE">
              <w:rPr>
                <w:rFonts w:ascii="Palatino Linotype" w:hAnsi="Palatino Linotype"/>
              </w:rPr>
              <w:t xml:space="preserve">By Advice Letter </w:t>
            </w:r>
            <w:r w:rsidRPr="4221AED5" w:rsidR="00AE1FDC">
              <w:rPr>
                <w:rFonts w:ascii="Palatino Linotype" w:hAnsi="Palatino Linotype"/>
              </w:rPr>
              <w:t>149</w:t>
            </w:r>
            <w:r w:rsidRPr="009703EE">
              <w:rPr>
                <w:rFonts w:ascii="Palatino Linotype" w:hAnsi="Palatino Linotype"/>
              </w:rPr>
              <w:t xml:space="preserve">, </w:t>
            </w:r>
            <w:r w:rsidR="00295C90">
              <w:rPr>
                <w:rFonts w:ascii="Palatino Linotype" w:hAnsi="Palatino Linotype"/>
              </w:rPr>
              <w:t>f</w:t>
            </w:r>
            <w:r w:rsidRPr="009703EE">
              <w:rPr>
                <w:rFonts w:ascii="Palatino Linotype" w:hAnsi="Palatino Linotype"/>
              </w:rPr>
              <w:t xml:space="preserve">iled on </w:t>
            </w:r>
            <w:r w:rsidR="00AE1FDC">
              <w:rPr>
                <w:rFonts w:ascii="Palatino Linotype" w:hAnsi="Palatino Linotype"/>
              </w:rPr>
              <w:t>January</w:t>
            </w:r>
            <w:r w:rsidRPr="009703EE">
              <w:rPr>
                <w:rFonts w:ascii="Palatino Linotype" w:hAnsi="Palatino Linotype"/>
              </w:rPr>
              <w:t xml:space="preserve"> </w:t>
            </w:r>
            <w:r>
              <w:rPr>
                <w:rFonts w:ascii="Palatino Linotype" w:hAnsi="Palatino Linotype"/>
              </w:rPr>
              <w:t>2</w:t>
            </w:r>
            <w:r w:rsidR="00AE1FDC">
              <w:rPr>
                <w:rFonts w:ascii="Palatino Linotype" w:hAnsi="Palatino Linotype"/>
              </w:rPr>
              <w:t>1</w:t>
            </w:r>
            <w:r w:rsidRPr="009703EE">
              <w:rPr>
                <w:rFonts w:ascii="Palatino Linotype" w:hAnsi="Palatino Linotype"/>
              </w:rPr>
              <w:t>, 202</w:t>
            </w:r>
            <w:r w:rsidR="00AE1FDC">
              <w:rPr>
                <w:rFonts w:ascii="Palatino Linotype" w:hAnsi="Palatino Linotype"/>
              </w:rPr>
              <w:t>6</w:t>
            </w:r>
            <w:r w:rsidR="00DF04EA">
              <w:rPr>
                <w:rFonts w:ascii="Palatino Linotype" w:hAnsi="Palatino Linotype"/>
              </w:rPr>
              <w:t>,</w:t>
            </w:r>
            <w:r w:rsidR="00295C90">
              <w:rPr>
                <w:rFonts w:ascii="Palatino Linotype" w:hAnsi="Palatino Linotype"/>
              </w:rPr>
              <w:t xml:space="preserve"> and Advice Letter 149</w:t>
            </w:r>
            <w:r w:rsidR="00DD6ABA">
              <w:rPr>
                <w:rFonts w:ascii="Palatino Linotype" w:hAnsi="Palatino Linotype"/>
              </w:rPr>
              <w:t>-</w:t>
            </w:r>
            <w:r w:rsidR="00295C90">
              <w:rPr>
                <w:rFonts w:ascii="Palatino Linotype" w:hAnsi="Palatino Linotype"/>
              </w:rPr>
              <w:t>A filed on April 22, 2026</w:t>
            </w:r>
          </w:p>
          <w:p w:rsidR="00C56E31" w:rsidP="004B5CA2" w:rsidRDefault="00AE1FDC" w14:paraId="104CE282" w14:textId="72F0CA17">
            <w:pPr>
              <w:rPr>
                <w:u w:val="single"/>
              </w:rPr>
            </w:pP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Pr>
                <w:u w:val="single"/>
              </w:rPr>
              <w:t xml:space="preserve">  </w:t>
            </w:r>
          </w:p>
          <w:p w:rsidRPr="0025205A" w:rsidR="00C56E31" w:rsidP="004B5CA2" w:rsidRDefault="00C56E31" w14:paraId="709A55BD" w14:textId="77777777">
            <w:pPr>
              <w:rPr>
                <w:u w:val="single"/>
              </w:rPr>
            </w:pPr>
          </w:p>
        </w:tc>
      </w:tr>
    </w:tbl>
    <w:p w:rsidRPr="00875378" w:rsidR="001E2FB4" w:rsidP="11CF15DB" w:rsidRDefault="00AE57DD" w14:paraId="0E6DCFF6" w14:textId="71DAD3AB">
      <w:pPr>
        <w:pStyle w:val="Heading1Palatino"/>
        <w:rPr>
          <w:rStyle w:val="HeaderChar"/>
        </w:rPr>
      </w:pPr>
      <w:r w:rsidRPr="11CF15DB">
        <w:rPr>
          <w:rStyle w:val="HeaderChar"/>
        </w:rPr>
        <w:t>SUMMARY</w:t>
      </w:r>
    </w:p>
    <w:p w:rsidRPr="001A0B19" w:rsidR="007C7170" w:rsidP="007C7170" w:rsidRDefault="507BFAF0" w14:paraId="503105E3" w14:textId="3EEF6B88">
      <w:pPr>
        <w:pStyle w:val="BodyPalatino"/>
        <w:rPr>
          <w:rStyle w:val="HeaderChar"/>
        </w:rPr>
      </w:pPr>
      <w:r w:rsidRPr="165EFED3">
        <w:rPr>
          <w:rFonts w:eastAsia="Arial Unicode MS"/>
        </w:rPr>
        <w:t xml:space="preserve">This Resolution grants </w:t>
      </w:r>
      <w:r w:rsidRPr="165EFED3" w:rsidR="0058003E">
        <w:rPr>
          <w:rFonts w:eastAsia="Arial Unicode MS"/>
        </w:rPr>
        <w:t>LAWC</w:t>
      </w:r>
      <w:r w:rsidRPr="165EFED3">
        <w:rPr>
          <w:rFonts w:eastAsia="Arial Unicode MS"/>
        </w:rPr>
        <w:t xml:space="preserve"> </w:t>
      </w:r>
      <w:r w:rsidRPr="165EFED3" w:rsidR="0058003E">
        <w:rPr>
          <w:rStyle w:val="HeaderChar"/>
        </w:rPr>
        <w:t>an increase in gross annual revenues of $</w:t>
      </w:r>
      <w:r w:rsidR="00295C90">
        <w:rPr>
          <w:rStyle w:val="HeaderChar"/>
        </w:rPr>
        <w:t>124,924</w:t>
      </w:r>
      <w:r w:rsidRPr="00642CA2" w:rsidR="0058003E">
        <w:rPr>
          <w:rStyle w:val="HeaderChar"/>
        </w:rPr>
        <w:t xml:space="preserve">, or </w:t>
      </w:r>
      <w:r w:rsidR="00295C90">
        <w:rPr>
          <w:rStyle w:val="HeaderChar"/>
        </w:rPr>
        <w:t>15.28</w:t>
      </w:r>
      <w:r w:rsidRPr="165EFED3" w:rsidR="0058003E">
        <w:rPr>
          <w:rStyle w:val="HeaderChar"/>
        </w:rPr>
        <w:t>%, for TY 202</w:t>
      </w:r>
      <w:r w:rsidR="00CF2988">
        <w:rPr>
          <w:rStyle w:val="HeaderChar"/>
        </w:rPr>
        <w:t>6</w:t>
      </w:r>
      <w:r w:rsidRPr="165EFED3" w:rsidR="0058003E">
        <w:rPr>
          <w:rStyle w:val="HeaderChar"/>
        </w:rPr>
        <w:t>, which is estimated to provide a ROR of 9.0</w:t>
      </w:r>
      <w:r w:rsidR="00CF2988">
        <w:rPr>
          <w:rStyle w:val="HeaderChar"/>
        </w:rPr>
        <w:t>0</w:t>
      </w:r>
      <w:r w:rsidRPr="165EFED3" w:rsidR="0058003E">
        <w:rPr>
          <w:rStyle w:val="HeaderChar"/>
        </w:rPr>
        <w:t>%.</w:t>
      </w:r>
    </w:p>
    <w:p w:rsidRPr="001A0B19" w:rsidR="00E762FC" w:rsidP="007C7170" w:rsidRDefault="00E762FC" w14:paraId="5E0B06CA" w14:textId="77777777">
      <w:pPr>
        <w:pStyle w:val="BodyPalatino"/>
        <w:rPr>
          <w:rStyle w:val="HeaderChar"/>
        </w:rPr>
      </w:pPr>
    </w:p>
    <w:p w:rsidRPr="00B02C38" w:rsidR="001E2FB4" w:rsidP="00652145" w:rsidRDefault="00AE57DD" w14:paraId="649D3B17" w14:textId="1B1A15C4">
      <w:pPr>
        <w:pStyle w:val="BodyPalatino"/>
        <w:rPr>
          <w:rStyle w:val="HeaderChar"/>
          <w:b/>
          <w:bCs/>
          <w:sz w:val="28"/>
          <w:szCs w:val="28"/>
          <w:u w:val="single"/>
        </w:rPr>
      </w:pPr>
      <w:r w:rsidRPr="00B02C38">
        <w:rPr>
          <w:rStyle w:val="HeaderChar"/>
          <w:b/>
          <w:bCs/>
          <w:sz w:val="28"/>
          <w:szCs w:val="28"/>
          <w:u w:val="single"/>
        </w:rPr>
        <w:t>BACKGROUND</w:t>
      </w:r>
    </w:p>
    <w:p w:rsidR="59EC0907" w:rsidP="00106928" w:rsidRDefault="73D9BC3A" w14:paraId="647FBF99" w14:textId="29ACBB1E">
      <w:pPr>
        <w:pBdr>
          <w:top w:val="none" w:color="000000" w:sz="0" w:space="0"/>
          <w:left w:val="none" w:color="000000" w:sz="0" w:space="0"/>
          <w:bottom w:val="none" w:color="000000" w:sz="0" w:space="0"/>
          <w:right w:val="none" w:color="000000" w:sz="0" w:space="0"/>
          <w:between w:val="none" w:color="000000" w:sz="0" w:space="0"/>
          <w:bar w:val="none" w:color="000000" w:sz="0"/>
        </w:pBdr>
        <w:rPr>
          <w:rFonts w:ascii="Palatino Linotype" w:hAnsi="Palatino Linotype"/>
        </w:rPr>
      </w:pPr>
      <w:r w:rsidRPr="1DCB69C5">
        <w:rPr>
          <w:rStyle w:val="HeaderChar"/>
          <w:rFonts w:ascii="Palatino Linotype" w:hAnsi="Palatino Linotype"/>
        </w:rPr>
        <w:t>LAWC is a Class D investor-owned water utility with 494 metered connections according to LAWC’s 2025 Annual</w:t>
      </w:r>
      <w:r w:rsidRPr="1DCB69C5">
        <w:rPr>
          <w:rStyle w:val="HeaderChar"/>
        </w:rPr>
        <w:t xml:space="preserve"> </w:t>
      </w:r>
      <w:r w:rsidRPr="1DCB69C5">
        <w:rPr>
          <w:rStyle w:val="HeaderChar"/>
          <w:rFonts w:ascii="Palatino Linotype" w:hAnsi="Palatino Linotype"/>
        </w:rPr>
        <w:t xml:space="preserve">Report. LAWC’s service area consists of </w:t>
      </w:r>
      <w:r w:rsidRPr="1DCB69C5">
        <w:rPr>
          <w:rFonts w:ascii="Palatino Linotype" w:hAnsi="Palatino Linotype" w:cs="CourierNewPSMT"/>
        </w:rPr>
        <w:t xml:space="preserve">tracts within Bear Valley </w:t>
      </w:r>
      <w:r w:rsidRPr="1DCB69C5">
        <w:rPr>
          <w:rFonts w:ascii="Palatino Linotype" w:hAnsi="Palatino Linotype"/>
        </w:rPr>
        <w:t>and vicinity located about three miles west of</w:t>
      </w:r>
      <w:r w:rsidRPr="1DCB69C5">
        <w:rPr>
          <w:rFonts w:ascii="Palatino Linotype" w:hAnsi="Palatino Linotype" w:cs="CourierNewPSMT"/>
        </w:rPr>
        <w:t xml:space="preserve"> Lake Alpine, adjacent to State Highway 4, Alpine County.</w:t>
      </w:r>
      <w:r w:rsidRPr="1DCB69C5">
        <w:rPr>
          <w:rStyle w:val="HeaderChar"/>
          <w:rFonts w:ascii="Palatino Linotype" w:hAnsi="Palatino Linotype"/>
        </w:rPr>
        <w:t xml:space="preserve"> </w:t>
      </w:r>
      <w:r w:rsidRPr="1DCB69C5">
        <w:rPr>
          <w:rStyle w:val="FootnoteReference"/>
          <w:rFonts w:ascii="Palatino Linotype" w:hAnsi="Palatino Linotype"/>
        </w:rPr>
        <w:t xml:space="preserve"> </w:t>
      </w:r>
      <w:r w:rsidRPr="1DCB69C5">
        <w:rPr>
          <w:rStyle w:val="HeaderChar"/>
          <w:rFonts w:ascii="Palatino Linotype" w:hAnsi="Palatino Linotype"/>
        </w:rPr>
        <w:t xml:space="preserve"> </w:t>
      </w:r>
    </w:p>
    <w:p w:rsidR="009F1395" w:rsidP="00480847" w:rsidRDefault="009F1395" w14:paraId="2BF2ECA7" w14:textId="77777777">
      <w:pPr>
        <w:pBdr>
          <w:top w:val="none" w:color="000000" w:sz="0" w:space="0"/>
          <w:left w:val="none" w:color="000000" w:sz="0" w:space="0"/>
          <w:bottom w:val="none" w:color="000000" w:sz="0" w:space="0"/>
          <w:right w:val="none" w:color="000000" w:sz="0" w:space="0"/>
          <w:between w:val="none" w:color="000000" w:sz="0" w:space="0"/>
          <w:bar w:val="none" w:color="000000" w:sz="0"/>
        </w:pBdr>
        <w:rPr>
          <w:rFonts w:ascii="Palatino Linotype" w:hAnsi="Palatino Linotype"/>
        </w:rPr>
      </w:pPr>
    </w:p>
    <w:p w:rsidR="002F296B" w:rsidP="248341DE" w:rsidRDefault="17BBE002" w14:paraId="28889A63" w14:textId="42633113">
      <w:pPr>
        <w:pBdr>
          <w:bar w:val="none" w:color="auto" w:sz="0"/>
        </w:pBdr>
        <w:spacing w:after="240" w:line="257" w:lineRule="auto"/>
        <w:rPr>
          <w:rFonts w:ascii="Palatino Linotype" w:hAnsi="Palatino Linotype"/>
        </w:rPr>
      </w:pPr>
      <w:r w:rsidRPr="7BDB5844">
        <w:rPr>
          <w:rFonts w:ascii="Palatino Linotype" w:hAnsi="Palatino Linotype"/>
        </w:rPr>
        <w:t xml:space="preserve">By Advice Letter (AL) </w:t>
      </w:r>
      <w:r w:rsidRPr="7BDB5844" w:rsidR="43744EFB">
        <w:rPr>
          <w:rFonts w:ascii="Palatino Linotype" w:hAnsi="Palatino Linotype"/>
        </w:rPr>
        <w:t>14</w:t>
      </w:r>
      <w:r w:rsidRPr="7BDB5844" w:rsidR="44135A5F">
        <w:rPr>
          <w:rFonts w:ascii="Palatino Linotype" w:hAnsi="Palatino Linotype"/>
        </w:rPr>
        <w:t>9</w:t>
      </w:r>
      <w:r w:rsidRPr="7BDB5844">
        <w:rPr>
          <w:rFonts w:ascii="Palatino Linotype" w:hAnsi="Palatino Linotype"/>
        </w:rPr>
        <w:t xml:space="preserve">, </w:t>
      </w:r>
      <w:r w:rsidRPr="7BDB5844" w:rsidR="00D22162">
        <w:rPr>
          <w:rFonts w:ascii="Palatino Linotype" w:hAnsi="Palatino Linotype"/>
        </w:rPr>
        <w:t>LAWC</w:t>
      </w:r>
      <w:r w:rsidRPr="7BDB5844" w:rsidR="6AB33F60">
        <w:rPr>
          <w:rStyle w:val="HeaderChar"/>
          <w:rFonts w:ascii="Palatino Linotype" w:hAnsi="Palatino Linotype"/>
        </w:rPr>
        <w:t xml:space="preserve"> </w:t>
      </w:r>
      <w:r w:rsidRPr="7BDB5844" w:rsidR="2AD50169">
        <w:rPr>
          <w:rStyle w:val="HeaderChar"/>
          <w:rFonts w:ascii="Palatino Linotype" w:hAnsi="Palatino Linotype"/>
        </w:rPr>
        <w:t xml:space="preserve">requested authority under </w:t>
      </w:r>
      <w:r w:rsidRPr="7BDB5844" w:rsidR="00B1703F">
        <w:rPr>
          <w:rFonts w:ascii="Palatino Linotype" w:hAnsi="Palatino Linotype"/>
        </w:rPr>
        <w:t xml:space="preserve">General Order 96-B, </w:t>
      </w:r>
      <w:r w:rsidR="008D726A">
        <w:rPr>
          <w:rFonts w:ascii="Palatino Linotype" w:hAnsi="Palatino Linotype"/>
        </w:rPr>
        <w:t xml:space="preserve">Water Industry </w:t>
      </w:r>
      <w:r w:rsidRPr="7BDB5844" w:rsidR="00B1703F">
        <w:rPr>
          <w:rFonts w:ascii="Palatino Linotype" w:hAnsi="Palatino Linotype"/>
        </w:rPr>
        <w:t xml:space="preserve">Rule 1.7 and </w:t>
      </w:r>
      <w:r w:rsidR="007D0D05">
        <w:rPr>
          <w:rFonts w:ascii="Palatino Linotype" w:hAnsi="Palatino Linotype"/>
        </w:rPr>
        <w:t xml:space="preserve">General </w:t>
      </w:r>
      <w:r w:rsidRPr="7BDB5844" w:rsidR="00B1703F">
        <w:rPr>
          <w:rFonts w:ascii="Palatino Linotype" w:hAnsi="Palatino Linotype"/>
        </w:rPr>
        <w:t>Rule 7.6.2, Water Industry Rule 7.3.3(5), and Section 454 of the Public Utilities Code</w:t>
      </w:r>
      <w:r w:rsidRPr="7BDB5844" w:rsidR="2AD50169">
        <w:rPr>
          <w:rStyle w:val="HeaderChar"/>
          <w:rFonts w:ascii="Palatino Linotype" w:hAnsi="Palatino Linotype"/>
        </w:rPr>
        <w:t xml:space="preserve"> </w:t>
      </w:r>
      <w:r w:rsidRPr="7BDB5844" w:rsidR="694B4423">
        <w:rPr>
          <w:rFonts w:ascii="Palatino Linotype" w:hAnsi="Palatino Linotype"/>
        </w:rPr>
        <w:t>to increase revenues for water service by $</w:t>
      </w:r>
      <w:r w:rsidRPr="7BDB5844" w:rsidR="00B1703F">
        <w:rPr>
          <w:rFonts w:ascii="Palatino Linotype" w:hAnsi="Palatino Linotype"/>
        </w:rPr>
        <w:t>1</w:t>
      </w:r>
      <w:r w:rsidRPr="7BDB5844" w:rsidR="00420E0A">
        <w:rPr>
          <w:rFonts w:ascii="Palatino Linotype" w:hAnsi="Palatino Linotype"/>
        </w:rPr>
        <w:t>35,116</w:t>
      </w:r>
      <w:r w:rsidRPr="7BDB5844" w:rsidR="694B4423">
        <w:rPr>
          <w:rFonts w:ascii="Palatino Linotype" w:hAnsi="Palatino Linotype"/>
        </w:rPr>
        <w:t>,</w:t>
      </w:r>
      <w:r w:rsidRPr="7BDB5844">
        <w:rPr>
          <w:rStyle w:val="FootnoteReference"/>
          <w:rFonts w:ascii="Palatino Linotype" w:hAnsi="Palatino Linotype"/>
        </w:rPr>
        <w:footnoteReference w:id="2"/>
      </w:r>
      <w:r w:rsidRPr="7BDB5844" w:rsidR="694B4423">
        <w:rPr>
          <w:rFonts w:ascii="Palatino Linotype" w:hAnsi="Palatino Linotype"/>
        </w:rPr>
        <w:t xml:space="preserve"> or </w:t>
      </w:r>
      <w:r w:rsidRPr="7BDB5844" w:rsidR="00B1703F">
        <w:rPr>
          <w:rFonts w:ascii="Palatino Linotype" w:hAnsi="Palatino Linotype"/>
        </w:rPr>
        <w:t>1</w:t>
      </w:r>
      <w:r w:rsidRPr="7BDB5844" w:rsidR="00C244F1">
        <w:rPr>
          <w:rFonts w:ascii="Palatino Linotype" w:hAnsi="Palatino Linotype"/>
        </w:rPr>
        <w:t>6</w:t>
      </w:r>
      <w:r w:rsidRPr="7BDB5844" w:rsidR="00B1703F">
        <w:rPr>
          <w:rFonts w:ascii="Palatino Linotype" w:hAnsi="Palatino Linotype"/>
        </w:rPr>
        <w:t>.</w:t>
      </w:r>
      <w:r w:rsidRPr="7BDB5844" w:rsidR="00C244F1">
        <w:rPr>
          <w:rFonts w:ascii="Palatino Linotype" w:hAnsi="Palatino Linotype"/>
        </w:rPr>
        <w:t>75</w:t>
      </w:r>
      <w:r w:rsidRPr="7BDB5844" w:rsidR="00B1703F">
        <w:rPr>
          <w:rFonts w:ascii="Palatino Linotype" w:hAnsi="Palatino Linotype"/>
        </w:rPr>
        <w:t>%</w:t>
      </w:r>
      <w:r w:rsidRPr="7BDB5844" w:rsidR="694B4423">
        <w:rPr>
          <w:rFonts w:ascii="Palatino Linotype" w:hAnsi="Palatino Linotype"/>
        </w:rPr>
        <w:t xml:space="preserve">, </w:t>
      </w:r>
      <w:r w:rsidRPr="7BDB5844" w:rsidR="01E37297">
        <w:rPr>
          <w:rFonts w:ascii="Palatino Linotype" w:hAnsi="Palatino Linotype"/>
        </w:rPr>
        <w:t xml:space="preserve">over present rates </w:t>
      </w:r>
      <w:r w:rsidRPr="7BDB5844" w:rsidR="00FD6584">
        <w:rPr>
          <w:rFonts w:ascii="Palatino Linotype" w:hAnsi="Palatino Linotype"/>
        </w:rPr>
        <w:t xml:space="preserve">based on a ROR of </w:t>
      </w:r>
      <w:r w:rsidRPr="7BDB5844" w:rsidR="0073106F">
        <w:rPr>
          <w:rFonts w:ascii="Palatino Linotype" w:hAnsi="Palatino Linotype"/>
        </w:rPr>
        <w:t>9.00%</w:t>
      </w:r>
      <w:r w:rsidRPr="7BDB5844" w:rsidR="694B4423">
        <w:rPr>
          <w:rFonts w:ascii="Palatino Linotype" w:hAnsi="Palatino Linotype"/>
        </w:rPr>
        <w:t>.</w:t>
      </w:r>
      <w:r w:rsidRPr="7BDB5844" w:rsidR="00295C90">
        <w:rPr>
          <w:rFonts w:ascii="Palatino Linotype" w:hAnsi="Palatino Linotype"/>
        </w:rPr>
        <w:t xml:space="preserve"> </w:t>
      </w:r>
    </w:p>
    <w:p w:rsidR="00F15438" w:rsidP="00C13E0C" w:rsidRDefault="6CAF7209" w14:paraId="2375CC11" w14:textId="65F7D40F">
      <w:pPr>
        <w:pBdr>
          <w:bar w:val="none" w:color="auto" w:sz="0"/>
        </w:pBdr>
        <w:spacing w:after="240" w:line="257" w:lineRule="auto"/>
        <w:rPr>
          <w:rFonts w:ascii="Palatino Linotype" w:hAnsi="Palatino Linotype" w:eastAsia="Palatino Linotype" w:cs="Palatino Linotype"/>
        </w:rPr>
      </w:pPr>
      <w:r w:rsidRPr="7BDB5844">
        <w:rPr>
          <w:rFonts w:ascii="Palatino Linotype" w:hAnsi="Palatino Linotype" w:eastAsia="Palatino Linotype" w:cs="Palatino Linotype"/>
        </w:rPr>
        <w:t>The Property Insurance amount of $14,400</w:t>
      </w:r>
      <w:r w:rsidRPr="7BDB5844" w:rsidR="58C79842">
        <w:rPr>
          <w:rFonts w:ascii="Palatino Linotype" w:hAnsi="Palatino Linotype" w:eastAsia="Palatino Linotype" w:cs="Palatino Linotype"/>
        </w:rPr>
        <w:t xml:space="preserve"> included in AL 149</w:t>
      </w:r>
      <w:r w:rsidRPr="7BDB5844">
        <w:rPr>
          <w:rFonts w:ascii="Palatino Linotype" w:hAnsi="Palatino Linotype" w:eastAsia="Palatino Linotype" w:cs="Palatino Linotype"/>
        </w:rPr>
        <w:t xml:space="preserve"> was </w:t>
      </w:r>
      <w:r w:rsidR="00912049">
        <w:rPr>
          <w:rFonts w:ascii="Palatino Linotype" w:hAnsi="Palatino Linotype" w:eastAsia="Palatino Linotype" w:cs="Palatino Linotype"/>
        </w:rPr>
        <w:t>an</w:t>
      </w:r>
      <w:r w:rsidRPr="7BDB5844" w:rsidR="6E00E9C2">
        <w:rPr>
          <w:rFonts w:ascii="Palatino Linotype" w:hAnsi="Palatino Linotype" w:eastAsia="Palatino Linotype" w:cs="Palatino Linotype"/>
        </w:rPr>
        <w:t xml:space="preserve"> </w:t>
      </w:r>
      <w:r w:rsidR="00C36B39">
        <w:rPr>
          <w:rFonts w:ascii="Palatino Linotype" w:hAnsi="Palatino Linotype" w:eastAsia="Palatino Linotype" w:cs="Palatino Linotype"/>
        </w:rPr>
        <w:t>un</w:t>
      </w:r>
      <w:r w:rsidRPr="7BDB5844" w:rsidR="6E00E9C2">
        <w:rPr>
          <w:rFonts w:ascii="Palatino Linotype" w:hAnsi="Palatino Linotype" w:eastAsia="Palatino Linotype" w:cs="Palatino Linotype"/>
        </w:rPr>
        <w:t>verified</w:t>
      </w:r>
      <w:r w:rsidRPr="7BDB5844">
        <w:rPr>
          <w:rFonts w:ascii="Palatino Linotype" w:hAnsi="Palatino Linotype" w:eastAsia="Palatino Linotype" w:cs="Palatino Linotype"/>
        </w:rPr>
        <w:t xml:space="preserve"> estimate.</w:t>
      </w:r>
      <w:r w:rsidR="00C13E0C">
        <w:rPr>
          <w:rFonts w:ascii="Palatino Linotype" w:hAnsi="Palatino Linotype" w:eastAsia="Palatino Linotype" w:cs="Palatino Linotype"/>
        </w:rPr>
        <w:t xml:space="preserve"> </w:t>
      </w:r>
      <w:r w:rsidRPr="248341DE" w:rsidR="000866FB">
        <w:rPr>
          <w:rFonts w:ascii="Palatino Linotype" w:hAnsi="Palatino Linotype" w:eastAsia="Palatino Linotype" w:cs="Palatino Linotype"/>
        </w:rPr>
        <w:t>Accordingly, Water</w:t>
      </w:r>
      <w:r w:rsidRPr="248341DE" w:rsidR="6D6108D3">
        <w:rPr>
          <w:rFonts w:ascii="Palatino Linotype" w:hAnsi="Palatino Linotype" w:eastAsia="Palatino Linotype" w:cs="Palatino Linotype"/>
        </w:rPr>
        <w:t xml:space="preserve"> Division (</w:t>
      </w:r>
      <w:r w:rsidRPr="248341DE" w:rsidR="1650B23D">
        <w:rPr>
          <w:rFonts w:ascii="Palatino Linotype" w:hAnsi="Palatino Linotype" w:eastAsia="Palatino Linotype" w:cs="Palatino Linotype"/>
        </w:rPr>
        <w:t>WD</w:t>
      </w:r>
      <w:r w:rsidRPr="248341DE" w:rsidR="46533A80">
        <w:rPr>
          <w:rFonts w:ascii="Palatino Linotype" w:hAnsi="Palatino Linotype" w:eastAsia="Palatino Linotype" w:cs="Palatino Linotype"/>
        </w:rPr>
        <w:t>)</w:t>
      </w:r>
      <w:r w:rsidRPr="248341DE" w:rsidR="1650B23D">
        <w:rPr>
          <w:rFonts w:ascii="Palatino Linotype" w:hAnsi="Palatino Linotype" w:eastAsia="Palatino Linotype" w:cs="Palatino Linotype"/>
        </w:rPr>
        <w:t xml:space="preserve"> </w:t>
      </w:r>
      <w:r w:rsidRPr="248341DE" w:rsidR="105DE1C7">
        <w:rPr>
          <w:rFonts w:ascii="Palatino Linotype" w:hAnsi="Palatino Linotype" w:eastAsia="Palatino Linotype" w:cs="Palatino Linotype"/>
        </w:rPr>
        <w:t>requested</w:t>
      </w:r>
      <w:r w:rsidRPr="248341DE" w:rsidR="06F7D6DB">
        <w:rPr>
          <w:rFonts w:ascii="Palatino Linotype" w:hAnsi="Palatino Linotype" w:eastAsia="Palatino Linotype" w:cs="Palatino Linotype"/>
        </w:rPr>
        <w:t xml:space="preserve"> documents that support</w:t>
      </w:r>
      <w:r w:rsidRPr="248341DE" w:rsidR="01DAB4E9">
        <w:rPr>
          <w:rFonts w:ascii="Palatino Linotype" w:hAnsi="Palatino Linotype" w:eastAsia="Palatino Linotype" w:cs="Palatino Linotype"/>
        </w:rPr>
        <w:t>ed</w:t>
      </w:r>
      <w:r w:rsidRPr="248341DE" w:rsidR="00B213C6">
        <w:rPr>
          <w:rFonts w:ascii="Palatino Linotype" w:hAnsi="Palatino Linotype" w:eastAsia="Palatino Linotype" w:cs="Palatino Linotype"/>
        </w:rPr>
        <w:t xml:space="preserve"> the</w:t>
      </w:r>
      <w:r w:rsidRPr="248341DE" w:rsidR="06F7D6DB">
        <w:rPr>
          <w:rFonts w:ascii="Palatino Linotype" w:hAnsi="Palatino Linotype" w:eastAsia="Palatino Linotype" w:cs="Palatino Linotype"/>
        </w:rPr>
        <w:t xml:space="preserve"> requested amount of Property Insurance of $14,400 in AL 149</w:t>
      </w:r>
      <w:r w:rsidRPr="248341DE" w:rsidR="42AED847">
        <w:rPr>
          <w:rFonts w:ascii="Palatino Linotype" w:hAnsi="Palatino Linotype" w:eastAsia="Palatino Linotype" w:cs="Palatino Linotype"/>
        </w:rPr>
        <w:t>.  In response, LAWC</w:t>
      </w:r>
      <w:r w:rsidRPr="248341DE" w:rsidR="06F7D6DB">
        <w:rPr>
          <w:rFonts w:ascii="Palatino Linotype" w:hAnsi="Palatino Linotype" w:eastAsia="Palatino Linotype" w:cs="Palatino Linotype"/>
        </w:rPr>
        <w:t xml:space="preserve"> </w:t>
      </w:r>
      <w:r w:rsidRPr="248341DE" w:rsidR="00295815">
        <w:rPr>
          <w:rFonts w:ascii="Palatino Linotype" w:hAnsi="Palatino Linotype" w:eastAsia="Palatino Linotype" w:cs="Palatino Linotype"/>
        </w:rPr>
        <w:t>states</w:t>
      </w:r>
      <w:r w:rsidRPr="248341DE" w:rsidR="06F7D6DB">
        <w:rPr>
          <w:rFonts w:ascii="Palatino Linotype" w:hAnsi="Palatino Linotype" w:eastAsia="Palatino Linotype" w:cs="Palatino Linotype"/>
        </w:rPr>
        <w:t>:</w:t>
      </w:r>
    </w:p>
    <w:p w:rsidR="00F15438" w:rsidP="006F1E21" w:rsidRDefault="06F7D6DB" w14:paraId="29E6EAED" w14:textId="77777777">
      <w:pPr>
        <w:spacing w:after="240" w:line="257" w:lineRule="auto"/>
        <w:ind w:left="720" w:right="720"/>
        <w:rPr>
          <w:rFonts w:ascii="Palatino Linotype" w:hAnsi="Palatino Linotype" w:eastAsia="Palatino Linotype" w:cs="Palatino Linotype"/>
        </w:rPr>
      </w:pPr>
      <w:r w:rsidRPr="7BDB5844">
        <w:rPr>
          <w:rFonts w:ascii="Palatino Linotype" w:hAnsi="Palatino Linotype" w:eastAsia="Palatino Linotype" w:cs="Palatino Linotype"/>
        </w:rPr>
        <w:t xml:space="preserve"> “</w:t>
      </w:r>
      <w:r w:rsidRPr="7BDB5844" w:rsidR="55FC7F50">
        <w:rPr>
          <w:rFonts w:ascii="Palatino Linotype" w:hAnsi="Palatino Linotype" w:eastAsia="Palatino Linotype" w:cs="Palatino Linotype"/>
        </w:rPr>
        <w:t>Currently not available</w:t>
      </w:r>
      <w:r w:rsidRPr="7BDB5844">
        <w:rPr>
          <w:rFonts w:ascii="Palatino Linotype" w:hAnsi="Palatino Linotype" w:eastAsia="Palatino Linotype" w:cs="Palatino Linotype"/>
          <w:color w:val="000000" w:themeColor="text1"/>
          <w:sz w:val="18"/>
          <w:szCs w:val="18"/>
        </w:rPr>
        <w:t>.</w:t>
      </w:r>
      <w:r w:rsidRPr="7BDB5844">
        <w:rPr>
          <w:rFonts w:ascii="Palatino Linotype" w:hAnsi="Palatino Linotype" w:eastAsia="Palatino Linotype" w:cs="Palatino Linotype"/>
        </w:rPr>
        <w:t xml:space="preserve"> </w:t>
      </w:r>
      <w:r w:rsidRPr="7BDB5844" w:rsidR="524C1D66">
        <w:rPr>
          <w:rFonts w:ascii="Palatino Linotype" w:hAnsi="Palatino Linotype" w:eastAsia="Palatino Linotype" w:cs="Palatino Linotype"/>
        </w:rPr>
        <w:t xml:space="preserve">LAWC </w:t>
      </w:r>
      <w:r w:rsidRPr="7BDB5844" w:rsidR="76CF49E5">
        <w:rPr>
          <w:rFonts w:ascii="Palatino Linotype" w:hAnsi="Palatino Linotype" w:eastAsia="Palatino Linotype" w:cs="Palatino Linotype"/>
          <w:color w:val="000000" w:themeColor="text1"/>
        </w:rPr>
        <w:t>was dropped by its long-term</w:t>
      </w:r>
      <w:r w:rsidRPr="7BDB5844" w:rsidR="76CF49E5">
        <w:rPr>
          <w:rFonts w:ascii="Palatino Linotype" w:hAnsi="Palatino Linotype" w:eastAsia="Palatino Linotype" w:cs="Palatino Linotype"/>
        </w:rPr>
        <w:t xml:space="preserve"> provider in Sept 2025</w:t>
      </w:r>
      <w:r w:rsidRPr="7BDB5844" w:rsidR="77256EA0">
        <w:rPr>
          <w:rFonts w:ascii="Palatino Linotype" w:hAnsi="Palatino Linotype" w:eastAsia="Palatino Linotype" w:cs="Palatino Linotype"/>
        </w:rPr>
        <w:t>. S</w:t>
      </w:r>
      <w:r w:rsidRPr="7BDB5844" w:rsidR="76CF49E5">
        <w:rPr>
          <w:rFonts w:ascii="Palatino Linotype" w:hAnsi="Palatino Linotype" w:eastAsia="Palatino Linotype" w:cs="Palatino Linotype"/>
        </w:rPr>
        <w:t>earching for coverage from, among others, the California FAIR Plan Association.</w:t>
      </w:r>
      <w:r w:rsidRPr="7BDB5844" w:rsidR="02B0BEE6">
        <w:rPr>
          <w:rFonts w:ascii="Palatino Linotype" w:hAnsi="Palatino Linotype" w:eastAsia="Palatino Linotype" w:cs="Palatino Linotype"/>
        </w:rPr>
        <w:t xml:space="preserve"> $14,400 was based on an initial estimate from California Fair Plan.</w:t>
      </w:r>
      <w:r w:rsidRPr="7BDB5844" w:rsidR="76CF49E5">
        <w:rPr>
          <w:rFonts w:ascii="Palatino Linotype" w:hAnsi="Palatino Linotype" w:eastAsia="Palatino Linotype" w:cs="Palatino Linotype"/>
        </w:rPr>
        <w:t xml:space="preserve">” </w:t>
      </w:r>
    </w:p>
    <w:p w:rsidR="6CAF7209" w:rsidP="6CC59436" w:rsidRDefault="7AE621BB" w14:paraId="45202E4D" w14:textId="7BE00DCA">
      <w:pPr>
        <w:spacing w:after="240" w:line="257" w:lineRule="auto"/>
        <w:rPr>
          <w:rFonts w:ascii="Palatino Linotype" w:hAnsi="Palatino Linotype" w:eastAsia="Palatino Linotype" w:cs="Palatino Linotype"/>
        </w:rPr>
      </w:pPr>
      <w:r w:rsidRPr="6CC59436">
        <w:rPr>
          <w:rFonts w:ascii="Palatino Linotype" w:hAnsi="Palatino Linotype" w:eastAsia="Palatino Linotype" w:cs="Palatino Linotype"/>
        </w:rPr>
        <w:t>In</w:t>
      </w:r>
      <w:r w:rsidRPr="6CC59436" w:rsidR="21C2F3C8">
        <w:rPr>
          <w:rFonts w:ascii="Palatino Linotype" w:hAnsi="Palatino Linotype" w:eastAsia="Palatino Linotype" w:cs="Palatino Linotype"/>
        </w:rPr>
        <w:t xml:space="preserve"> an email on</w:t>
      </w:r>
      <w:r w:rsidRPr="6CC59436" w:rsidR="63932756">
        <w:rPr>
          <w:rFonts w:ascii="Palatino Linotype" w:hAnsi="Palatino Linotype" w:eastAsia="Palatino Linotype" w:cs="Palatino Linotype"/>
        </w:rPr>
        <w:t xml:space="preserve"> April 15, 2026,</w:t>
      </w:r>
      <w:r w:rsidRPr="6CC59436">
        <w:rPr>
          <w:rFonts w:ascii="Palatino Linotype" w:hAnsi="Palatino Linotype" w:eastAsia="Palatino Linotype" w:cs="Palatino Linotype"/>
        </w:rPr>
        <w:t xml:space="preserve"> LAWC provided an invoice from the California FAIR Plan Association for Property Insurance of $16,180, an increase of $1,780 from the $14,400 estimate in AL 149. In a subsequent email on </w:t>
      </w:r>
      <w:r w:rsidRPr="6CC59436" w:rsidR="349B3A2C">
        <w:rPr>
          <w:rFonts w:ascii="Palatino Linotype" w:hAnsi="Palatino Linotype" w:eastAsia="Palatino Linotype" w:cs="Palatino Linotype"/>
        </w:rPr>
        <w:t>April 17, 2026</w:t>
      </w:r>
      <w:r w:rsidRPr="6CC59436">
        <w:rPr>
          <w:rFonts w:ascii="Palatino Linotype" w:hAnsi="Palatino Linotype" w:eastAsia="Palatino Linotype" w:cs="Palatino Linotype"/>
        </w:rPr>
        <w:t xml:space="preserve">, LAWC requested an additional adjustment to the insurance premium </w:t>
      </w:r>
      <w:r w:rsidRPr="6CC59436" w:rsidR="18F4DC91">
        <w:rPr>
          <w:rFonts w:ascii="Palatino Linotype" w:hAnsi="Palatino Linotype" w:eastAsia="Palatino Linotype" w:cs="Palatino Linotype"/>
        </w:rPr>
        <w:t>estimate</w:t>
      </w:r>
      <w:r w:rsidRPr="6CC59436">
        <w:rPr>
          <w:rFonts w:ascii="Palatino Linotype" w:hAnsi="Palatino Linotype" w:eastAsia="Palatino Linotype" w:cs="Palatino Linotype"/>
        </w:rPr>
        <w:t xml:space="preserve"> by </w:t>
      </w:r>
      <w:r w:rsidRPr="6CC59436" w:rsidR="5E394D3D">
        <w:rPr>
          <w:rFonts w:ascii="Palatino Linotype" w:hAnsi="Palatino Linotype" w:eastAsia="Palatino Linotype" w:cs="Palatino Linotype"/>
        </w:rPr>
        <w:t xml:space="preserve">an increase of </w:t>
      </w:r>
      <w:r w:rsidRPr="6CC59436">
        <w:rPr>
          <w:rFonts w:ascii="Palatino Linotype" w:hAnsi="Palatino Linotype" w:eastAsia="Palatino Linotype" w:cs="Palatino Linotype"/>
        </w:rPr>
        <w:t>$8,300 (invoice from IAT Insurance Group showed $8,310) for Difference in Condition (DIC) coverage since the California Fair Plan coverage is limited to fire and a few other conditions, but not protection from snow, ice, falling trees, etc.</w:t>
      </w:r>
      <w:r w:rsidRPr="6CC59436" w:rsidR="5E4193A0">
        <w:rPr>
          <w:rFonts w:ascii="Palatino Linotype" w:hAnsi="Palatino Linotype" w:eastAsia="Palatino Linotype" w:cs="Palatino Linotype"/>
        </w:rPr>
        <w:t xml:space="preserve"> </w:t>
      </w:r>
      <w:r w:rsidRPr="6CC59436" w:rsidR="460C85CF">
        <w:rPr>
          <w:rFonts w:ascii="Palatino Linotype" w:hAnsi="Palatino Linotype" w:eastAsia="Palatino Linotype" w:cs="Palatino Linotype"/>
        </w:rPr>
        <w:t>This increase in property insurance is further discussed in the insurance section of operating expenses</w:t>
      </w:r>
      <w:r w:rsidR="0003365F">
        <w:rPr>
          <w:rFonts w:ascii="Palatino Linotype" w:hAnsi="Palatino Linotype" w:eastAsia="Palatino Linotype" w:cs="Palatino Linotype"/>
        </w:rPr>
        <w:t xml:space="preserve"> below</w:t>
      </w:r>
      <w:r w:rsidRPr="6CC59436" w:rsidR="460C85CF">
        <w:rPr>
          <w:rFonts w:ascii="Palatino Linotype" w:hAnsi="Palatino Linotype" w:eastAsia="Palatino Linotype" w:cs="Palatino Linotype"/>
        </w:rPr>
        <w:t xml:space="preserve">. </w:t>
      </w:r>
    </w:p>
    <w:p w:rsidR="7B6D01AA" w:rsidP="3ED0E862" w:rsidRDefault="5E4193A0" w14:paraId="49878F2C" w14:textId="43F04595">
      <w:pPr>
        <w:pStyle w:val="BodyPalatino"/>
      </w:pPr>
      <w:r w:rsidRPr="6CC59436">
        <w:t xml:space="preserve">Due to </w:t>
      </w:r>
      <w:r w:rsidRPr="6CC59436" w:rsidR="1B226695">
        <w:t xml:space="preserve">the </w:t>
      </w:r>
      <w:r w:rsidRPr="6CC59436">
        <w:t>increases in Property Insurance, LAWC filed supplement</w:t>
      </w:r>
      <w:r w:rsidR="002F0CD9">
        <w:t>al</w:t>
      </w:r>
      <w:r w:rsidRPr="6CC59436">
        <w:t xml:space="preserve"> AL 149</w:t>
      </w:r>
      <w:r w:rsidRPr="6CC59436" w:rsidR="21728DDB">
        <w:t>-</w:t>
      </w:r>
      <w:r w:rsidRPr="6CC59436">
        <w:t xml:space="preserve">A </w:t>
      </w:r>
      <w:r w:rsidRPr="6CC59436" w:rsidR="4D454C76">
        <w:t xml:space="preserve">which </w:t>
      </w:r>
      <w:r w:rsidRPr="6CC59436">
        <w:t>increase</w:t>
      </w:r>
      <w:r w:rsidR="002F0CD9">
        <w:t>d</w:t>
      </w:r>
      <w:r w:rsidRPr="6CC59436" w:rsidR="6327B315">
        <w:t xml:space="preserve"> total </w:t>
      </w:r>
      <w:r w:rsidRPr="6CC59436" w:rsidR="001808CD">
        <w:t>revenue requested</w:t>
      </w:r>
      <w:r w:rsidRPr="6CC59436">
        <w:t xml:space="preserve"> for water service by $136,697</w:t>
      </w:r>
      <w:r w:rsidR="002F0CD9">
        <w:t>,</w:t>
      </w:r>
      <w:r w:rsidRPr="6CC59436">
        <w:t xml:space="preserve"> or 16.77%.</w:t>
      </w:r>
      <w:r w:rsidRPr="6CC59436" w:rsidR="04F611EA">
        <w:t xml:space="preserve"> </w:t>
      </w:r>
      <w:r w:rsidRPr="248341DE" w:rsidR="59DD986B">
        <w:rPr>
          <w:rStyle w:val="HeaderChar"/>
        </w:rPr>
        <w:t>LA</w:t>
      </w:r>
      <w:r w:rsidRPr="248341DE" w:rsidR="4A860807">
        <w:rPr>
          <w:rStyle w:val="HeaderChar"/>
        </w:rPr>
        <w:t>WC</w:t>
      </w:r>
      <w:r w:rsidRPr="248341DE" w:rsidR="5496175D">
        <w:rPr>
          <w:rStyle w:val="HeaderChar"/>
        </w:rPr>
        <w:t>’s</w:t>
      </w:r>
      <w:r w:rsidRPr="248341DE" w:rsidR="473C3EAB">
        <w:rPr>
          <w:rStyle w:val="HeaderChar"/>
        </w:rPr>
        <w:t xml:space="preserve"> last </w:t>
      </w:r>
      <w:r w:rsidRPr="248341DE" w:rsidR="00BA1289">
        <w:rPr>
          <w:rStyle w:val="HeaderChar"/>
        </w:rPr>
        <w:lastRenderedPageBreak/>
        <w:t>General Rate Case (GRC)</w:t>
      </w:r>
      <w:r w:rsidRPr="248341DE" w:rsidR="001C674B">
        <w:rPr>
          <w:rStyle w:val="HeaderChar"/>
        </w:rPr>
        <w:t xml:space="preserve"> became effective on </w:t>
      </w:r>
      <w:r w:rsidRPr="248341DE" w:rsidR="00805072">
        <w:rPr>
          <w:rStyle w:val="HeaderChar"/>
        </w:rPr>
        <w:t>December</w:t>
      </w:r>
      <w:r w:rsidRPr="248341DE" w:rsidR="002758B8">
        <w:rPr>
          <w:rStyle w:val="HeaderChar"/>
        </w:rPr>
        <w:t xml:space="preserve"> </w:t>
      </w:r>
      <w:r w:rsidRPr="248341DE" w:rsidR="118936F0">
        <w:rPr>
          <w:rStyle w:val="HeaderChar"/>
        </w:rPr>
        <w:t>5</w:t>
      </w:r>
      <w:r w:rsidRPr="248341DE" w:rsidR="002758B8">
        <w:rPr>
          <w:rStyle w:val="HeaderChar"/>
        </w:rPr>
        <w:t>, 202</w:t>
      </w:r>
      <w:r w:rsidRPr="248341DE" w:rsidR="2DA22072">
        <w:rPr>
          <w:rStyle w:val="HeaderChar"/>
        </w:rPr>
        <w:t>4</w:t>
      </w:r>
      <w:r w:rsidRPr="248341DE" w:rsidR="0094577A">
        <w:rPr>
          <w:rStyle w:val="HeaderChar"/>
        </w:rPr>
        <w:t>, pursuant to</w:t>
      </w:r>
      <w:r w:rsidRPr="248341DE" w:rsidR="473C3EAB">
        <w:rPr>
          <w:rStyle w:val="HeaderChar"/>
        </w:rPr>
        <w:t xml:space="preserve"> </w:t>
      </w:r>
      <w:r w:rsidRPr="248341DE" w:rsidR="1F5EB441">
        <w:rPr>
          <w:rStyle w:val="HeaderChar"/>
        </w:rPr>
        <w:t>Commission</w:t>
      </w:r>
      <w:r w:rsidRPr="248341DE" w:rsidR="473C3EAB">
        <w:rPr>
          <w:rStyle w:val="HeaderChar"/>
        </w:rPr>
        <w:t xml:space="preserve"> Resolution </w:t>
      </w:r>
      <w:r w:rsidRPr="248341DE" w:rsidR="03518CBA">
        <w:rPr>
          <w:rStyle w:val="HeaderChar"/>
        </w:rPr>
        <w:t>(Res.)</w:t>
      </w:r>
      <w:r w:rsidRPr="248341DE" w:rsidR="60D11E0B">
        <w:rPr>
          <w:rStyle w:val="HeaderChar"/>
        </w:rPr>
        <w:t xml:space="preserve"> </w:t>
      </w:r>
      <w:r w:rsidRPr="248341DE" w:rsidR="473C3EAB">
        <w:rPr>
          <w:rStyle w:val="HeaderChar"/>
        </w:rPr>
        <w:t>W-</w:t>
      </w:r>
      <w:r w:rsidR="00FB407C">
        <w:t>5286</w:t>
      </w:r>
      <w:r w:rsidRPr="248341DE" w:rsidR="473C3EAB">
        <w:rPr>
          <w:rStyle w:val="HeaderChar"/>
        </w:rPr>
        <w:t xml:space="preserve">, which authorized </w:t>
      </w:r>
      <w:r w:rsidR="4045C04B">
        <w:t>a general rate increase of $</w:t>
      </w:r>
      <w:r w:rsidRPr="248341DE" w:rsidR="00FB407C">
        <w:rPr>
          <w:rStyle w:val="HeaderChar"/>
        </w:rPr>
        <w:t>103,812</w:t>
      </w:r>
      <w:r w:rsidR="477C6248">
        <w:t>,</w:t>
      </w:r>
      <w:r w:rsidR="4045C04B">
        <w:t xml:space="preserve"> or </w:t>
      </w:r>
      <w:r w:rsidRPr="248341DE" w:rsidR="00FB407C">
        <w:rPr>
          <w:rStyle w:val="HeaderChar"/>
        </w:rPr>
        <w:t>13.77%</w:t>
      </w:r>
      <w:r w:rsidR="477C6248">
        <w:t>,</w:t>
      </w:r>
      <w:r w:rsidR="4045C04B">
        <w:t xml:space="preserve"> </w:t>
      </w:r>
      <w:r w:rsidR="6CFC5FA8">
        <w:t xml:space="preserve">based on </w:t>
      </w:r>
      <w:r w:rsidR="4045C04B">
        <w:t xml:space="preserve">a </w:t>
      </w:r>
      <w:r w:rsidR="5F52B72C">
        <w:t xml:space="preserve">Rate of </w:t>
      </w:r>
      <w:r w:rsidR="00FB407C">
        <w:t xml:space="preserve">Return </w:t>
      </w:r>
      <w:r w:rsidR="5F52B72C">
        <w:t>(</w:t>
      </w:r>
      <w:r w:rsidR="2002E3FD">
        <w:t>RO</w:t>
      </w:r>
      <w:r w:rsidR="00FB407C">
        <w:t>R</w:t>
      </w:r>
      <w:r w:rsidR="7A3E4025">
        <w:t>)</w:t>
      </w:r>
      <w:r w:rsidR="4045C04B">
        <w:t xml:space="preserve"> of </w:t>
      </w:r>
      <w:r w:rsidR="00FB407C">
        <w:t>9</w:t>
      </w:r>
      <w:r w:rsidR="4045C04B">
        <w:t>.</w:t>
      </w:r>
      <w:r w:rsidR="59DD986B">
        <w:t>0</w:t>
      </w:r>
      <w:r w:rsidR="00FB407C">
        <w:t>5</w:t>
      </w:r>
      <w:r w:rsidR="4045C04B">
        <w:t>%</w:t>
      </w:r>
      <w:r w:rsidR="59DD986B">
        <w:t>.</w:t>
      </w:r>
      <w:r w:rsidR="2DAFB139">
        <w:t xml:space="preserve"> </w:t>
      </w:r>
      <w:r w:rsidR="00696553">
        <w:t>LAWC</w:t>
      </w:r>
      <w:r w:rsidR="002B0543">
        <w:t xml:space="preserve">’s present rates became effective </w:t>
      </w:r>
      <w:r w:rsidR="00001595">
        <w:t xml:space="preserve">on </w:t>
      </w:r>
      <w:r w:rsidR="00CA7441">
        <w:t>June 1, 2025</w:t>
      </w:r>
      <w:r w:rsidR="00001595">
        <w:t xml:space="preserve">, </w:t>
      </w:r>
      <w:r w:rsidR="007E403B">
        <w:t>b</w:t>
      </w:r>
      <w:r w:rsidR="18E0B273">
        <w:t xml:space="preserve">y </w:t>
      </w:r>
      <w:r w:rsidR="40FE9212">
        <w:t xml:space="preserve">AL </w:t>
      </w:r>
      <w:r w:rsidR="5EB76AF6">
        <w:t>1</w:t>
      </w:r>
      <w:r w:rsidR="1ACE36CB">
        <w:t>45</w:t>
      </w:r>
      <w:r w:rsidR="34F8E153">
        <w:t xml:space="preserve">, </w:t>
      </w:r>
      <w:r w:rsidR="0011015D">
        <w:t>which authorized a Consumer Price Index (</w:t>
      </w:r>
      <w:r w:rsidR="2B258748">
        <w:t>CPI</w:t>
      </w:r>
      <w:r w:rsidR="0011015D">
        <w:t>)</w:t>
      </w:r>
      <w:r w:rsidR="2B258748">
        <w:t xml:space="preserve"> increase for 202</w:t>
      </w:r>
      <w:r w:rsidR="00CA7441">
        <w:t>5</w:t>
      </w:r>
      <w:r w:rsidR="2B258748">
        <w:t xml:space="preserve"> of $</w:t>
      </w:r>
      <w:r w:rsidR="00CA7441">
        <w:t>24,871</w:t>
      </w:r>
      <w:r w:rsidR="3CDF3221">
        <w:t xml:space="preserve"> or </w:t>
      </w:r>
      <w:r w:rsidR="00CA7441">
        <w:t>2</w:t>
      </w:r>
      <w:r w:rsidR="18E0B273">
        <w:t>.</w:t>
      </w:r>
      <w:r w:rsidR="00CA7441">
        <w:t>9</w:t>
      </w:r>
      <w:r w:rsidR="16D0ECEE">
        <w:t>0</w:t>
      </w:r>
      <w:r w:rsidR="18E0B273">
        <w:t>%.</w:t>
      </w:r>
    </w:p>
    <w:p w:rsidRPr="0096763D" w:rsidR="00BF79C0" w:rsidP="0096763D" w:rsidRDefault="00BF79C0" w14:paraId="47CBC181" w14:textId="7B6ED52E">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Style w:val="HeaderChar"/>
          <w:rFonts w:ascii="Palatino Linotype" w:hAnsi="Palatino Linotype"/>
        </w:rPr>
      </w:pPr>
    </w:p>
    <w:p w:rsidR="0088778F" w:rsidP="11CF15DB" w:rsidRDefault="71DA5254" w14:paraId="4FB1DBC0" w14:textId="751312F2">
      <w:pPr>
        <w:pStyle w:val="BodyPalatino"/>
        <w:rPr>
          <w:rStyle w:val="HeaderChar"/>
        </w:rPr>
      </w:pPr>
      <w:r>
        <w:rPr>
          <w:rStyle w:val="HeaderChar"/>
        </w:rPr>
        <w:t>L</w:t>
      </w:r>
      <w:r w:rsidR="58A76590">
        <w:rPr>
          <w:rStyle w:val="HeaderChar"/>
        </w:rPr>
        <w:t>A</w:t>
      </w:r>
      <w:r w:rsidRPr="11CF15DB" w:rsidR="00066C6C">
        <w:rPr>
          <w:rStyle w:val="HeaderChar"/>
        </w:rPr>
        <w:t>WC</w:t>
      </w:r>
      <w:r w:rsidRPr="11CF15DB" w:rsidR="324E550E">
        <w:rPr>
          <w:rStyle w:val="HeaderChar"/>
        </w:rPr>
        <w:t>’s source of</w:t>
      </w:r>
      <w:r w:rsidRPr="2CCB14C2" w:rsidR="7DE45237">
        <w:rPr>
          <w:rStyle w:val="HeaderChar"/>
        </w:rPr>
        <w:t xml:space="preserve"> water</w:t>
      </w:r>
      <w:r w:rsidRPr="11CF15DB" w:rsidR="324E550E">
        <w:rPr>
          <w:rStyle w:val="HeaderChar"/>
        </w:rPr>
        <w:t xml:space="preserve"> supply </w:t>
      </w:r>
      <w:r w:rsidRPr="11CF15DB" w:rsidR="60D072FC">
        <w:rPr>
          <w:rStyle w:val="HeaderChar"/>
        </w:rPr>
        <w:t xml:space="preserve">is </w:t>
      </w:r>
      <w:r w:rsidR="0AC95D49">
        <w:rPr>
          <w:rStyle w:val="HeaderChar"/>
        </w:rPr>
        <w:t xml:space="preserve">surface water from </w:t>
      </w:r>
      <w:r>
        <w:rPr>
          <w:rStyle w:val="HeaderChar"/>
        </w:rPr>
        <w:t xml:space="preserve">Bear </w:t>
      </w:r>
      <w:r w:rsidR="58A76590">
        <w:rPr>
          <w:rStyle w:val="HeaderChar"/>
        </w:rPr>
        <w:t>Lake</w:t>
      </w:r>
      <w:r w:rsidR="179180A9">
        <w:rPr>
          <w:rStyle w:val="HeaderChar"/>
        </w:rPr>
        <w:t>.</w:t>
      </w:r>
      <w:r w:rsidRPr="11CF15DB" w:rsidR="00E34A37">
        <w:rPr>
          <w:rStyle w:val="FootnoteReference"/>
        </w:rPr>
        <w:footnoteReference w:id="3"/>
      </w:r>
      <w:r w:rsidRPr="11CF15DB" w:rsidR="471479D6">
        <w:rPr>
          <w:rStyle w:val="HeaderChar"/>
        </w:rPr>
        <w:t xml:space="preserve"> </w:t>
      </w:r>
      <w:r w:rsidRPr="0096763D" w:rsidR="763574CA">
        <w:t>L</w:t>
      </w:r>
      <w:r w:rsidR="0E058FC1">
        <w:t>AWC</w:t>
      </w:r>
      <w:r w:rsidRPr="0096763D" w:rsidR="763574CA">
        <w:t xml:space="preserve"> has three storage tanks</w:t>
      </w:r>
      <w:r w:rsidR="763574CA">
        <w:t xml:space="preserve">, two </w:t>
      </w:r>
      <w:r w:rsidR="22978C9E">
        <w:t xml:space="preserve">wood tanks </w:t>
      </w:r>
      <w:r w:rsidR="04131CCF">
        <w:t>with a combined capacity of 300,000</w:t>
      </w:r>
      <w:r w:rsidR="22978C9E">
        <w:t xml:space="preserve"> gallons</w:t>
      </w:r>
      <w:r w:rsidR="04131CCF">
        <w:t xml:space="preserve"> and one </w:t>
      </w:r>
      <w:r w:rsidR="22978C9E">
        <w:t>steel tank</w:t>
      </w:r>
      <w:r w:rsidR="04131CCF">
        <w:t xml:space="preserve"> with a capacity of </w:t>
      </w:r>
      <w:r w:rsidRPr="0096763D" w:rsidR="763574CA">
        <w:t>300,000 gallons</w:t>
      </w:r>
      <w:r w:rsidRPr="0096763D" w:rsidR="2D248FAC">
        <w:t xml:space="preserve"> for a total storage</w:t>
      </w:r>
      <w:r w:rsidR="004476B3">
        <w:t xml:space="preserve"> capacit</w:t>
      </w:r>
      <w:r w:rsidR="0078338C">
        <w:t>y</w:t>
      </w:r>
      <w:r w:rsidRPr="0096763D" w:rsidR="2D248FAC">
        <w:t xml:space="preserve"> of 600,000 gallons.</w:t>
      </w:r>
      <w:r w:rsidRPr="39E7DBCD">
        <w:rPr>
          <w:rStyle w:val="FootnoteReference"/>
        </w:rPr>
        <w:footnoteReference w:id="4"/>
      </w:r>
      <w:r w:rsidRPr="11CF15DB" w:rsidR="2C7A6E1C">
        <w:rPr>
          <w:rStyle w:val="HeaderChar"/>
        </w:rPr>
        <w:t xml:space="preserve"> </w:t>
      </w:r>
      <w:r w:rsidRPr="11CF15DB" w:rsidR="60FA020D">
        <w:rPr>
          <w:rStyle w:val="HeaderChar"/>
        </w:rPr>
        <w:t>W</w:t>
      </w:r>
      <w:r w:rsidRPr="11CF15DB" w:rsidR="133F7BC4">
        <w:rPr>
          <w:rStyle w:val="HeaderChar"/>
        </w:rPr>
        <w:t xml:space="preserve">ith this storage and </w:t>
      </w:r>
      <w:r w:rsidRPr="11CF15DB" w:rsidR="471479D6">
        <w:rPr>
          <w:rStyle w:val="HeaderChar"/>
        </w:rPr>
        <w:t>source</w:t>
      </w:r>
      <w:r w:rsidR="2CCC2280">
        <w:rPr>
          <w:rStyle w:val="HeaderChar"/>
        </w:rPr>
        <w:t xml:space="preserve"> </w:t>
      </w:r>
      <w:r w:rsidR="234F982C">
        <w:rPr>
          <w:rStyle w:val="HeaderChar"/>
        </w:rPr>
        <w:t xml:space="preserve">capacity, </w:t>
      </w:r>
      <w:r w:rsidR="67ECD1E0">
        <w:rPr>
          <w:rStyle w:val="HeaderChar"/>
        </w:rPr>
        <w:t>LA</w:t>
      </w:r>
      <w:r w:rsidR="234F982C">
        <w:rPr>
          <w:rStyle w:val="HeaderChar"/>
        </w:rPr>
        <w:t xml:space="preserve">WC </w:t>
      </w:r>
      <w:r w:rsidRPr="174D9E17" w:rsidR="14CD01CD">
        <w:rPr>
          <w:rStyle w:val="HeaderChar"/>
        </w:rPr>
        <w:t>meets</w:t>
      </w:r>
      <w:r w:rsidRPr="174D9E17" w:rsidR="3EFE1136">
        <w:rPr>
          <w:rStyle w:val="HeaderChar"/>
          <w:b/>
          <w:bCs/>
          <w:color w:val="FF0000"/>
        </w:rPr>
        <w:t xml:space="preserve"> </w:t>
      </w:r>
      <w:r w:rsidRPr="11CF15DB" w:rsidR="1FB5C436">
        <w:rPr>
          <w:rStyle w:val="HeaderChar"/>
        </w:rPr>
        <w:t>its</w:t>
      </w:r>
      <w:r w:rsidRPr="11CF15DB" w:rsidR="601B8827">
        <w:rPr>
          <w:rStyle w:val="HeaderChar"/>
        </w:rPr>
        <w:t xml:space="preserve"> </w:t>
      </w:r>
      <w:r w:rsidRPr="11CF15DB" w:rsidR="0084C424">
        <w:rPr>
          <w:rStyle w:val="HeaderChar"/>
        </w:rPr>
        <w:t>M</w:t>
      </w:r>
      <w:r w:rsidRPr="11CF15DB" w:rsidR="601B8827">
        <w:rPr>
          <w:rStyle w:val="HeaderChar"/>
        </w:rPr>
        <w:t xml:space="preserve">aximum </w:t>
      </w:r>
      <w:r w:rsidRPr="11CF15DB" w:rsidR="11EA53FD">
        <w:rPr>
          <w:rStyle w:val="HeaderChar"/>
        </w:rPr>
        <w:t>D</w:t>
      </w:r>
      <w:r w:rsidRPr="11CF15DB" w:rsidR="601B8827">
        <w:rPr>
          <w:rStyle w:val="HeaderChar"/>
        </w:rPr>
        <w:t xml:space="preserve">ay </w:t>
      </w:r>
      <w:r w:rsidRPr="3B66B103" w:rsidR="53CD001E">
        <w:rPr>
          <w:rStyle w:val="HeaderChar"/>
        </w:rPr>
        <w:t xml:space="preserve">Demand </w:t>
      </w:r>
      <w:r w:rsidR="234F982C">
        <w:rPr>
          <w:rStyle w:val="HeaderChar"/>
        </w:rPr>
        <w:t>(MDD)</w:t>
      </w:r>
      <w:r w:rsidRPr="11CF15DB" w:rsidR="009255A1">
        <w:rPr>
          <w:rStyle w:val="FootnoteReference"/>
        </w:rPr>
        <w:footnoteReference w:id="5"/>
      </w:r>
      <w:r w:rsidRPr="11CF15DB" w:rsidR="7EE7EC6C">
        <w:rPr>
          <w:rStyle w:val="HeaderChar"/>
        </w:rPr>
        <w:t xml:space="preserve"> of </w:t>
      </w:r>
      <w:r w:rsidRPr="11CF15DB" w:rsidR="0EA7C008">
        <w:rPr>
          <w:rStyle w:val="HeaderChar"/>
        </w:rPr>
        <w:t>177</w:t>
      </w:r>
      <w:r w:rsidRPr="11CF15DB" w:rsidR="7EE7EC6C">
        <w:rPr>
          <w:rStyle w:val="HeaderChar"/>
        </w:rPr>
        <w:t>,000 gallons</w:t>
      </w:r>
      <w:r w:rsidRPr="11CF15DB" w:rsidR="7AE0A5A2">
        <w:rPr>
          <w:rStyle w:val="HeaderChar"/>
        </w:rPr>
        <w:t xml:space="preserve"> for 2025</w:t>
      </w:r>
      <w:r w:rsidRPr="165EFED3" w:rsidR="00B11CD1">
        <w:rPr>
          <w:rStyle w:val="FootnoteReference"/>
        </w:rPr>
        <w:footnoteReference w:id="6"/>
      </w:r>
      <w:r w:rsidR="00F74271">
        <w:rPr>
          <w:rStyle w:val="HeaderChar"/>
        </w:rPr>
        <w:t xml:space="preserve"> </w:t>
      </w:r>
      <w:r w:rsidR="356A1FB4">
        <w:rPr>
          <w:rStyle w:val="HeaderChar"/>
        </w:rPr>
        <w:t>as required by</w:t>
      </w:r>
      <w:r w:rsidR="0078338C">
        <w:rPr>
          <w:rStyle w:val="HeaderChar"/>
        </w:rPr>
        <w:t xml:space="preserve"> General Order 103-A</w:t>
      </w:r>
      <w:r w:rsidR="00FC5079">
        <w:rPr>
          <w:rStyle w:val="HeaderChar"/>
        </w:rPr>
        <w:t>.</w:t>
      </w:r>
      <w:r w:rsidRPr="11CF15DB" w:rsidR="00C60A15">
        <w:rPr>
          <w:rStyle w:val="FootnoteReference"/>
        </w:rPr>
        <w:footnoteReference w:id="7"/>
      </w:r>
      <w:r w:rsidR="00531C6D">
        <w:rPr>
          <w:rStyle w:val="HeaderChar"/>
        </w:rPr>
        <w:t xml:space="preserve"> </w:t>
      </w:r>
      <w:r w:rsidRPr="11CF15DB" w:rsidR="601B8827">
        <w:rPr>
          <w:rStyle w:val="HeaderChar"/>
        </w:rPr>
        <w:t>T</w:t>
      </w:r>
      <w:r w:rsidRPr="11CF15DB" w:rsidR="0F68A097">
        <w:rPr>
          <w:rStyle w:val="HeaderChar"/>
        </w:rPr>
        <w:t xml:space="preserve">he utility’s </w:t>
      </w:r>
      <w:r w:rsidRPr="2CCB14C2" w:rsidR="3F2C5480">
        <w:rPr>
          <w:rStyle w:val="HeaderChar"/>
        </w:rPr>
        <w:t>annual</w:t>
      </w:r>
      <w:r w:rsidRPr="2CCB14C2" w:rsidDel="564B6F29" w:rsidR="0F68A097">
        <w:rPr>
          <w:rStyle w:val="HeaderChar"/>
        </w:rPr>
        <w:t xml:space="preserve"> water production average</w:t>
      </w:r>
      <w:r w:rsidRPr="2CCB14C2" w:rsidR="56F427C5">
        <w:rPr>
          <w:rStyle w:val="HeaderChar"/>
        </w:rPr>
        <w:t>d</w:t>
      </w:r>
      <w:r w:rsidR="2D8F40C0">
        <w:rPr>
          <w:rStyle w:val="HeaderChar"/>
        </w:rPr>
        <w:t xml:space="preserve"> about</w:t>
      </w:r>
      <w:r w:rsidR="340478BF">
        <w:rPr>
          <w:rStyle w:val="HeaderChar"/>
        </w:rPr>
        <w:t xml:space="preserve"> </w:t>
      </w:r>
      <w:r w:rsidRPr="11CF15DB" w:rsidR="3FF5605E">
        <w:rPr>
          <w:rStyle w:val="HeaderChar"/>
        </w:rPr>
        <w:t>1</w:t>
      </w:r>
      <w:r w:rsidRPr="11CF15DB" w:rsidR="1CEFFE72">
        <w:rPr>
          <w:rStyle w:val="HeaderChar"/>
        </w:rPr>
        <w:t>5</w:t>
      </w:r>
      <w:r w:rsidRPr="11CF15DB" w:rsidR="3FF5605E">
        <w:rPr>
          <w:rStyle w:val="HeaderChar"/>
        </w:rPr>
        <w:t>.</w:t>
      </w:r>
      <w:r w:rsidRPr="11CF15DB" w:rsidR="113DE041">
        <w:rPr>
          <w:rStyle w:val="HeaderChar"/>
        </w:rPr>
        <w:t>4</w:t>
      </w:r>
      <w:r w:rsidRPr="11CF15DB" w:rsidR="15504EB2">
        <w:rPr>
          <w:rStyle w:val="HeaderChar"/>
        </w:rPr>
        <w:t xml:space="preserve"> million</w:t>
      </w:r>
      <w:r w:rsidR="00531C6D">
        <w:rPr>
          <w:rStyle w:val="HeaderChar"/>
        </w:rPr>
        <w:t xml:space="preserve"> </w:t>
      </w:r>
      <w:r w:rsidRPr="11CF15DB" w:rsidR="22BB5B02">
        <w:rPr>
          <w:rStyle w:val="HeaderChar"/>
        </w:rPr>
        <w:t>gallons</w:t>
      </w:r>
      <w:r w:rsidRPr="7A54483B">
        <w:rPr>
          <w:rStyle w:val="FootnoteReference"/>
        </w:rPr>
        <w:footnoteReference w:id="8"/>
      </w:r>
      <w:r w:rsidRPr="11CF15DB" w:rsidR="22BB5B02">
        <w:rPr>
          <w:rStyle w:val="HeaderChar"/>
        </w:rPr>
        <w:t xml:space="preserve"> </w:t>
      </w:r>
      <w:r w:rsidRPr="11CF15DB" w:rsidR="340478BF">
        <w:rPr>
          <w:rStyle w:val="HeaderChar"/>
        </w:rPr>
        <w:t>over the last three years</w:t>
      </w:r>
      <w:r w:rsidR="68C018B3">
        <w:rPr>
          <w:rStyle w:val="HeaderChar"/>
        </w:rPr>
        <w:t xml:space="preserve"> (20</w:t>
      </w:r>
      <w:r w:rsidRPr="11CF15DB" w:rsidR="2E003B78">
        <w:rPr>
          <w:rStyle w:val="HeaderChar"/>
        </w:rPr>
        <w:t>2</w:t>
      </w:r>
      <w:r w:rsidR="000320A5">
        <w:rPr>
          <w:rStyle w:val="HeaderChar"/>
        </w:rPr>
        <w:t>3</w:t>
      </w:r>
      <w:r w:rsidRPr="11CF15DB" w:rsidR="6C5D5708">
        <w:rPr>
          <w:rStyle w:val="HeaderChar"/>
        </w:rPr>
        <w:t xml:space="preserve"> through </w:t>
      </w:r>
      <w:r w:rsidR="68C018B3">
        <w:rPr>
          <w:rStyle w:val="HeaderChar"/>
        </w:rPr>
        <w:t>20</w:t>
      </w:r>
      <w:r w:rsidRPr="11CF15DB" w:rsidR="6DAB5551">
        <w:rPr>
          <w:rStyle w:val="HeaderChar"/>
        </w:rPr>
        <w:t>2</w:t>
      </w:r>
      <w:r w:rsidR="000320A5">
        <w:rPr>
          <w:rStyle w:val="HeaderChar"/>
        </w:rPr>
        <w:t>5</w:t>
      </w:r>
      <w:r w:rsidRPr="11CF15DB" w:rsidR="68C018B3">
        <w:rPr>
          <w:rStyle w:val="HeaderChar"/>
        </w:rPr>
        <w:t>)</w:t>
      </w:r>
      <w:r w:rsidRPr="2CCB14C2" w:rsidR="340478BF">
        <w:rPr>
          <w:rStyle w:val="HeaderChar"/>
        </w:rPr>
        <w:t xml:space="preserve">, and its </w:t>
      </w:r>
      <w:r w:rsidRPr="11CF15DB" w:rsidR="3F2C5480">
        <w:rPr>
          <w:rStyle w:val="HeaderChar"/>
        </w:rPr>
        <w:t>annual water sales average</w:t>
      </w:r>
      <w:r w:rsidR="6D949CC1">
        <w:rPr>
          <w:rStyle w:val="HeaderChar"/>
        </w:rPr>
        <w:t>d</w:t>
      </w:r>
      <w:r w:rsidRPr="11CF15DB" w:rsidR="3F2C5480">
        <w:rPr>
          <w:rStyle w:val="HeaderChar"/>
        </w:rPr>
        <w:t xml:space="preserve"> </w:t>
      </w:r>
      <w:r w:rsidRPr="11CF15DB" w:rsidR="10C59058">
        <w:rPr>
          <w:rStyle w:val="HeaderChar"/>
        </w:rPr>
        <w:t>8.</w:t>
      </w:r>
      <w:r w:rsidRPr="11CF15DB" w:rsidR="348E59D7">
        <w:rPr>
          <w:rStyle w:val="HeaderChar"/>
        </w:rPr>
        <w:t>0</w:t>
      </w:r>
      <w:r w:rsidRPr="11CF15DB" w:rsidR="10C59058">
        <w:rPr>
          <w:rStyle w:val="HeaderChar"/>
        </w:rPr>
        <w:t xml:space="preserve"> million gallons</w:t>
      </w:r>
      <w:r w:rsidR="384F4659">
        <w:rPr>
          <w:rStyle w:val="HeaderChar"/>
        </w:rPr>
        <w:t xml:space="preserve"> over </w:t>
      </w:r>
      <w:r w:rsidR="275E03A8">
        <w:rPr>
          <w:rStyle w:val="HeaderChar"/>
        </w:rPr>
        <w:t>t</w:t>
      </w:r>
      <w:r w:rsidR="1B7F8CC9">
        <w:rPr>
          <w:rStyle w:val="HeaderChar"/>
        </w:rPr>
        <w:t>he same</w:t>
      </w:r>
      <w:r w:rsidR="0078338C">
        <w:rPr>
          <w:rStyle w:val="HeaderChar"/>
        </w:rPr>
        <w:t xml:space="preserve"> period</w:t>
      </w:r>
      <w:r w:rsidR="00531C6D">
        <w:rPr>
          <w:rStyle w:val="HeaderChar"/>
        </w:rPr>
        <w:t>.</w:t>
      </w:r>
      <w:r w:rsidRPr="11CF15DB" w:rsidR="00261D61">
        <w:rPr>
          <w:rStyle w:val="FootnoteReference"/>
        </w:rPr>
        <w:footnoteReference w:id="9"/>
      </w:r>
      <w:r w:rsidRPr="165EFED3" w:rsidR="1068ADA1">
        <w:rPr>
          <w:rStyle w:val="HeaderChar"/>
        </w:rPr>
        <w:t xml:space="preserve"> </w:t>
      </w:r>
      <w:r w:rsidRPr="165EFED3" w:rsidR="1AEE3192">
        <w:rPr>
          <w:rStyle w:val="HeaderChar"/>
        </w:rPr>
        <w:t>Th</w:t>
      </w:r>
      <w:r w:rsidR="00E71332">
        <w:rPr>
          <w:rStyle w:val="HeaderChar"/>
        </w:rPr>
        <w:t>is</w:t>
      </w:r>
      <w:r w:rsidRPr="165EFED3" w:rsidR="1AEE3192">
        <w:rPr>
          <w:rStyle w:val="HeaderChar"/>
        </w:rPr>
        <w:t xml:space="preserve"> excessive water loss </w:t>
      </w:r>
      <w:r w:rsidRPr="165EFED3" w:rsidR="037C8638">
        <w:rPr>
          <w:rStyle w:val="HeaderChar"/>
        </w:rPr>
        <w:t>(almost 50%)</w:t>
      </w:r>
      <w:r w:rsidRPr="165EFED3" w:rsidR="1AEE3192">
        <w:rPr>
          <w:rStyle w:val="HeaderChar"/>
        </w:rPr>
        <w:t xml:space="preserve"> </w:t>
      </w:r>
      <w:r w:rsidR="00E71332">
        <w:rPr>
          <w:rStyle w:val="HeaderChar"/>
        </w:rPr>
        <w:t>is</w:t>
      </w:r>
      <w:r w:rsidRPr="165EFED3" w:rsidR="00E71332">
        <w:rPr>
          <w:rStyle w:val="HeaderChar"/>
        </w:rPr>
        <w:t xml:space="preserve"> </w:t>
      </w:r>
      <w:r w:rsidRPr="158C7949" w:rsidR="07749ACB">
        <w:t>being addressed through leak detection and leak repairs every summer</w:t>
      </w:r>
      <w:r w:rsidRPr="165EFED3" w:rsidR="339626CB">
        <w:rPr>
          <w:rStyle w:val="HeaderChar"/>
        </w:rPr>
        <w:t>.</w:t>
      </w:r>
      <w:r w:rsidRPr="158C7949">
        <w:rPr>
          <w:rStyle w:val="FootnoteReference"/>
        </w:rPr>
        <w:footnoteReference w:id="10"/>
      </w:r>
    </w:p>
    <w:p w:rsidR="669302A1" w:rsidP="165EFED3" w:rsidRDefault="669302A1" w14:paraId="503B9E77" w14:textId="51978091">
      <w:pPr>
        <w:pStyle w:val="BodyPalatino"/>
      </w:pPr>
      <w:r>
        <w:t>LAWC custom</w:t>
      </w:r>
      <w:r w:rsidR="22AAF00A">
        <w:t>er</w:t>
      </w:r>
      <w:r>
        <w:t xml:space="preserve">s use an average of </w:t>
      </w:r>
      <w:r w:rsidR="47930DEA">
        <w:t>1.</w:t>
      </w:r>
      <w:r w:rsidR="139F4867">
        <w:t>8</w:t>
      </w:r>
      <w:r w:rsidR="47930DEA">
        <w:t xml:space="preserve"> </w:t>
      </w:r>
      <w:r w:rsidR="2F5B423A">
        <w:t>centum cubic feet</w:t>
      </w:r>
      <w:r w:rsidR="63C5F24E">
        <w:t xml:space="preserve"> (CCF) or about 1,</w:t>
      </w:r>
      <w:r w:rsidR="00655DA0">
        <w:t>35</w:t>
      </w:r>
      <w:r w:rsidR="63C5F24E">
        <w:t xml:space="preserve">0 gallons per </w:t>
      </w:r>
      <w:r w:rsidR="27F83593">
        <w:t>month</w:t>
      </w:r>
      <w:r w:rsidR="63C5F24E">
        <w:t>.</w:t>
      </w:r>
      <w:r w:rsidR="00AC5232">
        <w:rPr>
          <w:rStyle w:val="FootnoteReference"/>
        </w:rPr>
        <w:footnoteReference w:id="11"/>
      </w:r>
    </w:p>
    <w:p w:rsidRPr="00875378" w:rsidR="001E2FB4" w:rsidP="11CF15DB" w:rsidRDefault="00AE57DD" w14:paraId="27333272" w14:textId="07A662DD">
      <w:pPr>
        <w:pStyle w:val="Heading1Palatino"/>
        <w:rPr>
          <w:b w:val="0"/>
          <w:bCs w:val="0"/>
        </w:rPr>
      </w:pPr>
      <w:r w:rsidRPr="11CF15DB">
        <w:rPr>
          <w:rStyle w:val="HeaderChar"/>
        </w:rPr>
        <w:t>NOTICE</w:t>
      </w:r>
    </w:p>
    <w:p w:rsidRPr="00DB5648" w:rsidR="00DB5648" w:rsidP="71549256" w:rsidRDefault="51D15C4D" w14:paraId="4F11D494" w14:textId="3D418B49">
      <w:pPr>
        <w:spacing w:after="240"/>
        <w:rPr>
          <w:rFonts w:ascii="Palatino Linotype" w:hAnsi="Palatino Linotype" w:eastAsia="Palatino Linotype" w:cs="Palatino Linotype"/>
        </w:rPr>
      </w:pPr>
      <w:r w:rsidRPr="7BDB5844">
        <w:rPr>
          <w:rStyle w:val="HeaderChar"/>
          <w:rFonts w:ascii="Palatino Linotype" w:hAnsi="Palatino Linotype" w:eastAsia="Palatino Linotype" w:cs="Palatino Linotype"/>
        </w:rPr>
        <w:t xml:space="preserve">In accordance with GO 96-B, </w:t>
      </w:r>
      <w:r w:rsidRPr="7BDB5844" w:rsidR="000E3A87">
        <w:rPr>
          <w:rStyle w:val="HeaderChar"/>
          <w:rFonts w:ascii="Palatino Linotype" w:hAnsi="Palatino Linotype" w:eastAsia="Palatino Linotype" w:cs="Palatino Linotype"/>
        </w:rPr>
        <w:t>LA</w:t>
      </w:r>
      <w:r w:rsidRPr="7BDB5844" w:rsidR="10805102">
        <w:rPr>
          <w:rStyle w:val="HeaderChar"/>
          <w:rFonts w:ascii="Palatino Linotype" w:hAnsi="Palatino Linotype" w:eastAsia="Palatino Linotype" w:cs="Palatino Linotype"/>
        </w:rPr>
        <w:t>WC</w:t>
      </w:r>
      <w:r w:rsidRPr="7BDB5844">
        <w:rPr>
          <w:rStyle w:val="HeaderChar"/>
          <w:rFonts w:ascii="Palatino Linotype" w:hAnsi="Palatino Linotype" w:eastAsia="Palatino Linotype" w:cs="Palatino Linotype"/>
        </w:rPr>
        <w:t xml:space="preserve"> served a copy of AL </w:t>
      </w:r>
      <w:r w:rsidRPr="7BDB5844" w:rsidR="000E3A87">
        <w:rPr>
          <w:rStyle w:val="HeaderChar"/>
          <w:rFonts w:ascii="Palatino Linotype" w:hAnsi="Palatino Linotype" w:eastAsia="Palatino Linotype" w:cs="Palatino Linotype"/>
        </w:rPr>
        <w:t>14</w:t>
      </w:r>
      <w:r w:rsidRPr="7BDB5844" w:rsidR="00D251A5">
        <w:rPr>
          <w:rStyle w:val="HeaderChar"/>
          <w:rFonts w:ascii="Palatino Linotype" w:hAnsi="Palatino Linotype" w:eastAsia="Palatino Linotype" w:cs="Palatino Linotype"/>
        </w:rPr>
        <w:t xml:space="preserve">9 </w:t>
      </w:r>
      <w:r w:rsidRPr="7BDB5844">
        <w:rPr>
          <w:rStyle w:val="HeaderChar"/>
          <w:rFonts w:ascii="Palatino Linotype" w:hAnsi="Palatino Linotype" w:eastAsia="Palatino Linotype" w:cs="Palatino Linotype"/>
        </w:rPr>
        <w:t xml:space="preserve">to its service list on </w:t>
      </w:r>
      <w:r w:rsidRPr="7BDB5844" w:rsidR="00D251A5">
        <w:rPr>
          <w:rStyle w:val="HeaderChar"/>
          <w:rFonts w:ascii="Palatino Linotype" w:hAnsi="Palatino Linotype" w:eastAsia="Palatino Linotype" w:cs="Palatino Linotype"/>
        </w:rPr>
        <w:t>Jan</w:t>
      </w:r>
      <w:r w:rsidRPr="7BDB5844" w:rsidR="000E3A87">
        <w:rPr>
          <w:rStyle w:val="HeaderChar"/>
          <w:rFonts w:ascii="Palatino Linotype" w:hAnsi="Palatino Linotype" w:eastAsia="Palatino Linotype" w:cs="Palatino Linotype"/>
        </w:rPr>
        <w:t xml:space="preserve">uary </w:t>
      </w:r>
      <w:r w:rsidRPr="7BDB5844" w:rsidR="00D251A5">
        <w:rPr>
          <w:rStyle w:val="HeaderChar"/>
          <w:rFonts w:ascii="Palatino Linotype" w:hAnsi="Palatino Linotype" w:eastAsia="Palatino Linotype" w:cs="Palatino Linotype"/>
        </w:rPr>
        <w:t>2</w:t>
      </w:r>
      <w:r w:rsidRPr="7BDB5844" w:rsidR="000E3A87">
        <w:rPr>
          <w:rStyle w:val="HeaderChar"/>
          <w:rFonts w:ascii="Palatino Linotype" w:hAnsi="Palatino Linotype" w:eastAsia="Palatino Linotype" w:cs="Palatino Linotype"/>
        </w:rPr>
        <w:t>1</w:t>
      </w:r>
      <w:r w:rsidRPr="7BDB5844" w:rsidR="7915487D">
        <w:rPr>
          <w:rStyle w:val="HeaderChar"/>
          <w:rFonts w:ascii="Palatino Linotype" w:hAnsi="Palatino Linotype" w:eastAsia="Palatino Linotype" w:cs="Palatino Linotype"/>
        </w:rPr>
        <w:t>,</w:t>
      </w:r>
      <w:r w:rsidRPr="7BDB5844">
        <w:rPr>
          <w:rStyle w:val="HeaderChar"/>
          <w:rFonts w:ascii="Palatino Linotype" w:hAnsi="Palatino Linotype" w:eastAsia="Palatino Linotype" w:cs="Palatino Linotype"/>
        </w:rPr>
        <w:t xml:space="preserve"> 202</w:t>
      </w:r>
      <w:r w:rsidRPr="7BDB5844" w:rsidR="00D251A5">
        <w:rPr>
          <w:rStyle w:val="HeaderChar"/>
          <w:rFonts w:ascii="Palatino Linotype" w:hAnsi="Palatino Linotype" w:eastAsia="Palatino Linotype" w:cs="Palatino Linotype"/>
        </w:rPr>
        <w:t>6</w:t>
      </w:r>
      <w:r w:rsidR="007B6BE8">
        <w:rPr>
          <w:rStyle w:val="HeaderChar"/>
          <w:rFonts w:ascii="Palatino Linotype" w:hAnsi="Palatino Linotype" w:eastAsia="Palatino Linotype" w:cs="Palatino Linotype"/>
        </w:rPr>
        <w:t>,</w:t>
      </w:r>
      <w:r w:rsidRPr="7BDB5844" w:rsidR="26CD3A5B">
        <w:rPr>
          <w:rStyle w:val="HeaderChar"/>
          <w:rFonts w:ascii="Palatino Linotype" w:hAnsi="Palatino Linotype" w:eastAsia="Palatino Linotype" w:cs="Palatino Linotype"/>
        </w:rPr>
        <w:t xml:space="preserve"> and AL</w:t>
      </w:r>
      <w:r w:rsidR="00664A84">
        <w:rPr>
          <w:rStyle w:val="HeaderChar"/>
          <w:rFonts w:ascii="Palatino Linotype" w:hAnsi="Palatino Linotype" w:eastAsia="Palatino Linotype" w:cs="Palatino Linotype"/>
        </w:rPr>
        <w:t xml:space="preserve"> </w:t>
      </w:r>
      <w:r w:rsidRPr="7BDB5844" w:rsidR="26CD3A5B">
        <w:rPr>
          <w:rStyle w:val="HeaderChar"/>
          <w:rFonts w:ascii="Palatino Linotype" w:hAnsi="Palatino Linotype" w:eastAsia="Palatino Linotype" w:cs="Palatino Linotype"/>
        </w:rPr>
        <w:t>149</w:t>
      </w:r>
      <w:r w:rsidR="0088767D">
        <w:rPr>
          <w:rStyle w:val="HeaderChar"/>
          <w:rFonts w:ascii="Palatino Linotype" w:hAnsi="Palatino Linotype" w:eastAsia="Palatino Linotype" w:cs="Palatino Linotype"/>
        </w:rPr>
        <w:t>-</w:t>
      </w:r>
      <w:r w:rsidRPr="7BDB5844" w:rsidR="26CD3A5B">
        <w:rPr>
          <w:rStyle w:val="HeaderChar"/>
          <w:rFonts w:ascii="Palatino Linotype" w:hAnsi="Palatino Linotype" w:eastAsia="Palatino Linotype" w:cs="Palatino Linotype"/>
        </w:rPr>
        <w:t>A on April 22, 2026</w:t>
      </w:r>
      <w:r w:rsidRPr="7BDB5844">
        <w:rPr>
          <w:rStyle w:val="HeaderChar"/>
          <w:rFonts w:ascii="Palatino Linotype" w:hAnsi="Palatino Linotype" w:eastAsia="Palatino Linotype" w:cs="Palatino Linotype"/>
        </w:rPr>
        <w:t xml:space="preserve">. </w:t>
      </w:r>
    </w:p>
    <w:p w:rsidRPr="00DB5648" w:rsidR="00DB5648" w:rsidP="11CF15DB" w:rsidRDefault="0291628E" w14:paraId="231A1E97" w14:textId="7BFD911E">
      <w:pPr>
        <w:pStyle w:val="BodyPalatino"/>
        <w:rPr>
          <w:rStyle w:val="HeaderChar"/>
        </w:rPr>
      </w:pPr>
      <w:r w:rsidRPr="7BDB5844">
        <w:rPr>
          <w:rStyle w:val="HeaderChar"/>
        </w:rPr>
        <w:t>A</w:t>
      </w:r>
      <w:r w:rsidRPr="7BDB5844" w:rsidR="3E4CE43C">
        <w:rPr>
          <w:rStyle w:val="HeaderChar"/>
        </w:rPr>
        <w:t xml:space="preserve"> </w:t>
      </w:r>
      <w:r w:rsidRPr="7BDB5844" w:rsidR="42DE41E8">
        <w:rPr>
          <w:rStyle w:val="HeaderChar"/>
        </w:rPr>
        <w:t>notice of the proposed rate</w:t>
      </w:r>
      <w:r w:rsidRPr="7BDB5844" w:rsidR="51D15C4D">
        <w:rPr>
          <w:rStyle w:val="HeaderChar"/>
        </w:rPr>
        <w:t xml:space="preserve"> increase </w:t>
      </w:r>
      <w:r w:rsidRPr="7BDB5844" w:rsidR="7D26C867">
        <w:rPr>
          <w:rStyle w:val="HeaderChar"/>
        </w:rPr>
        <w:t xml:space="preserve">was mailed to </w:t>
      </w:r>
      <w:r w:rsidRPr="7BDB5844" w:rsidR="05072BCB">
        <w:rPr>
          <w:rStyle w:val="HeaderChar"/>
        </w:rPr>
        <w:t xml:space="preserve">each </w:t>
      </w:r>
      <w:r w:rsidRPr="7BDB5844" w:rsidR="7D26C867">
        <w:rPr>
          <w:rStyle w:val="HeaderChar"/>
        </w:rPr>
        <w:t>customer</w:t>
      </w:r>
      <w:r w:rsidRPr="7BDB5844" w:rsidR="63A3AFEB">
        <w:rPr>
          <w:rStyle w:val="HeaderChar"/>
        </w:rPr>
        <w:t xml:space="preserve"> and to the general service list</w:t>
      </w:r>
      <w:r w:rsidRPr="7BDB5844" w:rsidR="7D26C867">
        <w:rPr>
          <w:rStyle w:val="HeaderChar"/>
        </w:rPr>
        <w:t xml:space="preserve"> on </w:t>
      </w:r>
      <w:r w:rsidRPr="159F3DE0" w:rsidR="45895383">
        <w:rPr>
          <w:rFonts w:ascii="Times New Roman" w:hAnsi="Times New Roman" w:eastAsia="Times New Roman" w:cs="Times New Roman"/>
        </w:rPr>
        <w:t>January 21, 2026</w:t>
      </w:r>
      <w:r w:rsidR="007B6BE8">
        <w:rPr>
          <w:rFonts w:ascii="Times New Roman" w:hAnsi="Times New Roman" w:eastAsia="Times New Roman" w:cs="Times New Roman"/>
        </w:rPr>
        <w:t>,</w:t>
      </w:r>
      <w:r w:rsidRPr="159F3DE0" w:rsidR="45895383">
        <w:rPr>
          <w:rFonts w:ascii="Times New Roman" w:hAnsi="Times New Roman" w:eastAsia="Times New Roman" w:cs="Times New Roman"/>
        </w:rPr>
        <w:t xml:space="preserve"> for AL 149 and on April 22, 2026</w:t>
      </w:r>
      <w:r w:rsidR="007B6BE8">
        <w:rPr>
          <w:rFonts w:ascii="Times New Roman" w:hAnsi="Times New Roman" w:eastAsia="Times New Roman" w:cs="Times New Roman"/>
        </w:rPr>
        <w:t>,</w:t>
      </w:r>
      <w:r w:rsidR="00D74E9B">
        <w:rPr>
          <w:rFonts w:ascii="Times New Roman" w:hAnsi="Times New Roman" w:eastAsia="Times New Roman" w:cs="Times New Roman"/>
        </w:rPr>
        <w:t xml:space="preserve"> </w:t>
      </w:r>
      <w:r w:rsidRPr="159F3DE0" w:rsidR="45895383">
        <w:rPr>
          <w:rFonts w:ascii="Times New Roman" w:hAnsi="Times New Roman" w:eastAsia="Times New Roman" w:cs="Times New Roman"/>
        </w:rPr>
        <w:t>for AL 149</w:t>
      </w:r>
      <w:r w:rsidR="00094102">
        <w:rPr>
          <w:rFonts w:ascii="Times New Roman" w:hAnsi="Times New Roman" w:eastAsia="Times New Roman" w:cs="Times New Roman"/>
        </w:rPr>
        <w:t>-A</w:t>
      </w:r>
      <w:r w:rsidRPr="7BDB5844" w:rsidR="7D26C867">
        <w:rPr>
          <w:rStyle w:val="HeaderChar"/>
        </w:rPr>
        <w:t>.</w:t>
      </w:r>
      <w:r w:rsidRPr="7BDB5844" w:rsidR="471119B9">
        <w:rPr>
          <w:rStyle w:val="HeaderChar"/>
        </w:rPr>
        <w:t xml:space="preserve"> </w:t>
      </w:r>
      <w:r w:rsidRPr="7BDB5844" w:rsidR="76F5E53F">
        <w:rPr>
          <w:rStyle w:val="HeaderChar"/>
        </w:rPr>
        <w:t xml:space="preserve"> </w:t>
      </w:r>
      <w:r w:rsidRPr="7BDB5844" w:rsidR="38B888A3">
        <w:rPr>
          <w:rStyle w:val="HeaderChar"/>
        </w:rPr>
        <w:t xml:space="preserve">On </w:t>
      </w:r>
      <w:r w:rsidRPr="7AA2203C" w:rsidR="3FC62DFD">
        <w:rPr>
          <w:rFonts w:ascii="Times New Roman" w:hAnsi="Times New Roman" w:eastAsia="Times New Roman" w:cs="Times New Roman"/>
        </w:rPr>
        <w:t>May 1, 2026</w:t>
      </w:r>
      <w:r w:rsidRPr="7BDB5844" w:rsidR="38B888A3">
        <w:rPr>
          <w:rStyle w:val="HeaderChar"/>
        </w:rPr>
        <w:t>,</w:t>
      </w:r>
      <w:r w:rsidRPr="7BDB5844" w:rsidR="00976353">
        <w:rPr>
          <w:rStyle w:val="HeaderChar"/>
        </w:rPr>
        <w:t xml:space="preserve"> </w:t>
      </w:r>
      <w:r w:rsidRPr="7BDB5844" w:rsidR="38B888A3">
        <w:rPr>
          <w:rStyle w:val="HeaderChar"/>
        </w:rPr>
        <w:t xml:space="preserve">notice of </w:t>
      </w:r>
      <w:r w:rsidRPr="7BDB5844" w:rsidR="0096252F">
        <w:rPr>
          <w:rStyle w:val="HeaderChar"/>
        </w:rPr>
        <w:t>a</w:t>
      </w:r>
      <w:r w:rsidRPr="7BDB5844" w:rsidR="38B888A3">
        <w:rPr>
          <w:rStyle w:val="HeaderChar"/>
        </w:rPr>
        <w:t xml:space="preserve"> </w:t>
      </w:r>
      <w:r w:rsidRPr="7BDB5844" w:rsidR="49202F79">
        <w:rPr>
          <w:rStyle w:val="HeaderChar"/>
        </w:rPr>
        <w:t>p</w:t>
      </w:r>
      <w:r w:rsidRPr="7BDB5844" w:rsidR="38B888A3">
        <w:rPr>
          <w:rStyle w:val="HeaderChar"/>
        </w:rPr>
        <w:t xml:space="preserve">ublic </w:t>
      </w:r>
      <w:r w:rsidRPr="7BDB5844" w:rsidR="61021C37">
        <w:rPr>
          <w:rStyle w:val="HeaderChar"/>
        </w:rPr>
        <w:t>m</w:t>
      </w:r>
      <w:r w:rsidRPr="7BDB5844" w:rsidR="38B888A3">
        <w:rPr>
          <w:rStyle w:val="HeaderChar"/>
        </w:rPr>
        <w:t xml:space="preserve">eeting </w:t>
      </w:r>
      <w:r w:rsidRPr="7BDB5844" w:rsidR="3E4CE43C">
        <w:rPr>
          <w:rStyle w:val="HeaderChar"/>
        </w:rPr>
        <w:t xml:space="preserve">scheduled for </w:t>
      </w:r>
      <w:r w:rsidRPr="7BDB5844" w:rsidR="404364AE">
        <w:rPr>
          <w:rStyle w:val="HeaderChar"/>
        </w:rPr>
        <w:t xml:space="preserve">June </w:t>
      </w:r>
      <w:r w:rsidRPr="7BDB5844" w:rsidR="21B87827">
        <w:rPr>
          <w:rStyle w:val="HeaderChar"/>
        </w:rPr>
        <w:t>1</w:t>
      </w:r>
      <w:r w:rsidRPr="7BDB5844" w:rsidR="3E4CE43C">
        <w:rPr>
          <w:rStyle w:val="HeaderChar"/>
        </w:rPr>
        <w:t>, 202</w:t>
      </w:r>
      <w:r w:rsidRPr="7BDB5844" w:rsidR="0C653C30">
        <w:rPr>
          <w:rStyle w:val="HeaderChar"/>
        </w:rPr>
        <w:t>6</w:t>
      </w:r>
      <w:r w:rsidRPr="7BDB5844" w:rsidR="3E4CE43C">
        <w:rPr>
          <w:rStyle w:val="HeaderChar"/>
        </w:rPr>
        <w:t>,</w:t>
      </w:r>
      <w:r w:rsidRPr="7BDB5844" w:rsidR="7FBD1096">
        <w:rPr>
          <w:rStyle w:val="HeaderChar"/>
        </w:rPr>
        <w:t xml:space="preserve"> </w:t>
      </w:r>
      <w:r w:rsidRPr="00717BBB" w:rsidR="02B79AD7">
        <w:t>was inserted in the customer’s May invoice</w:t>
      </w:r>
      <w:r w:rsidRPr="6FF36FDC" w:rsidR="02B79AD7">
        <w:rPr>
          <w:rFonts w:ascii="Times New Roman" w:hAnsi="Times New Roman" w:eastAsia="Times New Roman" w:cs="Times New Roman"/>
        </w:rPr>
        <w:t>s</w:t>
      </w:r>
      <w:r w:rsidRPr="6FF36FDC" w:rsidR="7FBD1096">
        <w:rPr>
          <w:rStyle w:val="HeaderChar"/>
        </w:rPr>
        <w:t>.</w:t>
      </w:r>
    </w:p>
    <w:p w:rsidRPr="00875378" w:rsidR="00705139" w:rsidP="00705139" w:rsidRDefault="00705139" w14:paraId="6E43FF69" w14:textId="336AF3C9">
      <w:pPr>
        <w:pStyle w:val="Heading1Palatino"/>
        <w:rPr>
          <w:b w:val="0"/>
          <w:bCs w:val="0"/>
        </w:rPr>
      </w:pPr>
      <w:r w:rsidRPr="11CF15DB">
        <w:rPr>
          <w:rStyle w:val="HeaderChar"/>
        </w:rPr>
        <w:lastRenderedPageBreak/>
        <w:t>PROTESTS</w:t>
      </w:r>
    </w:p>
    <w:p w:rsidRPr="00705139" w:rsidR="00705139" w:rsidP="11CF15DB" w:rsidRDefault="136819F3" w14:paraId="3D0E724E" w14:textId="3688041E">
      <w:pPr>
        <w:pStyle w:val="BodyPalatino"/>
        <w:rPr>
          <w:rFonts w:ascii="Times New Roman" w:hAnsi="Times New Roman" w:eastAsia="Arial Unicode MS" w:cs="Times New Roman"/>
          <w:color w:val="auto"/>
          <w:sz w:val="16"/>
          <w:szCs w:val="16"/>
        </w:rPr>
      </w:pPr>
      <w:r w:rsidRPr="530E88A2">
        <w:rPr>
          <w:rStyle w:val="HeaderChar"/>
        </w:rPr>
        <w:t>Advice Letter</w:t>
      </w:r>
      <w:r w:rsidRPr="530E88A2" w:rsidR="78562BA9">
        <w:rPr>
          <w:rStyle w:val="HeaderChar"/>
        </w:rPr>
        <w:t>s</w:t>
      </w:r>
      <w:r w:rsidRPr="530E88A2">
        <w:rPr>
          <w:rStyle w:val="HeaderChar"/>
        </w:rPr>
        <w:t xml:space="preserve"> 149 </w:t>
      </w:r>
      <w:r w:rsidRPr="530E88A2" w:rsidR="67F15C8E">
        <w:rPr>
          <w:rStyle w:val="HeaderChar"/>
        </w:rPr>
        <w:t>and 149-A were</w:t>
      </w:r>
      <w:r w:rsidRPr="530E88A2">
        <w:rPr>
          <w:rStyle w:val="HeaderChar"/>
        </w:rPr>
        <w:t xml:space="preserve"> not protested.</w:t>
      </w:r>
    </w:p>
    <w:p w:rsidR="248341DE" w:rsidP="248341DE" w:rsidRDefault="248341DE" w14:paraId="3351469B" w14:textId="374D354B">
      <w:pPr>
        <w:pStyle w:val="BodyPalatino"/>
        <w:rPr>
          <w:b/>
          <w:bCs/>
          <w:u w:val="single"/>
        </w:rPr>
      </w:pPr>
    </w:p>
    <w:p w:rsidRPr="00944AB2" w:rsidR="00944AB2" w:rsidP="11CF15DB" w:rsidRDefault="05969E8D" w14:paraId="7FB7AC24" w14:textId="2FF384DC">
      <w:pPr>
        <w:pStyle w:val="BodyPalatino"/>
        <w:rPr>
          <w:b/>
          <w:bCs/>
          <w:u w:val="single"/>
        </w:rPr>
      </w:pPr>
      <w:r w:rsidRPr="081D69A3">
        <w:rPr>
          <w:b/>
          <w:bCs/>
          <w:u w:val="single"/>
        </w:rPr>
        <w:t>Site Visit</w:t>
      </w:r>
    </w:p>
    <w:p w:rsidR="005404D5" w:rsidP="005404D5" w:rsidRDefault="00E42EB2" w14:paraId="70C47FF9" w14:textId="1435E54D">
      <w:pPr>
        <w:spacing w:after="240"/>
        <w:rPr>
          <w:rFonts w:ascii="Palatino Linotype" w:hAnsi="Palatino Linotype" w:eastAsia="Palatino Linotype" w:cs="Palatino Linotype"/>
          <w:color w:val="000000" w:themeColor="text1"/>
        </w:rPr>
      </w:pPr>
      <w:r>
        <w:rPr>
          <w:rFonts w:ascii="Palatino Linotype" w:hAnsi="Palatino Linotype" w:eastAsia="Palatino Linotype" w:cs="Palatino Linotype"/>
          <w:color w:val="000000" w:themeColor="text1"/>
        </w:rPr>
        <w:t>WD</w:t>
      </w:r>
      <w:r w:rsidRPr="3FE43864" w:rsidR="00E97BB6">
        <w:rPr>
          <w:rFonts w:ascii="Palatino Linotype" w:hAnsi="Palatino Linotype" w:eastAsia="Palatino Linotype" w:cs="Palatino Linotype"/>
          <w:color w:val="000000" w:themeColor="text1"/>
        </w:rPr>
        <w:t xml:space="preserve"> staff, with the assistance of </w:t>
      </w:r>
      <w:r w:rsidRPr="3FE43864" w:rsidR="22A72973">
        <w:rPr>
          <w:rFonts w:ascii="Palatino Linotype" w:hAnsi="Palatino Linotype" w:eastAsia="Palatino Linotype" w:cs="Palatino Linotype"/>
          <w:color w:val="000000" w:themeColor="text1"/>
        </w:rPr>
        <w:t xml:space="preserve">LAWC’s </w:t>
      </w:r>
      <w:r w:rsidRPr="3FE43864" w:rsidR="00E61AA6">
        <w:rPr>
          <w:rFonts w:ascii="Palatino Linotype" w:hAnsi="Palatino Linotype" w:eastAsia="Palatino Linotype" w:cs="Palatino Linotype"/>
          <w:color w:val="000000" w:themeColor="text1"/>
        </w:rPr>
        <w:t>general manager</w:t>
      </w:r>
      <w:r w:rsidRPr="3FE43864" w:rsidR="2F4AF158">
        <w:rPr>
          <w:rFonts w:ascii="Palatino Linotype" w:hAnsi="Palatino Linotype" w:eastAsia="Palatino Linotype" w:cs="Palatino Linotype"/>
          <w:color w:val="000000" w:themeColor="text1"/>
        </w:rPr>
        <w:t xml:space="preserve">, </w:t>
      </w:r>
      <w:r w:rsidRPr="3FE43864" w:rsidR="00F66EAB">
        <w:rPr>
          <w:rFonts w:ascii="Palatino Linotype" w:hAnsi="Palatino Linotype" w:eastAsia="Palatino Linotype" w:cs="Palatino Linotype"/>
          <w:color w:val="000000" w:themeColor="text1"/>
        </w:rPr>
        <w:t xml:space="preserve">lead </w:t>
      </w:r>
      <w:r w:rsidRPr="3FE43864" w:rsidR="2DB1C560">
        <w:rPr>
          <w:rFonts w:ascii="Palatino Linotype" w:hAnsi="Palatino Linotype" w:eastAsia="Palatino Linotype" w:cs="Palatino Linotype"/>
          <w:color w:val="000000" w:themeColor="text1"/>
        </w:rPr>
        <w:t xml:space="preserve">plant operator and plant </w:t>
      </w:r>
      <w:r w:rsidRPr="3FE43864" w:rsidR="00E61AA6">
        <w:rPr>
          <w:rFonts w:ascii="Palatino Linotype" w:hAnsi="Palatino Linotype" w:eastAsia="Palatino Linotype" w:cs="Palatino Linotype"/>
          <w:color w:val="000000" w:themeColor="text1"/>
        </w:rPr>
        <w:t>operator</w:t>
      </w:r>
      <w:r w:rsidRPr="3FE43864" w:rsidR="00057695">
        <w:rPr>
          <w:rFonts w:ascii="Palatino Linotype" w:hAnsi="Palatino Linotype" w:eastAsia="Palatino Linotype" w:cs="Palatino Linotype"/>
          <w:color w:val="000000" w:themeColor="text1"/>
        </w:rPr>
        <w:t xml:space="preserve">, inspected </w:t>
      </w:r>
      <w:r w:rsidRPr="7E53A017" w:rsidR="04A05AA5">
        <w:rPr>
          <w:rFonts w:ascii="Palatino Linotype" w:hAnsi="Palatino Linotype" w:eastAsia="Palatino Linotype" w:cs="Palatino Linotype"/>
          <w:color w:val="000000" w:themeColor="text1"/>
        </w:rPr>
        <w:t>LAWC’s</w:t>
      </w:r>
      <w:r w:rsidRPr="3FE43864" w:rsidR="00057695">
        <w:rPr>
          <w:rFonts w:ascii="Palatino Linotype" w:hAnsi="Palatino Linotype" w:eastAsia="Palatino Linotype" w:cs="Palatino Linotype"/>
          <w:color w:val="000000" w:themeColor="text1"/>
        </w:rPr>
        <w:t xml:space="preserve"> water system on June 1, 202</w:t>
      </w:r>
      <w:r w:rsidRPr="3FE43864" w:rsidR="000F1CFF">
        <w:rPr>
          <w:rFonts w:ascii="Palatino Linotype" w:hAnsi="Palatino Linotype" w:eastAsia="Palatino Linotype" w:cs="Palatino Linotype"/>
          <w:color w:val="000000" w:themeColor="text1"/>
        </w:rPr>
        <w:t>6</w:t>
      </w:r>
      <w:r w:rsidRPr="3FE43864" w:rsidR="2E999D95">
        <w:rPr>
          <w:rFonts w:ascii="Palatino Linotype" w:hAnsi="Palatino Linotype" w:eastAsia="Palatino Linotype" w:cs="Palatino Linotype"/>
          <w:color w:val="000000" w:themeColor="text1"/>
        </w:rPr>
        <w:t xml:space="preserve">. </w:t>
      </w:r>
      <w:r w:rsidRPr="2D7726A3" w:rsidR="005404D5">
        <w:rPr>
          <w:rFonts w:ascii="Palatino Linotype" w:hAnsi="Palatino Linotype" w:eastAsia="Palatino Linotype" w:cs="Palatino Linotype"/>
          <w:color w:val="000000" w:themeColor="text1"/>
        </w:rPr>
        <w:t xml:space="preserve">LAWC’s </w:t>
      </w:r>
      <w:r w:rsidRPr="7E53A017" w:rsidR="005404D5">
        <w:rPr>
          <w:rFonts w:ascii="Palatino Linotype" w:hAnsi="Palatino Linotype" w:eastAsia="Palatino Linotype" w:cs="Palatino Linotype"/>
          <w:color w:val="000000" w:themeColor="text1"/>
        </w:rPr>
        <w:t xml:space="preserve">water </w:t>
      </w:r>
      <w:r w:rsidRPr="2D7726A3" w:rsidR="005404D5">
        <w:rPr>
          <w:rFonts w:ascii="Palatino Linotype" w:hAnsi="Palatino Linotype" w:eastAsia="Palatino Linotype" w:cs="Palatino Linotype"/>
          <w:color w:val="000000" w:themeColor="text1"/>
        </w:rPr>
        <w:t xml:space="preserve">system </w:t>
      </w:r>
      <w:r w:rsidRPr="7E53A017" w:rsidR="005404D5">
        <w:rPr>
          <w:rFonts w:ascii="Palatino Linotype" w:hAnsi="Palatino Linotype" w:eastAsia="Palatino Linotype" w:cs="Palatino Linotype"/>
          <w:color w:val="000000" w:themeColor="text1"/>
        </w:rPr>
        <w:t>includes</w:t>
      </w:r>
      <w:r w:rsidRPr="2D7726A3" w:rsidR="005404D5">
        <w:rPr>
          <w:rFonts w:ascii="Palatino Linotype" w:hAnsi="Palatino Linotype" w:eastAsia="Palatino Linotype" w:cs="Palatino Linotype"/>
          <w:color w:val="000000" w:themeColor="text1"/>
        </w:rPr>
        <w:t xml:space="preserve"> a surface water source</w:t>
      </w:r>
      <w:r w:rsidRPr="7E53A017" w:rsidR="005404D5">
        <w:rPr>
          <w:rFonts w:ascii="Palatino Linotype" w:hAnsi="Palatino Linotype" w:eastAsia="Palatino Linotype" w:cs="Palatino Linotype"/>
          <w:color w:val="000000" w:themeColor="text1"/>
        </w:rPr>
        <w:t xml:space="preserve"> (Bear Lake and an unnamed spring),</w:t>
      </w:r>
      <w:r w:rsidRPr="2D7726A3" w:rsidR="005404D5">
        <w:rPr>
          <w:rFonts w:ascii="Palatino Linotype" w:hAnsi="Palatino Linotype" w:eastAsia="Palatino Linotype" w:cs="Palatino Linotype"/>
          <w:color w:val="000000" w:themeColor="text1"/>
        </w:rPr>
        <w:t xml:space="preserve"> water treatment, storage tanks, and a distribution system.</w:t>
      </w:r>
      <w:r w:rsidR="005404D5">
        <w:rPr>
          <w:rFonts w:ascii="Palatino Linotype" w:hAnsi="Palatino Linotype" w:eastAsia="Palatino Linotype" w:cs="Palatino Linotype"/>
          <w:color w:val="000000" w:themeColor="text1"/>
        </w:rPr>
        <w:t xml:space="preserve"> </w:t>
      </w:r>
      <w:r w:rsidRPr="67EDBFBC" w:rsidR="005404D5">
        <w:rPr>
          <w:rFonts w:ascii="Palatino Linotype" w:hAnsi="Palatino Linotype" w:eastAsia="Palatino Linotype" w:cs="Palatino Linotype"/>
          <w:color w:val="000000" w:themeColor="text1"/>
        </w:rPr>
        <w:t>Water treatment consists of membrane filtration of raw water followed by granulated activated carbon (GAC) filtration and limestone contact treatment. Various chemicals are injected throughout the system: potassium permanganate (KMnO</w:t>
      </w:r>
      <w:r w:rsidRPr="0081697D" w:rsidR="005404D5">
        <w:rPr>
          <w:rFonts w:ascii="Palatino Linotype" w:hAnsi="Palatino Linotype" w:eastAsia="Palatino Linotype" w:cs="Palatino Linotype"/>
          <w:color w:val="000000" w:themeColor="text1"/>
          <w:vertAlign w:val="subscript"/>
        </w:rPr>
        <w:t>4</w:t>
      </w:r>
      <w:r w:rsidRPr="67EDBFBC" w:rsidR="005404D5">
        <w:rPr>
          <w:rFonts w:ascii="Palatino Linotype" w:hAnsi="Palatino Linotype" w:eastAsia="Palatino Linotype" w:cs="Palatino Linotype"/>
          <w:color w:val="000000" w:themeColor="text1"/>
        </w:rPr>
        <w:t>), chlorine</w:t>
      </w:r>
      <w:r w:rsidR="00715F45">
        <w:rPr>
          <w:rFonts w:ascii="Palatino Linotype" w:hAnsi="Palatino Linotype" w:eastAsia="Palatino Linotype" w:cs="Palatino Linotype"/>
          <w:color w:val="000000" w:themeColor="text1"/>
        </w:rPr>
        <w:t>,</w:t>
      </w:r>
      <w:r w:rsidRPr="67EDBFBC" w:rsidR="005404D5">
        <w:rPr>
          <w:rFonts w:ascii="Palatino Linotype" w:hAnsi="Palatino Linotype" w:eastAsia="Palatino Linotype" w:cs="Palatino Linotype"/>
          <w:color w:val="000000" w:themeColor="text1"/>
        </w:rPr>
        <w:t xml:space="preserve"> and phosphoric acid</w:t>
      </w:r>
      <w:r w:rsidR="000D6873">
        <w:rPr>
          <w:rFonts w:ascii="Palatino Linotype" w:hAnsi="Palatino Linotype" w:eastAsia="Palatino Linotype" w:cs="Palatino Linotype"/>
          <w:color w:val="000000" w:themeColor="text1"/>
        </w:rPr>
        <w:t xml:space="preserve"> to ma</w:t>
      </w:r>
      <w:r w:rsidR="00B41A26">
        <w:rPr>
          <w:rFonts w:ascii="Palatino Linotype" w:hAnsi="Palatino Linotype" w:eastAsia="Palatino Linotype" w:cs="Palatino Linotype"/>
          <w:color w:val="000000" w:themeColor="text1"/>
        </w:rPr>
        <w:t>intain water quality</w:t>
      </w:r>
      <w:r w:rsidRPr="67EDBFBC" w:rsidR="005404D5">
        <w:rPr>
          <w:rFonts w:ascii="Palatino Linotype" w:hAnsi="Palatino Linotype" w:eastAsia="Palatino Linotype" w:cs="Palatino Linotype"/>
          <w:color w:val="000000" w:themeColor="text1"/>
        </w:rPr>
        <w:t xml:space="preserve">.  </w:t>
      </w:r>
    </w:p>
    <w:p w:rsidR="00302D64" w:rsidP="005406D2" w:rsidRDefault="034D9296" w14:paraId="7481C9C6" w14:textId="77777777">
      <w:pPr>
        <w:spacing w:after="240"/>
        <w:rPr>
          <w:rFonts w:ascii="Palatino Linotype" w:hAnsi="Palatino Linotype" w:eastAsia="Palatino Linotype" w:cs="Palatino Linotype"/>
          <w:color w:val="000000" w:themeColor="text1"/>
        </w:rPr>
      </w:pPr>
      <w:r w:rsidRPr="3FE43864">
        <w:rPr>
          <w:rFonts w:ascii="Palatino Linotype" w:hAnsi="Palatino Linotype" w:eastAsia="Palatino Linotype" w:cs="Palatino Linotype"/>
          <w:color w:val="000000" w:themeColor="text1"/>
        </w:rPr>
        <w:t>WD conducted the site visit/inspection simultaneously with the Division of Drinking Water’s</w:t>
      </w:r>
      <w:r w:rsidRPr="3FE43864" w:rsidR="4E21F32A">
        <w:rPr>
          <w:rFonts w:ascii="Palatino Linotype" w:hAnsi="Palatino Linotype" w:eastAsia="Palatino Linotype" w:cs="Palatino Linotype"/>
          <w:color w:val="000000" w:themeColor="text1"/>
        </w:rPr>
        <w:t xml:space="preserve"> (DDW)</w:t>
      </w:r>
      <w:r w:rsidRPr="3FE43864">
        <w:rPr>
          <w:rFonts w:ascii="Palatino Linotype" w:hAnsi="Palatino Linotype" w:eastAsia="Palatino Linotype" w:cs="Palatino Linotype"/>
          <w:color w:val="000000" w:themeColor="text1"/>
        </w:rPr>
        <w:t xml:space="preserve"> Sanitary Survey.</w:t>
      </w:r>
      <w:r w:rsidRPr="5E1E1BEC" w:rsidR="00E42EB2">
        <w:rPr>
          <w:rStyle w:val="FootnoteReference"/>
          <w:rFonts w:ascii="Palatino Linotype" w:hAnsi="Palatino Linotype" w:eastAsia="Palatino Linotype" w:cs="Palatino Linotype"/>
          <w:color w:val="000000" w:themeColor="text1"/>
        </w:rPr>
        <w:footnoteReference w:id="12"/>
      </w:r>
      <w:r w:rsidRPr="3FE43864" w:rsidDel="00E42EB2" w:rsidR="00E42EB2">
        <w:rPr>
          <w:rFonts w:ascii="Palatino Linotype" w:hAnsi="Palatino Linotype" w:eastAsia="Palatino Linotype" w:cs="Palatino Linotype"/>
          <w:color w:val="000000" w:themeColor="text1"/>
        </w:rPr>
        <w:t xml:space="preserve"> </w:t>
      </w:r>
      <w:r w:rsidRPr="3FE43864" w:rsidR="0054658B">
        <w:rPr>
          <w:rFonts w:ascii="Palatino Linotype" w:hAnsi="Palatino Linotype" w:eastAsia="Palatino Linotype" w:cs="Palatino Linotype"/>
          <w:color w:val="000000" w:themeColor="text1"/>
        </w:rPr>
        <w:t xml:space="preserve">Staff </w:t>
      </w:r>
      <w:r w:rsidRPr="3FE43864" w:rsidR="238C8518">
        <w:rPr>
          <w:rFonts w:ascii="Palatino Linotype" w:hAnsi="Palatino Linotype" w:eastAsia="Palatino Linotype" w:cs="Palatino Linotype"/>
          <w:color w:val="000000" w:themeColor="text1"/>
        </w:rPr>
        <w:t xml:space="preserve">inspected </w:t>
      </w:r>
      <w:r w:rsidRPr="7E53A017" w:rsidR="238C8518">
        <w:rPr>
          <w:rFonts w:ascii="Palatino Linotype" w:hAnsi="Palatino Linotype" w:eastAsia="Palatino Linotype" w:cs="Palatino Linotype"/>
          <w:color w:val="000000" w:themeColor="text1"/>
        </w:rPr>
        <w:t>al</w:t>
      </w:r>
      <w:r w:rsidRPr="49351F34" w:rsidR="238C8518">
        <w:rPr>
          <w:rFonts w:ascii="Palatino Linotype" w:hAnsi="Palatino Linotype" w:eastAsia="Palatino Linotype" w:cs="Palatino Linotype"/>
          <w:color w:val="000000" w:themeColor="text1"/>
        </w:rPr>
        <w:t>l</w:t>
      </w:r>
      <w:r w:rsidRPr="3FE43864" w:rsidR="0054658B">
        <w:rPr>
          <w:rFonts w:ascii="Palatino Linotype" w:hAnsi="Palatino Linotype" w:eastAsia="Palatino Linotype" w:cs="Palatino Linotype"/>
          <w:color w:val="000000" w:themeColor="text1"/>
        </w:rPr>
        <w:t xml:space="preserve"> three </w:t>
      </w:r>
      <w:r w:rsidRPr="3FE43864" w:rsidR="00537309">
        <w:rPr>
          <w:rFonts w:ascii="Palatino Linotype" w:hAnsi="Palatino Linotype" w:eastAsia="Palatino Linotype" w:cs="Palatino Linotype"/>
          <w:color w:val="000000" w:themeColor="text1"/>
        </w:rPr>
        <w:t xml:space="preserve">storage tanks </w:t>
      </w:r>
      <w:r w:rsidRPr="3FE43864" w:rsidR="42308472">
        <w:rPr>
          <w:rFonts w:ascii="Palatino Linotype" w:hAnsi="Palatino Linotype" w:eastAsia="Palatino Linotype" w:cs="Palatino Linotype"/>
          <w:color w:val="000000" w:themeColor="text1"/>
        </w:rPr>
        <w:t xml:space="preserve">(2 wooden and 1 steel) </w:t>
      </w:r>
      <w:r w:rsidRPr="3FE43864" w:rsidR="00537309">
        <w:rPr>
          <w:rFonts w:ascii="Palatino Linotype" w:hAnsi="Palatino Linotype" w:eastAsia="Palatino Linotype" w:cs="Palatino Linotype"/>
          <w:color w:val="000000" w:themeColor="text1"/>
        </w:rPr>
        <w:t xml:space="preserve">and </w:t>
      </w:r>
      <w:r w:rsidRPr="3FE43864" w:rsidR="574FA4E0">
        <w:rPr>
          <w:rFonts w:ascii="Palatino Linotype" w:hAnsi="Palatino Linotype" w:eastAsia="Palatino Linotype" w:cs="Palatino Linotype"/>
          <w:color w:val="000000" w:themeColor="text1"/>
        </w:rPr>
        <w:t xml:space="preserve">observed that the tanks </w:t>
      </w:r>
      <w:r w:rsidRPr="3FE43864" w:rsidR="00537309">
        <w:rPr>
          <w:rFonts w:ascii="Palatino Linotype" w:hAnsi="Palatino Linotype" w:eastAsia="Palatino Linotype" w:cs="Palatino Linotype"/>
          <w:color w:val="000000" w:themeColor="text1"/>
        </w:rPr>
        <w:t>and system facilities were well-maintained</w:t>
      </w:r>
      <w:r w:rsidRPr="3FE43864" w:rsidR="398CF3E5">
        <w:rPr>
          <w:rFonts w:ascii="Palatino Linotype" w:hAnsi="Palatino Linotype" w:eastAsia="Palatino Linotype" w:cs="Palatino Linotype"/>
          <w:color w:val="000000" w:themeColor="text1"/>
        </w:rPr>
        <w:t xml:space="preserve">. </w:t>
      </w:r>
    </w:p>
    <w:p w:rsidR="00175B30" w:rsidP="005406D2" w:rsidRDefault="398CF3E5" w14:paraId="05CDBBD1" w14:textId="5FD408CF">
      <w:pPr>
        <w:spacing w:after="240"/>
        <w:rPr>
          <w:rFonts w:ascii="Palatino Linotype" w:hAnsi="Palatino Linotype" w:eastAsia="Palatino Linotype" w:cs="Palatino Linotype"/>
          <w:color w:val="000000" w:themeColor="text1"/>
        </w:rPr>
      </w:pPr>
      <w:r w:rsidRPr="3FE43864">
        <w:rPr>
          <w:rFonts w:ascii="Palatino Linotype" w:hAnsi="Palatino Linotype" w:eastAsia="Palatino Linotype" w:cs="Palatino Linotype"/>
          <w:color w:val="000000" w:themeColor="text1"/>
        </w:rPr>
        <w:t>The system, prior to the issuance of the DDW citation in 2022,</w:t>
      </w:r>
      <w:r w:rsidRPr="5E1E1BEC" w:rsidR="00E42EB2">
        <w:rPr>
          <w:rStyle w:val="FootnoteReference"/>
          <w:rFonts w:ascii="Palatino Linotype" w:hAnsi="Palatino Linotype" w:eastAsia="Palatino Linotype" w:cs="Palatino Linotype"/>
          <w:color w:val="000000" w:themeColor="text1"/>
        </w:rPr>
        <w:footnoteReference w:id="13"/>
      </w:r>
      <w:r w:rsidRPr="3FE43864">
        <w:rPr>
          <w:rFonts w:ascii="Palatino Linotype" w:hAnsi="Palatino Linotype" w:eastAsia="Palatino Linotype" w:cs="Palatino Linotype"/>
          <w:color w:val="000000" w:themeColor="text1"/>
        </w:rPr>
        <w:t xml:space="preserve"> </w:t>
      </w:r>
      <w:r w:rsidRPr="3FE43864" w:rsidR="00537309">
        <w:rPr>
          <w:rFonts w:ascii="Palatino Linotype" w:hAnsi="Palatino Linotype" w:eastAsia="Palatino Linotype" w:cs="Palatino Linotype"/>
          <w:color w:val="000000" w:themeColor="text1"/>
        </w:rPr>
        <w:t>operat</w:t>
      </w:r>
      <w:r w:rsidRPr="3FE43864" w:rsidR="006735DC">
        <w:rPr>
          <w:rFonts w:ascii="Palatino Linotype" w:hAnsi="Palatino Linotype" w:eastAsia="Palatino Linotype" w:cs="Palatino Linotype"/>
          <w:color w:val="000000" w:themeColor="text1"/>
        </w:rPr>
        <w:t>e</w:t>
      </w:r>
      <w:r w:rsidRPr="3FE43864" w:rsidR="468A3522">
        <w:rPr>
          <w:rFonts w:ascii="Palatino Linotype" w:hAnsi="Palatino Linotype" w:eastAsia="Palatino Linotype" w:cs="Palatino Linotype"/>
          <w:color w:val="000000" w:themeColor="text1"/>
        </w:rPr>
        <w:t xml:space="preserve">d a single GAC vessel. To address and comply with the </w:t>
      </w:r>
      <w:r w:rsidR="002948D2">
        <w:rPr>
          <w:rFonts w:ascii="Palatino Linotype" w:hAnsi="Palatino Linotype" w:eastAsia="Palatino Linotype" w:cs="Palatino Linotype"/>
          <w:color w:val="000000" w:themeColor="text1"/>
        </w:rPr>
        <w:t xml:space="preserve">2022 </w:t>
      </w:r>
      <w:r w:rsidRPr="3FE43864" w:rsidR="468A3522">
        <w:rPr>
          <w:rFonts w:ascii="Palatino Linotype" w:hAnsi="Palatino Linotype" w:eastAsia="Palatino Linotype" w:cs="Palatino Linotype"/>
          <w:color w:val="000000" w:themeColor="text1"/>
        </w:rPr>
        <w:t xml:space="preserve">DDW citation, LAWC </w:t>
      </w:r>
      <w:r w:rsidRPr="3FE43864" w:rsidR="00393C78">
        <w:rPr>
          <w:rFonts w:ascii="Palatino Linotype" w:hAnsi="Palatino Linotype" w:eastAsia="Palatino Linotype" w:cs="Palatino Linotype"/>
          <w:color w:val="000000" w:themeColor="text1"/>
        </w:rPr>
        <w:t xml:space="preserve">converted an empty limestone tank to a </w:t>
      </w:r>
      <w:r w:rsidR="00175B30">
        <w:rPr>
          <w:rFonts w:ascii="Palatino Linotype" w:hAnsi="Palatino Linotype" w:eastAsia="Palatino Linotype" w:cs="Palatino Linotype"/>
          <w:color w:val="000000" w:themeColor="text1"/>
        </w:rPr>
        <w:t>second</w:t>
      </w:r>
      <w:r w:rsidRPr="3FE43864" w:rsidR="00393C78">
        <w:rPr>
          <w:rFonts w:ascii="Palatino Linotype" w:hAnsi="Palatino Linotype" w:eastAsia="Palatino Linotype" w:cs="Palatino Linotype"/>
          <w:color w:val="000000" w:themeColor="text1"/>
        </w:rPr>
        <w:t xml:space="preserve"> GAC vessel. </w:t>
      </w:r>
      <w:r w:rsidRPr="3FE43864" w:rsidR="421B98CA">
        <w:rPr>
          <w:rFonts w:ascii="Palatino Linotype" w:hAnsi="Palatino Linotype" w:eastAsia="Palatino Linotype" w:cs="Palatino Linotype"/>
          <w:color w:val="000000" w:themeColor="text1"/>
        </w:rPr>
        <w:t xml:space="preserve">This measure addressed the DDW citation </w:t>
      </w:r>
      <w:r w:rsidR="00122B37">
        <w:rPr>
          <w:rFonts w:ascii="Palatino Linotype" w:hAnsi="Palatino Linotype" w:eastAsia="Palatino Linotype" w:cs="Palatino Linotype"/>
          <w:color w:val="000000" w:themeColor="text1"/>
        </w:rPr>
        <w:t>for</w:t>
      </w:r>
      <w:r w:rsidR="00041457">
        <w:t xml:space="preserve"> </w:t>
      </w:r>
      <w:r w:rsidRPr="00D13425" w:rsidR="00041457">
        <w:rPr>
          <w:rFonts w:ascii="Palatino Linotype" w:hAnsi="Palatino Linotype" w:eastAsia="Palatino Linotype" w:cs="Palatino Linotype"/>
        </w:rPr>
        <w:t xml:space="preserve">compliance with the </w:t>
      </w:r>
      <w:r w:rsidRPr="00D13425" w:rsidR="00607EFC">
        <w:rPr>
          <w:rFonts w:ascii="Palatino Linotype" w:hAnsi="Palatino Linotype" w:eastAsia="Palatino Linotype" w:cs="Palatino Linotype"/>
        </w:rPr>
        <w:t>Ma</w:t>
      </w:r>
      <w:r w:rsidRPr="00D13425" w:rsidR="00F54F02">
        <w:rPr>
          <w:rFonts w:ascii="Palatino Linotype" w:hAnsi="Palatino Linotype" w:eastAsia="Palatino Linotype" w:cs="Palatino Linotype"/>
        </w:rPr>
        <w:t xml:space="preserve">ximum Contaminant Level (MCL) for </w:t>
      </w:r>
      <w:proofErr w:type="spellStart"/>
      <w:r w:rsidRPr="00D13425" w:rsidR="00041457">
        <w:rPr>
          <w:rFonts w:ascii="Palatino Linotype" w:hAnsi="Palatino Linotype" w:eastAsia="Palatino Linotype" w:cs="Palatino Linotype"/>
        </w:rPr>
        <w:t>Haloacetic</w:t>
      </w:r>
      <w:proofErr w:type="spellEnd"/>
      <w:r w:rsidRPr="00D13425" w:rsidR="00041457">
        <w:rPr>
          <w:rFonts w:ascii="Palatino Linotype" w:hAnsi="Palatino Linotype" w:eastAsia="Palatino Linotype" w:cs="Palatino Linotype"/>
        </w:rPr>
        <w:t xml:space="preserve"> Acids 5 (HAA5) on an ongoing basis</w:t>
      </w:r>
      <w:r w:rsidRPr="3FE43864" w:rsidR="421B98CA">
        <w:rPr>
          <w:rFonts w:ascii="Palatino Linotype" w:hAnsi="Palatino Linotype" w:eastAsia="Palatino Linotype" w:cs="Palatino Linotype"/>
          <w:color w:val="000000" w:themeColor="text1"/>
        </w:rPr>
        <w:t>.</w:t>
      </w:r>
      <w:r w:rsidRPr="3FE43864" w:rsidR="468A3522">
        <w:rPr>
          <w:rFonts w:ascii="Palatino Linotype" w:hAnsi="Palatino Linotype" w:eastAsia="Palatino Linotype" w:cs="Palatino Linotype"/>
          <w:color w:val="000000" w:themeColor="text1"/>
        </w:rPr>
        <w:t xml:space="preserve"> </w:t>
      </w:r>
    </w:p>
    <w:p w:rsidR="007A07D6" w:rsidP="00175B30" w:rsidRDefault="00C2505C" w14:paraId="66B028D6" w14:textId="0D635F36">
      <w:pPr>
        <w:spacing w:after="240"/>
      </w:pPr>
      <w:r>
        <w:rPr>
          <w:rFonts w:ascii="Palatino Linotype" w:hAnsi="Palatino Linotype" w:eastAsia="Palatino Linotype" w:cs="Palatino Linotype"/>
          <w:color w:val="000000" w:themeColor="text1"/>
        </w:rPr>
        <w:t>Engineering consultants have</w:t>
      </w:r>
      <w:r w:rsidRPr="3FE43864" w:rsidR="2B316105">
        <w:rPr>
          <w:rFonts w:ascii="Palatino Linotype" w:hAnsi="Palatino Linotype" w:eastAsia="Palatino Linotype" w:cs="Palatino Linotype"/>
        </w:rPr>
        <w:t xml:space="preserve"> advised </w:t>
      </w:r>
      <w:r w:rsidR="00B90229">
        <w:rPr>
          <w:rFonts w:ascii="Palatino Linotype" w:hAnsi="Palatino Linotype" w:eastAsia="Palatino Linotype" w:cs="Palatino Linotype"/>
        </w:rPr>
        <w:t>LAWC</w:t>
      </w:r>
      <w:r w:rsidRPr="3FE43864" w:rsidR="3283296B">
        <w:rPr>
          <w:rFonts w:ascii="Palatino Linotype" w:hAnsi="Palatino Linotype" w:eastAsia="Palatino Linotype" w:cs="Palatino Linotype"/>
        </w:rPr>
        <w:t xml:space="preserve"> to </w:t>
      </w:r>
      <w:r w:rsidRPr="3FE43864" w:rsidR="364E85B7">
        <w:rPr>
          <w:rFonts w:ascii="Palatino Linotype" w:hAnsi="Palatino Linotype" w:eastAsia="Palatino Linotype" w:cs="Palatino Linotype"/>
        </w:rPr>
        <w:t xml:space="preserve">install </w:t>
      </w:r>
      <w:r w:rsidR="007957C7">
        <w:rPr>
          <w:rFonts w:ascii="Palatino Linotype" w:hAnsi="Palatino Linotype" w:eastAsia="Palatino Linotype" w:cs="Palatino Linotype"/>
        </w:rPr>
        <w:t>four new</w:t>
      </w:r>
      <w:r w:rsidR="0068494F">
        <w:rPr>
          <w:rFonts w:ascii="Palatino Linotype" w:hAnsi="Palatino Linotype" w:eastAsia="Palatino Linotype" w:cs="Palatino Linotype"/>
        </w:rPr>
        <w:t xml:space="preserve"> </w:t>
      </w:r>
      <w:r w:rsidRPr="3FE43864" w:rsidR="3283296B">
        <w:rPr>
          <w:rFonts w:ascii="Palatino Linotype" w:hAnsi="Palatino Linotype" w:eastAsia="Palatino Linotype" w:cs="Palatino Linotype"/>
        </w:rPr>
        <w:t>GAC vessels in pl</w:t>
      </w:r>
      <w:r w:rsidRPr="3FE43864" w:rsidR="128C3C50">
        <w:rPr>
          <w:rFonts w:ascii="Palatino Linotype" w:hAnsi="Palatino Linotype" w:eastAsia="Palatino Linotype" w:cs="Palatino Linotype"/>
        </w:rPr>
        <w:t>ace of the current GAC vessel</w:t>
      </w:r>
      <w:r>
        <w:rPr>
          <w:rFonts w:ascii="Palatino Linotype" w:hAnsi="Palatino Linotype" w:eastAsia="Palatino Linotype" w:cs="Palatino Linotype"/>
        </w:rPr>
        <w:t xml:space="preserve"> and</w:t>
      </w:r>
      <w:r w:rsidRPr="3FE43864" w:rsidR="128C3C50">
        <w:rPr>
          <w:rFonts w:ascii="Palatino Linotype" w:hAnsi="Palatino Linotype" w:eastAsia="Palatino Linotype" w:cs="Palatino Linotype"/>
        </w:rPr>
        <w:t xml:space="preserve"> refurbished limestone tank</w:t>
      </w:r>
      <w:r w:rsidRPr="3FE43864" w:rsidR="74306103">
        <w:rPr>
          <w:rFonts w:ascii="Palatino Linotype" w:hAnsi="Palatino Linotype" w:eastAsia="Palatino Linotype" w:cs="Palatino Linotype"/>
        </w:rPr>
        <w:t>.</w:t>
      </w:r>
      <w:r w:rsidRPr="3FE43864" w:rsidDel="00E42EB2" w:rsidR="00E42EB2">
        <w:rPr>
          <w:rFonts w:ascii="Palatino Linotype" w:hAnsi="Palatino Linotype" w:eastAsia="Palatino Linotype" w:cs="Palatino Linotype"/>
          <w:color w:val="000000" w:themeColor="text1"/>
        </w:rPr>
        <w:t xml:space="preserve"> </w:t>
      </w:r>
      <w:r w:rsidR="67EDBFBC">
        <w:t>LAWC</w:t>
      </w:r>
      <w:r w:rsidRPr="00D13425" w:rsidR="00BB61BB">
        <w:rPr>
          <w:rFonts w:ascii="Palatino Linotype" w:hAnsi="Palatino Linotype" w:eastAsia="Palatino Linotype" w:cs="Palatino Linotype"/>
        </w:rPr>
        <w:t xml:space="preserve"> </w:t>
      </w:r>
      <w:r w:rsidRPr="00D13425" w:rsidR="67EDBFBC">
        <w:rPr>
          <w:rFonts w:ascii="Palatino Linotype" w:hAnsi="Palatino Linotype" w:eastAsia="Palatino Linotype" w:cs="Palatino Linotype"/>
        </w:rPr>
        <w:t xml:space="preserve">applied for a grant under SWRCB’s Safe and Affordable Funding for Equity and Resilience program to fund the design and installation of the four new GAC vessels. </w:t>
      </w:r>
      <w:r w:rsidRPr="00D13425" w:rsidR="0154DFFA">
        <w:rPr>
          <w:rFonts w:ascii="Palatino Linotype" w:hAnsi="Palatino Linotype" w:eastAsia="Palatino Linotype" w:cs="Palatino Linotype"/>
        </w:rPr>
        <w:t xml:space="preserve">The </w:t>
      </w:r>
      <w:r w:rsidRPr="00D13425" w:rsidR="67E525EC">
        <w:rPr>
          <w:rFonts w:ascii="Palatino Linotype" w:hAnsi="Palatino Linotype" w:eastAsia="Palatino Linotype" w:cs="Palatino Linotype"/>
        </w:rPr>
        <w:t xml:space="preserve">grant </w:t>
      </w:r>
      <w:r w:rsidRPr="00D13425" w:rsidR="0154DFFA">
        <w:rPr>
          <w:rFonts w:ascii="Palatino Linotype" w:hAnsi="Palatino Linotype" w:eastAsia="Palatino Linotype" w:cs="Palatino Linotype"/>
        </w:rPr>
        <w:t>funding</w:t>
      </w:r>
      <w:r w:rsidR="007718A7">
        <w:rPr>
          <w:rFonts w:ascii="Palatino Linotype" w:hAnsi="Palatino Linotype" w:eastAsia="Palatino Linotype" w:cs="Palatino Linotype"/>
        </w:rPr>
        <w:t xml:space="preserve"> is still being considered by the SWRCB</w:t>
      </w:r>
      <w:r w:rsidR="003A01C8">
        <w:rPr>
          <w:rFonts w:ascii="Palatino Linotype" w:hAnsi="Palatino Linotype" w:eastAsia="Palatino Linotype" w:cs="Palatino Linotype"/>
        </w:rPr>
        <w:t>.</w:t>
      </w:r>
    </w:p>
    <w:p w:rsidR="0074552E" w:rsidP="00D82F8D" w:rsidRDefault="0074552E" w14:paraId="08369106" w14:textId="77777777">
      <w:pPr>
        <w:pStyle w:val="BodyPalatino"/>
        <w:rPr>
          <w:b/>
          <w:bCs/>
          <w:u w:val="single"/>
        </w:rPr>
      </w:pPr>
    </w:p>
    <w:p w:rsidRPr="00CC71DB" w:rsidR="00D82F8D" w:rsidP="00D82F8D" w:rsidRDefault="00D82F8D" w14:paraId="6C4E3321" w14:textId="08A6F5F6">
      <w:pPr>
        <w:pStyle w:val="BodyPalatino"/>
        <w:rPr>
          <w:b/>
          <w:bCs/>
          <w:u w:val="single"/>
        </w:rPr>
      </w:pPr>
      <w:r w:rsidRPr="11CF15DB">
        <w:rPr>
          <w:b/>
          <w:bCs/>
          <w:u w:val="single"/>
        </w:rPr>
        <w:lastRenderedPageBreak/>
        <w:t>Public Meeting</w:t>
      </w:r>
    </w:p>
    <w:p w:rsidRPr="00927099" w:rsidR="00D82F8D" w:rsidP="00E64920" w:rsidRDefault="003925C4" w14:paraId="5D6E520A" w14:textId="298A77D7">
      <w:pPr>
        <w:pStyle w:val="BodyPalatino"/>
      </w:pPr>
      <w:r>
        <w:t xml:space="preserve">An informal public meeting was </w:t>
      </w:r>
      <w:r w:rsidR="1D8AF7A9">
        <w:t>scheduled</w:t>
      </w:r>
      <w:r>
        <w:t xml:space="preserve"> </w:t>
      </w:r>
      <w:r w:rsidR="5C8E773F">
        <w:t>for</w:t>
      </w:r>
      <w:r>
        <w:t xml:space="preserve"> June 1, 2026, at 5:00 </w:t>
      </w:r>
      <w:r w:rsidR="4431365E">
        <w:t>pm</w:t>
      </w:r>
      <w:r>
        <w:t xml:space="preserve"> at the Cathedral Lounge of the Bear Valley Lodge located at 265 Bear Valley Road, Bear Valley, California to dis</w:t>
      </w:r>
      <w:r w:rsidR="000C7EBB">
        <w:t xml:space="preserve">cuss the proposed rate increase. </w:t>
      </w:r>
      <w:r w:rsidR="01328FFE">
        <w:t>N</w:t>
      </w:r>
      <w:r w:rsidRPr="7E53A017" w:rsidR="01328FFE">
        <w:rPr>
          <w:rFonts w:eastAsia="Aptos" w:cs="Aptos"/>
        </w:rPr>
        <w:t xml:space="preserve">o customers showed up for the Public Meeting. </w:t>
      </w:r>
      <w:r w:rsidRPr="00311F50" w:rsidR="00311F50">
        <w:rPr>
          <w:rFonts w:eastAsia="Aptos" w:cs="Aptos"/>
        </w:rPr>
        <w:t xml:space="preserve">An employee from </w:t>
      </w:r>
      <w:r w:rsidR="00311F50">
        <w:rPr>
          <w:rFonts w:eastAsia="Aptos" w:cs="Aptos"/>
        </w:rPr>
        <w:t xml:space="preserve">the </w:t>
      </w:r>
      <w:r w:rsidRPr="00311F50" w:rsidR="00311F50">
        <w:rPr>
          <w:rFonts w:eastAsia="Aptos" w:cs="Aptos"/>
        </w:rPr>
        <w:t>Local Agency Formation Commission (LAFCO) came to observe only.</w:t>
      </w:r>
      <w:r w:rsidRPr="7E53A017" w:rsidR="01328FFE">
        <w:rPr>
          <w:rFonts w:eastAsia="Aptos" w:cs="Aptos"/>
        </w:rPr>
        <w:t xml:space="preserve"> </w:t>
      </w:r>
      <w:r w:rsidR="00F570DF">
        <w:t>W</w:t>
      </w:r>
      <w:r w:rsidR="00184E39">
        <w:t xml:space="preserve">D staff and LAWC waited until 5:30 </w:t>
      </w:r>
      <w:r w:rsidR="21C8AA31">
        <w:t>pm</w:t>
      </w:r>
      <w:r w:rsidR="00E52E41">
        <w:t xml:space="preserve"> before ending</w:t>
      </w:r>
      <w:r w:rsidR="00A00120">
        <w:t xml:space="preserve"> the</w:t>
      </w:r>
      <w:r w:rsidR="7BDD6980">
        <w:t xml:space="preserve"> Public Meeting</w:t>
      </w:r>
      <w:r w:rsidR="00184E39">
        <w:t>.</w:t>
      </w:r>
    </w:p>
    <w:p w:rsidRPr="00875378" w:rsidR="001E2FB4" w:rsidP="11CF15DB" w:rsidRDefault="00AE57DD" w14:paraId="15AFA297" w14:textId="6220FD7B">
      <w:pPr>
        <w:pStyle w:val="Heading1Palatino"/>
        <w:rPr>
          <w:rStyle w:val="HeaderChar"/>
        </w:rPr>
      </w:pPr>
      <w:r w:rsidRPr="11CF15DB">
        <w:rPr>
          <w:rStyle w:val="HeaderChar"/>
        </w:rPr>
        <w:t>DISCUSSION</w:t>
      </w:r>
    </w:p>
    <w:p w:rsidR="0003436A" w:rsidP="11CF15DB" w:rsidRDefault="69A8EA64" w14:paraId="7732F552" w14:textId="2BCEB9BA">
      <w:pPr>
        <w:pStyle w:val="BodyPalatino"/>
        <w:rPr>
          <w:rStyle w:val="HeaderChar"/>
        </w:rPr>
      </w:pPr>
      <w:r w:rsidRPr="76BCF89E">
        <w:rPr>
          <w:rStyle w:val="HeaderChar"/>
        </w:rPr>
        <w:t xml:space="preserve">In reviewing </w:t>
      </w:r>
      <w:r w:rsidR="000266FD">
        <w:rPr>
          <w:rStyle w:val="HeaderChar"/>
        </w:rPr>
        <w:t>LA</w:t>
      </w:r>
      <w:r w:rsidRPr="76BCF89E" w:rsidR="3CF7D251">
        <w:rPr>
          <w:rStyle w:val="HeaderChar"/>
        </w:rPr>
        <w:t>WC</w:t>
      </w:r>
      <w:r w:rsidRPr="76BCF89E">
        <w:rPr>
          <w:rStyle w:val="HeaderChar"/>
        </w:rPr>
        <w:t>’s rate increase request</w:t>
      </w:r>
      <w:r w:rsidR="00005327">
        <w:rPr>
          <w:rStyle w:val="HeaderChar"/>
        </w:rPr>
        <w:t xml:space="preserve"> for water service</w:t>
      </w:r>
      <w:r w:rsidRPr="76BCF89E">
        <w:rPr>
          <w:rStyle w:val="HeaderChar"/>
        </w:rPr>
        <w:t xml:space="preserve">, </w:t>
      </w:r>
      <w:r w:rsidRPr="76BCF89E" w:rsidR="680BCDC9">
        <w:rPr>
          <w:rStyle w:val="HeaderChar"/>
        </w:rPr>
        <w:t>t</w:t>
      </w:r>
      <w:r w:rsidRPr="76BCF89E" w:rsidR="1111382C">
        <w:rPr>
          <w:rStyle w:val="HeaderChar"/>
        </w:rPr>
        <w:t xml:space="preserve">he </w:t>
      </w:r>
      <w:r w:rsidRPr="76BCF89E" w:rsidR="0030D952">
        <w:rPr>
          <w:rStyle w:val="HeaderChar"/>
        </w:rPr>
        <w:t>WD</w:t>
      </w:r>
      <w:r w:rsidRPr="76BCF89E" w:rsidR="6E07FF07">
        <w:rPr>
          <w:rStyle w:val="HeaderChar"/>
        </w:rPr>
        <w:t xml:space="preserve"> made an independent analysis of the </w:t>
      </w:r>
      <w:r w:rsidRPr="76BCF89E" w:rsidR="680BCDC9">
        <w:rPr>
          <w:rStyle w:val="HeaderChar"/>
        </w:rPr>
        <w:t xml:space="preserve">utility’s </w:t>
      </w:r>
      <w:r w:rsidRPr="76BCF89E" w:rsidR="6E07FF07">
        <w:rPr>
          <w:rStyle w:val="HeaderChar"/>
        </w:rPr>
        <w:t xml:space="preserve">rate increase request and its operations. Appendix A provides </w:t>
      </w:r>
      <w:r w:rsidR="005B6641">
        <w:rPr>
          <w:rStyle w:val="HeaderChar"/>
        </w:rPr>
        <w:t xml:space="preserve">a comparison of </w:t>
      </w:r>
      <w:r w:rsidR="000266FD">
        <w:rPr>
          <w:rStyle w:val="HeaderChar"/>
        </w:rPr>
        <w:t>LA</w:t>
      </w:r>
      <w:r w:rsidRPr="76BCF89E" w:rsidR="3CF7D251">
        <w:rPr>
          <w:rStyle w:val="HeaderChar"/>
        </w:rPr>
        <w:t>WC</w:t>
      </w:r>
      <w:r w:rsidRPr="76BCF89E" w:rsidR="6E07FF07">
        <w:rPr>
          <w:rStyle w:val="HeaderChar"/>
        </w:rPr>
        <w:t xml:space="preserve">’s and the WD’s estimated Summary of Earnings (SOE) at present, requested, and recommended rates. </w:t>
      </w:r>
      <w:r w:rsidRPr="5C6F4E28" w:rsidR="000266FD">
        <w:rPr>
          <w:rStyle w:val="HeaderChar"/>
        </w:rPr>
        <w:t>LA</w:t>
      </w:r>
      <w:r w:rsidRPr="5C6F4E28" w:rsidR="3CF7D251">
        <w:rPr>
          <w:rStyle w:val="HeaderChar"/>
        </w:rPr>
        <w:t>WC</w:t>
      </w:r>
      <w:r w:rsidRPr="5C6F4E28" w:rsidDel="00545A12" w:rsidR="3AF1BA24">
        <w:rPr>
          <w:rStyle w:val="HeaderChar"/>
        </w:rPr>
        <w:t xml:space="preserve"> agrees</w:t>
      </w:r>
      <w:r w:rsidRPr="5C6F4E28" w:rsidDel="00545A12" w:rsidR="007166A6">
        <w:rPr>
          <w:rStyle w:val="HeaderChar"/>
        </w:rPr>
        <w:t xml:space="preserve"> </w:t>
      </w:r>
      <w:r w:rsidRPr="5C6F4E28" w:rsidDel="00545A12" w:rsidR="3AF1BA24">
        <w:rPr>
          <w:rStyle w:val="HeaderChar"/>
        </w:rPr>
        <w:t xml:space="preserve">with the </w:t>
      </w:r>
      <w:r w:rsidRPr="10A32F86" w:rsidR="3AF1BA24">
        <w:t>WD’s</w:t>
      </w:r>
      <w:r w:rsidR="00E47EC7">
        <w:t xml:space="preserve"> recommendation</w:t>
      </w:r>
      <w:r w:rsidR="00092BC8">
        <w:t>s for the</w:t>
      </w:r>
      <w:r w:rsidRPr="10A32F86" w:rsidR="3AF1BA24">
        <w:t xml:space="preserve"> </w:t>
      </w:r>
      <w:r w:rsidR="0003436A">
        <w:t>SOE shown in Appendix A</w:t>
      </w:r>
      <w:r w:rsidRPr="10A32F86" w:rsidR="3AF1BA24">
        <w:t xml:space="preserve"> and rates shown </w:t>
      </w:r>
      <w:r w:rsidRPr="10A32F86" w:rsidR="12E61738">
        <w:t xml:space="preserve">in </w:t>
      </w:r>
      <w:r w:rsidRPr="10A32F86" w:rsidR="3AF1BA24">
        <w:t>Appendix B</w:t>
      </w:r>
      <w:r w:rsidRPr="76BCF89E" w:rsidR="7C9A3D3A">
        <w:rPr>
          <w:rStyle w:val="HeaderChar"/>
        </w:rPr>
        <w:t>.</w:t>
      </w:r>
    </w:p>
    <w:p w:rsidRPr="00F3540F" w:rsidR="00B061BC" w:rsidP="11CF15DB" w:rsidRDefault="00AE57DD" w14:paraId="7057AB88" w14:textId="0C176462">
      <w:pPr>
        <w:pStyle w:val="Heading2Palatino"/>
        <w:rPr>
          <w:rStyle w:val="HeaderChar"/>
        </w:rPr>
      </w:pPr>
      <w:r w:rsidRPr="11CF15DB">
        <w:rPr>
          <w:rStyle w:val="HeaderChar"/>
        </w:rPr>
        <w:t>Operating Expenses</w:t>
      </w:r>
    </w:p>
    <w:p w:rsidRPr="00F3540F" w:rsidR="00DB0B3D" w:rsidP="7BDB5844" w:rsidRDefault="009263CA" w14:paraId="1CBAE468" w14:textId="66EA3603">
      <w:pPr>
        <w:spacing w:after="240"/>
        <w:rPr>
          <w:rFonts w:ascii="Palatino Linotype" w:hAnsi="Palatino Linotype" w:eastAsia="Palatino Linotype" w:cs="Palatino Linotype"/>
        </w:rPr>
      </w:pPr>
      <w:r w:rsidRPr="7BDB5844">
        <w:rPr>
          <w:rStyle w:val="HeaderChar"/>
          <w:rFonts w:ascii="Palatino Linotype" w:hAnsi="Palatino Linotype" w:eastAsia="Palatino Linotype" w:cs="Palatino Linotype"/>
        </w:rPr>
        <w:t xml:space="preserve">The </w:t>
      </w:r>
      <w:r w:rsidRPr="7BDB5844" w:rsidR="00E06F15">
        <w:rPr>
          <w:rStyle w:val="HeaderChar"/>
          <w:rFonts w:ascii="Palatino Linotype" w:hAnsi="Palatino Linotype" w:eastAsia="Palatino Linotype" w:cs="Palatino Linotype"/>
        </w:rPr>
        <w:t>WD verified LAWC’s operating expense estimates for TY 202</w:t>
      </w:r>
      <w:r w:rsidRPr="7BDB5844" w:rsidR="009847EC">
        <w:rPr>
          <w:rStyle w:val="HeaderChar"/>
          <w:rFonts w:ascii="Palatino Linotype" w:hAnsi="Palatino Linotype" w:eastAsia="Palatino Linotype" w:cs="Palatino Linotype"/>
        </w:rPr>
        <w:t>6</w:t>
      </w:r>
      <w:r w:rsidRPr="7BDB5844" w:rsidR="00E06F15">
        <w:rPr>
          <w:rStyle w:val="HeaderChar"/>
          <w:rFonts w:ascii="Palatino Linotype" w:hAnsi="Palatino Linotype" w:eastAsia="Palatino Linotype" w:cs="Palatino Linotype"/>
        </w:rPr>
        <w:t xml:space="preserve"> by reviewing supporting documents for substantiation and accuracy and included the amounts that were deemed reasonable and prudent. </w:t>
      </w:r>
      <w:r w:rsidRPr="7BDB5844" w:rsidR="00176495">
        <w:rPr>
          <w:rStyle w:val="HeaderChar"/>
          <w:rFonts w:ascii="Palatino Linotype" w:hAnsi="Palatino Linotype" w:eastAsia="Palatino Linotype" w:cs="Palatino Linotype"/>
        </w:rPr>
        <w:t xml:space="preserve">WD’s recommendation differed from </w:t>
      </w:r>
      <w:r w:rsidRPr="7BDB5844" w:rsidR="00E06F15">
        <w:rPr>
          <w:rStyle w:val="HeaderChar"/>
          <w:rFonts w:ascii="Palatino Linotype" w:hAnsi="Palatino Linotype" w:eastAsia="Palatino Linotype" w:cs="Palatino Linotype"/>
        </w:rPr>
        <w:t xml:space="preserve">LAWC’s </w:t>
      </w:r>
      <w:r w:rsidR="00D54579">
        <w:rPr>
          <w:rStyle w:val="HeaderChar"/>
          <w:rFonts w:ascii="Palatino Linotype" w:hAnsi="Palatino Linotype" w:eastAsia="Palatino Linotype" w:cs="Palatino Linotype"/>
        </w:rPr>
        <w:t xml:space="preserve">total </w:t>
      </w:r>
      <w:r w:rsidRPr="7BDB5844" w:rsidR="00E06F15">
        <w:rPr>
          <w:rStyle w:val="HeaderChar"/>
          <w:rFonts w:ascii="Palatino Linotype" w:hAnsi="Palatino Linotype" w:eastAsia="Palatino Linotype" w:cs="Palatino Linotype"/>
        </w:rPr>
        <w:t xml:space="preserve">estimated operating expenses </w:t>
      </w:r>
      <w:r w:rsidRPr="7BDB5844" w:rsidR="00903A0B">
        <w:rPr>
          <w:rStyle w:val="HeaderChar"/>
          <w:rFonts w:ascii="Palatino Linotype" w:hAnsi="Palatino Linotype" w:eastAsia="Palatino Linotype" w:cs="Palatino Linotype"/>
        </w:rPr>
        <w:t>by</w:t>
      </w:r>
      <w:r w:rsidRPr="7BDB5844" w:rsidR="00565C9D">
        <w:rPr>
          <w:rStyle w:val="HeaderChar"/>
          <w:rFonts w:ascii="Palatino Linotype" w:hAnsi="Palatino Linotype" w:eastAsia="Palatino Linotype" w:cs="Palatino Linotype"/>
        </w:rPr>
        <w:t xml:space="preserve"> </w:t>
      </w:r>
      <w:r w:rsidR="00D54579">
        <w:rPr>
          <w:rStyle w:val="HeaderChar"/>
          <w:rFonts w:ascii="Palatino Linotype" w:hAnsi="Palatino Linotype" w:eastAsia="Palatino Linotype" w:cs="Palatino Linotype"/>
        </w:rPr>
        <w:t xml:space="preserve">a difference of </w:t>
      </w:r>
      <w:r w:rsidRPr="7BDB5844" w:rsidR="00A369CC">
        <w:rPr>
          <w:rStyle w:val="HeaderChar"/>
          <w:rFonts w:ascii="Palatino Linotype" w:hAnsi="Palatino Linotype" w:eastAsia="Palatino Linotype" w:cs="Palatino Linotype"/>
        </w:rPr>
        <w:t>-$</w:t>
      </w:r>
      <w:r w:rsidRPr="7BDB5844" w:rsidR="17E6E535">
        <w:rPr>
          <w:rFonts w:ascii="Palatino Linotype" w:hAnsi="Palatino Linotype" w:eastAsia="Palatino Linotype" w:cs="Palatino Linotype"/>
        </w:rPr>
        <w:t>5,</w:t>
      </w:r>
      <w:r w:rsidRPr="7BDB5844" w:rsidDel="6859798C">
        <w:rPr>
          <w:rFonts w:ascii="Palatino Linotype" w:hAnsi="Palatino Linotype" w:eastAsia="Palatino Linotype" w:cs="Palatino Linotype"/>
        </w:rPr>
        <w:t>743</w:t>
      </w:r>
      <w:r w:rsidRPr="7BDB5844" w:rsidR="008F226D">
        <w:rPr>
          <w:rStyle w:val="HeaderChar"/>
          <w:rFonts w:ascii="Palatino Linotype" w:hAnsi="Palatino Linotype" w:eastAsia="Palatino Linotype" w:cs="Palatino Linotype"/>
        </w:rPr>
        <w:t>,</w:t>
      </w:r>
      <w:r w:rsidRPr="7BDB5844" w:rsidR="003A71A0">
        <w:rPr>
          <w:rStyle w:val="HeaderChar"/>
          <w:rFonts w:ascii="Palatino Linotype" w:hAnsi="Palatino Linotype" w:eastAsia="Palatino Linotype" w:cs="Palatino Linotype"/>
        </w:rPr>
        <w:t xml:space="preserve"> as shown in Appendix A.</w:t>
      </w:r>
      <w:r w:rsidRPr="7BDB5844" w:rsidR="003A71A0">
        <w:rPr>
          <w:rStyle w:val="HeaderChar"/>
          <w:rFonts w:ascii="Palatino Linotype" w:hAnsi="Palatino Linotype"/>
        </w:rPr>
        <w:t xml:space="preserve"> </w:t>
      </w:r>
      <w:r w:rsidRPr="7BDB5844" w:rsidR="004554DE">
        <w:rPr>
          <w:rStyle w:val="HeaderChar"/>
          <w:rFonts w:ascii="Palatino Linotype" w:hAnsi="Palatino Linotype"/>
        </w:rPr>
        <w:t xml:space="preserve">The </w:t>
      </w:r>
      <w:r w:rsidRPr="7BDB5844" w:rsidR="00496F38">
        <w:rPr>
          <w:rStyle w:val="HeaderChar"/>
          <w:rFonts w:ascii="Palatino Linotype" w:hAnsi="Palatino Linotype"/>
        </w:rPr>
        <w:t>WD</w:t>
      </w:r>
      <w:r w:rsidRPr="7BDB5844" w:rsidR="00B96E96">
        <w:rPr>
          <w:rStyle w:val="HeaderChar"/>
          <w:rFonts w:ascii="Palatino Linotype" w:hAnsi="Palatino Linotype"/>
        </w:rPr>
        <w:t xml:space="preserve"> agrees with all LAWC’s requested operating expenses except for </w:t>
      </w:r>
      <w:r w:rsidRPr="7BDB5844" w:rsidR="00863DDF">
        <w:rPr>
          <w:rStyle w:val="HeaderChar"/>
          <w:rFonts w:ascii="Palatino Linotype" w:hAnsi="Palatino Linotype"/>
        </w:rPr>
        <w:t>contract work (excluding water testing), transportation</w:t>
      </w:r>
      <w:r w:rsidRPr="7BDB5844" w:rsidR="00C76119">
        <w:rPr>
          <w:rStyle w:val="HeaderChar"/>
          <w:rFonts w:ascii="Palatino Linotype" w:hAnsi="Palatino Linotype"/>
        </w:rPr>
        <w:t xml:space="preserve"> expenses, </w:t>
      </w:r>
      <w:r w:rsidRPr="7BDB5844" w:rsidR="00E01E0E">
        <w:rPr>
          <w:rStyle w:val="HeaderChar"/>
          <w:rFonts w:ascii="Palatino Linotype" w:hAnsi="Palatino Linotype"/>
        </w:rPr>
        <w:t xml:space="preserve">uncollectable accounts, </w:t>
      </w:r>
      <w:r w:rsidRPr="7BDB5844" w:rsidR="002B5EE2">
        <w:rPr>
          <w:rStyle w:val="HeaderChar"/>
          <w:rFonts w:ascii="Palatino Linotype" w:hAnsi="Palatino Linotype"/>
        </w:rPr>
        <w:t>and office services and rentals</w:t>
      </w:r>
      <w:r w:rsidRPr="7BDB5844" w:rsidR="00B96E96">
        <w:rPr>
          <w:rStyle w:val="HeaderChar"/>
          <w:rFonts w:ascii="Palatino Linotype" w:hAnsi="Palatino Linotype"/>
        </w:rPr>
        <w:t xml:space="preserve">. Other </w:t>
      </w:r>
      <w:r w:rsidRPr="7BDB5844" w:rsidR="008665C6">
        <w:rPr>
          <w:rStyle w:val="HeaderChar"/>
          <w:rFonts w:ascii="Palatino Linotype" w:hAnsi="Palatino Linotype"/>
        </w:rPr>
        <w:t>minor</w:t>
      </w:r>
      <w:r w:rsidRPr="7BDB5844" w:rsidR="00B96E96">
        <w:rPr>
          <w:rStyle w:val="HeaderChar"/>
          <w:rFonts w:ascii="Palatino Linotype" w:hAnsi="Palatino Linotype"/>
        </w:rPr>
        <w:t xml:space="preserve"> differences in recommendation</w:t>
      </w:r>
      <w:r w:rsidR="00AF1800">
        <w:rPr>
          <w:rStyle w:val="HeaderChar"/>
          <w:rFonts w:ascii="Palatino Linotype" w:hAnsi="Palatino Linotype"/>
        </w:rPr>
        <w:t>s</w:t>
      </w:r>
      <w:r w:rsidRPr="7BDB5844" w:rsidR="00B96E96">
        <w:rPr>
          <w:rStyle w:val="HeaderChar"/>
          <w:rFonts w:ascii="Palatino Linotype" w:hAnsi="Palatino Linotype"/>
        </w:rPr>
        <w:t xml:space="preserve"> are</w:t>
      </w:r>
      <w:r w:rsidRPr="7BDB5844" w:rsidR="00E06F15">
        <w:rPr>
          <w:rStyle w:val="HeaderChar"/>
          <w:rFonts w:ascii="Palatino Linotype" w:hAnsi="Palatino Linotype"/>
        </w:rPr>
        <w:t xml:space="preserve"> </w:t>
      </w:r>
      <w:r w:rsidRPr="7BDB5844" w:rsidR="00E06F15">
        <w:rPr>
          <w:rFonts w:ascii="Palatino Linotype" w:hAnsi="Palatino Linotype" w:eastAsia="Palatino Linotype" w:cs="Palatino Linotype"/>
          <w:color w:val="000000" w:themeColor="text1"/>
        </w:rPr>
        <w:t>due to the use of different escalation factors</w:t>
      </w:r>
      <w:r w:rsidRPr="7BDB5844" w:rsidR="00CE319B">
        <w:rPr>
          <w:rFonts w:ascii="Palatino Linotype" w:hAnsi="Palatino Linotype" w:eastAsia="Palatino Linotype" w:cs="Palatino Linotype"/>
          <w:color w:val="000000" w:themeColor="text1"/>
        </w:rPr>
        <w:t>, resulting in a</w:t>
      </w:r>
      <w:r w:rsidRPr="7BDB5844" w:rsidR="0052050D">
        <w:rPr>
          <w:rFonts w:ascii="Palatino Linotype" w:hAnsi="Palatino Linotype" w:eastAsia="Palatino Linotype" w:cs="Palatino Linotype"/>
          <w:color w:val="000000" w:themeColor="text1"/>
        </w:rPr>
        <w:t xml:space="preserve"> </w:t>
      </w:r>
      <w:r w:rsidRPr="7BDB5844" w:rsidR="00CE319B">
        <w:rPr>
          <w:rFonts w:ascii="Palatino Linotype" w:hAnsi="Palatino Linotype" w:eastAsia="Palatino Linotype" w:cs="Palatino Linotype"/>
          <w:color w:val="000000" w:themeColor="text1"/>
        </w:rPr>
        <w:t>$5</w:t>
      </w:r>
      <w:r w:rsidRPr="7BDB5844" w:rsidR="00203BFF">
        <w:rPr>
          <w:rFonts w:ascii="Palatino Linotype" w:hAnsi="Palatino Linotype" w:eastAsia="Palatino Linotype" w:cs="Palatino Linotype"/>
          <w:color w:val="000000" w:themeColor="text1"/>
        </w:rPr>
        <w:t>41 reduction</w:t>
      </w:r>
      <w:r w:rsidRPr="7BDB5844" w:rsidR="65ACF04A">
        <w:rPr>
          <w:rFonts w:ascii="Palatino Linotype" w:hAnsi="Palatino Linotype" w:eastAsia="Palatino Linotype" w:cs="Palatino Linotype"/>
          <w:color w:val="000000" w:themeColor="text1"/>
        </w:rPr>
        <w:t>.</w:t>
      </w:r>
      <w:r w:rsidRPr="7BDB5844" w:rsidR="00896105">
        <w:rPr>
          <w:rFonts w:ascii="Palatino Linotype" w:hAnsi="Palatino Linotype" w:eastAsia="Palatino Linotype" w:cs="Palatino Linotype"/>
          <w:color w:val="000000" w:themeColor="text1"/>
        </w:rPr>
        <w:t xml:space="preserve"> </w:t>
      </w:r>
      <w:r w:rsidRPr="7BDB5844" w:rsidR="00E06F15">
        <w:rPr>
          <w:rFonts w:ascii="Palatino Linotype" w:hAnsi="Palatino Linotype" w:eastAsia="Palatino Linotype" w:cs="Palatino Linotype"/>
          <w:color w:val="000000" w:themeColor="text1"/>
        </w:rPr>
        <w:t xml:space="preserve">LAWC used </w:t>
      </w:r>
      <w:r w:rsidRPr="7BDB5844" w:rsidR="00A30765">
        <w:rPr>
          <w:rFonts w:ascii="Palatino Linotype" w:hAnsi="Palatino Linotype" w:eastAsia="Palatino Linotype" w:cs="Palatino Linotype"/>
          <w:color w:val="000000" w:themeColor="text1"/>
        </w:rPr>
        <w:t>2026 escalation figures of</w:t>
      </w:r>
      <w:r w:rsidRPr="7BDB5844" w:rsidR="00E06F15">
        <w:rPr>
          <w:rFonts w:ascii="Palatino Linotype" w:hAnsi="Palatino Linotype" w:eastAsia="Palatino Linotype" w:cs="Palatino Linotype"/>
          <w:color w:val="000000" w:themeColor="text1"/>
        </w:rPr>
        <w:t xml:space="preserve"> 3.3% for Labor and 3.</w:t>
      </w:r>
      <w:r w:rsidRPr="7BDB5844" w:rsidR="00B66962">
        <w:rPr>
          <w:rFonts w:ascii="Palatino Linotype" w:hAnsi="Palatino Linotype" w:eastAsia="Palatino Linotype" w:cs="Palatino Linotype"/>
          <w:color w:val="000000" w:themeColor="text1"/>
        </w:rPr>
        <w:t>0</w:t>
      </w:r>
      <w:r w:rsidRPr="7BDB5844" w:rsidR="00E06F15">
        <w:rPr>
          <w:rFonts w:ascii="Palatino Linotype" w:hAnsi="Palatino Linotype" w:eastAsia="Palatino Linotype" w:cs="Palatino Linotype"/>
          <w:color w:val="000000" w:themeColor="text1"/>
        </w:rPr>
        <w:t xml:space="preserve">% for Non-Labor while the WD used the </w:t>
      </w:r>
      <w:r w:rsidRPr="7BDB5844" w:rsidR="009D2EBE">
        <w:rPr>
          <w:rFonts w:ascii="Palatino Linotype" w:hAnsi="Palatino Linotype" w:eastAsia="Palatino Linotype" w:cs="Palatino Linotype"/>
          <w:color w:val="000000" w:themeColor="text1"/>
        </w:rPr>
        <w:t>February</w:t>
      </w:r>
      <w:r w:rsidRPr="7BDB5844" w:rsidR="00E06F15">
        <w:rPr>
          <w:rFonts w:ascii="Palatino Linotype" w:hAnsi="Palatino Linotype" w:eastAsia="Palatino Linotype" w:cs="Palatino Linotype"/>
          <w:color w:val="000000" w:themeColor="text1"/>
        </w:rPr>
        <w:t xml:space="preserve"> 202</w:t>
      </w:r>
      <w:r w:rsidRPr="7BDB5844" w:rsidR="009D2EBE">
        <w:rPr>
          <w:rFonts w:ascii="Palatino Linotype" w:hAnsi="Palatino Linotype" w:eastAsia="Palatino Linotype" w:cs="Palatino Linotype"/>
          <w:color w:val="000000" w:themeColor="text1"/>
        </w:rPr>
        <w:t>6</w:t>
      </w:r>
      <w:r w:rsidRPr="7BDB5844" w:rsidR="00E06F15">
        <w:rPr>
          <w:rFonts w:ascii="Palatino Linotype" w:hAnsi="Palatino Linotype" w:eastAsia="Palatino Linotype" w:cs="Palatino Linotype"/>
          <w:color w:val="000000" w:themeColor="text1"/>
        </w:rPr>
        <w:t xml:space="preserve"> escalation factors as published by the California Public Advocates Office</w:t>
      </w:r>
      <w:r w:rsidRPr="7BDB5844" w:rsidR="00947A8D">
        <w:rPr>
          <w:rFonts w:ascii="Palatino Linotype" w:hAnsi="Palatino Linotype" w:eastAsia="Palatino Linotype" w:cs="Palatino Linotype"/>
          <w:color w:val="000000" w:themeColor="text1"/>
        </w:rPr>
        <w:t>,</w:t>
      </w:r>
      <w:r w:rsidRPr="7BDB5844" w:rsidR="00E06F15">
        <w:rPr>
          <w:rFonts w:ascii="Palatino Linotype" w:hAnsi="Palatino Linotype" w:eastAsia="Palatino Linotype" w:cs="Palatino Linotype"/>
          <w:color w:val="000000" w:themeColor="text1"/>
        </w:rPr>
        <w:t xml:space="preserve"> which </w:t>
      </w:r>
      <w:r w:rsidR="0014337C">
        <w:rPr>
          <w:rFonts w:ascii="Palatino Linotype" w:hAnsi="Palatino Linotype" w:eastAsia="Palatino Linotype" w:cs="Palatino Linotype"/>
          <w:color w:val="000000" w:themeColor="text1"/>
        </w:rPr>
        <w:t>are</w:t>
      </w:r>
      <w:r w:rsidRPr="7BDB5844" w:rsidR="00E06F15">
        <w:rPr>
          <w:rFonts w:ascii="Palatino Linotype" w:hAnsi="Palatino Linotype" w:eastAsia="Palatino Linotype" w:cs="Palatino Linotype"/>
          <w:color w:val="000000" w:themeColor="text1"/>
        </w:rPr>
        <w:t xml:space="preserve"> </w:t>
      </w:r>
      <w:r w:rsidRPr="7BDB5844" w:rsidR="001C3343">
        <w:rPr>
          <w:rFonts w:ascii="Palatino Linotype" w:hAnsi="Palatino Linotype" w:eastAsia="Palatino Linotype" w:cs="Palatino Linotype"/>
          <w:color w:val="000000" w:themeColor="text1"/>
        </w:rPr>
        <w:t>2.7</w:t>
      </w:r>
      <w:r w:rsidRPr="7BDB5844" w:rsidR="00E06F15">
        <w:rPr>
          <w:rFonts w:ascii="Palatino Linotype" w:hAnsi="Palatino Linotype" w:eastAsia="Palatino Linotype" w:cs="Palatino Linotype"/>
          <w:color w:val="000000" w:themeColor="text1"/>
        </w:rPr>
        <w:t xml:space="preserve">% for Labor and </w:t>
      </w:r>
      <w:r w:rsidRPr="7BDB5844" w:rsidR="001C3343">
        <w:rPr>
          <w:rFonts w:ascii="Palatino Linotype" w:hAnsi="Palatino Linotype" w:eastAsia="Palatino Linotype" w:cs="Palatino Linotype"/>
          <w:color w:val="000000" w:themeColor="text1"/>
        </w:rPr>
        <w:t>2.8</w:t>
      </w:r>
      <w:r w:rsidRPr="7BDB5844" w:rsidR="00E06F15">
        <w:rPr>
          <w:rFonts w:ascii="Palatino Linotype" w:hAnsi="Palatino Linotype" w:eastAsia="Palatino Linotype" w:cs="Palatino Linotype"/>
          <w:color w:val="000000" w:themeColor="text1"/>
        </w:rPr>
        <w:t>% for Non-Labor.</w:t>
      </w:r>
    </w:p>
    <w:p w:rsidR="003C14F5" w:rsidP="003C14F5" w:rsidRDefault="0042307F" w14:paraId="4A906749" w14:textId="171E6796">
      <w:pPr>
        <w:pStyle w:val="BodyPalatino"/>
        <w:rPr>
          <w:rStyle w:val="HeaderChar"/>
          <w:u w:val="single"/>
        </w:rPr>
      </w:pPr>
      <w:r>
        <w:rPr>
          <w:rStyle w:val="HeaderChar"/>
          <w:u w:val="single"/>
        </w:rPr>
        <w:t>Contract Work</w:t>
      </w:r>
      <w:r w:rsidR="00A918C3">
        <w:rPr>
          <w:rStyle w:val="HeaderChar"/>
          <w:u w:val="single"/>
        </w:rPr>
        <w:t xml:space="preserve"> </w:t>
      </w:r>
      <w:r w:rsidR="006274D1">
        <w:rPr>
          <w:rStyle w:val="HeaderChar"/>
          <w:u w:val="single"/>
        </w:rPr>
        <w:t>(Excluding Water Testing)</w:t>
      </w:r>
    </w:p>
    <w:p w:rsidR="00707C7D" w:rsidP="00707C7D" w:rsidRDefault="00707C7D" w14:paraId="206B2947" w14:textId="48667C3A">
      <w:pPr>
        <w:spacing w:after="240"/>
        <w:rPr>
          <w:rStyle w:val="HeaderChar"/>
          <w:rFonts w:ascii="Palatino Linotype" w:hAnsi="Palatino Linotype" w:eastAsia="Palatino Linotype" w:cs="Palatino Linotype"/>
        </w:rPr>
      </w:pPr>
      <w:r>
        <w:rPr>
          <w:rStyle w:val="HeaderChar"/>
          <w:rFonts w:ascii="Palatino Linotype" w:hAnsi="Palatino Linotype" w:eastAsia="Palatino Linotype" w:cs="Palatino Linotype"/>
        </w:rPr>
        <w:t>LAWC request</w:t>
      </w:r>
      <w:r w:rsidR="000412EB">
        <w:rPr>
          <w:rStyle w:val="HeaderChar"/>
          <w:rFonts w:ascii="Palatino Linotype" w:hAnsi="Palatino Linotype" w:eastAsia="Palatino Linotype" w:cs="Palatino Linotype"/>
        </w:rPr>
        <w:t>s</w:t>
      </w:r>
      <w:r>
        <w:rPr>
          <w:rStyle w:val="HeaderChar"/>
          <w:rFonts w:ascii="Palatino Linotype" w:hAnsi="Palatino Linotype" w:eastAsia="Palatino Linotype" w:cs="Palatino Linotype"/>
        </w:rPr>
        <w:t xml:space="preserve"> $</w:t>
      </w:r>
      <w:r w:rsidR="00805A35">
        <w:rPr>
          <w:rStyle w:val="HeaderChar"/>
          <w:rFonts w:ascii="Palatino Linotype" w:hAnsi="Palatino Linotype" w:eastAsia="Palatino Linotype" w:cs="Palatino Linotype"/>
        </w:rPr>
        <w:t xml:space="preserve">17,732 for contract work (excluding water testing) expense. </w:t>
      </w:r>
      <w:r w:rsidRPr="00AA657E" w:rsidR="00AA657E">
        <w:rPr>
          <w:rStyle w:val="HeaderChar"/>
          <w:rFonts w:ascii="Palatino Linotype" w:hAnsi="Palatino Linotype" w:eastAsia="Palatino Linotype" w:cs="Palatino Linotype"/>
        </w:rPr>
        <w:t xml:space="preserve">LAWC’s </w:t>
      </w:r>
      <w:r w:rsidR="00805A35">
        <w:rPr>
          <w:rStyle w:val="HeaderChar"/>
          <w:rFonts w:ascii="Palatino Linotype" w:hAnsi="Palatino Linotype" w:eastAsia="Palatino Linotype" w:cs="Palatino Linotype"/>
        </w:rPr>
        <w:t xml:space="preserve">request is based on the three-year average </w:t>
      </w:r>
      <w:r w:rsidRPr="00AA657E" w:rsidR="00AA657E">
        <w:rPr>
          <w:rStyle w:val="HeaderChar"/>
          <w:rFonts w:ascii="Palatino Linotype" w:hAnsi="Palatino Linotype" w:eastAsia="Palatino Linotype" w:cs="Palatino Linotype"/>
        </w:rPr>
        <w:t xml:space="preserve">for </w:t>
      </w:r>
      <w:r w:rsidR="001E4D8E">
        <w:rPr>
          <w:rStyle w:val="HeaderChar"/>
          <w:rFonts w:ascii="Palatino Linotype" w:hAnsi="Palatino Linotype" w:eastAsia="Palatino Linotype" w:cs="Palatino Linotype"/>
        </w:rPr>
        <w:t xml:space="preserve">the 2022 to 2024 </w:t>
      </w:r>
      <w:r w:rsidRPr="00AA657E" w:rsidR="00AA657E">
        <w:rPr>
          <w:rStyle w:val="HeaderChar"/>
          <w:rFonts w:ascii="Palatino Linotype" w:hAnsi="Palatino Linotype" w:eastAsia="Palatino Linotype" w:cs="Palatino Linotype"/>
        </w:rPr>
        <w:t>recorded</w:t>
      </w:r>
      <w:r w:rsidR="000D5ED5">
        <w:rPr>
          <w:rStyle w:val="HeaderChar"/>
          <w:rFonts w:ascii="Palatino Linotype" w:hAnsi="Palatino Linotype" w:eastAsia="Palatino Linotype" w:cs="Palatino Linotype"/>
        </w:rPr>
        <w:t xml:space="preserve"> expenses</w:t>
      </w:r>
      <w:r w:rsidR="001E4D8E">
        <w:rPr>
          <w:rStyle w:val="HeaderChar"/>
          <w:rFonts w:ascii="Palatino Linotype" w:hAnsi="Palatino Linotype" w:eastAsia="Palatino Linotype" w:cs="Palatino Linotype"/>
        </w:rPr>
        <w:t xml:space="preserve"> with the relevant escalation factor applied. </w:t>
      </w:r>
      <w:r w:rsidR="001C38A5">
        <w:rPr>
          <w:rStyle w:val="HeaderChar"/>
          <w:rFonts w:ascii="Palatino Linotype" w:hAnsi="Palatino Linotype" w:eastAsia="Palatino Linotype" w:cs="Palatino Linotype"/>
        </w:rPr>
        <w:t xml:space="preserve">The </w:t>
      </w:r>
      <w:r w:rsidR="00F71E99">
        <w:rPr>
          <w:rStyle w:val="HeaderChar"/>
          <w:rFonts w:ascii="Palatino Linotype" w:hAnsi="Palatino Linotype" w:eastAsia="Palatino Linotype" w:cs="Palatino Linotype"/>
        </w:rPr>
        <w:t>WD reviewed LAWC’</w:t>
      </w:r>
      <w:r w:rsidR="00E81B0C">
        <w:rPr>
          <w:rStyle w:val="HeaderChar"/>
          <w:rFonts w:ascii="Palatino Linotype" w:hAnsi="Palatino Linotype" w:eastAsia="Palatino Linotype" w:cs="Palatino Linotype"/>
        </w:rPr>
        <w:t xml:space="preserve">s transaction listing for </w:t>
      </w:r>
      <w:r w:rsidR="7A76DEFE">
        <w:rPr>
          <w:rStyle w:val="HeaderChar"/>
          <w:rFonts w:ascii="Palatino Linotype" w:hAnsi="Palatino Linotype" w:eastAsia="Palatino Linotype" w:cs="Palatino Linotype"/>
        </w:rPr>
        <w:t>2022 to 2024</w:t>
      </w:r>
      <w:r w:rsidR="00B30479">
        <w:rPr>
          <w:rStyle w:val="HeaderChar"/>
          <w:rFonts w:ascii="Palatino Linotype" w:hAnsi="Palatino Linotype" w:eastAsia="Palatino Linotype" w:cs="Palatino Linotype"/>
        </w:rPr>
        <w:t xml:space="preserve"> and </w:t>
      </w:r>
      <w:r w:rsidR="002C7D6C">
        <w:rPr>
          <w:rStyle w:val="HeaderChar"/>
          <w:rFonts w:ascii="Palatino Linotype" w:hAnsi="Palatino Linotype" w:eastAsia="Palatino Linotype" w:cs="Palatino Linotype"/>
        </w:rPr>
        <w:t>remove</w:t>
      </w:r>
      <w:r w:rsidR="00800119">
        <w:rPr>
          <w:rStyle w:val="HeaderChar"/>
          <w:rFonts w:ascii="Palatino Linotype" w:hAnsi="Palatino Linotype" w:eastAsia="Palatino Linotype" w:cs="Palatino Linotype"/>
        </w:rPr>
        <w:t xml:space="preserve">d items that </w:t>
      </w:r>
      <w:r w:rsidR="00C16ACE">
        <w:rPr>
          <w:rStyle w:val="HeaderChar"/>
          <w:rFonts w:ascii="Palatino Linotype" w:hAnsi="Palatino Linotype" w:eastAsia="Palatino Linotype" w:cs="Palatino Linotype"/>
        </w:rPr>
        <w:t xml:space="preserve">were one-time expenses or did not occur on a </w:t>
      </w:r>
      <w:r w:rsidR="00C16ACE">
        <w:rPr>
          <w:rStyle w:val="HeaderChar"/>
          <w:rFonts w:ascii="Palatino Linotype" w:hAnsi="Palatino Linotype" w:eastAsia="Palatino Linotype" w:cs="Palatino Linotype"/>
        </w:rPr>
        <w:lastRenderedPageBreak/>
        <w:t>regular basis.</w:t>
      </w:r>
      <w:r w:rsidRPr="76A3CA4A">
        <w:rPr>
          <w:rStyle w:val="FootnoteReference"/>
          <w:rFonts w:ascii="Palatino Linotype" w:hAnsi="Palatino Linotype" w:eastAsia="Palatino Linotype" w:cs="Palatino Linotype"/>
        </w:rPr>
        <w:footnoteReference w:id="14"/>
      </w:r>
      <w:r w:rsidR="00C16ACE">
        <w:rPr>
          <w:rStyle w:val="HeaderChar"/>
          <w:rFonts w:ascii="Palatino Linotype" w:hAnsi="Palatino Linotype" w:eastAsia="Palatino Linotype" w:cs="Palatino Linotype"/>
        </w:rPr>
        <w:t xml:space="preserve"> These items </w:t>
      </w:r>
      <w:r w:rsidR="00FB391A">
        <w:rPr>
          <w:rStyle w:val="HeaderChar"/>
          <w:rFonts w:ascii="Palatino Linotype" w:hAnsi="Palatino Linotype" w:eastAsia="Palatino Linotype" w:cs="Palatino Linotype"/>
        </w:rPr>
        <w:t xml:space="preserve">are </w:t>
      </w:r>
      <w:r w:rsidR="009B530B">
        <w:rPr>
          <w:rStyle w:val="HeaderChar"/>
          <w:rFonts w:ascii="Palatino Linotype" w:hAnsi="Palatino Linotype" w:eastAsia="Palatino Linotype" w:cs="Palatino Linotype"/>
        </w:rPr>
        <w:t xml:space="preserve">the Dupont audit of the membrane plant </w:t>
      </w:r>
      <w:r w:rsidR="00F22A6F">
        <w:rPr>
          <w:rStyle w:val="HeaderChar"/>
          <w:rFonts w:ascii="Palatino Linotype" w:hAnsi="Palatino Linotype" w:eastAsia="Palatino Linotype" w:cs="Palatino Linotype"/>
        </w:rPr>
        <w:t>(</w:t>
      </w:r>
      <w:r w:rsidR="009B530B">
        <w:rPr>
          <w:rStyle w:val="HeaderChar"/>
          <w:rFonts w:ascii="Palatino Linotype" w:hAnsi="Palatino Linotype" w:eastAsia="Palatino Linotype" w:cs="Palatino Linotype"/>
        </w:rPr>
        <w:t>2022</w:t>
      </w:r>
      <w:r w:rsidR="00F22A6F">
        <w:rPr>
          <w:rStyle w:val="HeaderChar"/>
          <w:rFonts w:ascii="Palatino Linotype" w:hAnsi="Palatino Linotype" w:eastAsia="Palatino Linotype" w:cs="Palatino Linotype"/>
        </w:rPr>
        <w:t>)</w:t>
      </w:r>
      <w:r w:rsidR="009B530B">
        <w:rPr>
          <w:rStyle w:val="HeaderChar"/>
          <w:rFonts w:ascii="Palatino Linotype" w:hAnsi="Palatino Linotype" w:eastAsia="Palatino Linotype" w:cs="Palatino Linotype"/>
        </w:rPr>
        <w:t>,</w:t>
      </w:r>
      <w:r w:rsidRPr="409EC9F6">
        <w:rPr>
          <w:rStyle w:val="FootnoteReference"/>
          <w:rFonts w:ascii="Palatino Linotype" w:hAnsi="Palatino Linotype" w:eastAsia="Palatino Linotype" w:cs="Palatino Linotype"/>
        </w:rPr>
        <w:footnoteReference w:id="15"/>
      </w:r>
      <w:r w:rsidR="009B530B">
        <w:rPr>
          <w:rStyle w:val="HeaderChar"/>
          <w:rFonts w:ascii="Palatino Linotype" w:hAnsi="Palatino Linotype" w:eastAsia="Palatino Linotype" w:cs="Palatino Linotype"/>
        </w:rPr>
        <w:t xml:space="preserve"> </w:t>
      </w:r>
      <w:r w:rsidR="00EA17CE">
        <w:rPr>
          <w:rStyle w:val="HeaderChar"/>
          <w:rFonts w:ascii="Palatino Linotype" w:hAnsi="Palatino Linotype" w:eastAsia="Palatino Linotype" w:cs="Palatino Linotype"/>
        </w:rPr>
        <w:t xml:space="preserve">leak detection services (2024), and </w:t>
      </w:r>
      <w:r w:rsidR="00DE41D7">
        <w:rPr>
          <w:rStyle w:val="HeaderChar"/>
          <w:rFonts w:ascii="Palatino Linotype" w:hAnsi="Palatino Linotype" w:eastAsia="Palatino Linotype" w:cs="Palatino Linotype"/>
        </w:rPr>
        <w:t>Kaeser Compressor troubleshooting and repair (2024).</w:t>
      </w:r>
      <w:r w:rsidRPr="34FBE8DF">
        <w:rPr>
          <w:rStyle w:val="FootnoteReference"/>
          <w:rFonts w:ascii="Palatino Linotype" w:hAnsi="Palatino Linotype" w:eastAsia="Palatino Linotype" w:cs="Palatino Linotype"/>
        </w:rPr>
        <w:footnoteReference w:id="16"/>
      </w:r>
      <w:r w:rsidR="00DE41D7">
        <w:rPr>
          <w:rStyle w:val="HeaderChar"/>
          <w:rFonts w:ascii="Palatino Linotype" w:hAnsi="Palatino Linotype" w:eastAsia="Palatino Linotype" w:cs="Palatino Linotype"/>
        </w:rPr>
        <w:t xml:space="preserve"> </w:t>
      </w:r>
      <w:r w:rsidR="0048002D">
        <w:rPr>
          <w:rStyle w:val="HeaderChar"/>
          <w:rFonts w:ascii="Palatino Linotype" w:hAnsi="Palatino Linotype" w:eastAsia="Palatino Linotype" w:cs="Palatino Linotype"/>
        </w:rPr>
        <w:t>Recalculating</w:t>
      </w:r>
      <w:r w:rsidR="000E02A0">
        <w:rPr>
          <w:rStyle w:val="HeaderChar"/>
          <w:rFonts w:ascii="Palatino Linotype" w:hAnsi="Palatino Linotype" w:eastAsia="Palatino Linotype" w:cs="Palatino Linotype"/>
        </w:rPr>
        <w:t xml:space="preserve"> the </w:t>
      </w:r>
      <w:r w:rsidR="00C33EB9">
        <w:rPr>
          <w:rStyle w:val="HeaderChar"/>
          <w:rFonts w:ascii="Palatino Linotype" w:hAnsi="Palatino Linotype" w:eastAsia="Palatino Linotype" w:cs="Palatino Linotype"/>
        </w:rPr>
        <w:t xml:space="preserve">three-year average </w:t>
      </w:r>
      <w:r w:rsidRPr="776A990D" w:rsidR="52526BBF">
        <w:rPr>
          <w:rFonts w:ascii="Palatino Linotype" w:hAnsi="Palatino Linotype" w:eastAsia="Palatino Linotype" w:cs="Palatino Linotype"/>
        </w:rPr>
        <w:t xml:space="preserve">without the one-time expenses </w:t>
      </w:r>
      <w:r w:rsidR="00453DCE">
        <w:rPr>
          <w:rFonts w:ascii="Palatino Linotype" w:hAnsi="Palatino Linotype" w:eastAsia="Palatino Linotype" w:cs="Palatino Linotype"/>
        </w:rPr>
        <w:t xml:space="preserve">and </w:t>
      </w:r>
      <w:r w:rsidR="00C33EB9">
        <w:rPr>
          <w:rStyle w:val="HeaderChar"/>
          <w:rFonts w:ascii="Palatino Linotype" w:hAnsi="Palatino Linotype" w:eastAsia="Palatino Linotype" w:cs="Palatino Linotype"/>
        </w:rPr>
        <w:t xml:space="preserve">with the relevant escalation factor applied, </w:t>
      </w:r>
      <w:r w:rsidR="00CD0139">
        <w:rPr>
          <w:rStyle w:val="HeaderChar"/>
          <w:rFonts w:ascii="Palatino Linotype" w:hAnsi="Palatino Linotype" w:eastAsia="Palatino Linotype" w:cs="Palatino Linotype"/>
        </w:rPr>
        <w:t xml:space="preserve">the </w:t>
      </w:r>
      <w:r w:rsidR="00C33EB9">
        <w:rPr>
          <w:rStyle w:val="HeaderChar"/>
          <w:rFonts w:ascii="Palatino Linotype" w:hAnsi="Palatino Linotype" w:eastAsia="Palatino Linotype" w:cs="Palatino Linotype"/>
        </w:rPr>
        <w:t xml:space="preserve">WD recommends </w:t>
      </w:r>
      <w:r w:rsidR="00056BBF">
        <w:rPr>
          <w:rStyle w:val="HeaderChar"/>
          <w:rFonts w:ascii="Palatino Linotype" w:hAnsi="Palatino Linotype" w:eastAsia="Palatino Linotype" w:cs="Palatino Linotype"/>
        </w:rPr>
        <w:t>$13,6</w:t>
      </w:r>
      <w:r w:rsidR="00EE1BFE">
        <w:rPr>
          <w:rStyle w:val="HeaderChar"/>
          <w:rFonts w:ascii="Palatino Linotype" w:hAnsi="Palatino Linotype" w:eastAsia="Palatino Linotype" w:cs="Palatino Linotype"/>
        </w:rPr>
        <w:t>14</w:t>
      </w:r>
      <w:r w:rsidR="00056BBF">
        <w:rPr>
          <w:rStyle w:val="HeaderChar"/>
          <w:rFonts w:ascii="Palatino Linotype" w:hAnsi="Palatino Linotype" w:eastAsia="Palatino Linotype" w:cs="Palatino Linotype"/>
        </w:rPr>
        <w:t xml:space="preserve"> </w:t>
      </w:r>
      <w:r w:rsidR="003736AD">
        <w:rPr>
          <w:rStyle w:val="HeaderChar"/>
          <w:rFonts w:ascii="Palatino Linotype" w:hAnsi="Palatino Linotype" w:eastAsia="Palatino Linotype" w:cs="Palatino Linotype"/>
        </w:rPr>
        <w:t>for contract work (excluding water testing) expense</w:t>
      </w:r>
      <w:r w:rsidR="00114B72">
        <w:rPr>
          <w:rStyle w:val="HeaderChar"/>
          <w:rFonts w:ascii="Palatino Linotype" w:hAnsi="Palatino Linotype" w:eastAsia="Palatino Linotype" w:cs="Palatino Linotype"/>
        </w:rPr>
        <w:t>,</w:t>
      </w:r>
      <w:r w:rsidRPr="216E8B51" w:rsidR="638DD996">
        <w:rPr>
          <w:rFonts w:ascii="Palatino Linotype" w:hAnsi="Palatino Linotype" w:eastAsia="Palatino Linotype" w:cs="Palatino Linotype"/>
        </w:rPr>
        <w:t xml:space="preserve"> or a $4,</w:t>
      </w:r>
      <w:r w:rsidR="00EE1BFE">
        <w:rPr>
          <w:rFonts w:ascii="Palatino Linotype" w:hAnsi="Palatino Linotype" w:eastAsia="Palatino Linotype" w:cs="Palatino Linotype"/>
        </w:rPr>
        <w:t>118</w:t>
      </w:r>
      <w:r w:rsidRPr="216E8B51" w:rsidR="638DD996">
        <w:rPr>
          <w:rFonts w:ascii="Palatino Linotype" w:hAnsi="Palatino Linotype" w:eastAsia="Palatino Linotype" w:cs="Palatino Linotype"/>
        </w:rPr>
        <w:t xml:space="preserve"> reduction</w:t>
      </w:r>
      <w:r w:rsidR="003736AD">
        <w:rPr>
          <w:rStyle w:val="HeaderChar"/>
          <w:rFonts w:ascii="Palatino Linotype" w:hAnsi="Palatino Linotype" w:eastAsia="Palatino Linotype" w:cs="Palatino Linotype"/>
        </w:rPr>
        <w:t xml:space="preserve">. </w:t>
      </w:r>
    </w:p>
    <w:p w:rsidR="00A24BEC" w:rsidP="00416CDF" w:rsidRDefault="007F6B8D" w14:paraId="505694A7" w14:textId="7CC38368">
      <w:pPr>
        <w:pStyle w:val="BodyPalatino"/>
        <w:tabs>
          <w:tab w:val="left" w:pos="2090"/>
        </w:tabs>
        <w:rPr>
          <w:rStyle w:val="HeaderChar"/>
          <w:u w:val="single"/>
        </w:rPr>
      </w:pPr>
      <w:r>
        <w:rPr>
          <w:rStyle w:val="HeaderChar"/>
          <w:u w:val="single"/>
        </w:rPr>
        <w:t>Transportation</w:t>
      </w:r>
      <w:r w:rsidR="00A24BEC">
        <w:rPr>
          <w:rStyle w:val="HeaderChar"/>
          <w:u w:val="single"/>
        </w:rPr>
        <w:t xml:space="preserve"> </w:t>
      </w:r>
      <w:r w:rsidR="00416CDF">
        <w:rPr>
          <w:rStyle w:val="HeaderChar"/>
          <w:u w:val="single"/>
        </w:rPr>
        <w:t>Expenses</w:t>
      </w:r>
    </w:p>
    <w:p w:rsidR="00514CC7" w:rsidP="000E7797" w:rsidRDefault="000E7797" w14:paraId="45B7B04A" w14:textId="579CDB75">
      <w:pPr>
        <w:spacing w:after="240"/>
        <w:rPr>
          <w:rStyle w:val="HeaderChar"/>
          <w:rFonts w:ascii="Palatino Linotype" w:hAnsi="Palatino Linotype" w:eastAsia="Palatino Linotype" w:cs="Palatino Linotype"/>
        </w:rPr>
      </w:pPr>
      <w:r>
        <w:rPr>
          <w:rStyle w:val="HeaderChar"/>
          <w:rFonts w:ascii="Palatino Linotype" w:hAnsi="Palatino Linotype" w:eastAsia="Palatino Linotype" w:cs="Palatino Linotype"/>
        </w:rPr>
        <w:t>LAWC request</w:t>
      </w:r>
      <w:r w:rsidR="0088279C">
        <w:rPr>
          <w:rStyle w:val="HeaderChar"/>
          <w:rFonts w:ascii="Palatino Linotype" w:hAnsi="Palatino Linotype" w:eastAsia="Palatino Linotype" w:cs="Palatino Linotype"/>
        </w:rPr>
        <w:t>s</w:t>
      </w:r>
      <w:r>
        <w:rPr>
          <w:rStyle w:val="HeaderChar"/>
          <w:rFonts w:ascii="Palatino Linotype" w:hAnsi="Palatino Linotype" w:eastAsia="Palatino Linotype" w:cs="Palatino Linotype"/>
        </w:rPr>
        <w:t xml:space="preserve"> </w:t>
      </w:r>
      <w:r w:rsidR="00416CDF">
        <w:rPr>
          <w:rStyle w:val="HeaderChar"/>
          <w:rFonts w:ascii="Palatino Linotype" w:hAnsi="Palatino Linotype" w:eastAsia="Palatino Linotype" w:cs="Palatino Linotype"/>
        </w:rPr>
        <w:t xml:space="preserve">$9,239 </w:t>
      </w:r>
      <w:r w:rsidR="00B437EF">
        <w:rPr>
          <w:rStyle w:val="HeaderChar"/>
          <w:rFonts w:ascii="Palatino Linotype" w:hAnsi="Palatino Linotype" w:eastAsia="Palatino Linotype" w:cs="Palatino Linotype"/>
        </w:rPr>
        <w:t>for transportation expenses</w:t>
      </w:r>
      <w:r w:rsidR="005D4C69">
        <w:rPr>
          <w:rStyle w:val="HeaderChar"/>
          <w:rFonts w:ascii="Palatino Linotype" w:hAnsi="Palatino Linotype" w:eastAsia="Palatino Linotype" w:cs="Palatino Linotype"/>
        </w:rPr>
        <w:t xml:space="preserve">. </w:t>
      </w:r>
      <w:r w:rsidR="5D7005BA">
        <w:rPr>
          <w:rStyle w:val="HeaderChar"/>
          <w:rFonts w:ascii="Palatino Linotype" w:hAnsi="Palatino Linotype" w:eastAsia="Palatino Linotype" w:cs="Palatino Linotype"/>
        </w:rPr>
        <w:t>LAWC’s</w:t>
      </w:r>
      <w:r w:rsidR="005D4C69">
        <w:rPr>
          <w:rStyle w:val="HeaderChar"/>
          <w:rFonts w:ascii="Palatino Linotype" w:hAnsi="Palatino Linotype" w:eastAsia="Palatino Linotype" w:cs="Palatino Linotype"/>
        </w:rPr>
        <w:t xml:space="preserve"> request is based on</w:t>
      </w:r>
      <w:r w:rsidR="00B437EF">
        <w:rPr>
          <w:rStyle w:val="HeaderChar"/>
          <w:rFonts w:ascii="Palatino Linotype" w:hAnsi="Palatino Linotype" w:eastAsia="Palatino Linotype" w:cs="Palatino Linotype"/>
        </w:rPr>
        <w:t xml:space="preserve"> </w:t>
      </w:r>
      <w:r w:rsidR="005D4C69">
        <w:rPr>
          <w:rStyle w:val="HeaderChar"/>
          <w:rFonts w:ascii="Palatino Linotype" w:hAnsi="Palatino Linotype" w:eastAsia="Palatino Linotype" w:cs="Palatino Linotype"/>
        </w:rPr>
        <w:t xml:space="preserve">the </w:t>
      </w:r>
      <w:r w:rsidR="00527FCD">
        <w:rPr>
          <w:rStyle w:val="HeaderChar"/>
          <w:rFonts w:ascii="Palatino Linotype" w:hAnsi="Palatino Linotype" w:eastAsia="Palatino Linotype" w:cs="Palatino Linotype"/>
        </w:rPr>
        <w:t xml:space="preserve">three-year average </w:t>
      </w:r>
      <w:r w:rsidR="00AA657E">
        <w:rPr>
          <w:rStyle w:val="HeaderChar"/>
          <w:rFonts w:ascii="Palatino Linotype" w:hAnsi="Palatino Linotype" w:eastAsia="Palatino Linotype" w:cs="Palatino Linotype"/>
        </w:rPr>
        <w:t>for</w:t>
      </w:r>
      <w:r w:rsidR="00527FCD">
        <w:rPr>
          <w:rStyle w:val="HeaderChar"/>
          <w:rFonts w:ascii="Palatino Linotype" w:hAnsi="Palatino Linotype" w:eastAsia="Palatino Linotype" w:cs="Palatino Linotype"/>
        </w:rPr>
        <w:t xml:space="preserve"> the </w:t>
      </w:r>
      <w:r w:rsidR="00B437EF">
        <w:rPr>
          <w:rStyle w:val="HeaderChar"/>
          <w:rFonts w:ascii="Palatino Linotype" w:hAnsi="Palatino Linotype" w:eastAsia="Palatino Linotype" w:cs="Palatino Linotype"/>
        </w:rPr>
        <w:t>2022 to 2024 recorded expenses</w:t>
      </w:r>
      <w:r w:rsidR="00AA657E">
        <w:rPr>
          <w:rStyle w:val="HeaderChar"/>
          <w:rFonts w:ascii="Palatino Linotype" w:hAnsi="Palatino Linotype" w:eastAsia="Palatino Linotype" w:cs="Palatino Linotype"/>
        </w:rPr>
        <w:t xml:space="preserve"> with the relevant escalation factor applied. </w:t>
      </w:r>
      <w:r w:rsidRPr="3AC492CF" w:rsidR="1361365B">
        <w:rPr>
          <w:rFonts w:ascii="Palatino Linotype" w:hAnsi="Palatino Linotype" w:eastAsia="Palatino Linotype" w:cs="Palatino Linotype"/>
        </w:rPr>
        <w:t xml:space="preserve">The WD reviewed LAWC’s transaction listing for years 2022 to 2024. </w:t>
      </w:r>
      <w:r w:rsidR="00EF79CD">
        <w:rPr>
          <w:rStyle w:val="HeaderChar"/>
          <w:rFonts w:ascii="Palatino Linotype" w:hAnsi="Palatino Linotype" w:eastAsia="Palatino Linotype" w:cs="Palatino Linotype"/>
        </w:rPr>
        <w:t xml:space="preserve">In reviewing LAWC’s transportation expenses, WD discovered </w:t>
      </w:r>
      <w:r w:rsidR="00D11545">
        <w:rPr>
          <w:rStyle w:val="HeaderChar"/>
          <w:rFonts w:ascii="Palatino Linotype" w:hAnsi="Palatino Linotype" w:eastAsia="Palatino Linotype" w:cs="Palatino Linotype"/>
        </w:rPr>
        <w:t xml:space="preserve">the </w:t>
      </w:r>
      <w:r w:rsidRPr="0B468873" w:rsidR="593DFBC2">
        <w:rPr>
          <w:rFonts w:ascii="Palatino Linotype" w:hAnsi="Palatino Linotype" w:eastAsia="Palatino Linotype" w:cs="Palatino Linotype"/>
        </w:rPr>
        <w:t xml:space="preserve">recorded amount of $11,229 in </w:t>
      </w:r>
      <w:r w:rsidR="004D4814">
        <w:rPr>
          <w:rStyle w:val="HeaderChar"/>
          <w:rFonts w:ascii="Palatino Linotype" w:hAnsi="Palatino Linotype" w:eastAsia="Palatino Linotype" w:cs="Palatino Linotype"/>
        </w:rPr>
        <w:t xml:space="preserve">2024 </w:t>
      </w:r>
      <w:r w:rsidR="6A8559BD">
        <w:rPr>
          <w:rStyle w:val="HeaderChar"/>
          <w:rFonts w:ascii="Palatino Linotype" w:hAnsi="Palatino Linotype" w:eastAsia="Palatino Linotype" w:cs="Palatino Linotype"/>
        </w:rPr>
        <w:t xml:space="preserve">appears inconsistent with the amounts </w:t>
      </w:r>
      <w:r w:rsidR="008F649C">
        <w:rPr>
          <w:rStyle w:val="HeaderChar"/>
          <w:rFonts w:ascii="Palatino Linotype" w:hAnsi="Palatino Linotype" w:eastAsia="Palatino Linotype" w:cs="Palatino Linotype"/>
        </w:rPr>
        <w:t>of $</w:t>
      </w:r>
      <w:r w:rsidR="00706DE3">
        <w:rPr>
          <w:rStyle w:val="HeaderChar"/>
          <w:rFonts w:ascii="Palatino Linotype" w:hAnsi="Palatino Linotype" w:eastAsia="Palatino Linotype" w:cs="Palatino Linotype"/>
        </w:rPr>
        <w:t xml:space="preserve">7,979 and </w:t>
      </w:r>
      <w:r w:rsidR="005E4930">
        <w:rPr>
          <w:rStyle w:val="HeaderChar"/>
          <w:rFonts w:ascii="Palatino Linotype" w:hAnsi="Palatino Linotype" w:eastAsia="Palatino Linotype" w:cs="Palatino Linotype"/>
        </w:rPr>
        <w:t>$7,474</w:t>
      </w:r>
      <w:r w:rsidR="001B1C7C">
        <w:rPr>
          <w:rStyle w:val="HeaderChar"/>
          <w:rFonts w:ascii="Palatino Linotype" w:hAnsi="Palatino Linotype" w:eastAsia="Palatino Linotype" w:cs="Palatino Linotype"/>
        </w:rPr>
        <w:t xml:space="preserve"> in 2022 and 2023, respectively. </w:t>
      </w:r>
      <w:r w:rsidRPr="69F40AE5" w:rsidR="34554D50">
        <w:rPr>
          <w:rFonts w:ascii="Palatino Linotype" w:hAnsi="Palatino Linotype" w:eastAsia="Palatino Linotype" w:cs="Palatino Linotype"/>
        </w:rPr>
        <w:t xml:space="preserve">LAWC confirmed that </w:t>
      </w:r>
      <w:r w:rsidRPr="69F40AE5" w:rsidR="00F47140">
        <w:rPr>
          <w:rFonts w:ascii="Palatino Linotype" w:hAnsi="Palatino Linotype" w:eastAsia="Palatino Linotype" w:cs="Palatino Linotype"/>
        </w:rPr>
        <w:t>$</w:t>
      </w:r>
      <w:r w:rsidR="00D11545">
        <w:rPr>
          <w:rStyle w:val="HeaderChar"/>
          <w:rFonts w:ascii="Palatino Linotype" w:hAnsi="Palatino Linotype" w:eastAsia="Palatino Linotype" w:cs="Palatino Linotype"/>
        </w:rPr>
        <w:t>1</w:t>
      </w:r>
      <w:r w:rsidR="00B226CB">
        <w:rPr>
          <w:rStyle w:val="HeaderChar"/>
          <w:rFonts w:ascii="Palatino Linotype" w:hAnsi="Palatino Linotype" w:eastAsia="Palatino Linotype" w:cs="Palatino Linotype"/>
        </w:rPr>
        <w:t xml:space="preserve">1,229 </w:t>
      </w:r>
      <w:r w:rsidR="00FF2578">
        <w:rPr>
          <w:rStyle w:val="HeaderChar"/>
          <w:rFonts w:ascii="Palatino Linotype" w:hAnsi="Palatino Linotype" w:eastAsia="Palatino Linotype" w:cs="Palatino Linotype"/>
        </w:rPr>
        <w:t>included i</w:t>
      </w:r>
      <w:r w:rsidRPr="00FF2578" w:rsidR="00FF2578">
        <w:rPr>
          <w:rStyle w:val="HeaderChar"/>
          <w:rFonts w:ascii="Palatino Linotype" w:hAnsi="Palatino Linotype" w:eastAsia="Palatino Linotype" w:cs="Palatino Linotype"/>
        </w:rPr>
        <w:t>tems that were one-time expenses or did not occur on a regular basis</w:t>
      </w:r>
      <w:r w:rsidR="00FF2578">
        <w:rPr>
          <w:rStyle w:val="HeaderChar"/>
          <w:rFonts w:ascii="Palatino Linotype" w:hAnsi="Palatino Linotype" w:eastAsia="Palatino Linotype" w:cs="Palatino Linotype"/>
        </w:rPr>
        <w:t>.</w:t>
      </w:r>
      <w:r w:rsidRPr="14404CD5">
        <w:rPr>
          <w:rStyle w:val="FootnoteReference"/>
          <w:rFonts w:ascii="Palatino Linotype" w:hAnsi="Palatino Linotype" w:eastAsia="Palatino Linotype" w:cs="Palatino Linotype"/>
        </w:rPr>
        <w:footnoteReference w:id="17"/>
      </w:r>
      <w:r w:rsidR="00FF2578">
        <w:rPr>
          <w:rStyle w:val="HeaderChar"/>
          <w:rFonts w:ascii="Palatino Linotype" w:hAnsi="Palatino Linotype" w:eastAsia="Palatino Linotype" w:cs="Palatino Linotype"/>
        </w:rPr>
        <w:t xml:space="preserve"> </w:t>
      </w:r>
      <w:r w:rsidRPr="00FF2578" w:rsidR="00FF2578">
        <w:rPr>
          <w:rStyle w:val="HeaderChar"/>
          <w:rFonts w:ascii="Palatino Linotype" w:hAnsi="Palatino Linotype" w:eastAsia="Palatino Linotype" w:cs="Palatino Linotype"/>
        </w:rPr>
        <w:t>These items are a snowmobile cover replacement, a snowmobile starter replacement, and new truck tires, costing $856, $735, and $1,247, respectively.</w:t>
      </w:r>
      <w:r w:rsidRPr="092C9577">
        <w:rPr>
          <w:rStyle w:val="FootnoteReference"/>
          <w:rFonts w:ascii="Palatino Linotype" w:hAnsi="Palatino Linotype" w:eastAsia="Palatino Linotype" w:cs="Palatino Linotype"/>
        </w:rPr>
        <w:footnoteReference w:id="18"/>
      </w:r>
      <w:r w:rsidR="00FF2578">
        <w:rPr>
          <w:rStyle w:val="HeaderChar"/>
          <w:rFonts w:ascii="Palatino Linotype" w:hAnsi="Palatino Linotype" w:eastAsia="Palatino Linotype" w:cs="Palatino Linotype"/>
        </w:rPr>
        <w:t xml:space="preserve"> </w:t>
      </w:r>
    </w:p>
    <w:p w:rsidR="00EF79CD" w:rsidP="000E7797" w:rsidRDefault="00F22033" w14:paraId="720E104F" w14:textId="7D31269F">
      <w:pPr>
        <w:spacing w:after="240"/>
        <w:rPr>
          <w:rStyle w:val="HeaderChar"/>
          <w:rFonts w:ascii="Palatino Linotype" w:hAnsi="Palatino Linotype" w:eastAsia="Palatino Linotype" w:cs="Palatino Linotype"/>
        </w:rPr>
      </w:pPr>
      <w:r>
        <w:rPr>
          <w:rStyle w:val="HeaderChar"/>
          <w:rFonts w:ascii="Palatino Linotype" w:hAnsi="Palatino Linotype" w:eastAsia="Palatino Linotype" w:cs="Palatino Linotype"/>
        </w:rPr>
        <w:t xml:space="preserve">Additionally, </w:t>
      </w:r>
      <w:r w:rsidR="47A4F93B">
        <w:rPr>
          <w:rStyle w:val="HeaderChar"/>
          <w:rFonts w:ascii="Palatino Linotype" w:hAnsi="Palatino Linotype" w:eastAsia="Palatino Linotype" w:cs="Palatino Linotype"/>
        </w:rPr>
        <w:t xml:space="preserve">for ALs 149/149A, </w:t>
      </w:r>
      <w:r w:rsidR="004D4814">
        <w:rPr>
          <w:rStyle w:val="HeaderChar"/>
          <w:rFonts w:ascii="Palatino Linotype" w:hAnsi="Palatino Linotype" w:eastAsia="Palatino Linotype" w:cs="Palatino Linotype"/>
        </w:rPr>
        <w:t xml:space="preserve">LAWC </w:t>
      </w:r>
      <w:r w:rsidR="7B0F6051">
        <w:rPr>
          <w:rStyle w:val="HeaderChar"/>
          <w:rFonts w:ascii="Palatino Linotype" w:hAnsi="Palatino Linotype" w:eastAsia="Palatino Linotype" w:cs="Palatino Linotype"/>
        </w:rPr>
        <w:t>used</w:t>
      </w:r>
      <w:r w:rsidR="004D4814">
        <w:rPr>
          <w:rStyle w:val="HeaderChar"/>
          <w:rFonts w:ascii="Palatino Linotype" w:hAnsi="Palatino Linotype" w:eastAsia="Palatino Linotype" w:cs="Palatino Linotype"/>
        </w:rPr>
        <w:t xml:space="preserve"> $7,703 </w:t>
      </w:r>
      <w:r w:rsidRPr="00F22033">
        <w:rPr>
          <w:rStyle w:val="HeaderChar"/>
          <w:rFonts w:ascii="Palatino Linotype" w:hAnsi="Palatino Linotype" w:eastAsia="Palatino Linotype" w:cs="Palatino Linotype"/>
        </w:rPr>
        <w:t xml:space="preserve">for transportation expenses in 2023. However, the annual report </w:t>
      </w:r>
      <w:r w:rsidRPr="00F22033" w:rsidR="101F20A7">
        <w:rPr>
          <w:rStyle w:val="HeaderChar"/>
          <w:rFonts w:ascii="Palatino Linotype" w:hAnsi="Palatino Linotype" w:eastAsia="Palatino Linotype" w:cs="Palatino Linotype"/>
        </w:rPr>
        <w:t>recorded</w:t>
      </w:r>
      <w:r w:rsidRPr="00F22033">
        <w:rPr>
          <w:rStyle w:val="HeaderChar"/>
          <w:rFonts w:ascii="Palatino Linotype" w:hAnsi="Palatino Linotype" w:eastAsia="Palatino Linotype" w:cs="Palatino Linotype"/>
        </w:rPr>
        <w:t xml:space="preserve"> $7,474. This difference is due to a reclassification into general expenses of a $229 mileage reimbursement to a director for a meeting.</w:t>
      </w:r>
      <w:r w:rsidRPr="747EF211">
        <w:rPr>
          <w:rStyle w:val="FootnoteReference"/>
          <w:rFonts w:ascii="Palatino Linotype" w:hAnsi="Palatino Linotype" w:eastAsia="Palatino Linotype" w:cs="Palatino Linotype"/>
        </w:rPr>
        <w:footnoteReference w:id="19"/>
      </w:r>
      <w:r w:rsidRPr="00F22033">
        <w:rPr>
          <w:rStyle w:val="HeaderChar"/>
          <w:rFonts w:ascii="Palatino Linotype" w:hAnsi="Palatino Linotype" w:eastAsia="Palatino Linotype" w:cs="Palatino Linotype"/>
        </w:rPr>
        <w:t xml:space="preserve"> In the WD’s </w:t>
      </w:r>
      <w:r w:rsidR="007A06B7">
        <w:rPr>
          <w:rStyle w:val="HeaderChar"/>
          <w:rFonts w:ascii="Palatino Linotype" w:hAnsi="Palatino Linotype" w:eastAsia="Palatino Linotype" w:cs="Palatino Linotype"/>
        </w:rPr>
        <w:t>estimate</w:t>
      </w:r>
      <w:r w:rsidRPr="00F22033">
        <w:rPr>
          <w:rStyle w:val="HeaderChar"/>
          <w:rFonts w:ascii="Palatino Linotype" w:hAnsi="Palatino Linotype" w:eastAsia="Palatino Linotype" w:cs="Palatino Linotype"/>
        </w:rPr>
        <w:t>, the $7,474 amount was used</w:t>
      </w:r>
      <w:r w:rsidR="007A06B7">
        <w:rPr>
          <w:rStyle w:val="HeaderChar"/>
          <w:rFonts w:ascii="Palatino Linotype" w:hAnsi="Palatino Linotype" w:eastAsia="Palatino Linotype" w:cs="Palatino Linotype"/>
        </w:rPr>
        <w:t xml:space="preserve">. </w:t>
      </w:r>
      <w:r w:rsidRPr="00514CC7" w:rsidR="00514CC7">
        <w:rPr>
          <w:rStyle w:val="HeaderChar"/>
          <w:rFonts w:ascii="Palatino Linotype" w:hAnsi="Palatino Linotype" w:eastAsia="Palatino Linotype" w:cs="Palatino Linotype"/>
        </w:rPr>
        <w:t>Recalculating the three-year average with the relevant escalation factor applied, the WD recommends $</w:t>
      </w:r>
      <w:r w:rsidR="00514CC7">
        <w:rPr>
          <w:rStyle w:val="HeaderChar"/>
          <w:rFonts w:ascii="Palatino Linotype" w:hAnsi="Palatino Linotype" w:eastAsia="Palatino Linotype" w:cs="Palatino Linotype"/>
        </w:rPr>
        <w:t>8,</w:t>
      </w:r>
      <w:r>
        <w:rPr>
          <w:rStyle w:val="HeaderChar"/>
          <w:rFonts w:ascii="Palatino Linotype" w:hAnsi="Palatino Linotype" w:eastAsia="Palatino Linotype" w:cs="Palatino Linotype"/>
        </w:rPr>
        <w:t>1</w:t>
      </w:r>
      <w:r w:rsidR="00286AE2">
        <w:rPr>
          <w:rStyle w:val="HeaderChar"/>
          <w:rFonts w:ascii="Palatino Linotype" w:hAnsi="Palatino Linotype" w:eastAsia="Palatino Linotype" w:cs="Palatino Linotype"/>
        </w:rPr>
        <w:t>70</w:t>
      </w:r>
      <w:r w:rsidRPr="00514CC7" w:rsidR="00514CC7">
        <w:rPr>
          <w:rStyle w:val="HeaderChar"/>
          <w:rFonts w:ascii="Palatino Linotype" w:hAnsi="Palatino Linotype" w:eastAsia="Palatino Linotype" w:cs="Palatino Linotype"/>
        </w:rPr>
        <w:t xml:space="preserve"> for </w:t>
      </w:r>
      <w:r w:rsidR="00514CC7">
        <w:rPr>
          <w:rStyle w:val="HeaderChar"/>
          <w:rFonts w:ascii="Palatino Linotype" w:hAnsi="Palatino Linotype" w:eastAsia="Palatino Linotype" w:cs="Palatino Linotype"/>
        </w:rPr>
        <w:t>transportation expenses</w:t>
      </w:r>
      <w:r w:rsidR="00114B72">
        <w:rPr>
          <w:rStyle w:val="HeaderChar"/>
          <w:rFonts w:ascii="Palatino Linotype" w:hAnsi="Palatino Linotype" w:eastAsia="Palatino Linotype" w:cs="Palatino Linotype"/>
        </w:rPr>
        <w:t>,</w:t>
      </w:r>
      <w:r w:rsidRPr="216E8B51" w:rsidR="4848A040">
        <w:rPr>
          <w:rFonts w:ascii="Palatino Linotype" w:hAnsi="Palatino Linotype" w:eastAsia="Palatino Linotype" w:cs="Palatino Linotype"/>
        </w:rPr>
        <w:t xml:space="preserve"> or a $1,0</w:t>
      </w:r>
      <w:r w:rsidRPr="225A48DE" w:rsidR="00286AE2">
        <w:rPr>
          <w:rFonts w:ascii="Palatino Linotype" w:hAnsi="Palatino Linotype" w:eastAsia="Palatino Linotype" w:cs="Palatino Linotype"/>
        </w:rPr>
        <w:t>69</w:t>
      </w:r>
      <w:r w:rsidRPr="216E8B51" w:rsidR="4848A040">
        <w:rPr>
          <w:rFonts w:ascii="Palatino Linotype" w:hAnsi="Palatino Linotype" w:eastAsia="Palatino Linotype" w:cs="Palatino Linotype"/>
        </w:rPr>
        <w:t xml:space="preserve"> reduction</w:t>
      </w:r>
      <w:r w:rsidRPr="00514CC7" w:rsidR="00514CC7">
        <w:rPr>
          <w:rStyle w:val="HeaderChar"/>
          <w:rFonts w:ascii="Palatino Linotype" w:hAnsi="Palatino Linotype" w:eastAsia="Palatino Linotype" w:cs="Palatino Linotype"/>
        </w:rPr>
        <w:t>.</w:t>
      </w:r>
    </w:p>
    <w:p w:rsidR="00A918C3" w:rsidP="00A918C3" w:rsidRDefault="00A918C3" w14:paraId="469E2345" w14:textId="683F050B">
      <w:pPr>
        <w:pStyle w:val="BodyPalatino"/>
        <w:rPr>
          <w:rStyle w:val="HeaderChar"/>
          <w:u w:val="single"/>
        </w:rPr>
      </w:pPr>
      <w:r>
        <w:rPr>
          <w:rStyle w:val="HeaderChar"/>
          <w:u w:val="single"/>
        </w:rPr>
        <w:t>Uncollectable Accounts</w:t>
      </w:r>
    </w:p>
    <w:p w:rsidRPr="00A918C3" w:rsidR="00A918C3" w:rsidP="003736AD" w:rsidRDefault="000D5ED5" w14:paraId="69FC10CA" w14:textId="54331242">
      <w:pPr>
        <w:spacing w:after="240"/>
        <w:rPr>
          <w:rStyle w:val="HeaderChar"/>
          <w:rFonts w:ascii="Palatino Linotype" w:hAnsi="Palatino Linotype" w:eastAsia="Palatino Linotype" w:cs="Palatino Linotype"/>
        </w:rPr>
      </w:pPr>
      <w:r>
        <w:rPr>
          <w:rStyle w:val="HeaderChar"/>
          <w:rFonts w:ascii="Palatino Linotype" w:hAnsi="Palatino Linotype" w:eastAsia="Palatino Linotype" w:cs="Palatino Linotype"/>
        </w:rPr>
        <w:t>LAWC requested $15 for uncollectable accounts based on a three-year average using the 2022 to 2024 annual expenses.</w:t>
      </w:r>
      <w:r w:rsidRPr="003736AD" w:rsidR="00A918C3">
        <w:rPr>
          <w:rStyle w:val="HeaderChar"/>
          <w:rFonts w:ascii="Palatino Linotype" w:hAnsi="Palatino Linotype" w:eastAsia="Palatino Linotype" w:cs="Palatino Linotype"/>
        </w:rPr>
        <w:t xml:space="preserve"> </w:t>
      </w:r>
      <w:r w:rsidR="00105BCF">
        <w:rPr>
          <w:rStyle w:val="HeaderChar"/>
          <w:rFonts w:ascii="Palatino Linotype" w:hAnsi="Palatino Linotype" w:eastAsia="Palatino Linotype" w:cs="Palatino Linotype"/>
        </w:rPr>
        <w:t>However</w:t>
      </w:r>
      <w:r w:rsidR="00567283">
        <w:rPr>
          <w:rStyle w:val="HeaderChar"/>
          <w:rFonts w:ascii="Palatino Linotype" w:hAnsi="Palatino Linotype" w:eastAsia="Palatino Linotype" w:cs="Palatino Linotype"/>
        </w:rPr>
        <w:t>,</w:t>
      </w:r>
      <w:r w:rsidR="00105BCF">
        <w:rPr>
          <w:rStyle w:val="HeaderChar"/>
          <w:rFonts w:ascii="Palatino Linotype" w:hAnsi="Palatino Linotype" w:eastAsia="Palatino Linotype" w:cs="Palatino Linotype"/>
        </w:rPr>
        <w:t xml:space="preserve"> </w:t>
      </w:r>
      <w:r w:rsidRPr="7E6029C7" w:rsidR="0CCC2002">
        <w:rPr>
          <w:rStyle w:val="HeaderChar"/>
          <w:rFonts w:ascii="Palatino Linotype" w:hAnsi="Palatino Linotype" w:eastAsia="Palatino Linotype" w:cs="Palatino Linotype"/>
        </w:rPr>
        <w:t xml:space="preserve">since </w:t>
      </w:r>
      <w:r w:rsidRPr="7E6029C7" w:rsidR="00105BCF">
        <w:rPr>
          <w:rStyle w:val="HeaderChar"/>
          <w:rFonts w:ascii="Palatino Linotype" w:hAnsi="Palatino Linotype" w:eastAsia="Palatino Linotype" w:cs="Palatino Linotype"/>
        </w:rPr>
        <w:t>LAWC</w:t>
      </w:r>
      <w:r w:rsidR="00105BCF">
        <w:rPr>
          <w:rStyle w:val="HeaderChar"/>
          <w:rFonts w:ascii="Palatino Linotype" w:hAnsi="Palatino Linotype" w:eastAsia="Palatino Linotype" w:cs="Palatino Linotype"/>
        </w:rPr>
        <w:t xml:space="preserve"> has not reported any uncollectable account expense</w:t>
      </w:r>
      <w:r w:rsidR="00B30319">
        <w:rPr>
          <w:rStyle w:val="HeaderChar"/>
          <w:rFonts w:ascii="Palatino Linotype" w:hAnsi="Palatino Linotype" w:eastAsia="Palatino Linotype" w:cs="Palatino Linotype"/>
        </w:rPr>
        <w:t>s</w:t>
      </w:r>
      <w:r w:rsidR="00144AD9">
        <w:rPr>
          <w:rStyle w:val="HeaderChar"/>
          <w:rFonts w:ascii="Palatino Linotype" w:hAnsi="Palatino Linotype" w:eastAsia="Palatino Linotype" w:cs="Palatino Linotype"/>
        </w:rPr>
        <w:t xml:space="preserve"> in the last three years</w:t>
      </w:r>
      <w:r w:rsidRPr="523DD719" w:rsidR="2D4ECE15">
        <w:rPr>
          <w:rStyle w:val="HeaderChar"/>
          <w:rFonts w:ascii="Palatino Linotype" w:hAnsi="Palatino Linotype" w:eastAsia="Palatino Linotype" w:cs="Palatino Linotype"/>
        </w:rPr>
        <w:t xml:space="preserve"> </w:t>
      </w:r>
      <w:r w:rsidRPr="018C8188" w:rsidR="2D4ECE15">
        <w:rPr>
          <w:rStyle w:val="HeaderChar"/>
          <w:rFonts w:ascii="Palatino Linotype" w:hAnsi="Palatino Linotype" w:eastAsia="Palatino Linotype" w:cs="Palatino Linotype"/>
        </w:rPr>
        <w:t xml:space="preserve">from 2023 to </w:t>
      </w:r>
      <w:r w:rsidRPr="2A9CE4E5" w:rsidR="2D4ECE15">
        <w:rPr>
          <w:rStyle w:val="HeaderChar"/>
          <w:rFonts w:ascii="Palatino Linotype" w:hAnsi="Palatino Linotype" w:eastAsia="Palatino Linotype" w:cs="Palatino Linotype"/>
        </w:rPr>
        <w:t>2025</w:t>
      </w:r>
      <w:r w:rsidR="00CD0139">
        <w:rPr>
          <w:rStyle w:val="HeaderChar"/>
          <w:rFonts w:ascii="Palatino Linotype" w:hAnsi="Palatino Linotype" w:eastAsia="Palatino Linotype" w:cs="Palatino Linotype"/>
        </w:rPr>
        <w:t>, the WD d</w:t>
      </w:r>
      <w:r w:rsidR="00BE04D0">
        <w:rPr>
          <w:rStyle w:val="HeaderChar"/>
          <w:rFonts w:ascii="Palatino Linotype" w:hAnsi="Palatino Linotype" w:eastAsia="Palatino Linotype" w:cs="Palatino Linotype"/>
        </w:rPr>
        <w:t>oes</w:t>
      </w:r>
      <w:r w:rsidR="00CD0139">
        <w:rPr>
          <w:rStyle w:val="HeaderChar"/>
          <w:rFonts w:ascii="Palatino Linotype" w:hAnsi="Palatino Linotype" w:eastAsia="Palatino Linotype" w:cs="Palatino Linotype"/>
        </w:rPr>
        <w:t xml:space="preserve"> not recommend </w:t>
      </w:r>
      <w:r w:rsidR="00B30319">
        <w:rPr>
          <w:rStyle w:val="HeaderChar"/>
          <w:rFonts w:ascii="Palatino Linotype" w:hAnsi="Palatino Linotype" w:eastAsia="Palatino Linotype" w:cs="Palatino Linotype"/>
        </w:rPr>
        <w:t xml:space="preserve">including </w:t>
      </w:r>
      <w:r w:rsidR="00CD0139">
        <w:rPr>
          <w:rStyle w:val="HeaderChar"/>
          <w:rFonts w:ascii="Palatino Linotype" w:hAnsi="Palatino Linotype" w:eastAsia="Palatino Linotype" w:cs="Palatino Linotype"/>
        </w:rPr>
        <w:t>any amount for this expense.</w:t>
      </w:r>
    </w:p>
    <w:p w:rsidR="008F05BC" w:rsidP="008F05BC" w:rsidRDefault="008F05BC" w14:paraId="5C2A17F5" w14:textId="21A2CB1F">
      <w:pPr>
        <w:pStyle w:val="BodyPalatino"/>
        <w:rPr>
          <w:rStyle w:val="HeaderChar"/>
          <w:u w:val="single"/>
        </w:rPr>
      </w:pPr>
      <w:r>
        <w:rPr>
          <w:rStyle w:val="HeaderChar"/>
          <w:u w:val="single"/>
        </w:rPr>
        <w:lastRenderedPageBreak/>
        <w:t>Office Services and Rentals</w:t>
      </w:r>
    </w:p>
    <w:p w:rsidR="008F05BC" w:rsidP="770D19A6" w:rsidRDefault="0085294C" w14:paraId="7AD518EC" w14:textId="59AB2041">
      <w:pPr>
        <w:spacing w:after="240"/>
        <w:rPr>
          <w:rStyle w:val="HeaderChar"/>
          <w:rFonts w:ascii="Palatino Linotype" w:hAnsi="Palatino Linotype" w:eastAsia="Palatino Linotype" w:cs="Palatino Linotype"/>
        </w:rPr>
      </w:pPr>
      <w:r w:rsidRPr="770D19A6">
        <w:rPr>
          <w:rStyle w:val="HeaderChar"/>
          <w:rFonts w:ascii="Palatino Linotype" w:hAnsi="Palatino Linotype" w:eastAsia="Palatino Linotype" w:cs="Palatino Linotype"/>
        </w:rPr>
        <w:t>LAWC requested $</w:t>
      </w:r>
      <w:r w:rsidRPr="770D19A6" w:rsidR="001561CF">
        <w:rPr>
          <w:rStyle w:val="HeaderChar"/>
          <w:rFonts w:ascii="Palatino Linotype" w:hAnsi="Palatino Linotype" w:eastAsia="Palatino Linotype" w:cs="Palatino Linotype"/>
        </w:rPr>
        <w:t>5,00</w:t>
      </w:r>
      <w:r w:rsidRPr="770D19A6" w:rsidR="00E80A88">
        <w:rPr>
          <w:rStyle w:val="HeaderChar"/>
          <w:rFonts w:ascii="Palatino Linotype" w:hAnsi="Palatino Linotype" w:eastAsia="Palatino Linotype" w:cs="Palatino Linotype"/>
        </w:rPr>
        <w:t>6</w:t>
      </w:r>
      <w:r w:rsidRPr="770D19A6" w:rsidR="001561CF">
        <w:rPr>
          <w:rStyle w:val="HeaderChar"/>
          <w:rFonts w:ascii="Palatino Linotype" w:hAnsi="Palatino Linotype" w:eastAsia="Palatino Linotype" w:cs="Palatino Linotype"/>
        </w:rPr>
        <w:t xml:space="preserve"> for </w:t>
      </w:r>
      <w:r w:rsidRPr="770D19A6" w:rsidR="0003370F">
        <w:rPr>
          <w:rStyle w:val="HeaderChar"/>
          <w:rFonts w:ascii="Palatino Linotype" w:hAnsi="Palatino Linotype" w:eastAsia="Palatino Linotype" w:cs="Palatino Linotype"/>
        </w:rPr>
        <w:t>office services and rentals</w:t>
      </w:r>
      <w:r w:rsidRPr="770D19A6" w:rsidR="00F60254">
        <w:rPr>
          <w:rStyle w:val="HeaderChar"/>
          <w:rFonts w:ascii="Palatino Linotype" w:hAnsi="Palatino Linotype" w:eastAsia="Palatino Linotype" w:cs="Palatino Linotype"/>
        </w:rPr>
        <w:t xml:space="preserve">. </w:t>
      </w:r>
      <w:r w:rsidRPr="770D19A6" w:rsidR="002455B9">
        <w:rPr>
          <w:rStyle w:val="HeaderChar"/>
          <w:rFonts w:ascii="Palatino Linotype" w:hAnsi="Palatino Linotype" w:eastAsia="Palatino Linotype" w:cs="Palatino Linotype"/>
        </w:rPr>
        <w:t xml:space="preserve">This request is </w:t>
      </w:r>
      <w:r w:rsidRPr="770D19A6" w:rsidR="00E86DDA">
        <w:rPr>
          <w:rStyle w:val="HeaderChar"/>
          <w:rFonts w:ascii="Palatino Linotype" w:hAnsi="Palatino Linotype" w:eastAsia="Palatino Linotype" w:cs="Palatino Linotype"/>
        </w:rPr>
        <w:t xml:space="preserve">based on </w:t>
      </w:r>
      <w:r w:rsidRPr="770D19A6" w:rsidR="43AEA3D3">
        <w:rPr>
          <w:rFonts w:ascii="Palatino Linotype" w:hAnsi="Palatino Linotype" w:eastAsia="Palatino Linotype" w:cs="Palatino Linotype"/>
        </w:rPr>
        <w:t>a monthly rental of $405 or $4,860 for TY 2026</w:t>
      </w:r>
      <w:r w:rsidRPr="770D19A6" w:rsidR="006E7CC4">
        <w:rPr>
          <w:rStyle w:val="HeaderChar"/>
          <w:rFonts w:ascii="Palatino Linotype" w:hAnsi="Palatino Linotype" w:eastAsia="Palatino Linotype" w:cs="Palatino Linotype"/>
        </w:rPr>
        <w:t xml:space="preserve"> with the relevant escalation factor applied. </w:t>
      </w:r>
      <w:r w:rsidRPr="770D19A6" w:rsidR="00567283">
        <w:rPr>
          <w:rStyle w:val="HeaderChar"/>
          <w:rFonts w:ascii="Palatino Linotype" w:hAnsi="Palatino Linotype" w:eastAsia="Palatino Linotype" w:cs="Palatino Linotype"/>
        </w:rPr>
        <w:t xml:space="preserve">However, </w:t>
      </w:r>
      <w:r w:rsidRPr="770D19A6" w:rsidR="007119E7">
        <w:rPr>
          <w:rStyle w:val="HeaderChar"/>
          <w:rFonts w:ascii="Palatino Linotype" w:hAnsi="Palatino Linotype" w:eastAsia="Palatino Linotype" w:cs="Palatino Linotype"/>
        </w:rPr>
        <w:t xml:space="preserve">LAWC has reported </w:t>
      </w:r>
      <w:r w:rsidRPr="770D19A6" w:rsidR="0013320C">
        <w:rPr>
          <w:rStyle w:val="HeaderChar"/>
          <w:rFonts w:ascii="Palatino Linotype" w:hAnsi="Palatino Linotype" w:eastAsia="Palatino Linotype" w:cs="Palatino Linotype"/>
        </w:rPr>
        <w:t xml:space="preserve">consistent </w:t>
      </w:r>
      <w:r w:rsidRPr="770D19A6" w:rsidR="00175638">
        <w:rPr>
          <w:rStyle w:val="HeaderChar"/>
          <w:rFonts w:ascii="Palatino Linotype" w:hAnsi="Palatino Linotype" w:eastAsia="Palatino Linotype" w:cs="Palatino Linotype"/>
        </w:rPr>
        <w:t>annual expenses in the last three years</w:t>
      </w:r>
      <w:r w:rsidRPr="770D19A6" w:rsidR="005263BF">
        <w:rPr>
          <w:rStyle w:val="HeaderChar"/>
          <w:rFonts w:ascii="Palatino Linotype" w:hAnsi="Palatino Linotype" w:eastAsia="Palatino Linotype" w:cs="Palatino Linotype"/>
        </w:rPr>
        <w:t>:</w:t>
      </w:r>
      <w:r w:rsidRPr="770D19A6" w:rsidR="00175638">
        <w:rPr>
          <w:rStyle w:val="HeaderChar"/>
          <w:rFonts w:ascii="Palatino Linotype" w:hAnsi="Palatino Linotype" w:eastAsia="Palatino Linotype" w:cs="Palatino Linotype"/>
        </w:rPr>
        <w:t xml:space="preserve"> </w:t>
      </w:r>
      <w:r w:rsidRPr="770D19A6" w:rsidR="002A21FC">
        <w:rPr>
          <w:rStyle w:val="HeaderChar"/>
          <w:rFonts w:ascii="Palatino Linotype" w:hAnsi="Palatino Linotype" w:eastAsia="Palatino Linotype" w:cs="Palatino Linotype"/>
        </w:rPr>
        <w:t>$4,857; $4,860; and $4,860</w:t>
      </w:r>
      <w:r w:rsidRPr="770D19A6" w:rsidR="006538EC">
        <w:rPr>
          <w:rStyle w:val="HeaderChar"/>
          <w:rFonts w:ascii="Palatino Linotype" w:hAnsi="Palatino Linotype" w:eastAsia="Palatino Linotype" w:cs="Palatino Linotype"/>
        </w:rPr>
        <w:t xml:space="preserve"> for 2023, 2024, and 2025, respectively</w:t>
      </w:r>
      <w:r w:rsidRPr="770D19A6" w:rsidR="003E4394">
        <w:rPr>
          <w:rStyle w:val="HeaderChar"/>
          <w:rFonts w:ascii="Palatino Linotype" w:hAnsi="Palatino Linotype" w:eastAsia="Palatino Linotype" w:cs="Palatino Linotype"/>
        </w:rPr>
        <w:t>. This amount is derived from their monthly rent of $405</w:t>
      </w:r>
      <w:r w:rsidRPr="770D19A6" w:rsidR="00FE2AE3">
        <w:rPr>
          <w:rStyle w:val="HeaderChar"/>
          <w:rFonts w:ascii="Palatino Linotype" w:hAnsi="Palatino Linotype" w:eastAsia="Palatino Linotype" w:cs="Palatino Linotype"/>
        </w:rPr>
        <w:t xml:space="preserve"> and does not s</w:t>
      </w:r>
      <w:r w:rsidRPr="770D19A6" w:rsidR="00D82850">
        <w:rPr>
          <w:rStyle w:val="HeaderChar"/>
          <w:rFonts w:ascii="Palatino Linotype" w:hAnsi="Palatino Linotype" w:eastAsia="Palatino Linotype" w:cs="Palatino Linotype"/>
        </w:rPr>
        <w:t>how escalation</w:t>
      </w:r>
      <w:r w:rsidRPr="770D19A6" w:rsidR="001E56C7">
        <w:rPr>
          <w:rStyle w:val="HeaderChar"/>
          <w:rFonts w:ascii="Palatino Linotype" w:hAnsi="Palatino Linotype" w:eastAsia="Palatino Linotype" w:cs="Palatino Linotype"/>
        </w:rPr>
        <w:t xml:space="preserve">. </w:t>
      </w:r>
      <w:r w:rsidRPr="770D19A6" w:rsidR="007C73D1">
        <w:rPr>
          <w:rStyle w:val="HeaderChar"/>
          <w:rFonts w:ascii="Palatino Linotype" w:hAnsi="Palatino Linotype" w:eastAsia="Palatino Linotype" w:cs="Palatino Linotype"/>
        </w:rPr>
        <w:t xml:space="preserve">Therefore, </w:t>
      </w:r>
      <w:r w:rsidRPr="770D19A6" w:rsidR="0049026C">
        <w:rPr>
          <w:rStyle w:val="HeaderChar"/>
          <w:rFonts w:ascii="Palatino Linotype" w:hAnsi="Palatino Linotype" w:eastAsia="Palatino Linotype" w:cs="Palatino Linotype"/>
        </w:rPr>
        <w:t>the</w:t>
      </w:r>
      <w:r w:rsidRPr="770D19A6" w:rsidR="007C73D1">
        <w:rPr>
          <w:rStyle w:val="HeaderChar"/>
          <w:rFonts w:ascii="Palatino Linotype" w:hAnsi="Palatino Linotype" w:eastAsia="Palatino Linotype" w:cs="Palatino Linotype"/>
        </w:rPr>
        <w:t xml:space="preserve"> WD recommends $4,860 for office services and rentals</w:t>
      </w:r>
      <w:r w:rsidRPr="770D19A6" w:rsidR="0020169C">
        <w:rPr>
          <w:rStyle w:val="HeaderChar"/>
          <w:rFonts w:ascii="Palatino Linotype" w:hAnsi="Palatino Linotype" w:eastAsia="Palatino Linotype" w:cs="Palatino Linotype"/>
        </w:rPr>
        <w:t xml:space="preserve">, or a </w:t>
      </w:r>
      <w:r w:rsidRPr="770D19A6" w:rsidR="00114B72">
        <w:rPr>
          <w:rStyle w:val="HeaderChar"/>
          <w:rFonts w:ascii="Palatino Linotype" w:hAnsi="Palatino Linotype" w:eastAsia="Palatino Linotype" w:cs="Palatino Linotype"/>
        </w:rPr>
        <w:t>$146 reduction</w:t>
      </w:r>
      <w:r w:rsidRPr="770D19A6" w:rsidR="007C73D1">
        <w:rPr>
          <w:rStyle w:val="HeaderChar"/>
          <w:rFonts w:ascii="Palatino Linotype" w:hAnsi="Palatino Linotype" w:eastAsia="Palatino Linotype" w:cs="Palatino Linotype"/>
        </w:rPr>
        <w:t>.</w:t>
      </w:r>
      <w:r w:rsidRPr="770D19A6" w:rsidR="001E56C7">
        <w:rPr>
          <w:rStyle w:val="HeaderChar"/>
          <w:rFonts w:ascii="Palatino Linotype" w:hAnsi="Palatino Linotype" w:eastAsia="Palatino Linotype" w:cs="Palatino Linotype"/>
        </w:rPr>
        <w:t xml:space="preserve"> </w:t>
      </w:r>
      <w:r w:rsidRPr="770D19A6" w:rsidR="003E4394">
        <w:rPr>
          <w:rStyle w:val="HeaderChar"/>
          <w:rFonts w:ascii="Palatino Linotype" w:hAnsi="Palatino Linotype" w:eastAsia="Palatino Linotype" w:cs="Palatino Linotype"/>
        </w:rPr>
        <w:t xml:space="preserve"> </w:t>
      </w:r>
    </w:p>
    <w:p w:rsidR="00D525D1" w:rsidP="00D525D1" w:rsidRDefault="00D525D1" w14:paraId="73310498" w14:textId="52324D13">
      <w:pPr>
        <w:pStyle w:val="BodyPalatino"/>
        <w:rPr>
          <w:rStyle w:val="HeaderChar"/>
          <w:u w:val="single"/>
        </w:rPr>
      </w:pPr>
      <w:r>
        <w:rPr>
          <w:rStyle w:val="HeaderChar"/>
          <w:u w:val="single"/>
        </w:rPr>
        <w:t>Insurance</w:t>
      </w:r>
    </w:p>
    <w:p w:rsidR="00C6276A" w:rsidP="7BDB5844" w:rsidRDefault="0025597B" w14:paraId="43EF89FF" w14:textId="1EABCD61">
      <w:pPr>
        <w:spacing w:after="240"/>
        <w:rPr>
          <w:rStyle w:val="HeaderChar"/>
          <w:rFonts w:ascii="Palatino Linotype" w:hAnsi="Palatino Linotype" w:eastAsia="Palatino Linotype" w:cs="Palatino Linotype"/>
        </w:rPr>
      </w:pPr>
      <w:r w:rsidRPr="7BDB5844">
        <w:rPr>
          <w:rStyle w:val="HeaderChar"/>
          <w:rFonts w:ascii="Palatino Linotype" w:hAnsi="Palatino Linotype" w:eastAsia="Palatino Linotype" w:cs="Palatino Linotype"/>
        </w:rPr>
        <w:t xml:space="preserve">LAWC </w:t>
      </w:r>
      <w:r w:rsidRPr="7BDB5844" w:rsidR="0049690D">
        <w:rPr>
          <w:rStyle w:val="HeaderChar"/>
          <w:rFonts w:ascii="Palatino Linotype" w:hAnsi="Palatino Linotype" w:eastAsia="Palatino Linotype" w:cs="Palatino Linotype"/>
        </w:rPr>
        <w:t>originally</w:t>
      </w:r>
      <w:r w:rsidRPr="7BDB5844" w:rsidR="00C22F56">
        <w:rPr>
          <w:rStyle w:val="HeaderChar"/>
          <w:rFonts w:ascii="Palatino Linotype" w:hAnsi="Palatino Linotype" w:eastAsia="Palatino Linotype" w:cs="Palatino Linotype"/>
        </w:rPr>
        <w:t xml:space="preserve"> </w:t>
      </w:r>
      <w:r w:rsidRPr="7BDB5844">
        <w:rPr>
          <w:rStyle w:val="HeaderChar"/>
          <w:rFonts w:ascii="Palatino Linotype" w:hAnsi="Palatino Linotype" w:eastAsia="Palatino Linotype" w:cs="Palatino Linotype"/>
        </w:rPr>
        <w:t>requested $</w:t>
      </w:r>
      <w:r w:rsidRPr="7BDB5844" w:rsidR="000D4C10">
        <w:rPr>
          <w:rStyle w:val="HeaderChar"/>
          <w:rFonts w:ascii="Palatino Linotype" w:hAnsi="Palatino Linotype" w:eastAsia="Palatino Linotype" w:cs="Palatino Linotype"/>
        </w:rPr>
        <w:t>57,</w:t>
      </w:r>
      <w:r w:rsidRPr="7BDB5844" w:rsidR="00AE13FB">
        <w:rPr>
          <w:rStyle w:val="HeaderChar"/>
          <w:rFonts w:ascii="Palatino Linotype" w:hAnsi="Palatino Linotype" w:eastAsia="Palatino Linotype" w:cs="Palatino Linotype"/>
        </w:rPr>
        <w:t>841</w:t>
      </w:r>
      <w:r w:rsidRPr="7BDB5844">
        <w:rPr>
          <w:rStyle w:val="HeaderChar"/>
          <w:rFonts w:ascii="Palatino Linotype" w:hAnsi="Palatino Linotype" w:eastAsia="Palatino Linotype" w:cs="Palatino Linotype"/>
        </w:rPr>
        <w:t xml:space="preserve"> for</w:t>
      </w:r>
      <w:r w:rsidR="005C0C2F">
        <w:rPr>
          <w:rStyle w:val="HeaderChar"/>
          <w:rFonts w:ascii="Palatino Linotype" w:hAnsi="Palatino Linotype" w:eastAsia="Palatino Linotype" w:cs="Palatino Linotype"/>
        </w:rPr>
        <w:t xml:space="preserve"> the</w:t>
      </w:r>
      <w:r w:rsidRPr="7BDB5844">
        <w:rPr>
          <w:rStyle w:val="HeaderChar"/>
          <w:rFonts w:ascii="Palatino Linotype" w:hAnsi="Palatino Linotype" w:eastAsia="Palatino Linotype" w:cs="Palatino Linotype"/>
        </w:rPr>
        <w:t xml:space="preserve"> </w:t>
      </w:r>
      <w:r w:rsidRPr="7BDB5844" w:rsidR="00C83934">
        <w:rPr>
          <w:rStyle w:val="HeaderChar"/>
          <w:rFonts w:ascii="Palatino Linotype" w:hAnsi="Palatino Linotype" w:eastAsia="Palatino Linotype" w:cs="Palatino Linotype"/>
        </w:rPr>
        <w:t>insurance</w:t>
      </w:r>
      <w:r w:rsidRPr="7BDB5844" w:rsidR="008457D0">
        <w:rPr>
          <w:rStyle w:val="HeaderChar"/>
          <w:rFonts w:ascii="Palatino Linotype" w:hAnsi="Palatino Linotype" w:eastAsia="Palatino Linotype" w:cs="Palatino Linotype"/>
        </w:rPr>
        <w:t xml:space="preserve"> expense</w:t>
      </w:r>
      <w:r w:rsidRPr="7BDB5844" w:rsidR="127FB91B">
        <w:rPr>
          <w:rStyle w:val="HeaderChar"/>
          <w:rFonts w:ascii="Palatino Linotype" w:hAnsi="Palatino Linotype" w:eastAsia="Palatino Linotype" w:cs="Palatino Linotype"/>
        </w:rPr>
        <w:t xml:space="preserve"> in AL 149</w:t>
      </w:r>
      <w:r w:rsidRPr="7BDB5844">
        <w:rPr>
          <w:rStyle w:val="HeaderChar"/>
          <w:rFonts w:ascii="Palatino Linotype" w:hAnsi="Palatino Linotype" w:eastAsia="Palatino Linotype" w:cs="Palatino Linotype"/>
        </w:rPr>
        <w:t xml:space="preserve">. This request is based </w:t>
      </w:r>
      <w:r w:rsidRPr="7BDB5844" w:rsidR="00EB5487">
        <w:rPr>
          <w:rStyle w:val="HeaderChar"/>
          <w:rFonts w:ascii="Palatino Linotype" w:hAnsi="Palatino Linotype" w:eastAsia="Palatino Linotype" w:cs="Palatino Linotype"/>
        </w:rPr>
        <w:t>on</w:t>
      </w:r>
      <w:r w:rsidRPr="7BDB5844" w:rsidR="000E15A2">
        <w:rPr>
          <w:rStyle w:val="HeaderChar"/>
          <w:rFonts w:ascii="Palatino Linotype" w:hAnsi="Palatino Linotype" w:eastAsia="Palatino Linotype" w:cs="Palatino Linotype"/>
        </w:rPr>
        <w:t xml:space="preserve"> insurance for workers</w:t>
      </w:r>
      <w:r w:rsidRPr="7BDB5844" w:rsidR="00B97860">
        <w:rPr>
          <w:rStyle w:val="HeaderChar"/>
          <w:rFonts w:ascii="Palatino Linotype" w:hAnsi="Palatino Linotype" w:eastAsia="Palatino Linotype" w:cs="Palatino Linotype"/>
        </w:rPr>
        <w:t>’</w:t>
      </w:r>
      <w:r w:rsidRPr="7BDB5844" w:rsidR="000E15A2">
        <w:rPr>
          <w:rStyle w:val="HeaderChar"/>
          <w:rFonts w:ascii="Palatino Linotype" w:hAnsi="Palatino Linotype" w:eastAsia="Palatino Linotype" w:cs="Palatino Linotype"/>
        </w:rPr>
        <w:t xml:space="preserve"> comp</w:t>
      </w:r>
      <w:r w:rsidRPr="7BDB5844" w:rsidR="00F53D6A">
        <w:rPr>
          <w:rStyle w:val="HeaderChar"/>
          <w:rFonts w:ascii="Palatino Linotype" w:hAnsi="Palatino Linotype" w:eastAsia="Palatino Linotype" w:cs="Palatino Linotype"/>
        </w:rPr>
        <w:t>ensation</w:t>
      </w:r>
      <w:r w:rsidRPr="7BDB5844" w:rsidR="000E15A2">
        <w:rPr>
          <w:rStyle w:val="HeaderChar"/>
          <w:rFonts w:ascii="Palatino Linotype" w:hAnsi="Palatino Linotype" w:eastAsia="Palatino Linotype" w:cs="Palatino Linotype"/>
        </w:rPr>
        <w:t xml:space="preserve">, auto, </w:t>
      </w:r>
      <w:r w:rsidRPr="7BDB5844" w:rsidR="002E7FC2">
        <w:rPr>
          <w:rStyle w:val="HeaderChar"/>
          <w:rFonts w:ascii="Palatino Linotype" w:hAnsi="Palatino Linotype" w:eastAsia="Palatino Linotype" w:cs="Palatino Linotype"/>
        </w:rPr>
        <w:t xml:space="preserve">general </w:t>
      </w:r>
      <w:r w:rsidRPr="7BDB5844" w:rsidR="000E15A2">
        <w:rPr>
          <w:rStyle w:val="HeaderChar"/>
          <w:rFonts w:ascii="Palatino Linotype" w:hAnsi="Palatino Linotype" w:eastAsia="Palatino Linotype" w:cs="Palatino Linotype"/>
        </w:rPr>
        <w:t>liability, and property</w:t>
      </w:r>
      <w:r w:rsidRPr="7BDB5844">
        <w:rPr>
          <w:rStyle w:val="HeaderChar"/>
          <w:rFonts w:ascii="Palatino Linotype" w:hAnsi="Palatino Linotype" w:eastAsia="Palatino Linotype" w:cs="Palatino Linotype"/>
        </w:rPr>
        <w:t>. The increase from the present expense of $</w:t>
      </w:r>
      <w:r w:rsidRPr="7BDB5844" w:rsidR="00C06150">
        <w:rPr>
          <w:rStyle w:val="HeaderChar"/>
          <w:rFonts w:ascii="Palatino Linotype" w:hAnsi="Palatino Linotype" w:eastAsia="Palatino Linotype" w:cs="Palatino Linotype"/>
        </w:rPr>
        <w:t>33</w:t>
      </w:r>
      <w:r w:rsidRPr="7BDB5844" w:rsidR="0053320B">
        <w:rPr>
          <w:rStyle w:val="HeaderChar"/>
          <w:rFonts w:ascii="Palatino Linotype" w:hAnsi="Palatino Linotype" w:eastAsia="Palatino Linotype" w:cs="Palatino Linotype"/>
        </w:rPr>
        <w:t>,408</w:t>
      </w:r>
      <w:r w:rsidRPr="7BDB5844">
        <w:rPr>
          <w:rStyle w:val="HeaderChar"/>
          <w:rFonts w:ascii="Palatino Linotype" w:hAnsi="Palatino Linotype" w:eastAsia="Palatino Linotype" w:cs="Palatino Linotype"/>
        </w:rPr>
        <w:t xml:space="preserve"> </w:t>
      </w:r>
      <w:r w:rsidRPr="7BDB5844" w:rsidR="00D50402">
        <w:rPr>
          <w:rStyle w:val="HeaderChar"/>
          <w:rFonts w:ascii="Palatino Linotype" w:hAnsi="Palatino Linotype" w:eastAsia="Palatino Linotype" w:cs="Palatino Linotype"/>
        </w:rPr>
        <w:t xml:space="preserve">is because LAWC had exceeded their loss ratio </w:t>
      </w:r>
      <w:r w:rsidRPr="7BDB5844" w:rsidR="00AD05DD">
        <w:rPr>
          <w:rStyle w:val="HeaderChar"/>
          <w:rFonts w:ascii="Palatino Linotype" w:hAnsi="Palatino Linotype" w:eastAsia="Palatino Linotype" w:cs="Palatino Linotype"/>
        </w:rPr>
        <w:t xml:space="preserve">and </w:t>
      </w:r>
      <w:r w:rsidRPr="7BDB5844" w:rsidR="00082E5B">
        <w:rPr>
          <w:rStyle w:val="HeaderChar"/>
          <w:rFonts w:ascii="Palatino Linotype" w:hAnsi="Palatino Linotype" w:eastAsia="Palatino Linotype" w:cs="Palatino Linotype"/>
        </w:rPr>
        <w:t>were notified that they would not be</w:t>
      </w:r>
      <w:r w:rsidR="00AB342C">
        <w:rPr>
          <w:rStyle w:val="HeaderChar"/>
          <w:rFonts w:ascii="Palatino Linotype" w:hAnsi="Palatino Linotype" w:eastAsia="Palatino Linotype" w:cs="Palatino Linotype"/>
        </w:rPr>
        <w:t xml:space="preserve"> </w:t>
      </w:r>
      <w:r w:rsidRPr="7BDB5844" w:rsidR="00082E5B">
        <w:rPr>
          <w:rStyle w:val="HeaderChar"/>
          <w:rFonts w:ascii="Palatino Linotype" w:hAnsi="Palatino Linotype" w:eastAsia="Palatino Linotype" w:cs="Palatino Linotype"/>
        </w:rPr>
        <w:t>renewed for general liability and property</w:t>
      </w:r>
      <w:r w:rsidRPr="7BDB5844" w:rsidR="00D76E52">
        <w:rPr>
          <w:rStyle w:val="HeaderChar"/>
          <w:rFonts w:ascii="Palatino Linotype" w:hAnsi="Palatino Linotype" w:eastAsia="Palatino Linotype" w:cs="Palatino Linotype"/>
        </w:rPr>
        <w:t xml:space="preserve"> insurance </w:t>
      </w:r>
      <w:r w:rsidRPr="7BDB5844" w:rsidR="00280F05">
        <w:rPr>
          <w:rStyle w:val="HeaderChar"/>
          <w:rFonts w:ascii="Palatino Linotype" w:hAnsi="Palatino Linotype" w:eastAsia="Palatino Linotype" w:cs="Palatino Linotype"/>
        </w:rPr>
        <w:t>in September 2025</w:t>
      </w:r>
      <w:r w:rsidRPr="7BDB5844">
        <w:rPr>
          <w:rStyle w:val="HeaderChar"/>
          <w:rFonts w:ascii="Palatino Linotype" w:hAnsi="Palatino Linotype" w:eastAsia="Palatino Linotype" w:cs="Palatino Linotype"/>
        </w:rPr>
        <w:t xml:space="preserve">. </w:t>
      </w:r>
      <w:r w:rsidRPr="7BDB5844" w:rsidR="00413BFA">
        <w:rPr>
          <w:rStyle w:val="HeaderChar"/>
          <w:rFonts w:ascii="Palatino Linotype" w:hAnsi="Palatino Linotype" w:eastAsia="Palatino Linotype" w:cs="Palatino Linotype"/>
        </w:rPr>
        <w:t xml:space="preserve">Additionally, </w:t>
      </w:r>
      <w:r w:rsidR="00AB342C">
        <w:rPr>
          <w:rStyle w:val="HeaderChar"/>
          <w:rFonts w:ascii="Palatino Linotype" w:hAnsi="Palatino Linotype" w:eastAsia="Palatino Linotype" w:cs="Palatino Linotype"/>
        </w:rPr>
        <w:t>LAWC</w:t>
      </w:r>
      <w:r w:rsidR="0060432A">
        <w:rPr>
          <w:rStyle w:val="HeaderChar"/>
          <w:rFonts w:ascii="Palatino Linotype" w:hAnsi="Palatino Linotype" w:eastAsia="Palatino Linotype" w:cs="Palatino Linotype"/>
        </w:rPr>
        <w:t xml:space="preserve"> </w:t>
      </w:r>
      <w:r w:rsidR="00AB342C">
        <w:rPr>
          <w:rStyle w:val="HeaderChar"/>
          <w:rFonts w:ascii="Palatino Linotype" w:hAnsi="Palatino Linotype" w:eastAsia="Palatino Linotype" w:cs="Palatino Linotype"/>
        </w:rPr>
        <w:t>is</w:t>
      </w:r>
      <w:r w:rsidRPr="7BDB5844" w:rsidR="002A2F29">
        <w:rPr>
          <w:rStyle w:val="HeaderChar"/>
          <w:rFonts w:ascii="Palatino Linotype" w:hAnsi="Palatino Linotype" w:eastAsia="Palatino Linotype" w:cs="Palatino Linotype"/>
        </w:rPr>
        <w:t xml:space="preserve"> considered </w:t>
      </w:r>
      <w:r w:rsidR="00965AF3">
        <w:rPr>
          <w:rStyle w:val="HeaderChar"/>
          <w:rFonts w:ascii="Palatino Linotype" w:hAnsi="Palatino Linotype" w:eastAsia="Palatino Linotype" w:cs="Palatino Linotype"/>
        </w:rPr>
        <w:t xml:space="preserve">a </w:t>
      </w:r>
      <w:r w:rsidRPr="7BDB5844" w:rsidR="002A2F29">
        <w:rPr>
          <w:rStyle w:val="HeaderChar"/>
          <w:rFonts w:ascii="Palatino Linotype" w:hAnsi="Palatino Linotype" w:eastAsia="Palatino Linotype" w:cs="Palatino Linotype"/>
        </w:rPr>
        <w:t>high wild</w:t>
      </w:r>
      <w:r w:rsidRPr="7BDB5844" w:rsidR="004C23A6">
        <w:rPr>
          <w:rStyle w:val="HeaderChar"/>
          <w:rFonts w:ascii="Palatino Linotype" w:hAnsi="Palatino Linotype" w:eastAsia="Palatino Linotype" w:cs="Palatino Linotype"/>
        </w:rPr>
        <w:t xml:space="preserve">fire risk because of </w:t>
      </w:r>
      <w:r w:rsidR="0060432A">
        <w:rPr>
          <w:rStyle w:val="HeaderChar"/>
          <w:rFonts w:ascii="Palatino Linotype" w:hAnsi="Palatino Linotype" w:eastAsia="Palatino Linotype" w:cs="Palatino Linotype"/>
        </w:rPr>
        <w:t>its</w:t>
      </w:r>
      <w:r w:rsidRPr="7BDB5844" w:rsidR="004C23A6">
        <w:rPr>
          <w:rStyle w:val="HeaderChar"/>
          <w:rFonts w:ascii="Palatino Linotype" w:hAnsi="Palatino Linotype" w:eastAsia="Palatino Linotype" w:cs="Palatino Linotype"/>
        </w:rPr>
        <w:t xml:space="preserve"> location. </w:t>
      </w:r>
      <w:r w:rsidRPr="7BDB5844" w:rsidR="004C2F99">
        <w:rPr>
          <w:rStyle w:val="HeaderChar"/>
          <w:rFonts w:ascii="Palatino Linotype" w:hAnsi="Palatino Linotype" w:eastAsia="Palatino Linotype" w:cs="Palatino Linotype"/>
        </w:rPr>
        <w:t>T</w:t>
      </w:r>
      <w:r w:rsidRPr="7BDB5844" w:rsidR="007A17CD">
        <w:rPr>
          <w:rStyle w:val="HeaderChar"/>
          <w:rFonts w:ascii="Palatino Linotype" w:hAnsi="Palatino Linotype" w:eastAsia="Palatino Linotype" w:cs="Palatino Linotype"/>
        </w:rPr>
        <w:t xml:space="preserve">he cost of workers’ compensation and auto insurance has decreased </w:t>
      </w:r>
      <w:r w:rsidRPr="7BDB5844" w:rsidR="0011733A">
        <w:rPr>
          <w:rStyle w:val="HeaderChar"/>
          <w:rFonts w:ascii="Palatino Linotype" w:hAnsi="Palatino Linotype" w:eastAsia="Palatino Linotype" w:cs="Palatino Linotype"/>
        </w:rPr>
        <w:t xml:space="preserve">but the new general liability </w:t>
      </w:r>
      <w:r w:rsidRPr="7BDB5844" w:rsidR="00665F6C">
        <w:rPr>
          <w:rStyle w:val="HeaderChar"/>
          <w:rFonts w:ascii="Palatino Linotype" w:hAnsi="Palatino Linotype" w:eastAsia="Palatino Linotype" w:cs="Palatino Linotype"/>
        </w:rPr>
        <w:t xml:space="preserve">insurance </w:t>
      </w:r>
      <w:r w:rsidRPr="7BDB5844" w:rsidR="004E5B98">
        <w:rPr>
          <w:rStyle w:val="HeaderChar"/>
          <w:rFonts w:ascii="Palatino Linotype" w:hAnsi="Palatino Linotype" w:eastAsia="Palatino Linotype" w:cs="Palatino Linotype"/>
        </w:rPr>
        <w:t xml:space="preserve">cost </w:t>
      </w:r>
      <w:r w:rsidRPr="7BDB5844" w:rsidR="276F3E94">
        <w:rPr>
          <w:rStyle w:val="HeaderChar"/>
          <w:rFonts w:ascii="Palatino Linotype" w:hAnsi="Palatino Linotype" w:eastAsia="Palatino Linotype" w:cs="Palatino Linotype"/>
        </w:rPr>
        <w:t xml:space="preserve">has </w:t>
      </w:r>
      <w:r w:rsidRPr="7BDB5844" w:rsidR="004E5B98">
        <w:rPr>
          <w:rStyle w:val="HeaderChar"/>
          <w:rFonts w:ascii="Palatino Linotype" w:hAnsi="Palatino Linotype" w:eastAsia="Palatino Linotype" w:cs="Palatino Linotype"/>
        </w:rPr>
        <w:t xml:space="preserve">increased. </w:t>
      </w:r>
    </w:p>
    <w:p w:rsidR="006F6A45" w:rsidP="0008566F" w:rsidRDefault="6F5AFA38" w14:paraId="158F4777" w14:textId="19E5EED0">
      <w:pPr>
        <w:spacing w:after="240"/>
        <w:rPr>
          <w:rStyle w:val="HeaderChar"/>
          <w:rFonts w:ascii="Palatino Linotype" w:hAnsi="Palatino Linotype" w:eastAsia="Palatino Linotype" w:cs="Palatino Linotype"/>
        </w:rPr>
      </w:pPr>
      <w:r w:rsidRPr="155B6BC0">
        <w:rPr>
          <w:rStyle w:val="HeaderChar"/>
          <w:rFonts w:ascii="Palatino Linotype" w:hAnsi="Palatino Linotype" w:eastAsia="Palatino Linotype" w:cs="Palatino Linotype"/>
        </w:rPr>
        <w:t xml:space="preserve">LAWC submitted a supplement to AL </w:t>
      </w:r>
      <w:r w:rsidRPr="155B6BC0" w:rsidR="03C88028">
        <w:rPr>
          <w:rStyle w:val="HeaderChar"/>
          <w:rFonts w:ascii="Palatino Linotype" w:hAnsi="Palatino Linotype" w:eastAsia="Palatino Linotype" w:cs="Palatino Linotype"/>
        </w:rPr>
        <w:t>149</w:t>
      </w:r>
      <w:r w:rsidRPr="155B6BC0" w:rsidR="12B6FAE2">
        <w:rPr>
          <w:rStyle w:val="HeaderChar"/>
          <w:rFonts w:ascii="Palatino Linotype" w:hAnsi="Palatino Linotype" w:eastAsia="Palatino Linotype" w:cs="Palatino Linotype"/>
        </w:rPr>
        <w:t>, AL 149</w:t>
      </w:r>
      <w:r w:rsidRPr="155B6BC0" w:rsidR="158395FF">
        <w:rPr>
          <w:rStyle w:val="HeaderChar"/>
          <w:rFonts w:ascii="Palatino Linotype" w:hAnsi="Palatino Linotype" w:eastAsia="Palatino Linotype" w:cs="Palatino Linotype"/>
        </w:rPr>
        <w:t>-</w:t>
      </w:r>
      <w:r w:rsidRPr="155B6BC0" w:rsidR="12B6FAE2">
        <w:rPr>
          <w:rStyle w:val="HeaderChar"/>
          <w:rFonts w:ascii="Palatino Linotype" w:hAnsi="Palatino Linotype" w:eastAsia="Palatino Linotype" w:cs="Palatino Linotype"/>
        </w:rPr>
        <w:t>A</w:t>
      </w:r>
      <w:r w:rsidRPr="155B6BC0" w:rsidR="565AE4A4">
        <w:rPr>
          <w:rStyle w:val="HeaderChar"/>
          <w:rFonts w:ascii="Palatino Linotype" w:hAnsi="Palatino Linotype" w:eastAsia="Palatino Linotype" w:cs="Palatino Linotype"/>
        </w:rPr>
        <w:t>,</w:t>
      </w:r>
      <w:r w:rsidRPr="155B6BC0" w:rsidR="1CA35B80">
        <w:rPr>
          <w:rStyle w:val="HeaderChar"/>
          <w:rFonts w:ascii="Palatino Linotype" w:hAnsi="Palatino Linotype" w:eastAsia="Palatino Linotype" w:cs="Palatino Linotype"/>
        </w:rPr>
        <w:t xml:space="preserve"> to include an updated </w:t>
      </w:r>
      <w:r w:rsidRPr="155B6BC0" w:rsidR="10053A2D">
        <w:rPr>
          <w:rStyle w:val="HeaderChar"/>
          <w:rFonts w:ascii="Palatino Linotype" w:hAnsi="Palatino Linotype" w:eastAsia="Palatino Linotype" w:cs="Palatino Linotype"/>
        </w:rPr>
        <w:t xml:space="preserve">property insurance quote and additional coverage. </w:t>
      </w:r>
      <w:r w:rsidRPr="155B6BC0" w:rsidR="5A83A538">
        <w:rPr>
          <w:rStyle w:val="HeaderChar"/>
          <w:rFonts w:ascii="Palatino Linotype" w:hAnsi="Palatino Linotype" w:eastAsia="Palatino Linotype" w:cs="Palatino Linotype"/>
        </w:rPr>
        <w:t xml:space="preserve">Initially, </w:t>
      </w:r>
      <w:r w:rsidRPr="155B6BC0" w:rsidR="54BC0590">
        <w:rPr>
          <w:rStyle w:val="HeaderChar"/>
          <w:rFonts w:ascii="Palatino Linotype" w:hAnsi="Palatino Linotype" w:eastAsia="Palatino Linotype" w:cs="Palatino Linotype"/>
        </w:rPr>
        <w:t>LAWC requested $14,400 for property insurance</w:t>
      </w:r>
      <w:r w:rsidRPr="155B6BC0" w:rsidR="38548663">
        <w:rPr>
          <w:rStyle w:val="HeaderChar"/>
          <w:rFonts w:ascii="Palatino Linotype" w:hAnsi="Palatino Linotype" w:eastAsia="Palatino Linotype" w:cs="Palatino Linotype"/>
        </w:rPr>
        <w:t xml:space="preserve"> based on an estimate from California Fair Plan (CFP). </w:t>
      </w:r>
      <w:r w:rsidRPr="155B6BC0" w:rsidR="6B03B3BE">
        <w:rPr>
          <w:rStyle w:val="HeaderChar"/>
          <w:rFonts w:ascii="Palatino Linotype" w:hAnsi="Palatino Linotype" w:eastAsia="Palatino Linotype" w:cs="Palatino Linotype"/>
        </w:rPr>
        <w:t>However, this estimate</w:t>
      </w:r>
      <w:r w:rsidRPr="155B6BC0" w:rsidR="42E16DE8">
        <w:rPr>
          <w:rStyle w:val="HeaderChar"/>
          <w:rFonts w:ascii="Palatino Linotype" w:hAnsi="Palatino Linotype" w:eastAsia="Palatino Linotype" w:cs="Palatino Linotype"/>
        </w:rPr>
        <w:t xml:space="preserve"> </w:t>
      </w:r>
      <w:r w:rsidRPr="155B6BC0" w:rsidR="57F6F080">
        <w:rPr>
          <w:rStyle w:val="HeaderChar"/>
          <w:rFonts w:ascii="Palatino Linotype" w:hAnsi="Palatino Linotype" w:eastAsia="Palatino Linotype" w:cs="Palatino Linotype"/>
        </w:rPr>
        <w:t>assum</w:t>
      </w:r>
      <w:r w:rsidRPr="155B6BC0" w:rsidR="3C25293A">
        <w:rPr>
          <w:rStyle w:val="HeaderChar"/>
          <w:rFonts w:ascii="Palatino Linotype" w:hAnsi="Palatino Linotype" w:eastAsia="Palatino Linotype" w:cs="Palatino Linotype"/>
        </w:rPr>
        <w:t>ed</w:t>
      </w:r>
      <w:r w:rsidRPr="155B6BC0" w:rsidR="57F6F080">
        <w:rPr>
          <w:rStyle w:val="HeaderChar"/>
          <w:rFonts w:ascii="Palatino Linotype" w:hAnsi="Palatino Linotype" w:eastAsia="Palatino Linotype" w:cs="Palatino Linotype"/>
        </w:rPr>
        <w:t xml:space="preserve"> that LAWC is a government property</w:t>
      </w:r>
      <w:r w:rsidRPr="155B6BC0" w:rsidR="6F923707">
        <w:rPr>
          <w:rStyle w:val="HeaderChar"/>
          <w:rFonts w:ascii="Palatino Linotype" w:hAnsi="Palatino Linotype" w:eastAsia="Palatino Linotype" w:cs="Palatino Linotype"/>
        </w:rPr>
        <w:t xml:space="preserve">. After proving to CFP that </w:t>
      </w:r>
      <w:r w:rsidRPr="155B6BC0" w:rsidR="2641C8B9">
        <w:rPr>
          <w:rStyle w:val="HeaderChar"/>
          <w:rFonts w:ascii="Palatino Linotype" w:hAnsi="Palatino Linotype" w:eastAsia="Palatino Linotype" w:cs="Palatino Linotype"/>
        </w:rPr>
        <w:t>it is</w:t>
      </w:r>
      <w:r w:rsidRPr="155B6BC0" w:rsidR="6F923707">
        <w:rPr>
          <w:rStyle w:val="HeaderChar"/>
          <w:rFonts w:ascii="Palatino Linotype" w:hAnsi="Palatino Linotype" w:eastAsia="Palatino Linotype" w:cs="Palatino Linotype"/>
        </w:rPr>
        <w:t xml:space="preserve"> an investor-owned utility</w:t>
      </w:r>
      <w:r w:rsidRPr="155B6BC0" w:rsidR="0D6372C6">
        <w:rPr>
          <w:rStyle w:val="HeaderChar"/>
          <w:rFonts w:ascii="Palatino Linotype" w:hAnsi="Palatino Linotype" w:eastAsia="Palatino Linotype" w:cs="Palatino Linotype"/>
        </w:rPr>
        <w:t>,</w:t>
      </w:r>
      <w:r w:rsidRPr="155B6BC0" w:rsidR="3C761806">
        <w:rPr>
          <w:rStyle w:val="HeaderChar"/>
          <w:rFonts w:ascii="Palatino Linotype" w:hAnsi="Palatino Linotype" w:eastAsia="Palatino Linotype" w:cs="Palatino Linotype"/>
        </w:rPr>
        <w:t xml:space="preserve"> </w:t>
      </w:r>
      <w:r w:rsidRPr="155B6BC0" w:rsidR="2641C8B9">
        <w:rPr>
          <w:rStyle w:val="HeaderChar"/>
          <w:rFonts w:ascii="Palatino Linotype" w:hAnsi="Palatino Linotype" w:eastAsia="Palatino Linotype" w:cs="Palatino Linotype"/>
        </w:rPr>
        <w:t>LAWC</w:t>
      </w:r>
      <w:r w:rsidRPr="155B6BC0" w:rsidR="3C761806">
        <w:rPr>
          <w:rStyle w:val="HeaderChar"/>
          <w:rFonts w:ascii="Palatino Linotype" w:hAnsi="Palatino Linotype" w:eastAsia="Palatino Linotype" w:cs="Palatino Linotype"/>
        </w:rPr>
        <w:t xml:space="preserve"> received a new quote from CFP of $</w:t>
      </w:r>
      <w:r w:rsidRPr="155B6BC0" w:rsidR="6783DAC9">
        <w:rPr>
          <w:rStyle w:val="HeaderChar"/>
          <w:rFonts w:ascii="Palatino Linotype" w:hAnsi="Palatino Linotype" w:eastAsia="Palatino Linotype" w:cs="Palatino Linotype"/>
        </w:rPr>
        <w:t>16,180</w:t>
      </w:r>
      <w:r w:rsidRPr="155B6BC0" w:rsidR="7FDF36B5">
        <w:rPr>
          <w:rStyle w:val="HeaderChar"/>
          <w:rFonts w:ascii="Palatino Linotype" w:hAnsi="Palatino Linotype" w:eastAsia="Palatino Linotype" w:cs="Palatino Linotype"/>
        </w:rPr>
        <w:t xml:space="preserve"> </w:t>
      </w:r>
      <w:r w:rsidRPr="155B6BC0" w:rsidR="56E00F45">
        <w:rPr>
          <w:rStyle w:val="HeaderChar"/>
          <w:rFonts w:ascii="Palatino Linotype" w:hAnsi="Palatino Linotype" w:eastAsia="Palatino Linotype" w:cs="Palatino Linotype"/>
        </w:rPr>
        <w:t>and submitted the related documents for verification</w:t>
      </w:r>
      <w:r w:rsidRPr="155B6BC0" w:rsidR="61F5DF50">
        <w:rPr>
          <w:rStyle w:val="HeaderChar"/>
          <w:rFonts w:ascii="Palatino Linotype" w:hAnsi="Palatino Linotype" w:eastAsia="Palatino Linotype" w:cs="Palatino Linotype"/>
        </w:rPr>
        <w:t xml:space="preserve">. </w:t>
      </w:r>
      <w:r w:rsidRPr="155B6BC0" w:rsidR="099067A6">
        <w:rPr>
          <w:rStyle w:val="HeaderChar"/>
          <w:rFonts w:ascii="Palatino Linotype" w:hAnsi="Palatino Linotype" w:eastAsia="Palatino Linotype" w:cs="Palatino Linotype"/>
        </w:rPr>
        <w:t>CFP covers fire, lighting, extended coverage</w:t>
      </w:r>
      <w:r w:rsidRPr="155B6BC0" w:rsidR="2EEC7ACE">
        <w:rPr>
          <w:rStyle w:val="HeaderChar"/>
          <w:rFonts w:ascii="Palatino Linotype" w:hAnsi="Palatino Linotype" w:eastAsia="Palatino Linotype" w:cs="Palatino Linotype"/>
        </w:rPr>
        <w:t xml:space="preserve"> (including</w:t>
      </w:r>
      <w:r w:rsidRPr="155B6BC0" w:rsidR="5524B6BF">
        <w:rPr>
          <w:rStyle w:val="HeaderChar"/>
          <w:rFonts w:ascii="Palatino Linotype" w:hAnsi="Palatino Linotype" w:eastAsia="Palatino Linotype" w:cs="Palatino Linotype"/>
        </w:rPr>
        <w:t xml:space="preserve"> windstorm or hail, smoke, </w:t>
      </w:r>
      <w:r w:rsidRPr="155B6BC0" w:rsidR="3066C1F6">
        <w:rPr>
          <w:rStyle w:val="HeaderChar"/>
          <w:rFonts w:ascii="Palatino Linotype" w:hAnsi="Palatino Linotype" w:eastAsia="Palatino Linotype" w:cs="Palatino Linotype"/>
        </w:rPr>
        <w:t xml:space="preserve">and </w:t>
      </w:r>
      <w:r w:rsidRPr="155B6BC0" w:rsidR="75C9EA01">
        <w:rPr>
          <w:rStyle w:val="HeaderChar"/>
          <w:rFonts w:ascii="Palatino Linotype" w:hAnsi="Palatino Linotype" w:eastAsia="Palatino Linotype" w:cs="Palatino Linotype"/>
        </w:rPr>
        <w:t>sinkhole collapse</w:t>
      </w:r>
      <w:r w:rsidRPr="155B6BC0" w:rsidR="042C7C1D">
        <w:rPr>
          <w:rStyle w:val="HeaderChar"/>
          <w:rFonts w:ascii="Palatino Linotype" w:hAnsi="Palatino Linotype" w:eastAsia="Palatino Linotype" w:cs="Palatino Linotype"/>
        </w:rPr>
        <w:t>)</w:t>
      </w:r>
      <w:r w:rsidRPr="155B6BC0" w:rsidR="19376E66">
        <w:rPr>
          <w:rStyle w:val="HeaderChar"/>
          <w:rFonts w:ascii="Palatino Linotype" w:hAnsi="Palatino Linotype" w:eastAsia="Palatino Linotype" w:cs="Palatino Linotype"/>
        </w:rPr>
        <w:t xml:space="preserve">, </w:t>
      </w:r>
      <w:r w:rsidRPr="155B6BC0" w:rsidR="2EEC7ACE">
        <w:rPr>
          <w:rStyle w:val="HeaderChar"/>
          <w:rFonts w:ascii="Palatino Linotype" w:hAnsi="Palatino Linotype" w:eastAsia="Palatino Linotype" w:cs="Palatino Linotype"/>
        </w:rPr>
        <w:t xml:space="preserve">and </w:t>
      </w:r>
      <w:r w:rsidRPr="155B6BC0" w:rsidR="19376E66">
        <w:rPr>
          <w:rStyle w:val="HeaderChar"/>
          <w:rFonts w:ascii="Palatino Linotype" w:hAnsi="Palatino Linotype" w:eastAsia="Palatino Linotype" w:cs="Palatino Linotype"/>
        </w:rPr>
        <w:t xml:space="preserve">vandalism </w:t>
      </w:r>
      <w:r w:rsidRPr="155B6BC0" w:rsidR="2EEC7ACE">
        <w:rPr>
          <w:rStyle w:val="HeaderChar"/>
          <w:rFonts w:ascii="Palatino Linotype" w:hAnsi="Palatino Linotype" w:eastAsia="Palatino Linotype" w:cs="Palatino Linotype"/>
        </w:rPr>
        <w:t>and</w:t>
      </w:r>
      <w:r w:rsidRPr="155B6BC0" w:rsidR="19376E66">
        <w:rPr>
          <w:rStyle w:val="HeaderChar"/>
          <w:rFonts w:ascii="Palatino Linotype" w:hAnsi="Palatino Linotype" w:eastAsia="Palatino Linotype" w:cs="Palatino Linotype"/>
        </w:rPr>
        <w:t xml:space="preserve"> malicious mischief</w:t>
      </w:r>
      <w:r w:rsidRPr="155B6BC0" w:rsidR="2EEC7ACE">
        <w:rPr>
          <w:rStyle w:val="HeaderChar"/>
          <w:rFonts w:ascii="Palatino Linotype" w:hAnsi="Palatino Linotype" w:eastAsia="Palatino Linotype" w:cs="Palatino Linotype"/>
        </w:rPr>
        <w:t>.</w:t>
      </w:r>
      <w:r w:rsidRPr="155B6BC0" w:rsidR="099067A6">
        <w:rPr>
          <w:rStyle w:val="HeaderChar"/>
          <w:rFonts w:ascii="Palatino Linotype" w:hAnsi="Palatino Linotype" w:eastAsia="Palatino Linotype" w:cs="Palatino Linotype"/>
        </w:rPr>
        <w:t xml:space="preserve"> </w:t>
      </w:r>
      <w:r w:rsidRPr="155B6BC0" w:rsidR="61F5DF50">
        <w:rPr>
          <w:rStyle w:val="HeaderChar"/>
          <w:rFonts w:ascii="Palatino Linotype" w:hAnsi="Palatino Linotype" w:eastAsia="Palatino Linotype" w:cs="Palatino Linotype"/>
        </w:rPr>
        <w:t>This increases</w:t>
      </w:r>
      <w:r w:rsidRPr="155B6BC0" w:rsidR="2B62F820">
        <w:rPr>
          <w:rStyle w:val="HeaderChar"/>
          <w:rFonts w:ascii="Palatino Linotype" w:hAnsi="Palatino Linotype" w:eastAsia="Palatino Linotype" w:cs="Palatino Linotype"/>
        </w:rPr>
        <w:t xml:space="preserve"> the total insurance </w:t>
      </w:r>
      <w:r w:rsidRPr="155B6BC0" w:rsidR="5DD35CB4">
        <w:rPr>
          <w:rStyle w:val="HeaderChar"/>
          <w:rFonts w:ascii="Palatino Linotype" w:hAnsi="Palatino Linotype" w:eastAsia="Palatino Linotype" w:cs="Palatino Linotype"/>
        </w:rPr>
        <w:t xml:space="preserve">expense </w:t>
      </w:r>
      <w:r w:rsidRPr="155B6BC0" w:rsidR="2B62F820">
        <w:rPr>
          <w:rStyle w:val="HeaderChar"/>
          <w:rFonts w:ascii="Palatino Linotype" w:hAnsi="Palatino Linotype" w:eastAsia="Palatino Linotype" w:cs="Palatino Linotype"/>
        </w:rPr>
        <w:t>by $1,780 from $57,</w:t>
      </w:r>
      <w:r w:rsidRPr="155B6BC0" w:rsidR="5BB5375F">
        <w:rPr>
          <w:rStyle w:val="HeaderChar"/>
          <w:rFonts w:ascii="Palatino Linotype" w:hAnsi="Palatino Linotype" w:eastAsia="Palatino Linotype" w:cs="Palatino Linotype"/>
        </w:rPr>
        <w:t>841</w:t>
      </w:r>
      <w:r w:rsidRPr="155B6BC0" w:rsidR="47632CB2">
        <w:rPr>
          <w:rStyle w:val="HeaderChar"/>
          <w:rFonts w:ascii="Palatino Linotype" w:hAnsi="Palatino Linotype" w:eastAsia="Palatino Linotype" w:cs="Palatino Linotype"/>
        </w:rPr>
        <w:t xml:space="preserve"> to $59,</w:t>
      </w:r>
      <w:r w:rsidRPr="155B6BC0" w:rsidR="1739E123">
        <w:rPr>
          <w:rStyle w:val="HeaderChar"/>
          <w:rFonts w:ascii="Palatino Linotype" w:hAnsi="Palatino Linotype" w:eastAsia="Palatino Linotype" w:cs="Palatino Linotype"/>
        </w:rPr>
        <w:t>621</w:t>
      </w:r>
      <w:r w:rsidRPr="155B6BC0" w:rsidR="47632CB2">
        <w:rPr>
          <w:rStyle w:val="HeaderChar"/>
          <w:rFonts w:ascii="Palatino Linotype" w:hAnsi="Palatino Linotype" w:eastAsia="Palatino Linotype" w:cs="Palatino Linotype"/>
        </w:rPr>
        <w:t>.</w:t>
      </w:r>
      <w:r w:rsidRPr="155B6BC0" w:rsidR="4BE39635">
        <w:rPr>
          <w:rStyle w:val="HeaderChar"/>
          <w:rFonts w:ascii="Palatino Linotype" w:hAnsi="Palatino Linotype" w:eastAsia="Palatino Linotype" w:cs="Palatino Linotype"/>
        </w:rPr>
        <w:t xml:space="preserve"> </w:t>
      </w:r>
      <w:r w:rsidRPr="155B6BC0" w:rsidR="2FFE9435">
        <w:rPr>
          <w:rStyle w:val="HeaderChar"/>
          <w:rFonts w:ascii="Palatino Linotype" w:hAnsi="Palatino Linotype" w:eastAsia="Palatino Linotype" w:cs="Palatino Linotype"/>
        </w:rPr>
        <w:t xml:space="preserve">Additionally, </w:t>
      </w:r>
      <w:r w:rsidRPr="155B6BC0" w:rsidR="231B2FBA">
        <w:rPr>
          <w:rStyle w:val="HeaderChar"/>
          <w:rFonts w:ascii="Palatino Linotype" w:hAnsi="Palatino Linotype" w:eastAsia="Palatino Linotype" w:cs="Palatino Linotype"/>
        </w:rPr>
        <w:t xml:space="preserve">LAWC </w:t>
      </w:r>
      <w:r w:rsidRPr="155B6BC0" w:rsidR="2FFE9435">
        <w:rPr>
          <w:rStyle w:val="HeaderChar"/>
          <w:rFonts w:ascii="Palatino Linotype" w:hAnsi="Palatino Linotype" w:eastAsia="Palatino Linotype" w:cs="Palatino Linotype"/>
        </w:rPr>
        <w:t>requested D</w:t>
      </w:r>
      <w:r w:rsidRPr="155B6BC0" w:rsidR="231B2FBA">
        <w:rPr>
          <w:rStyle w:val="HeaderChar"/>
          <w:rFonts w:ascii="Palatino Linotype" w:hAnsi="Palatino Linotype" w:eastAsia="Palatino Linotype" w:cs="Palatino Linotype"/>
        </w:rPr>
        <w:t xml:space="preserve">ifference in </w:t>
      </w:r>
      <w:r w:rsidRPr="155B6BC0" w:rsidR="2FFE9435">
        <w:rPr>
          <w:rStyle w:val="HeaderChar"/>
          <w:rFonts w:ascii="Palatino Linotype" w:hAnsi="Palatino Linotype" w:eastAsia="Palatino Linotype" w:cs="Palatino Linotype"/>
        </w:rPr>
        <w:t>Conditions</w:t>
      </w:r>
      <w:r w:rsidRPr="155B6BC0" w:rsidR="77E4A7A7">
        <w:rPr>
          <w:rStyle w:val="HeaderChar"/>
          <w:rFonts w:ascii="Palatino Linotype" w:hAnsi="Palatino Linotype" w:eastAsia="Palatino Linotype" w:cs="Palatino Linotype"/>
        </w:rPr>
        <w:t xml:space="preserve"> </w:t>
      </w:r>
      <w:r w:rsidRPr="155B6BC0" w:rsidR="173C436F">
        <w:rPr>
          <w:rStyle w:val="HeaderChar"/>
          <w:rFonts w:ascii="Palatino Linotype" w:hAnsi="Palatino Linotype" w:eastAsia="Palatino Linotype" w:cs="Palatino Linotype"/>
        </w:rPr>
        <w:t xml:space="preserve">(DIC) </w:t>
      </w:r>
      <w:r w:rsidRPr="155B6BC0" w:rsidR="77E4A7A7">
        <w:rPr>
          <w:rStyle w:val="HeaderChar"/>
          <w:rFonts w:ascii="Palatino Linotype" w:hAnsi="Palatino Linotype" w:eastAsia="Palatino Linotype" w:cs="Palatino Linotype"/>
        </w:rPr>
        <w:t>coverage</w:t>
      </w:r>
      <w:r w:rsidRPr="155B6BC0" w:rsidR="231B2FBA">
        <w:rPr>
          <w:rStyle w:val="HeaderChar"/>
          <w:rFonts w:ascii="Palatino Linotype" w:hAnsi="Palatino Linotype" w:eastAsia="Palatino Linotype" w:cs="Palatino Linotype"/>
        </w:rPr>
        <w:t xml:space="preserve"> because </w:t>
      </w:r>
      <w:r w:rsidRPr="155B6BC0" w:rsidR="4DEEA1DD">
        <w:rPr>
          <w:rStyle w:val="HeaderChar"/>
          <w:rFonts w:ascii="Palatino Linotype" w:hAnsi="Palatino Linotype" w:eastAsia="Palatino Linotype" w:cs="Palatino Linotype"/>
        </w:rPr>
        <w:t xml:space="preserve">CFP coverage is limited. </w:t>
      </w:r>
      <w:r w:rsidRPr="155B6BC0" w:rsidR="1D8F576B">
        <w:rPr>
          <w:rStyle w:val="HeaderChar"/>
          <w:rFonts w:ascii="Palatino Linotype" w:hAnsi="Palatino Linotype" w:eastAsia="Palatino Linotype" w:cs="Palatino Linotype"/>
        </w:rPr>
        <w:t>DIC coverage is necessary t</w:t>
      </w:r>
      <w:r w:rsidRPr="155B6BC0" w:rsidR="4DEEA1DD">
        <w:rPr>
          <w:rStyle w:val="HeaderChar"/>
          <w:rFonts w:ascii="Palatino Linotype" w:hAnsi="Palatino Linotype" w:eastAsia="Palatino Linotype" w:cs="Palatino Linotype"/>
        </w:rPr>
        <w:t>o have protection from conditions like snow, ice, and falling trees</w:t>
      </w:r>
      <w:r w:rsidRPr="155B6BC0" w:rsidR="1D8F576B">
        <w:rPr>
          <w:rStyle w:val="HeaderChar"/>
          <w:rFonts w:ascii="Palatino Linotype" w:hAnsi="Palatino Linotype" w:eastAsia="Palatino Linotype" w:cs="Palatino Linotype"/>
        </w:rPr>
        <w:t xml:space="preserve">. </w:t>
      </w:r>
      <w:r w:rsidRPr="155B6BC0" w:rsidR="5DD35CB4">
        <w:rPr>
          <w:rStyle w:val="HeaderChar"/>
          <w:rFonts w:ascii="Palatino Linotype" w:hAnsi="Palatino Linotype" w:eastAsia="Palatino Linotype" w:cs="Palatino Linotype"/>
        </w:rPr>
        <w:t xml:space="preserve">This </w:t>
      </w:r>
      <w:r w:rsidRPr="155B6BC0" w:rsidR="7549D490">
        <w:rPr>
          <w:rStyle w:val="HeaderChar"/>
          <w:rFonts w:ascii="Palatino Linotype" w:hAnsi="Palatino Linotype" w:eastAsia="Palatino Linotype" w:cs="Palatino Linotype"/>
        </w:rPr>
        <w:t>increases the total insurance expense by $8</w:t>
      </w:r>
      <w:r w:rsidRPr="155B6BC0" w:rsidR="55DA58B8">
        <w:rPr>
          <w:rStyle w:val="HeaderChar"/>
          <w:rFonts w:ascii="Palatino Linotype" w:hAnsi="Palatino Linotype" w:eastAsia="Palatino Linotype" w:cs="Palatino Linotype"/>
        </w:rPr>
        <w:t>,310</w:t>
      </w:r>
      <w:r w:rsidRPr="155B6BC0" w:rsidR="7549D490">
        <w:rPr>
          <w:rStyle w:val="HeaderChar"/>
          <w:rFonts w:ascii="Palatino Linotype" w:hAnsi="Palatino Linotype" w:eastAsia="Palatino Linotype" w:cs="Palatino Linotype"/>
        </w:rPr>
        <w:t>,</w:t>
      </w:r>
      <w:r w:rsidRPr="155B6BC0" w:rsidR="55DA58B8">
        <w:rPr>
          <w:rStyle w:val="HeaderChar"/>
          <w:rFonts w:ascii="Palatino Linotype" w:hAnsi="Palatino Linotype" w:eastAsia="Palatino Linotype" w:cs="Palatino Linotype"/>
        </w:rPr>
        <w:t xml:space="preserve"> </w:t>
      </w:r>
      <w:r w:rsidRPr="155B6BC0" w:rsidR="5FA03105">
        <w:rPr>
          <w:rStyle w:val="HeaderChar"/>
          <w:rFonts w:ascii="Palatino Linotype" w:hAnsi="Palatino Linotype" w:eastAsia="Palatino Linotype" w:cs="Palatino Linotype"/>
        </w:rPr>
        <w:t>result</w:t>
      </w:r>
      <w:r w:rsidRPr="155B6BC0" w:rsidR="7549D490">
        <w:rPr>
          <w:rStyle w:val="HeaderChar"/>
          <w:rFonts w:ascii="Palatino Linotype" w:hAnsi="Palatino Linotype" w:eastAsia="Palatino Linotype" w:cs="Palatino Linotype"/>
        </w:rPr>
        <w:t>ing</w:t>
      </w:r>
      <w:r w:rsidRPr="155B6BC0" w:rsidR="5FA03105">
        <w:rPr>
          <w:rStyle w:val="HeaderChar"/>
          <w:rFonts w:ascii="Palatino Linotype" w:hAnsi="Palatino Linotype" w:eastAsia="Palatino Linotype" w:cs="Palatino Linotype"/>
        </w:rPr>
        <w:t xml:space="preserve"> in</w:t>
      </w:r>
      <w:r w:rsidRPr="155B6BC0" w:rsidR="5DD35CB4">
        <w:rPr>
          <w:rStyle w:val="HeaderChar"/>
          <w:rFonts w:ascii="Palatino Linotype" w:hAnsi="Palatino Linotype" w:eastAsia="Palatino Linotype" w:cs="Palatino Linotype"/>
        </w:rPr>
        <w:t xml:space="preserve"> </w:t>
      </w:r>
      <w:r w:rsidRPr="155B6BC0" w:rsidR="5FA03105">
        <w:rPr>
          <w:rStyle w:val="HeaderChar"/>
          <w:rFonts w:ascii="Palatino Linotype" w:hAnsi="Palatino Linotype" w:eastAsia="Palatino Linotype" w:cs="Palatino Linotype"/>
        </w:rPr>
        <w:t>a</w:t>
      </w:r>
      <w:r w:rsidRPr="155B6BC0" w:rsidR="5DD35CB4">
        <w:rPr>
          <w:rStyle w:val="HeaderChar"/>
          <w:rFonts w:ascii="Palatino Linotype" w:hAnsi="Palatino Linotype" w:eastAsia="Palatino Linotype" w:cs="Palatino Linotype"/>
        </w:rPr>
        <w:t xml:space="preserve"> total </w:t>
      </w:r>
      <w:r w:rsidRPr="155B6BC0" w:rsidR="48F6D759">
        <w:rPr>
          <w:rStyle w:val="HeaderChar"/>
          <w:rFonts w:ascii="Palatino Linotype" w:hAnsi="Palatino Linotype" w:eastAsia="Palatino Linotype" w:cs="Palatino Linotype"/>
        </w:rPr>
        <w:t xml:space="preserve">requested </w:t>
      </w:r>
      <w:r w:rsidRPr="155B6BC0" w:rsidR="18FB5482">
        <w:rPr>
          <w:rStyle w:val="HeaderChar"/>
          <w:rFonts w:ascii="Palatino Linotype" w:hAnsi="Palatino Linotype" w:eastAsia="Palatino Linotype" w:cs="Palatino Linotype"/>
        </w:rPr>
        <w:t xml:space="preserve">insurance expense </w:t>
      </w:r>
      <w:r w:rsidRPr="155B6BC0" w:rsidR="5FA03105">
        <w:rPr>
          <w:rStyle w:val="HeaderChar"/>
          <w:rFonts w:ascii="Palatino Linotype" w:hAnsi="Palatino Linotype" w:eastAsia="Palatino Linotype" w:cs="Palatino Linotype"/>
        </w:rPr>
        <w:t>of</w:t>
      </w:r>
      <w:r w:rsidRPr="155B6BC0" w:rsidR="6C7C4F95">
        <w:rPr>
          <w:rStyle w:val="HeaderChar"/>
          <w:rFonts w:ascii="Palatino Linotype" w:hAnsi="Palatino Linotype" w:eastAsia="Palatino Linotype" w:cs="Palatino Linotype"/>
        </w:rPr>
        <w:t xml:space="preserve"> $67,</w:t>
      </w:r>
      <w:r w:rsidRPr="155B6BC0" w:rsidR="12EBC58F">
        <w:rPr>
          <w:rStyle w:val="HeaderChar"/>
          <w:rFonts w:ascii="Palatino Linotype" w:hAnsi="Palatino Linotype" w:eastAsia="Palatino Linotype" w:cs="Palatino Linotype"/>
        </w:rPr>
        <w:t>931</w:t>
      </w:r>
      <w:r w:rsidRPr="155B6BC0" w:rsidR="55DA58B8">
        <w:rPr>
          <w:rStyle w:val="HeaderChar"/>
          <w:rFonts w:ascii="Palatino Linotype" w:hAnsi="Palatino Linotype" w:eastAsia="Palatino Linotype" w:cs="Palatino Linotype"/>
        </w:rPr>
        <w:t>.</w:t>
      </w:r>
      <w:r w:rsidRPr="155B6BC0" w:rsidR="7A934111">
        <w:rPr>
          <w:rStyle w:val="HeaderChar"/>
          <w:rFonts w:ascii="Palatino Linotype" w:hAnsi="Palatino Linotype" w:eastAsia="Palatino Linotype" w:cs="Palatino Linotype"/>
        </w:rPr>
        <w:t xml:space="preserve"> </w:t>
      </w:r>
      <w:r w:rsidRPr="155B6BC0" w:rsidR="3A8F86D9">
        <w:rPr>
          <w:rStyle w:val="HeaderChar"/>
          <w:rFonts w:ascii="Palatino Linotype" w:hAnsi="Palatino Linotype" w:eastAsia="Palatino Linotype" w:cs="Palatino Linotype"/>
        </w:rPr>
        <w:t>With the corrected escalation factor, WD recommends</w:t>
      </w:r>
      <w:r w:rsidRPr="155B6BC0" w:rsidR="51E7CE4B">
        <w:rPr>
          <w:rStyle w:val="HeaderChar"/>
          <w:rFonts w:ascii="Palatino Linotype" w:hAnsi="Palatino Linotype" w:eastAsia="Palatino Linotype" w:cs="Palatino Linotype"/>
        </w:rPr>
        <w:t xml:space="preserve"> </w:t>
      </w:r>
      <w:r w:rsidRPr="155B6BC0" w:rsidR="55DA58B8">
        <w:rPr>
          <w:rStyle w:val="HeaderChar"/>
          <w:rFonts w:ascii="Palatino Linotype" w:hAnsi="Palatino Linotype" w:eastAsia="Palatino Linotype" w:cs="Palatino Linotype"/>
        </w:rPr>
        <w:t xml:space="preserve">$67,870 </w:t>
      </w:r>
      <w:r w:rsidRPr="155B6BC0" w:rsidR="51E7CE4B">
        <w:rPr>
          <w:rStyle w:val="HeaderChar"/>
          <w:rFonts w:ascii="Palatino Linotype" w:hAnsi="Palatino Linotype" w:eastAsia="Palatino Linotype" w:cs="Palatino Linotype"/>
        </w:rPr>
        <w:t xml:space="preserve">for </w:t>
      </w:r>
      <w:r w:rsidRPr="155B6BC0" w:rsidR="6157A52A">
        <w:rPr>
          <w:rStyle w:val="HeaderChar"/>
          <w:rFonts w:ascii="Palatino Linotype" w:hAnsi="Palatino Linotype" w:eastAsia="Palatino Linotype" w:cs="Palatino Linotype"/>
        </w:rPr>
        <w:t xml:space="preserve">total </w:t>
      </w:r>
      <w:r w:rsidRPr="155B6BC0" w:rsidR="51E7CE4B">
        <w:rPr>
          <w:rStyle w:val="HeaderChar"/>
          <w:rFonts w:ascii="Palatino Linotype" w:hAnsi="Palatino Linotype" w:eastAsia="Palatino Linotype" w:cs="Palatino Linotype"/>
        </w:rPr>
        <w:t>insurance</w:t>
      </w:r>
      <w:r w:rsidRPr="155B6BC0" w:rsidR="6157A52A">
        <w:rPr>
          <w:rStyle w:val="HeaderChar"/>
          <w:rFonts w:ascii="Palatino Linotype" w:hAnsi="Palatino Linotype" w:eastAsia="Palatino Linotype" w:cs="Palatino Linotype"/>
        </w:rPr>
        <w:t xml:space="preserve"> expense</w:t>
      </w:r>
      <w:r w:rsidRPr="155B6BC0" w:rsidR="51E7CE4B">
        <w:rPr>
          <w:rStyle w:val="HeaderChar"/>
          <w:rFonts w:ascii="Palatino Linotype" w:hAnsi="Palatino Linotype" w:eastAsia="Palatino Linotype" w:cs="Palatino Linotype"/>
        </w:rPr>
        <w:t>.</w:t>
      </w:r>
    </w:p>
    <w:p w:rsidR="00D525D1" w:rsidP="00D525D1" w:rsidRDefault="00D525D1" w14:paraId="79CDA551" w14:textId="72D553A4">
      <w:pPr>
        <w:pStyle w:val="BodyPalatino"/>
        <w:rPr>
          <w:rStyle w:val="HeaderChar"/>
          <w:u w:val="single"/>
        </w:rPr>
      </w:pPr>
      <w:r>
        <w:rPr>
          <w:rStyle w:val="HeaderChar"/>
          <w:u w:val="single"/>
        </w:rPr>
        <w:t xml:space="preserve">Employee </w:t>
      </w:r>
      <w:r w:rsidR="00337507">
        <w:rPr>
          <w:rStyle w:val="HeaderChar"/>
          <w:u w:val="single"/>
        </w:rPr>
        <w:t>Pensions and Benefits</w:t>
      </w:r>
    </w:p>
    <w:p w:rsidR="00D52378" w:rsidP="0085294C" w:rsidRDefault="00DE7157" w14:paraId="4A592BAF" w14:textId="00E1F9EE">
      <w:pPr>
        <w:spacing w:after="240"/>
        <w:rPr>
          <w:rStyle w:val="HeaderChar"/>
          <w:rFonts w:ascii="Palatino Linotype" w:hAnsi="Palatino Linotype" w:eastAsia="Palatino Linotype" w:cs="Palatino Linotype"/>
        </w:rPr>
      </w:pPr>
      <w:r w:rsidRPr="53516C7B">
        <w:rPr>
          <w:rStyle w:val="HeaderChar"/>
          <w:rFonts w:ascii="Palatino Linotype" w:hAnsi="Palatino Linotype" w:eastAsia="Palatino Linotype" w:cs="Palatino Linotype"/>
        </w:rPr>
        <w:t>LAWC requested $</w:t>
      </w:r>
      <w:r w:rsidRPr="53516C7B" w:rsidR="00A66CEE">
        <w:rPr>
          <w:rStyle w:val="HeaderChar"/>
          <w:rFonts w:ascii="Palatino Linotype" w:hAnsi="Palatino Linotype" w:eastAsia="Palatino Linotype" w:cs="Palatino Linotype"/>
        </w:rPr>
        <w:t>6</w:t>
      </w:r>
      <w:r w:rsidRPr="53516C7B">
        <w:rPr>
          <w:rStyle w:val="HeaderChar"/>
          <w:rFonts w:ascii="Palatino Linotype" w:hAnsi="Palatino Linotype" w:eastAsia="Palatino Linotype" w:cs="Palatino Linotype"/>
        </w:rPr>
        <w:t>5,</w:t>
      </w:r>
      <w:r w:rsidRPr="53516C7B" w:rsidR="00A66CEE">
        <w:rPr>
          <w:rStyle w:val="HeaderChar"/>
          <w:rFonts w:ascii="Palatino Linotype" w:hAnsi="Palatino Linotype" w:eastAsia="Palatino Linotype" w:cs="Palatino Linotype"/>
        </w:rPr>
        <w:t>272</w:t>
      </w:r>
      <w:r w:rsidRPr="53516C7B">
        <w:rPr>
          <w:rStyle w:val="HeaderChar"/>
          <w:rFonts w:ascii="Palatino Linotype" w:hAnsi="Palatino Linotype" w:eastAsia="Palatino Linotype" w:cs="Palatino Linotype"/>
        </w:rPr>
        <w:t xml:space="preserve"> for </w:t>
      </w:r>
      <w:r w:rsidRPr="53516C7B" w:rsidR="00A66CEE">
        <w:rPr>
          <w:rStyle w:val="HeaderChar"/>
          <w:rFonts w:ascii="Palatino Linotype" w:hAnsi="Palatino Linotype" w:eastAsia="Palatino Linotype" w:cs="Palatino Linotype"/>
        </w:rPr>
        <w:t>employee pension and benefits</w:t>
      </w:r>
      <w:r w:rsidRPr="53516C7B">
        <w:rPr>
          <w:rStyle w:val="HeaderChar"/>
          <w:rFonts w:ascii="Palatino Linotype" w:hAnsi="Palatino Linotype" w:eastAsia="Palatino Linotype" w:cs="Palatino Linotype"/>
        </w:rPr>
        <w:t xml:space="preserve">. This request is based on </w:t>
      </w:r>
      <w:r w:rsidRPr="53516C7B" w:rsidR="00343E92">
        <w:rPr>
          <w:rStyle w:val="HeaderChar"/>
          <w:rFonts w:ascii="Palatino Linotype" w:hAnsi="Palatino Linotype" w:eastAsia="Palatino Linotype" w:cs="Palatino Linotype"/>
        </w:rPr>
        <w:t xml:space="preserve">the </w:t>
      </w:r>
      <w:r w:rsidRPr="53516C7B" w:rsidR="00F931FD">
        <w:rPr>
          <w:rStyle w:val="HeaderChar"/>
          <w:rFonts w:ascii="Palatino Linotype" w:hAnsi="Palatino Linotype" w:eastAsia="Palatino Linotype" w:cs="Palatino Linotype"/>
        </w:rPr>
        <w:t>H</w:t>
      </w:r>
      <w:r w:rsidRPr="53516C7B" w:rsidR="00DB5115">
        <w:rPr>
          <w:rStyle w:val="HeaderChar"/>
          <w:rFonts w:ascii="Palatino Linotype" w:hAnsi="Palatino Linotype" w:eastAsia="Palatino Linotype" w:cs="Palatino Linotype"/>
        </w:rPr>
        <w:t xml:space="preserve">ealth Savings Account </w:t>
      </w:r>
      <w:r w:rsidRPr="53516C7B" w:rsidR="00F931FD">
        <w:rPr>
          <w:rStyle w:val="HeaderChar"/>
          <w:rFonts w:ascii="Palatino Linotype" w:hAnsi="Palatino Linotype" w:eastAsia="Palatino Linotype" w:cs="Palatino Linotype"/>
        </w:rPr>
        <w:t xml:space="preserve">contribution limits for </w:t>
      </w:r>
      <w:r w:rsidRPr="53516C7B" w:rsidR="00343E92">
        <w:rPr>
          <w:rStyle w:val="HeaderChar"/>
          <w:rFonts w:ascii="Palatino Linotype" w:hAnsi="Palatino Linotype" w:eastAsia="Palatino Linotype" w:cs="Palatino Linotype"/>
        </w:rPr>
        <w:t>20</w:t>
      </w:r>
      <w:r w:rsidRPr="53516C7B" w:rsidR="00274DBD">
        <w:rPr>
          <w:rStyle w:val="HeaderChar"/>
          <w:rFonts w:ascii="Palatino Linotype" w:hAnsi="Palatino Linotype" w:eastAsia="Palatino Linotype" w:cs="Palatino Linotype"/>
        </w:rPr>
        <w:t xml:space="preserve">26 </w:t>
      </w:r>
      <w:r w:rsidRPr="53516C7B" w:rsidR="00F931FD">
        <w:rPr>
          <w:rStyle w:val="HeaderChar"/>
          <w:rFonts w:ascii="Palatino Linotype" w:hAnsi="Palatino Linotype" w:eastAsia="Palatino Linotype" w:cs="Palatino Linotype"/>
        </w:rPr>
        <w:t xml:space="preserve">and </w:t>
      </w:r>
      <w:r w:rsidRPr="53516C7B">
        <w:rPr>
          <w:rStyle w:val="HeaderChar"/>
          <w:rFonts w:ascii="Palatino Linotype" w:hAnsi="Palatino Linotype" w:eastAsia="Palatino Linotype" w:cs="Palatino Linotype"/>
        </w:rPr>
        <w:t>the</w:t>
      </w:r>
      <w:r w:rsidRPr="53516C7B" w:rsidR="001C77C2">
        <w:rPr>
          <w:rStyle w:val="HeaderChar"/>
          <w:rFonts w:ascii="Palatino Linotype" w:hAnsi="Palatino Linotype" w:eastAsia="Palatino Linotype" w:cs="Palatino Linotype"/>
        </w:rPr>
        <w:t xml:space="preserve">ir current </w:t>
      </w:r>
      <w:r w:rsidRPr="53516C7B" w:rsidR="007D4E38">
        <w:rPr>
          <w:rStyle w:val="HeaderChar"/>
          <w:rFonts w:ascii="Palatino Linotype" w:hAnsi="Palatino Linotype" w:eastAsia="Palatino Linotype" w:cs="Palatino Linotype"/>
        </w:rPr>
        <w:t>bill</w:t>
      </w:r>
      <w:r w:rsidRPr="53516C7B" w:rsidR="00CE5B9C">
        <w:rPr>
          <w:rStyle w:val="HeaderChar"/>
          <w:rFonts w:ascii="Palatino Linotype" w:hAnsi="Palatino Linotype" w:eastAsia="Palatino Linotype" w:cs="Palatino Linotype"/>
        </w:rPr>
        <w:t xml:space="preserve"> for </w:t>
      </w:r>
      <w:r w:rsidRPr="53516C7B" w:rsidR="00F931FD">
        <w:rPr>
          <w:rStyle w:val="HeaderChar"/>
          <w:rFonts w:ascii="Palatino Linotype" w:hAnsi="Palatino Linotype" w:eastAsia="Palatino Linotype" w:cs="Palatino Linotype"/>
        </w:rPr>
        <w:t xml:space="preserve">health and dental </w:t>
      </w:r>
      <w:r w:rsidRPr="53516C7B" w:rsidR="00CE5B9C">
        <w:rPr>
          <w:rStyle w:val="HeaderChar"/>
          <w:rFonts w:ascii="Palatino Linotype" w:hAnsi="Palatino Linotype" w:eastAsia="Palatino Linotype" w:cs="Palatino Linotype"/>
        </w:rPr>
        <w:t xml:space="preserve">insurance. </w:t>
      </w:r>
      <w:r w:rsidRPr="53516C7B" w:rsidR="00E52CE8">
        <w:rPr>
          <w:rStyle w:val="HeaderChar"/>
          <w:rFonts w:ascii="Palatino Linotype" w:hAnsi="Palatino Linotype" w:eastAsia="Palatino Linotype" w:cs="Palatino Linotype"/>
        </w:rPr>
        <w:t xml:space="preserve">The increase from the present </w:t>
      </w:r>
      <w:r w:rsidRPr="53516C7B" w:rsidR="0075282A">
        <w:rPr>
          <w:rStyle w:val="HeaderChar"/>
          <w:rFonts w:ascii="Palatino Linotype" w:hAnsi="Palatino Linotype" w:eastAsia="Palatino Linotype" w:cs="Palatino Linotype"/>
        </w:rPr>
        <w:t>expense</w:t>
      </w:r>
      <w:r w:rsidRPr="53516C7B" w:rsidR="00F31B50">
        <w:rPr>
          <w:rStyle w:val="HeaderChar"/>
          <w:rFonts w:ascii="Palatino Linotype" w:hAnsi="Palatino Linotype" w:eastAsia="Palatino Linotype" w:cs="Palatino Linotype"/>
        </w:rPr>
        <w:t xml:space="preserve"> of $56,786 is c</w:t>
      </w:r>
      <w:r w:rsidRPr="53516C7B" w:rsidR="00D52378">
        <w:rPr>
          <w:rStyle w:val="HeaderChar"/>
          <w:rFonts w:ascii="Palatino Linotype" w:hAnsi="Palatino Linotype" w:eastAsia="Palatino Linotype" w:cs="Palatino Linotype"/>
        </w:rPr>
        <w:t>aused by the addition</w:t>
      </w:r>
      <w:r w:rsidRPr="53516C7B" w:rsidR="00AE3C13">
        <w:rPr>
          <w:rStyle w:val="HeaderChar"/>
          <w:rFonts w:ascii="Palatino Linotype" w:hAnsi="Palatino Linotype" w:eastAsia="Palatino Linotype" w:cs="Palatino Linotype"/>
        </w:rPr>
        <w:t xml:space="preserve"> of a third employee</w:t>
      </w:r>
      <w:r w:rsidRPr="53516C7B" w:rsidR="00420B17">
        <w:rPr>
          <w:rStyle w:val="HeaderChar"/>
          <w:rFonts w:ascii="Palatino Linotype" w:hAnsi="Palatino Linotype" w:eastAsia="Palatino Linotype" w:cs="Palatino Linotype"/>
        </w:rPr>
        <w:t xml:space="preserve"> into the health and dental insurance plans. </w:t>
      </w:r>
      <w:r w:rsidRPr="53516C7B" w:rsidR="008726AE">
        <w:rPr>
          <w:rStyle w:val="HeaderChar"/>
          <w:rFonts w:ascii="Palatino Linotype" w:hAnsi="Palatino Linotype" w:eastAsia="Palatino Linotype" w:cs="Palatino Linotype"/>
        </w:rPr>
        <w:t xml:space="preserve">With the </w:t>
      </w:r>
      <w:r w:rsidRPr="53516C7B" w:rsidR="008726AE">
        <w:rPr>
          <w:rStyle w:val="HeaderChar"/>
          <w:rFonts w:ascii="Palatino Linotype" w:hAnsi="Palatino Linotype" w:eastAsia="Palatino Linotype" w:cs="Palatino Linotype"/>
        </w:rPr>
        <w:lastRenderedPageBreak/>
        <w:t xml:space="preserve">corrected escalation factor, WD </w:t>
      </w:r>
      <w:r w:rsidRPr="53516C7B" w:rsidR="3063E06D">
        <w:rPr>
          <w:rStyle w:val="HeaderChar"/>
          <w:rFonts w:ascii="Palatino Linotype" w:hAnsi="Palatino Linotype" w:eastAsia="Palatino Linotype" w:cs="Palatino Linotype"/>
        </w:rPr>
        <w:t>estimate of</w:t>
      </w:r>
      <w:r w:rsidRPr="53516C7B" w:rsidR="008726AE">
        <w:rPr>
          <w:rStyle w:val="HeaderChar"/>
          <w:rFonts w:ascii="Palatino Linotype" w:hAnsi="Palatino Linotype" w:eastAsia="Palatino Linotype" w:cs="Palatino Linotype"/>
        </w:rPr>
        <w:t xml:space="preserve"> $6</w:t>
      </w:r>
      <w:r w:rsidRPr="53516C7B" w:rsidR="00BB5C8D">
        <w:rPr>
          <w:rStyle w:val="HeaderChar"/>
          <w:rFonts w:ascii="Palatino Linotype" w:hAnsi="Palatino Linotype" w:eastAsia="Palatino Linotype" w:cs="Palatino Linotype"/>
        </w:rPr>
        <w:t>5</w:t>
      </w:r>
      <w:r w:rsidRPr="53516C7B" w:rsidR="008726AE">
        <w:rPr>
          <w:rStyle w:val="HeaderChar"/>
          <w:rFonts w:ascii="Palatino Linotype" w:hAnsi="Palatino Linotype" w:eastAsia="Palatino Linotype" w:cs="Palatino Linotype"/>
        </w:rPr>
        <w:t>,145</w:t>
      </w:r>
      <w:r w:rsidRPr="53516C7B" w:rsidR="0BA4F866">
        <w:rPr>
          <w:rStyle w:val="HeaderChar"/>
          <w:rFonts w:ascii="Palatino Linotype" w:hAnsi="Palatino Linotype" w:eastAsia="Palatino Linotype" w:cs="Palatino Linotype"/>
        </w:rPr>
        <w:t xml:space="preserve"> is comparable to LAWC’s estimate, and therefore the LAWC estimate of $65,272</w:t>
      </w:r>
      <w:r w:rsidRPr="53516C7B" w:rsidR="00372CE4">
        <w:rPr>
          <w:rStyle w:val="HeaderChar"/>
          <w:rFonts w:ascii="Palatino Linotype" w:hAnsi="Palatino Linotype" w:eastAsia="Palatino Linotype" w:cs="Palatino Linotype"/>
        </w:rPr>
        <w:t xml:space="preserve"> for employee pensions and benefits</w:t>
      </w:r>
      <w:r w:rsidRPr="53516C7B" w:rsidR="261BCB66">
        <w:rPr>
          <w:rStyle w:val="HeaderChar"/>
          <w:rFonts w:ascii="Palatino Linotype" w:hAnsi="Palatino Linotype" w:eastAsia="Palatino Linotype" w:cs="Palatino Linotype"/>
        </w:rPr>
        <w:t xml:space="preserve"> is reasonable.</w:t>
      </w:r>
    </w:p>
    <w:p w:rsidRPr="0082223D" w:rsidR="0BC59FB5" w:rsidP="11CF15DB" w:rsidRDefault="5329D024" w14:paraId="415CF105" w14:textId="73B06AAF">
      <w:pPr>
        <w:pStyle w:val="Heading2Palatino"/>
        <w:rPr>
          <w:rStyle w:val="HeaderChar"/>
          <w:b w:val="0"/>
          <w:bCs w:val="0"/>
        </w:rPr>
      </w:pPr>
      <w:r w:rsidRPr="0082223D">
        <w:rPr>
          <w:rStyle w:val="HeaderChar"/>
          <w:b w:val="0"/>
          <w:bCs w:val="0"/>
        </w:rPr>
        <w:t xml:space="preserve">Income </w:t>
      </w:r>
      <w:r w:rsidRPr="0082223D" w:rsidR="0BC59FB5">
        <w:rPr>
          <w:rStyle w:val="HeaderChar"/>
          <w:b w:val="0"/>
          <w:bCs w:val="0"/>
        </w:rPr>
        <w:t>Taxes</w:t>
      </w:r>
    </w:p>
    <w:p w:rsidRPr="00E56BA8" w:rsidR="00371917" w:rsidP="0C7BD561" w:rsidRDefault="4AD87F36" w14:paraId="7F829378" w14:textId="4B0CE288">
      <w:pPr>
        <w:spacing w:line="257" w:lineRule="auto"/>
        <w:rPr>
          <w:rFonts w:ascii="Palatino Linotype" w:hAnsi="Palatino Linotype" w:eastAsia="Palatino Linotype" w:cs="Palatino Linotype"/>
        </w:rPr>
      </w:pPr>
      <w:r w:rsidRPr="62BA3E15">
        <w:rPr>
          <w:rFonts w:ascii="Palatino Linotype" w:hAnsi="Palatino Linotype" w:eastAsia="Palatino Linotype" w:cs="Palatino Linotype"/>
        </w:rPr>
        <w:t xml:space="preserve">Since </w:t>
      </w:r>
      <w:r w:rsidRPr="62BA3E15" w:rsidR="0C858FDC">
        <w:rPr>
          <w:rFonts w:ascii="Palatino Linotype" w:hAnsi="Palatino Linotype" w:eastAsia="Palatino Linotype" w:cs="Palatino Linotype"/>
        </w:rPr>
        <w:t>LAWC</w:t>
      </w:r>
      <w:r w:rsidRPr="62BA3E15">
        <w:rPr>
          <w:rFonts w:ascii="Palatino Linotype" w:hAnsi="Palatino Linotype" w:eastAsia="Palatino Linotype" w:cs="Palatino Linotype"/>
        </w:rPr>
        <w:t xml:space="preserve"> is structured as a </w:t>
      </w:r>
      <w:r w:rsidRPr="62BA3E15" w:rsidR="0C858FDC">
        <w:rPr>
          <w:rFonts w:ascii="Palatino Linotype" w:hAnsi="Palatino Linotype" w:eastAsia="Palatino Linotype" w:cs="Palatino Linotype"/>
        </w:rPr>
        <w:t>C</w:t>
      </w:r>
      <w:r w:rsidRPr="62BA3E15">
        <w:rPr>
          <w:rFonts w:ascii="Palatino Linotype" w:hAnsi="Palatino Linotype" w:eastAsia="Palatino Linotype" w:cs="Palatino Linotype"/>
        </w:rPr>
        <w:t xml:space="preserve">-corporation, </w:t>
      </w:r>
      <w:r w:rsidRPr="62BA3E15" w:rsidR="1D18B997">
        <w:rPr>
          <w:rFonts w:ascii="Palatino Linotype" w:hAnsi="Palatino Linotype" w:eastAsia="Palatino Linotype" w:cs="Palatino Linotype"/>
        </w:rPr>
        <w:t xml:space="preserve">the </w:t>
      </w:r>
      <w:r w:rsidRPr="62BA3E15">
        <w:rPr>
          <w:rFonts w:ascii="Palatino Linotype" w:hAnsi="Palatino Linotype" w:eastAsia="Palatino Linotype" w:cs="Palatino Linotype"/>
        </w:rPr>
        <w:t xml:space="preserve">WD’s and </w:t>
      </w:r>
      <w:r w:rsidRPr="62BA3E15" w:rsidR="0C858FDC">
        <w:rPr>
          <w:rFonts w:ascii="Palatino Linotype" w:hAnsi="Palatino Linotype" w:eastAsia="Palatino Linotype" w:cs="Palatino Linotype"/>
        </w:rPr>
        <w:t>LAWC</w:t>
      </w:r>
      <w:r w:rsidRPr="62BA3E15">
        <w:rPr>
          <w:rFonts w:ascii="Palatino Linotype" w:hAnsi="Palatino Linotype" w:eastAsia="Palatino Linotype" w:cs="Palatino Linotype"/>
        </w:rPr>
        <w:t xml:space="preserve">’s State and Federal Income Taxes estimates for </w:t>
      </w:r>
      <w:r w:rsidRPr="62BA3E15" w:rsidR="0C858FDC">
        <w:rPr>
          <w:rFonts w:ascii="Palatino Linotype" w:hAnsi="Palatino Linotype" w:eastAsia="Palatino Linotype" w:cs="Palatino Linotype"/>
        </w:rPr>
        <w:t>LAWC</w:t>
      </w:r>
      <w:r w:rsidRPr="62BA3E15">
        <w:rPr>
          <w:rFonts w:ascii="Palatino Linotype" w:hAnsi="Palatino Linotype" w:eastAsia="Palatino Linotype" w:cs="Palatino Linotype"/>
        </w:rPr>
        <w:t>’s income tax expense for this</w:t>
      </w:r>
      <w:r w:rsidR="4C70A066">
        <w:rPr>
          <w:rFonts w:ascii="Palatino Linotype" w:hAnsi="Palatino Linotype" w:eastAsia="Palatino Linotype" w:cs="Palatino Linotype"/>
        </w:rPr>
        <w:t xml:space="preserve"> </w:t>
      </w:r>
      <w:r w:rsidRPr="62BA3E15">
        <w:rPr>
          <w:rFonts w:ascii="Palatino Linotype" w:hAnsi="Palatino Linotype" w:eastAsia="Palatino Linotype" w:cs="Palatino Linotype"/>
        </w:rPr>
        <w:t xml:space="preserve">GRC are based on income tax rates for a </w:t>
      </w:r>
      <w:r w:rsidRPr="62BA3E15" w:rsidR="0C858FDC">
        <w:rPr>
          <w:rFonts w:ascii="Palatino Linotype" w:hAnsi="Palatino Linotype" w:eastAsia="Palatino Linotype" w:cs="Palatino Linotype"/>
        </w:rPr>
        <w:t>C</w:t>
      </w:r>
      <w:r w:rsidRPr="62BA3E15">
        <w:rPr>
          <w:rFonts w:ascii="Palatino Linotype" w:hAnsi="Palatino Linotype" w:eastAsia="Palatino Linotype" w:cs="Palatino Linotype"/>
        </w:rPr>
        <w:t xml:space="preserve">-Corporation, i.e., </w:t>
      </w:r>
      <w:r w:rsidRPr="62BA3E15" w:rsidR="2C5F3E35">
        <w:rPr>
          <w:rFonts w:ascii="Palatino Linotype" w:hAnsi="Palatino Linotype" w:eastAsia="Palatino Linotype" w:cs="Palatino Linotype"/>
        </w:rPr>
        <w:t>LAWC</w:t>
      </w:r>
      <w:r w:rsidRPr="62BA3E15">
        <w:rPr>
          <w:rFonts w:ascii="Palatino Linotype" w:hAnsi="Palatino Linotype" w:eastAsia="Palatino Linotype" w:cs="Palatino Linotype"/>
        </w:rPr>
        <w:t xml:space="preserve"> pays</w:t>
      </w:r>
      <w:r w:rsidRPr="62BA3E15" w:rsidR="2B408238">
        <w:rPr>
          <w:rFonts w:ascii="Palatino Linotype" w:hAnsi="Palatino Linotype" w:eastAsia="Palatino Linotype" w:cs="Palatino Linotype"/>
        </w:rPr>
        <w:t xml:space="preserve"> </w:t>
      </w:r>
      <w:r w:rsidRPr="62BA3E15" w:rsidR="2C5F3E35">
        <w:rPr>
          <w:rFonts w:ascii="Palatino Linotype" w:hAnsi="Palatino Linotype" w:eastAsia="Palatino Linotype" w:cs="Palatino Linotype"/>
        </w:rPr>
        <w:t xml:space="preserve">federal income taxes </w:t>
      </w:r>
      <w:r w:rsidRPr="62BA3E15" w:rsidR="2C2405CA">
        <w:rPr>
          <w:rFonts w:ascii="Palatino Linotype" w:hAnsi="Palatino Linotype" w:eastAsia="Palatino Linotype" w:cs="Palatino Linotype"/>
        </w:rPr>
        <w:t xml:space="preserve">(FIT) </w:t>
      </w:r>
      <w:r w:rsidRPr="62BA3E15" w:rsidR="2C5F3E35">
        <w:rPr>
          <w:rFonts w:ascii="Palatino Linotype" w:hAnsi="Palatino Linotype" w:eastAsia="Palatino Linotype" w:cs="Palatino Linotype"/>
        </w:rPr>
        <w:t xml:space="preserve">at a rate of </w:t>
      </w:r>
      <w:r w:rsidRPr="62BA3E15" w:rsidR="2C5F3E35">
        <w:rPr>
          <w:rStyle w:val="HeaderChar"/>
          <w:rFonts w:ascii="Palatino Linotype" w:hAnsi="Palatino Linotype"/>
        </w:rPr>
        <w:t xml:space="preserve">21.00% and state income taxes </w:t>
      </w:r>
      <w:r w:rsidRPr="62BA3E15" w:rsidR="64EB4DD1">
        <w:rPr>
          <w:rStyle w:val="HeaderChar"/>
          <w:rFonts w:ascii="Palatino Linotype" w:hAnsi="Palatino Linotype"/>
        </w:rPr>
        <w:t xml:space="preserve">(SIT) </w:t>
      </w:r>
      <w:r w:rsidRPr="62BA3E15" w:rsidR="2C5F3E35">
        <w:rPr>
          <w:rStyle w:val="HeaderChar"/>
          <w:rFonts w:ascii="Palatino Linotype" w:hAnsi="Palatino Linotype"/>
        </w:rPr>
        <w:t>at 8.84%.</w:t>
      </w:r>
      <w:r w:rsidRPr="62BA3E15" w:rsidR="4A0D8F43">
        <w:rPr>
          <w:rStyle w:val="HeaderChar"/>
          <w:rFonts w:ascii="Palatino Linotype" w:hAnsi="Palatino Linotype"/>
        </w:rPr>
        <w:t xml:space="preserve"> </w:t>
      </w:r>
      <w:r w:rsidRPr="62BA3E15">
        <w:rPr>
          <w:rFonts w:ascii="Palatino Linotype" w:hAnsi="Palatino Linotype" w:eastAsia="Palatino Linotype" w:cs="Palatino Linotype"/>
        </w:rPr>
        <w:t xml:space="preserve"> </w:t>
      </w:r>
      <w:r w:rsidRPr="483A7992" w:rsidR="01654F66">
        <w:rPr>
          <w:rFonts w:ascii="Palatino Linotype" w:hAnsi="Palatino Linotype" w:eastAsia="Palatino Linotype" w:cs="Palatino Linotype"/>
        </w:rPr>
        <w:t xml:space="preserve">In computing Income Taxes, LAWC </w:t>
      </w:r>
      <w:r w:rsidRPr="483A7992" w:rsidR="04CCDDD2">
        <w:rPr>
          <w:rFonts w:ascii="Palatino Linotype" w:hAnsi="Palatino Linotype" w:eastAsia="Palatino Linotype" w:cs="Palatino Linotype"/>
        </w:rPr>
        <w:t xml:space="preserve">multiplied </w:t>
      </w:r>
      <w:r w:rsidRPr="483A7992" w:rsidR="01654F66">
        <w:rPr>
          <w:rFonts w:ascii="Palatino Linotype" w:hAnsi="Palatino Linotype" w:eastAsia="Palatino Linotype" w:cs="Palatino Linotype"/>
        </w:rPr>
        <w:t xml:space="preserve">the SIT </w:t>
      </w:r>
      <w:r w:rsidRPr="483A7992" w:rsidR="68FB0380">
        <w:rPr>
          <w:rFonts w:ascii="Palatino Linotype" w:hAnsi="Palatino Linotype" w:eastAsia="Palatino Linotype" w:cs="Palatino Linotype"/>
        </w:rPr>
        <w:t xml:space="preserve">rate of </w:t>
      </w:r>
      <w:r w:rsidRPr="483A7992" w:rsidR="01654F66">
        <w:rPr>
          <w:rFonts w:ascii="Palatino Linotype" w:hAnsi="Palatino Linotype" w:eastAsia="Palatino Linotype" w:cs="Palatino Linotype"/>
        </w:rPr>
        <w:t>8.84%</w:t>
      </w:r>
      <w:r w:rsidRPr="483A7992" w:rsidR="5DC4367A">
        <w:rPr>
          <w:rFonts w:ascii="Palatino Linotype" w:hAnsi="Palatino Linotype" w:eastAsia="Palatino Linotype" w:cs="Palatino Linotype"/>
        </w:rPr>
        <w:t xml:space="preserve"> with the Net Income (or Return o</w:t>
      </w:r>
      <w:r w:rsidRPr="483A7992" w:rsidR="5A963A72">
        <w:rPr>
          <w:rFonts w:ascii="Palatino Linotype" w:hAnsi="Palatino Linotype" w:eastAsia="Palatino Linotype" w:cs="Palatino Linotype"/>
        </w:rPr>
        <w:t>n</w:t>
      </w:r>
      <w:r w:rsidRPr="483A7992" w:rsidR="5DC4367A">
        <w:rPr>
          <w:rFonts w:ascii="Palatino Linotype" w:hAnsi="Palatino Linotype" w:eastAsia="Palatino Linotype" w:cs="Palatino Linotype"/>
        </w:rPr>
        <w:t xml:space="preserve"> Rate</w:t>
      </w:r>
      <w:r w:rsidR="713DABB0">
        <w:rPr>
          <w:rFonts w:ascii="Palatino Linotype" w:hAnsi="Palatino Linotype" w:eastAsia="Palatino Linotype" w:cs="Palatino Linotype"/>
        </w:rPr>
        <w:t xml:space="preserve"> </w:t>
      </w:r>
      <w:r w:rsidRPr="483A7992" w:rsidR="5DC4367A">
        <w:rPr>
          <w:rFonts w:ascii="Palatino Linotype" w:hAnsi="Palatino Linotype" w:eastAsia="Palatino Linotype" w:cs="Palatino Linotype"/>
        </w:rPr>
        <w:t>Base)</w:t>
      </w:r>
      <w:r w:rsidRPr="483A7992" w:rsidR="01654F66">
        <w:rPr>
          <w:rFonts w:ascii="Palatino Linotype" w:hAnsi="Palatino Linotype" w:eastAsia="Palatino Linotype" w:cs="Palatino Linotype"/>
        </w:rPr>
        <w:t xml:space="preserve"> and </w:t>
      </w:r>
      <w:r w:rsidRPr="483A7992" w:rsidR="248113F8">
        <w:rPr>
          <w:rFonts w:ascii="Palatino Linotype" w:hAnsi="Palatino Linotype" w:eastAsia="Palatino Linotype" w:cs="Palatino Linotype"/>
        </w:rPr>
        <w:t xml:space="preserve">the </w:t>
      </w:r>
      <w:r w:rsidRPr="483A7992" w:rsidR="01654F66">
        <w:rPr>
          <w:rFonts w:ascii="Palatino Linotype" w:hAnsi="Palatino Linotype" w:eastAsia="Palatino Linotype" w:cs="Palatino Linotype"/>
        </w:rPr>
        <w:t xml:space="preserve">FIT </w:t>
      </w:r>
      <w:r w:rsidRPr="483A7992" w:rsidR="071D1E8F">
        <w:rPr>
          <w:rFonts w:ascii="Palatino Linotype" w:hAnsi="Palatino Linotype" w:eastAsia="Palatino Linotype" w:cs="Palatino Linotype"/>
        </w:rPr>
        <w:t xml:space="preserve">rate of </w:t>
      </w:r>
      <w:r w:rsidRPr="483A7992" w:rsidR="01654F66">
        <w:rPr>
          <w:rFonts w:ascii="Palatino Linotype" w:hAnsi="Palatino Linotype" w:eastAsia="Palatino Linotype" w:cs="Palatino Linotype"/>
        </w:rPr>
        <w:t xml:space="preserve">21.00% </w:t>
      </w:r>
      <w:r w:rsidRPr="483A7992" w:rsidR="31F8DAAD">
        <w:rPr>
          <w:rFonts w:ascii="Palatino Linotype" w:hAnsi="Palatino Linotype" w:eastAsia="Palatino Linotype" w:cs="Palatino Linotype"/>
        </w:rPr>
        <w:t xml:space="preserve">with the same </w:t>
      </w:r>
      <w:r w:rsidRPr="483A7992" w:rsidR="01654F66">
        <w:rPr>
          <w:rFonts w:ascii="Palatino Linotype" w:hAnsi="Palatino Linotype" w:eastAsia="Palatino Linotype" w:cs="Palatino Linotype"/>
        </w:rPr>
        <w:t>Net Income.</w:t>
      </w:r>
      <w:r w:rsidRPr="6CD64020" w:rsidR="665C7105">
        <w:rPr>
          <w:rStyle w:val="FootnoteReference"/>
          <w:rFonts w:ascii="Palatino Linotype" w:hAnsi="Palatino Linotype" w:eastAsia="Palatino Linotype" w:cs="Palatino Linotype"/>
        </w:rPr>
        <w:footnoteReference w:id="20"/>
      </w:r>
      <w:r w:rsidRPr="483A7992" w:rsidR="01654F66">
        <w:rPr>
          <w:rFonts w:ascii="Palatino Linotype" w:hAnsi="Palatino Linotype" w:eastAsia="Palatino Linotype" w:cs="Palatino Linotype"/>
        </w:rPr>
        <w:t xml:space="preserve"> The WD </w:t>
      </w:r>
      <w:r w:rsidRPr="46417A2D" w:rsidR="77F97291">
        <w:rPr>
          <w:rFonts w:ascii="Palatino Linotype" w:hAnsi="Palatino Linotype" w:eastAsia="Palatino Linotype" w:cs="Palatino Linotype"/>
        </w:rPr>
        <w:t xml:space="preserve">applied the 8.84% </w:t>
      </w:r>
      <w:r w:rsidR="7A66FBE4">
        <w:rPr>
          <w:rFonts w:ascii="Palatino Linotype" w:hAnsi="Palatino Linotype" w:eastAsia="Palatino Linotype" w:cs="Palatino Linotype"/>
        </w:rPr>
        <w:t>SIT</w:t>
      </w:r>
      <w:r w:rsidRPr="46417A2D" w:rsidR="77F97291">
        <w:rPr>
          <w:rFonts w:ascii="Palatino Linotype" w:hAnsi="Palatino Linotype" w:eastAsia="Palatino Linotype" w:cs="Palatino Linotype"/>
        </w:rPr>
        <w:t xml:space="preserve"> rate to the</w:t>
      </w:r>
      <w:r w:rsidRPr="483A7992" w:rsidR="01654F66">
        <w:rPr>
          <w:rFonts w:ascii="Palatino Linotype" w:hAnsi="Palatino Linotype" w:eastAsia="Palatino Linotype" w:cs="Palatino Linotype"/>
        </w:rPr>
        <w:t xml:space="preserve"> state taxable income</w:t>
      </w:r>
      <w:r w:rsidRPr="38507C32" w:rsidR="01654F66">
        <w:rPr>
          <w:rFonts w:ascii="Palatino Linotype" w:hAnsi="Palatino Linotype" w:eastAsia="Palatino Linotype" w:cs="Palatino Linotype"/>
        </w:rPr>
        <w:t>,</w:t>
      </w:r>
      <w:r w:rsidRPr="24E9424E" w:rsidR="665C7105">
        <w:rPr>
          <w:rStyle w:val="FootnoteReference"/>
          <w:rFonts w:ascii="Palatino Linotype" w:hAnsi="Palatino Linotype" w:eastAsia="Palatino Linotype" w:cs="Palatino Linotype"/>
        </w:rPr>
        <w:footnoteReference w:id="21"/>
      </w:r>
      <w:r w:rsidRPr="483A7992" w:rsidR="01654F66">
        <w:rPr>
          <w:rFonts w:ascii="Palatino Linotype" w:hAnsi="Palatino Linotype" w:eastAsia="Palatino Linotype" w:cs="Palatino Linotype"/>
        </w:rPr>
        <w:t xml:space="preserve"> </w:t>
      </w:r>
      <w:r w:rsidRPr="5672B343" w:rsidR="6677D2B7">
        <w:rPr>
          <w:rFonts w:ascii="Palatino Linotype" w:hAnsi="Palatino Linotype" w:eastAsia="Palatino Linotype" w:cs="Palatino Linotype"/>
        </w:rPr>
        <w:t xml:space="preserve">and the 21.00% </w:t>
      </w:r>
      <w:r w:rsidR="7A66FBE4">
        <w:rPr>
          <w:rFonts w:ascii="Palatino Linotype" w:hAnsi="Palatino Linotype" w:eastAsia="Palatino Linotype" w:cs="Palatino Linotype"/>
        </w:rPr>
        <w:t>FIT</w:t>
      </w:r>
      <w:r w:rsidRPr="5672B343" w:rsidR="6677D2B7">
        <w:rPr>
          <w:rFonts w:ascii="Palatino Linotype" w:hAnsi="Palatino Linotype" w:eastAsia="Palatino Linotype" w:cs="Palatino Linotype"/>
        </w:rPr>
        <w:t xml:space="preserve"> rate to the </w:t>
      </w:r>
      <w:r w:rsidRPr="1509B623" w:rsidR="3F9D2A4A">
        <w:rPr>
          <w:rFonts w:ascii="Palatino Linotype" w:hAnsi="Palatino Linotype" w:eastAsia="Palatino Linotype" w:cs="Palatino Linotype"/>
        </w:rPr>
        <w:t>federal taxable income.</w:t>
      </w:r>
      <w:r w:rsidRPr="67261347" w:rsidR="665C7105">
        <w:rPr>
          <w:rStyle w:val="FootnoteReference"/>
          <w:rFonts w:ascii="Palatino Linotype" w:hAnsi="Palatino Linotype" w:eastAsia="Palatino Linotype" w:cs="Palatino Linotype"/>
        </w:rPr>
        <w:footnoteReference w:id="22"/>
      </w:r>
      <w:r w:rsidRPr="1509B623" w:rsidR="3F9D2A4A">
        <w:rPr>
          <w:rFonts w:ascii="Palatino Linotype" w:hAnsi="Palatino Linotype" w:eastAsia="Palatino Linotype" w:cs="Palatino Linotype"/>
        </w:rPr>
        <w:t xml:space="preserve"> LAWC’s methodology </w:t>
      </w:r>
      <w:r w:rsidRPr="1509B623" w:rsidR="22B399AD">
        <w:rPr>
          <w:rFonts w:ascii="Palatino Linotype" w:hAnsi="Palatino Linotype" w:eastAsia="Palatino Linotype" w:cs="Palatino Linotype"/>
        </w:rPr>
        <w:t xml:space="preserve">results in </w:t>
      </w:r>
      <w:r w:rsidRPr="1509B623" w:rsidR="3F9D2A4A">
        <w:rPr>
          <w:rFonts w:ascii="Palatino Linotype" w:hAnsi="Palatino Linotype" w:eastAsia="Palatino Linotype" w:cs="Palatino Linotype"/>
        </w:rPr>
        <w:t xml:space="preserve">total Income Tax Expense </w:t>
      </w:r>
      <w:r w:rsidRPr="1509B623" w:rsidR="4F94D015">
        <w:rPr>
          <w:rFonts w:ascii="Palatino Linotype" w:hAnsi="Palatino Linotype" w:eastAsia="Palatino Linotype" w:cs="Palatino Linotype"/>
        </w:rPr>
        <w:t xml:space="preserve">lower </w:t>
      </w:r>
      <w:r w:rsidRPr="1509B623" w:rsidR="3F9D2A4A">
        <w:rPr>
          <w:rFonts w:ascii="Palatino Linotype" w:hAnsi="Palatino Linotype" w:eastAsia="Palatino Linotype" w:cs="Palatino Linotype"/>
        </w:rPr>
        <w:t>by $</w:t>
      </w:r>
      <w:r w:rsidRPr="1509B623" w:rsidR="3CA971DA">
        <w:rPr>
          <w:rFonts w:ascii="Palatino Linotype" w:hAnsi="Palatino Linotype" w:eastAsia="Palatino Linotype" w:cs="Palatino Linotype"/>
        </w:rPr>
        <w:t>12,868</w:t>
      </w:r>
      <w:r w:rsidRPr="509239A3" w:rsidR="665C7105">
        <w:rPr>
          <w:rStyle w:val="FootnoteReference"/>
          <w:rFonts w:ascii="Palatino Linotype" w:hAnsi="Palatino Linotype" w:eastAsia="Palatino Linotype" w:cs="Palatino Linotype"/>
        </w:rPr>
        <w:footnoteReference w:id="23"/>
      </w:r>
      <w:r w:rsidRPr="11EC64F0" w:rsidR="01654F66">
        <w:rPr>
          <w:rFonts w:ascii="Palatino Linotype" w:hAnsi="Palatino Linotype" w:eastAsia="Palatino Linotype" w:cs="Palatino Linotype"/>
        </w:rPr>
        <w:t xml:space="preserve"> </w:t>
      </w:r>
      <w:r w:rsidRPr="11EC64F0" w:rsidR="1F5663D7">
        <w:rPr>
          <w:rFonts w:ascii="Palatino Linotype" w:hAnsi="Palatino Linotype" w:eastAsia="Palatino Linotype" w:cs="Palatino Linotype"/>
        </w:rPr>
        <w:t xml:space="preserve">than the </w:t>
      </w:r>
      <w:r w:rsidRPr="0C7BD561" w:rsidR="1F5663D7">
        <w:rPr>
          <w:rFonts w:ascii="Palatino Linotype" w:hAnsi="Palatino Linotype" w:eastAsia="Palatino Linotype" w:cs="Palatino Linotype"/>
        </w:rPr>
        <w:t xml:space="preserve">WD’s total income tax expense as shown in </w:t>
      </w:r>
      <w:r w:rsidRPr="5A9019EE" w:rsidR="1F5663D7">
        <w:rPr>
          <w:rFonts w:ascii="Palatino Linotype" w:hAnsi="Palatino Linotype" w:eastAsia="Palatino Linotype" w:cs="Palatino Linotype"/>
        </w:rPr>
        <w:t>Appendi</w:t>
      </w:r>
      <w:r w:rsidR="00D34472">
        <w:rPr>
          <w:rFonts w:ascii="Palatino Linotype" w:hAnsi="Palatino Linotype" w:eastAsia="Palatino Linotype" w:cs="Palatino Linotype"/>
        </w:rPr>
        <w:t>ces</w:t>
      </w:r>
      <w:r w:rsidRPr="5A9019EE" w:rsidR="1F5663D7">
        <w:rPr>
          <w:rFonts w:ascii="Palatino Linotype" w:hAnsi="Palatino Linotype" w:eastAsia="Palatino Linotype" w:cs="Palatino Linotype"/>
        </w:rPr>
        <w:t xml:space="preserve"> A</w:t>
      </w:r>
      <w:r w:rsidR="00D34472">
        <w:rPr>
          <w:rFonts w:ascii="Palatino Linotype" w:hAnsi="Palatino Linotype" w:eastAsia="Palatino Linotype" w:cs="Palatino Linotype"/>
        </w:rPr>
        <w:t xml:space="preserve"> and D</w:t>
      </w:r>
      <w:r w:rsidRPr="5E96ED9C" w:rsidR="1F5663D7">
        <w:rPr>
          <w:rFonts w:ascii="Palatino Linotype" w:hAnsi="Palatino Linotype" w:eastAsia="Palatino Linotype" w:cs="Palatino Linotype"/>
        </w:rPr>
        <w:t>.</w:t>
      </w:r>
    </w:p>
    <w:p w:rsidR="0020469B" w:rsidP="00371917" w:rsidRDefault="0020469B" w14:paraId="3D6AD87F" w14:textId="77777777">
      <w:pPr>
        <w:spacing w:line="257" w:lineRule="auto"/>
        <w:rPr>
          <w:rStyle w:val="HeaderChar"/>
          <w:b/>
          <w:bCs/>
          <w:u w:val="single"/>
        </w:rPr>
      </w:pPr>
    </w:p>
    <w:p w:rsidR="00F4428A" w:rsidP="00371917" w:rsidRDefault="00F4428A" w14:paraId="4518AC3B" w14:textId="77777777">
      <w:pPr>
        <w:spacing w:line="257" w:lineRule="auto"/>
        <w:rPr>
          <w:rStyle w:val="HeaderChar"/>
          <w:b/>
          <w:bCs/>
          <w:u w:val="single"/>
        </w:rPr>
      </w:pPr>
    </w:p>
    <w:p w:rsidR="00371917" w:rsidP="00720DE8" w:rsidRDefault="0020469B" w14:paraId="357B1B01" w14:textId="764EA86B">
      <w:pPr>
        <w:spacing w:line="257" w:lineRule="auto"/>
        <w:rPr>
          <w:rStyle w:val="HeaderChar"/>
          <w:b/>
          <w:bCs/>
          <w:u w:val="single"/>
        </w:rPr>
      </w:pPr>
      <w:r w:rsidRPr="04CA3CBA">
        <w:rPr>
          <w:rStyle w:val="HeaderChar"/>
          <w:b/>
          <w:bCs/>
          <w:u w:val="single"/>
        </w:rPr>
        <w:t>U</w:t>
      </w:r>
      <w:r w:rsidRPr="04CA3CBA" w:rsidR="00AE57DD">
        <w:rPr>
          <w:rStyle w:val="HeaderChar"/>
          <w:b/>
          <w:bCs/>
          <w:u w:val="single"/>
        </w:rPr>
        <w:t>tility Plant and Rate Base</w:t>
      </w:r>
    </w:p>
    <w:p w:rsidRPr="00720DE8" w:rsidR="00720DE8" w:rsidP="00720DE8" w:rsidRDefault="00720DE8" w14:paraId="66C5487B" w14:textId="77777777">
      <w:pPr>
        <w:spacing w:line="257" w:lineRule="auto"/>
        <w:rPr>
          <w:rStyle w:val="HeaderChar"/>
          <w:b/>
          <w:bCs/>
          <w:u w:val="single"/>
        </w:rPr>
      </w:pPr>
    </w:p>
    <w:p w:rsidR="00462B61" w:rsidP="00D80B79" w:rsidRDefault="36C5866E" w14:paraId="32FA85EA" w14:textId="627B8BA4">
      <w:pPr>
        <w:pStyle w:val="BodyPalatino"/>
        <w:rPr>
          <w:rStyle w:val="ResBody"/>
          <w:rFonts w:ascii="Palatino Linotype" w:hAnsi="Palatino Linotype"/>
        </w:rPr>
      </w:pPr>
      <w:r w:rsidRPr="00A27130">
        <w:rPr>
          <w:rStyle w:val="HeaderChar"/>
        </w:rPr>
        <w:t>WD’s analysis of L</w:t>
      </w:r>
      <w:r>
        <w:rPr>
          <w:rStyle w:val="HeaderChar"/>
        </w:rPr>
        <w:t>AWC</w:t>
      </w:r>
      <w:r w:rsidRPr="00A27130">
        <w:rPr>
          <w:rStyle w:val="HeaderChar"/>
        </w:rPr>
        <w:t>’s</w:t>
      </w:r>
      <w:r w:rsidRPr="00406DF4">
        <w:rPr>
          <w:rStyle w:val="HeaderChar"/>
        </w:rPr>
        <w:t xml:space="preserve"> rate base estimate includ</w:t>
      </w:r>
      <w:r w:rsidR="00802B1F">
        <w:rPr>
          <w:rStyle w:val="HeaderChar"/>
        </w:rPr>
        <w:t>e</w:t>
      </w:r>
      <w:r w:rsidR="00C204EB">
        <w:rPr>
          <w:rStyle w:val="HeaderChar"/>
        </w:rPr>
        <w:t>s</w:t>
      </w:r>
      <w:r w:rsidRPr="00406DF4">
        <w:rPr>
          <w:rStyle w:val="HeaderChar"/>
        </w:rPr>
        <w:t xml:space="preserve"> examining utility </w:t>
      </w:r>
      <w:r w:rsidRPr="00406DF4" w:rsidR="00340802">
        <w:rPr>
          <w:rStyle w:val="HeaderChar"/>
        </w:rPr>
        <w:t>plants</w:t>
      </w:r>
      <w:r w:rsidRPr="00406DF4">
        <w:rPr>
          <w:rStyle w:val="HeaderChar"/>
        </w:rPr>
        <w:t xml:space="preserve"> in service</w:t>
      </w:r>
      <w:r w:rsidRPr="00710CFB">
        <w:rPr>
          <w:rStyle w:val="ResBody"/>
          <w:rFonts w:ascii="Palatino Linotype" w:hAnsi="Palatino Linotype"/>
        </w:rPr>
        <w:t xml:space="preserve">, </w:t>
      </w:r>
      <w:r>
        <w:rPr>
          <w:rStyle w:val="ResBody"/>
          <w:rFonts w:ascii="Palatino Linotype" w:hAnsi="Palatino Linotype"/>
        </w:rPr>
        <w:t>construction work in progress</w:t>
      </w:r>
      <w:r w:rsidR="00CF066F">
        <w:rPr>
          <w:rStyle w:val="ResBody"/>
          <w:rFonts w:ascii="Palatino Linotype" w:hAnsi="Palatino Linotype"/>
        </w:rPr>
        <w:t xml:space="preserve"> (CWIP)</w:t>
      </w:r>
      <w:r w:rsidRPr="00710CFB">
        <w:rPr>
          <w:rStyle w:val="ResBody"/>
          <w:rFonts w:ascii="Palatino Linotype" w:hAnsi="Palatino Linotype"/>
        </w:rPr>
        <w:t>, working cash</w:t>
      </w:r>
      <w:r w:rsidRPr="7BDB5844" w:rsidR="00C87A39">
        <w:rPr>
          <w:rStyle w:val="ResBody"/>
          <w:rFonts w:ascii="Palatino Linotype" w:hAnsi="Palatino Linotype"/>
        </w:rPr>
        <w:t>,</w:t>
      </w:r>
      <w:r w:rsidR="003363F1">
        <w:rPr>
          <w:rStyle w:val="FootnoteReference"/>
        </w:rPr>
        <w:footnoteReference w:id="24"/>
      </w:r>
      <w:r w:rsidRPr="00710CFB">
        <w:rPr>
          <w:rStyle w:val="ResBody"/>
          <w:rFonts w:ascii="Palatino Linotype" w:hAnsi="Palatino Linotype"/>
        </w:rPr>
        <w:t xml:space="preserve"> </w:t>
      </w:r>
      <w:r>
        <w:rPr>
          <w:rStyle w:val="ResBody"/>
          <w:rFonts w:ascii="Palatino Linotype" w:hAnsi="Palatino Linotype"/>
        </w:rPr>
        <w:t xml:space="preserve">accumulated </w:t>
      </w:r>
      <w:r w:rsidRPr="00710CFB">
        <w:rPr>
          <w:rStyle w:val="ResBody"/>
          <w:rFonts w:ascii="Palatino Linotype" w:hAnsi="Palatino Linotype"/>
        </w:rPr>
        <w:t xml:space="preserve">depreciation, </w:t>
      </w:r>
      <w:r>
        <w:rPr>
          <w:rStyle w:val="ResBody"/>
          <w:rFonts w:ascii="Palatino Linotype" w:hAnsi="Palatino Linotype"/>
        </w:rPr>
        <w:t xml:space="preserve">contributions in aid of construction </w:t>
      </w:r>
      <w:r w:rsidR="00AD5255">
        <w:rPr>
          <w:rStyle w:val="ResBody"/>
          <w:rFonts w:ascii="Palatino Linotype" w:hAnsi="Palatino Linotype"/>
        </w:rPr>
        <w:t>(CIAC)</w:t>
      </w:r>
      <w:r w:rsidR="00CF066F">
        <w:rPr>
          <w:rStyle w:val="ResBody"/>
          <w:rFonts w:ascii="Palatino Linotype" w:hAnsi="Palatino Linotype"/>
        </w:rPr>
        <w:t>,</w:t>
      </w:r>
      <w:r>
        <w:rPr>
          <w:rStyle w:val="ResBody"/>
          <w:rFonts w:ascii="Palatino Linotype" w:hAnsi="Palatino Linotype"/>
        </w:rPr>
        <w:t xml:space="preserve"> and </w:t>
      </w:r>
      <w:r w:rsidRPr="00710CFB">
        <w:rPr>
          <w:rStyle w:val="ResBody"/>
          <w:rFonts w:ascii="Palatino Linotype" w:hAnsi="Palatino Linotype"/>
        </w:rPr>
        <w:t>deferred income taxes</w:t>
      </w:r>
      <w:r>
        <w:rPr>
          <w:rStyle w:val="ResBody"/>
          <w:rFonts w:ascii="Palatino Linotype" w:hAnsi="Palatino Linotype"/>
        </w:rPr>
        <w:t>.</w:t>
      </w:r>
      <w:r w:rsidR="00536668">
        <w:rPr>
          <w:rStyle w:val="ResBody"/>
          <w:rFonts w:ascii="Palatino Linotype" w:hAnsi="Palatino Linotype"/>
        </w:rPr>
        <w:t xml:space="preserve"> </w:t>
      </w:r>
      <w:r w:rsidR="009D7CD8">
        <w:rPr>
          <w:rStyle w:val="ResBody"/>
          <w:rFonts w:ascii="Palatino Linotype" w:hAnsi="Palatino Linotype"/>
        </w:rPr>
        <w:t>WD</w:t>
      </w:r>
      <w:r w:rsidR="48DEC010">
        <w:rPr>
          <w:rStyle w:val="ResBody"/>
          <w:rFonts w:ascii="Palatino Linotype" w:hAnsi="Palatino Linotype"/>
        </w:rPr>
        <w:t>‘s</w:t>
      </w:r>
      <w:r w:rsidR="009D7CD8">
        <w:rPr>
          <w:rStyle w:val="ResBody"/>
          <w:rFonts w:ascii="Palatino Linotype" w:hAnsi="Palatino Linotype"/>
        </w:rPr>
        <w:t xml:space="preserve"> and LAWC’s estimating method</w:t>
      </w:r>
      <w:r w:rsidR="000116CB">
        <w:rPr>
          <w:rStyle w:val="ResBody"/>
          <w:rFonts w:ascii="Palatino Linotype" w:hAnsi="Palatino Linotype"/>
        </w:rPr>
        <w:t>s</w:t>
      </w:r>
      <w:r w:rsidR="009D7CD8">
        <w:rPr>
          <w:rStyle w:val="ResBody"/>
          <w:rFonts w:ascii="Palatino Linotype" w:hAnsi="Palatino Linotype"/>
        </w:rPr>
        <w:t xml:space="preserve"> for rate base </w:t>
      </w:r>
      <w:r w:rsidR="00B45611">
        <w:rPr>
          <w:rStyle w:val="ResBody"/>
          <w:rFonts w:ascii="Palatino Linotype" w:hAnsi="Palatino Linotype"/>
        </w:rPr>
        <w:t>are</w:t>
      </w:r>
      <w:r w:rsidR="009D7CD8">
        <w:rPr>
          <w:rStyle w:val="ResBody"/>
          <w:rFonts w:ascii="Palatino Linotype" w:hAnsi="Palatino Linotype"/>
        </w:rPr>
        <w:t xml:space="preserve"> different for the average plant</w:t>
      </w:r>
      <w:r w:rsidR="004A6299">
        <w:rPr>
          <w:rStyle w:val="ResBody"/>
          <w:rFonts w:ascii="Palatino Linotype" w:hAnsi="Palatino Linotype"/>
        </w:rPr>
        <w:t xml:space="preserve"> and the</w:t>
      </w:r>
      <w:r w:rsidR="009D7CD8">
        <w:rPr>
          <w:rStyle w:val="ResBody"/>
          <w:rFonts w:ascii="Palatino Linotype" w:hAnsi="Palatino Linotype"/>
        </w:rPr>
        <w:t xml:space="preserve"> depreciation calculation</w:t>
      </w:r>
      <w:r w:rsidR="00802B1F">
        <w:rPr>
          <w:rStyle w:val="ResBody"/>
          <w:rFonts w:ascii="Palatino Linotype" w:hAnsi="Palatino Linotype"/>
        </w:rPr>
        <w:t xml:space="preserve"> components</w:t>
      </w:r>
      <w:r w:rsidR="004A6299">
        <w:rPr>
          <w:rStyle w:val="ResBody"/>
          <w:rFonts w:ascii="Palatino Linotype" w:hAnsi="Palatino Linotype"/>
        </w:rPr>
        <w:t>.</w:t>
      </w:r>
    </w:p>
    <w:p w:rsidR="00FF4946" w:rsidP="00D80B79" w:rsidRDefault="00462B61" w14:paraId="413C440F" w14:textId="7A2E785E">
      <w:pPr>
        <w:pStyle w:val="BodyPalatino"/>
        <w:rPr>
          <w:rStyle w:val="ResBody"/>
          <w:rFonts w:ascii="Palatino Linotype" w:hAnsi="Palatino Linotype"/>
        </w:rPr>
      </w:pPr>
      <w:r w:rsidRPr="408C9E69">
        <w:rPr>
          <w:rStyle w:val="ResBody"/>
          <w:rFonts w:ascii="Palatino Linotype" w:hAnsi="Palatino Linotype"/>
        </w:rPr>
        <w:t xml:space="preserve">LAWC’s estimated rate base for TY 2026 </w:t>
      </w:r>
      <w:r w:rsidR="0069498F">
        <w:rPr>
          <w:rStyle w:val="ResBody"/>
          <w:rFonts w:ascii="Palatino Linotype" w:hAnsi="Palatino Linotype"/>
        </w:rPr>
        <w:t>is</w:t>
      </w:r>
      <w:r w:rsidRPr="408C9E69" w:rsidR="008964E1">
        <w:rPr>
          <w:rStyle w:val="ResBody"/>
          <w:rFonts w:ascii="Palatino Linotype" w:hAnsi="Palatino Linotype"/>
        </w:rPr>
        <w:t xml:space="preserve"> $2,002,704. </w:t>
      </w:r>
      <w:r w:rsidRPr="408C9E69" w:rsidR="00C61646">
        <w:rPr>
          <w:rStyle w:val="ResBody"/>
          <w:rFonts w:ascii="Palatino Linotype" w:hAnsi="Palatino Linotype"/>
        </w:rPr>
        <w:t xml:space="preserve">LAWC’s rate base calculation </w:t>
      </w:r>
      <w:r w:rsidR="00C06CED">
        <w:rPr>
          <w:rStyle w:val="ResBody"/>
          <w:rFonts w:ascii="Palatino Linotype" w:hAnsi="Palatino Linotype"/>
        </w:rPr>
        <w:t>is</w:t>
      </w:r>
      <w:r w:rsidRPr="408C9E69" w:rsidR="00C61646">
        <w:rPr>
          <w:rStyle w:val="ResBody"/>
          <w:rFonts w:ascii="Palatino Linotype" w:hAnsi="Palatino Linotype"/>
        </w:rPr>
        <w:t xml:space="preserve"> based on </w:t>
      </w:r>
      <w:r w:rsidRPr="408C9E69" w:rsidR="00662F20">
        <w:rPr>
          <w:rStyle w:val="ResBody"/>
          <w:rFonts w:ascii="Palatino Linotype" w:hAnsi="Palatino Linotype"/>
        </w:rPr>
        <w:t>last approved rate base</w:t>
      </w:r>
      <w:r w:rsidRPr="408C9E69" w:rsidR="00604263">
        <w:rPr>
          <w:rStyle w:val="ResBody"/>
          <w:rFonts w:ascii="Palatino Linotype" w:hAnsi="Palatino Linotype"/>
        </w:rPr>
        <w:t xml:space="preserve"> of $1,606,181</w:t>
      </w:r>
      <w:r w:rsidRPr="408C9E69" w:rsidR="003077C4">
        <w:rPr>
          <w:rStyle w:val="ResBody"/>
          <w:rFonts w:ascii="Palatino Linotype" w:hAnsi="Palatino Linotype"/>
        </w:rPr>
        <w:t>,</w:t>
      </w:r>
      <w:r w:rsidRPr="408C9E69" w:rsidR="00662F20">
        <w:rPr>
          <w:rStyle w:val="ResBody"/>
          <w:rFonts w:ascii="Palatino Linotype" w:hAnsi="Palatino Linotype"/>
        </w:rPr>
        <w:t xml:space="preserve"> authorized by Res. W-</w:t>
      </w:r>
      <w:r w:rsidRPr="408C9E69" w:rsidR="00545EDA">
        <w:rPr>
          <w:rStyle w:val="ResBody"/>
          <w:rFonts w:ascii="Palatino Linotype" w:hAnsi="Palatino Linotype"/>
        </w:rPr>
        <w:t>5286</w:t>
      </w:r>
      <w:r w:rsidRPr="408C9E69" w:rsidR="003077C4">
        <w:rPr>
          <w:rStyle w:val="ResBody"/>
          <w:rFonts w:ascii="Palatino Linotype" w:hAnsi="Palatino Linotype"/>
        </w:rPr>
        <w:t>,</w:t>
      </w:r>
      <w:r w:rsidRPr="408C9E69" w:rsidR="00545EDA">
        <w:rPr>
          <w:rStyle w:val="ResBody"/>
          <w:rFonts w:ascii="Palatino Linotype" w:hAnsi="Palatino Linotype"/>
        </w:rPr>
        <w:t xml:space="preserve"> and new </w:t>
      </w:r>
      <w:r w:rsidRPr="408C9E69" w:rsidR="00545EDA">
        <w:rPr>
          <w:rStyle w:val="ResBody"/>
          <w:rFonts w:ascii="Palatino Linotype" w:hAnsi="Palatino Linotype"/>
        </w:rPr>
        <w:lastRenderedPageBreak/>
        <w:t>plant investment</w:t>
      </w:r>
      <w:r w:rsidR="009A0AD5">
        <w:rPr>
          <w:rStyle w:val="ResBody"/>
          <w:rFonts w:ascii="Palatino Linotype" w:hAnsi="Palatino Linotype"/>
        </w:rPr>
        <w:t>s</w:t>
      </w:r>
      <w:r w:rsidRPr="408C9E69" w:rsidR="00545EDA">
        <w:rPr>
          <w:rStyle w:val="ResBody"/>
          <w:rFonts w:ascii="Palatino Linotype" w:hAnsi="Palatino Linotype"/>
        </w:rPr>
        <w:t xml:space="preserve"> </w:t>
      </w:r>
      <w:r w:rsidRPr="408C9E69" w:rsidR="48814FF4">
        <w:t>in 2025 of $207,220</w:t>
      </w:r>
      <w:r w:rsidR="009935C2">
        <w:t>,</w:t>
      </w:r>
      <w:r w:rsidRPr="408C9E69" w:rsidR="48814FF4">
        <w:t xml:space="preserve"> of which $7,197 is contributed capital</w:t>
      </w:r>
      <w:r w:rsidR="009935C2">
        <w:t>,</w:t>
      </w:r>
      <w:r w:rsidRPr="408C9E69" w:rsidR="48814FF4">
        <w:t xml:space="preserve"> </w:t>
      </w:r>
      <w:r w:rsidRPr="408C9E69" w:rsidR="00545EDA">
        <w:rPr>
          <w:rStyle w:val="ResBody"/>
          <w:rFonts w:ascii="Palatino Linotype" w:hAnsi="Palatino Linotype"/>
        </w:rPr>
        <w:t>and $196,500</w:t>
      </w:r>
      <w:r w:rsidRPr="408C9E69" w:rsidR="005C33A1">
        <w:rPr>
          <w:rStyle w:val="ResBody"/>
          <w:rFonts w:ascii="Palatino Linotype" w:hAnsi="Palatino Linotype"/>
        </w:rPr>
        <w:t xml:space="preserve"> in 2026</w:t>
      </w:r>
      <w:r w:rsidRPr="408C9E69" w:rsidR="00604263">
        <w:rPr>
          <w:rStyle w:val="ResBody"/>
          <w:rFonts w:ascii="Palatino Linotype" w:hAnsi="Palatino Linotype"/>
        </w:rPr>
        <w:t xml:space="preserve">. </w:t>
      </w:r>
    </w:p>
    <w:p w:rsidR="00F404C5" w:rsidP="00D80B79" w:rsidRDefault="004D04D1" w14:paraId="37DA3BA2" w14:textId="5A2E1C92">
      <w:pPr>
        <w:pStyle w:val="BodyPalatino"/>
        <w:rPr>
          <w:rStyle w:val="ResBody"/>
          <w:rFonts w:ascii="Palatino Linotype" w:hAnsi="Palatino Linotype"/>
        </w:rPr>
      </w:pPr>
      <w:r>
        <w:rPr>
          <w:rStyle w:val="ResBody"/>
          <w:rFonts w:ascii="Palatino Linotype" w:hAnsi="Palatino Linotype"/>
        </w:rPr>
        <w:t xml:space="preserve">WD’s </w:t>
      </w:r>
      <w:r w:rsidR="00EB2765">
        <w:rPr>
          <w:rStyle w:val="ResBody"/>
          <w:rFonts w:ascii="Palatino Linotype" w:hAnsi="Palatino Linotype"/>
        </w:rPr>
        <w:t>recommended</w:t>
      </w:r>
      <w:r>
        <w:rPr>
          <w:rStyle w:val="ResBody"/>
          <w:rFonts w:ascii="Palatino Linotype" w:hAnsi="Palatino Linotype"/>
        </w:rPr>
        <w:t xml:space="preserve"> rate base </w:t>
      </w:r>
      <w:r w:rsidR="007B35F1">
        <w:rPr>
          <w:rStyle w:val="ResBody"/>
          <w:rFonts w:ascii="Palatino Linotype" w:hAnsi="Palatino Linotype"/>
        </w:rPr>
        <w:t>for TY 2026 is $1,905,91</w:t>
      </w:r>
      <w:r w:rsidR="00515C2C">
        <w:rPr>
          <w:rStyle w:val="ResBody"/>
          <w:rFonts w:ascii="Palatino Linotype" w:hAnsi="Palatino Linotype"/>
        </w:rPr>
        <w:t>0</w:t>
      </w:r>
      <w:r w:rsidRPr="5EED0A11" w:rsidR="16A7479C">
        <w:t>, a decrease of $96,79</w:t>
      </w:r>
      <w:r w:rsidR="00515C2C">
        <w:t>4</w:t>
      </w:r>
      <w:r w:rsidRPr="5EED0A11" w:rsidR="16A7479C">
        <w:t xml:space="preserve"> or 4.83%</w:t>
      </w:r>
      <w:r w:rsidRPr="5AFC8817" w:rsidR="62F94FD1">
        <w:rPr>
          <w:rFonts w:ascii="Times New Roman" w:hAnsi="Times New Roman" w:eastAsia="Times New Roman" w:cs="Times New Roman"/>
        </w:rPr>
        <w:t xml:space="preserve"> </w:t>
      </w:r>
      <w:r w:rsidRPr="5AFC8817" w:rsidR="62F94FD1">
        <w:t xml:space="preserve">from LAWC’s requested </w:t>
      </w:r>
      <w:r w:rsidRPr="5AFC8817" w:rsidR="00933FA3">
        <w:t>rate base</w:t>
      </w:r>
      <w:r w:rsidRPr="5AFC8817" w:rsidR="290C6E44">
        <w:t xml:space="preserve"> of $2,002,704</w:t>
      </w:r>
      <w:r w:rsidR="1B2F0F55">
        <w:rPr>
          <w:rStyle w:val="ResBody"/>
          <w:rFonts w:ascii="Palatino Linotype" w:hAnsi="Palatino Linotype"/>
        </w:rPr>
        <w:t>.</w:t>
      </w:r>
      <w:r w:rsidR="007B35F1">
        <w:rPr>
          <w:rStyle w:val="ResBody"/>
          <w:rFonts w:ascii="Palatino Linotype" w:hAnsi="Palatino Linotype"/>
        </w:rPr>
        <w:t xml:space="preserve"> WD estimate</w:t>
      </w:r>
      <w:r w:rsidR="000E0082">
        <w:rPr>
          <w:rStyle w:val="ResBody"/>
          <w:rFonts w:ascii="Palatino Linotype" w:hAnsi="Palatino Linotype"/>
        </w:rPr>
        <w:t xml:space="preserve">d its rate base </w:t>
      </w:r>
      <w:r w:rsidR="00EC7369">
        <w:rPr>
          <w:rStyle w:val="ResBody"/>
          <w:rFonts w:ascii="Palatino Linotype" w:hAnsi="Palatino Linotype"/>
        </w:rPr>
        <w:t>using</w:t>
      </w:r>
      <w:r w:rsidR="007B35F1">
        <w:rPr>
          <w:rStyle w:val="ResBody"/>
          <w:rFonts w:ascii="Palatino Linotype" w:hAnsi="Palatino Linotype"/>
        </w:rPr>
        <w:t xml:space="preserve"> </w:t>
      </w:r>
      <w:r w:rsidR="338722A6">
        <w:rPr>
          <w:rStyle w:val="ResBody"/>
          <w:rFonts w:ascii="Palatino Linotype" w:hAnsi="Palatino Linotype"/>
        </w:rPr>
        <w:t>average</w:t>
      </w:r>
      <w:r w:rsidRPr="0F550F79" w:rsidR="396324B6">
        <w:t>s</w:t>
      </w:r>
      <w:r w:rsidRPr="2C575D47" w:rsidR="396324B6">
        <w:t xml:space="preserve"> of</w:t>
      </w:r>
      <w:r w:rsidR="338722A6">
        <w:rPr>
          <w:rStyle w:val="ResBody"/>
          <w:rFonts w:ascii="Palatino Linotype" w:hAnsi="Palatino Linotype"/>
        </w:rPr>
        <w:t xml:space="preserve"> </w:t>
      </w:r>
      <w:r w:rsidR="00584038">
        <w:rPr>
          <w:rStyle w:val="ResBody"/>
          <w:rFonts w:ascii="Palatino Linotype" w:hAnsi="Palatino Linotype"/>
        </w:rPr>
        <w:t>plant</w:t>
      </w:r>
      <w:r w:rsidR="1D2E1427">
        <w:rPr>
          <w:rStyle w:val="ResBody"/>
          <w:rFonts w:ascii="Palatino Linotype" w:hAnsi="Palatino Linotype"/>
        </w:rPr>
        <w:t xml:space="preserve"> </w:t>
      </w:r>
      <w:r w:rsidRPr="61CF2648" w:rsidR="1D2E1427">
        <w:t>in service</w:t>
      </w:r>
      <w:r w:rsidR="00584038">
        <w:rPr>
          <w:rStyle w:val="ResBody"/>
          <w:rFonts w:ascii="Palatino Linotype" w:hAnsi="Palatino Linotype"/>
        </w:rPr>
        <w:t>,</w:t>
      </w:r>
      <w:r w:rsidR="00501F0D">
        <w:rPr>
          <w:rStyle w:val="ResBody"/>
          <w:rFonts w:ascii="Palatino Linotype" w:hAnsi="Palatino Linotype"/>
        </w:rPr>
        <w:t xml:space="preserve"> accumulated depreciation, CIAC,</w:t>
      </w:r>
      <w:r w:rsidRPr="6669B9F9" w:rsidR="3F0E63E2">
        <w:t xml:space="preserve"> accumulated amortization of</w:t>
      </w:r>
      <w:r w:rsidRPr="6669B9F9" w:rsidR="00501F0D">
        <w:t xml:space="preserve"> CIAC,</w:t>
      </w:r>
      <w:r w:rsidR="00501F0D">
        <w:rPr>
          <w:rStyle w:val="ResBody"/>
          <w:rFonts w:ascii="Palatino Linotype" w:hAnsi="Palatino Linotype"/>
        </w:rPr>
        <w:t xml:space="preserve"> deferred income tax, and CWIP</w:t>
      </w:r>
      <w:r w:rsidR="00645249">
        <w:rPr>
          <w:rStyle w:val="ResBody"/>
          <w:rFonts w:ascii="Palatino Linotype" w:hAnsi="Palatino Linotype"/>
        </w:rPr>
        <w:t xml:space="preserve">. </w:t>
      </w:r>
      <w:r w:rsidR="00E70DB0">
        <w:rPr>
          <w:rStyle w:val="ResBody"/>
          <w:rFonts w:ascii="Palatino Linotype" w:hAnsi="Palatino Linotype"/>
        </w:rPr>
        <w:t>On May 6, 2025,</w:t>
      </w:r>
      <w:r w:rsidR="00500A58">
        <w:rPr>
          <w:rStyle w:val="ResBody"/>
          <w:rFonts w:ascii="Palatino Linotype" w:hAnsi="Palatino Linotype"/>
        </w:rPr>
        <w:t xml:space="preserve"> </w:t>
      </w:r>
      <w:r w:rsidR="00E70DB0">
        <w:rPr>
          <w:rStyle w:val="HeaderChar"/>
        </w:rPr>
        <w:t xml:space="preserve">CPUC’s Utility </w:t>
      </w:r>
      <w:r w:rsidRPr="444F2DBA" w:rsidR="00E70DB0">
        <w:rPr>
          <w:rStyle w:val="HeaderChar"/>
        </w:rPr>
        <w:t>Audit</w:t>
      </w:r>
      <w:r w:rsidR="00E70DB0">
        <w:rPr>
          <w:rStyle w:val="HeaderChar"/>
        </w:rPr>
        <w:t xml:space="preserve"> Branch (UAB) performed a</w:t>
      </w:r>
      <w:r w:rsidR="00500A58">
        <w:rPr>
          <w:rStyle w:val="HeaderChar"/>
        </w:rPr>
        <w:t xml:space="preserve"> </w:t>
      </w:r>
      <w:r w:rsidR="00E70DB0">
        <w:rPr>
          <w:rStyle w:val="HeaderChar"/>
        </w:rPr>
        <w:t>review</w:t>
      </w:r>
      <w:r w:rsidR="00500A58">
        <w:rPr>
          <w:rStyle w:val="HeaderChar"/>
        </w:rPr>
        <w:t xml:space="preserve"> </w:t>
      </w:r>
      <w:r w:rsidR="00E70DB0">
        <w:rPr>
          <w:rStyle w:val="HeaderChar"/>
        </w:rPr>
        <w:t>of LAWC’s financial statements</w:t>
      </w:r>
      <w:r w:rsidR="0097678F">
        <w:rPr>
          <w:rStyle w:val="HeaderChar"/>
        </w:rPr>
        <w:t xml:space="preserve"> for</w:t>
      </w:r>
      <w:r w:rsidRPr="444F2DBA" w:rsidR="00E70DB0">
        <w:rPr>
          <w:rStyle w:val="HeaderChar"/>
        </w:rPr>
        <w:t xml:space="preserve"> 2023</w:t>
      </w:r>
      <w:r w:rsidR="00500A58">
        <w:rPr>
          <w:rStyle w:val="HeaderChar"/>
        </w:rPr>
        <w:t xml:space="preserve">. </w:t>
      </w:r>
      <w:r w:rsidR="00C6690C">
        <w:rPr>
          <w:rStyle w:val="HeaderChar"/>
        </w:rPr>
        <w:t>In the audit report, UAB found that LAWC</w:t>
      </w:r>
      <w:r w:rsidRPr="61A2EB15" w:rsidR="2142AC69">
        <w:rPr>
          <w:rFonts w:ascii="Times New Roman" w:hAnsi="Times New Roman" w:eastAsia="Times New Roman" w:cs="Times New Roman"/>
        </w:rPr>
        <w:t xml:space="preserve"> </w:t>
      </w:r>
      <w:r w:rsidRPr="0BBEBB09" w:rsidR="2142AC69">
        <w:t xml:space="preserve">overstated CIAC, </w:t>
      </w:r>
      <w:r w:rsidRPr="0BBEBB09" w:rsidR="7D399407">
        <w:t>and</w:t>
      </w:r>
      <w:r w:rsidRPr="0BBEBB09" w:rsidR="2142AC69">
        <w:t xml:space="preserve"> accumulated amortization of CIAC and CWIP</w:t>
      </w:r>
      <w:r w:rsidRPr="61A2EB15" w:rsidR="2142AC69">
        <w:rPr>
          <w:rFonts w:ascii="Times New Roman" w:hAnsi="Times New Roman" w:eastAsia="Times New Roman" w:cs="Times New Roman"/>
        </w:rPr>
        <w:t>.</w:t>
      </w:r>
      <w:r w:rsidRPr="0AA9922A" w:rsidR="2142AC69">
        <w:t xml:space="preserve"> D</w:t>
      </w:r>
      <w:r w:rsidR="7E80F68D">
        <w:rPr>
          <w:rStyle w:val="HeaderChar"/>
        </w:rPr>
        <w:t>eferred</w:t>
      </w:r>
      <w:r w:rsidR="00EA7711">
        <w:rPr>
          <w:rStyle w:val="HeaderChar"/>
        </w:rPr>
        <w:t xml:space="preserve"> income tax</w:t>
      </w:r>
      <w:r w:rsidR="00C62CBD">
        <w:rPr>
          <w:rStyle w:val="HeaderChar"/>
        </w:rPr>
        <w:t xml:space="preserve"> </w:t>
      </w:r>
      <w:r w:rsidRPr="3F987BF3" w:rsidR="46C54106">
        <w:t xml:space="preserve">was found </w:t>
      </w:r>
      <w:r w:rsidRPr="3F987BF3" w:rsidR="491D1446">
        <w:t>by UAB</w:t>
      </w:r>
      <w:r w:rsidRPr="3F987BF3" w:rsidR="46C54106">
        <w:t xml:space="preserve"> to be materially misstated</w:t>
      </w:r>
      <w:r w:rsidRPr="567F4C95" w:rsidR="46C54106">
        <w:rPr>
          <w:rFonts w:ascii="Times New Roman" w:hAnsi="Times New Roman" w:eastAsia="Times New Roman" w:cs="Times New Roman"/>
        </w:rPr>
        <w:t>.</w:t>
      </w:r>
      <w:r w:rsidRPr="3F987BF3">
        <w:rPr>
          <w:rStyle w:val="FootnoteReference"/>
        </w:rPr>
        <w:footnoteReference w:id="25"/>
      </w:r>
      <w:r w:rsidRPr="567F4C95" w:rsidR="0050300C">
        <w:t xml:space="preserve"> </w:t>
      </w:r>
      <w:r w:rsidRPr="567F4C95" w:rsidR="23111826">
        <w:t>W</w:t>
      </w:r>
      <w:r w:rsidR="0050300C">
        <w:rPr>
          <w:rStyle w:val="HeaderChar"/>
        </w:rPr>
        <w:t>ater rights</w:t>
      </w:r>
      <w:r w:rsidR="07103D98">
        <w:rPr>
          <w:rStyle w:val="HeaderChar"/>
        </w:rPr>
        <w:t xml:space="preserve"> </w:t>
      </w:r>
      <w:r w:rsidRPr="38C86630" w:rsidR="07103D98">
        <w:t xml:space="preserve">with a definite life </w:t>
      </w:r>
      <w:r w:rsidRPr="38C86630" w:rsidR="001A5C85">
        <w:t>were</w:t>
      </w:r>
      <w:r w:rsidRPr="38C86630" w:rsidR="07103D98">
        <w:t xml:space="preserve"> misclassified as Intangible Plant</w:t>
      </w:r>
      <w:r w:rsidR="0050300C">
        <w:rPr>
          <w:rStyle w:val="HeaderChar"/>
        </w:rPr>
        <w:t>.</w:t>
      </w:r>
      <w:r w:rsidRPr="5E96125D">
        <w:rPr>
          <w:rStyle w:val="FootnoteReference"/>
        </w:rPr>
        <w:footnoteReference w:id="26"/>
      </w:r>
      <w:r w:rsidR="0050300C">
        <w:rPr>
          <w:rStyle w:val="HeaderChar"/>
        </w:rPr>
        <w:t xml:space="preserve"> </w:t>
      </w:r>
      <w:r w:rsidR="0025137F">
        <w:rPr>
          <w:rStyle w:val="HeaderChar"/>
        </w:rPr>
        <w:t xml:space="preserve">LAWC amended its 2023 and 2024 annual reports to correct the </w:t>
      </w:r>
      <w:r w:rsidR="006B5B77">
        <w:rPr>
          <w:rStyle w:val="HeaderChar"/>
        </w:rPr>
        <w:t>inaccuracies</w:t>
      </w:r>
      <w:r w:rsidRPr="2213CC6D" w:rsidR="006B5B77">
        <w:rPr>
          <w:rFonts w:ascii="Times New Roman" w:hAnsi="Times New Roman" w:eastAsia="Times New Roman" w:cs="Times New Roman"/>
        </w:rPr>
        <w:t xml:space="preserve"> </w:t>
      </w:r>
      <w:r w:rsidRPr="05E00CEE" w:rsidR="0DCCB5A8">
        <w:t>found in</w:t>
      </w:r>
      <w:r w:rsidRPr="05E00CEE" w:rsidR="00FD2339">
        <w:t xml:space="preserve"> the</w:t>
      </w:r>
      <w:r w:rsidRPr="2213CC6D" w:rsidR="00FD2339">
        <w:rPr>
          <w:rFonts w:ascii="Times New Roman" w:hAnsi="Times New Roman" w:eastAsia="Times New Roman" w:cs="Times New Roman"/>
        </w:rPr>
        <w:t xml:space="preserve"> </w:t>
      </w:r>
      <w:r w:rsidR="00FD2339">
        <w:rPr>
          <w:rStyle w:val="HeaderChar"/>
        </w:rPr>
        <w:t>UAB</w:t>
      </w:r>
      <w:r w:rsidR="70DAFEE4">
        <w:rPr>
          <w:rStyle w:val="HeaderChar"/>
        </w:rPr>
        <w:t xml:space="preserve"> review</w:t>
      </w:r>
      <w:r w:rsidR="00FD2339">
        <w:rPr>
          <w:rStyle w:val="HeaderChar"/>
        </w:rPr>
        <w:t xml:space="preserve">. WD determined that </w:t>
      </w:r>
      <w:r w:rsidR="00921D15">
        <w:rPr>
          <w:rStyle w:val="HeaderChar"/>
        </w:rPr>
        <w:t xml:space="preserve">LAWC’s 2025 annual report represents </w:t>
      </w:r>
      <w:r w:rsidR="00A92F90">
        <w:rPr>
          <w:rStyle w:val="HeaderChar"/>
        </w:rPr>
        <w:t>accurate</w:t>
      </w:r>
      <w:r w:rsidR="000C575A">
        <w:rPr>
          <w:rStyle w:val="HeaderChar"/>
        </w:rPr>
        <w:t xml:space="preserve"> current</w:t>
      </w:r>
      <w:r w:rsidR="00A92F90">
        <w:rPr>
          <w:rStyle w:val="HeaderChar"/>
        </w:rPr>
        <w:t xml:space="preserve"> financial state of LAWC</w:t>
      </w:r>
      <w:r w:rsidR="00844D13">
        <w:rPr>
          <w:rStyle w:val="HeaderChar"/>
        </w:rPr>
        <w:t xml:space="preserve">. </w:t>
      </w:r>
      <w:r w:rsidR="00A92F90">
        <w:rPr>
          <w:rStyle w:val="HeaderChar"/>
        </w:rPr>
        <w:t xml:space="preserve"> </w:t>
      </w:r>
      <w:r w:rsidR="00844D13">
        <w:rPr>
          <w:rStyle w:val="HeaderChar"/>
        </w:rPr>
        <w:t>T</w:t>
      </w:r>
      <w:r w:rsidR="00A92F90">
        <w:rPr>
          <w:rStyle w:val="HeaderChar"/>
        </w:rPr>
        <w:t xml:space="preserve">herefore, </w:t>
      </w:r>
      <w:r w:rsidR="005B2BEE">
        <w:rPr>
          <w:rStyle w:val="HeaderChar"/>
        </w:rPr>
        <w:t>WD based its rate base estimation on LAWC’s 2025 annual report for</w:t>
      </w:r>
      <w:r w:rsidRPr="65E3F7B1" w:rsidR="005B2BEE">
        <w:rPr>
          <w:rFonts w:ascii="Times New Roman" w:hAnsi="Times New Roman" w:eastAsia="Times New Roman" w:cs="Times New Roman"/>
        </w:rPr>
        <w:t xml:space="preserve"> </w:t>
      </w:r>
      <w:r w:rsidRPr="65E3F7B1" w:rsidR="540AEE5C">
        <w:t>Water Plant in Service</w:t>
      </w:r>
      <w:r w:rsidRPr="65E3F7B1" w:rsidR="540AEE5C">
        <w:rPr>
          <w:rFonts w:ascii="Times New Roman" w:hAnsi="Times New Roman" w:eastAsia="Times New Roman" w:cs="Times New Roman"/>
        </w:rPr>
        <w:t>,</w:t>
      </w:r>
      <w:r w:rsidR="005B2BEE">
        <w:rPr>
          <w:rStyle w:val="HeaderChar"/>
        </w:rPr>
        <w:t xml:space="preserve"> </w:t>
      </w:r>
      <w:r w:rsidR="005B2BEE">
        <w:rPr>
          <w:rStyle w:val="ResBody"/>
          <w:rFonts w:ascii="Palatino Linotype" w:hAnsi="Palatino Linotype"/>
        </w:rPr>
        <w:t>CIAC, deferred income tax, and CWIP</w:t>
      </w:r>
      <w:r w:rsidR="005B2BEE">
        <w:rPr>
          <w:rStyle w:val="HeaderChar"/>
        </w:rPr>
        <w:t>.</w:t>
      </w:r>
      <w:r w:rsidR="00F404C5">
        <w:rPr>
          <w:rStyle w:val="HeaderChar"/>
        </w:rPr>
        <w:t xml:space="preserve"> WD presented LAWC with its rate base estimation and LAWC agrees with WD’s recommendations. </w:t>
      </w:r>
      <w:r w:rsidR="00FF4946">
        <w:rPr>
          <w:rStyle w:val="ResBody"/>
          <w:rFonts w:ascii="Palatino Linotype" w:hAnsi="Palatino Linotype"/>
        </w:rPr>
        <w:t xml:space="preserve">Detailed comparison of requested and recommended rate base can be found </w:t>
      </w:r>
      <w:r w:rsidR="48666274">
        <w:rPr>
          <w:rStyle w:val="ResBody"/>
          <w:rFonts w:ascii="Palatino Linotype" w:hAnsi="Palatino Linotype"/>
        </w:rPr>
        <w:t>i</w:t>
      </w:r>
      <w:r w:rsidR="00FF4946">
        <w:rPr>
          <w:rStyle w:val="ResBody"/>
          <w:rFonts w:ascii="Palatino Linotype" w:hAnsi="Palatino Linotype"/>
        </w:rPr>
        <w:t xml:space="preserve">n Appendix A. </w:t>
      </w:r>
      <w:r w:rsidR="00FF4946">
        <w:rPr>
          <w:rStyle w:val="eop"/>
          <w:shd w:val="clear" w:color="auto" w:fill="FFFFFF"/>
        </w:rPr>
        <w:t> </w:t>
      </w:r>
    </w:p>
    <w:p w:rsidR="008833F0" w:rsidP="00D80B79" w:rsidRDefault="00EF5A88" w14:paraId="3EA30C73" w14:textId="77777777">
      <w:pPr>
        <w:pStyle w:val="BodyPalatino"/>
        <w:rPr>
          <w:rStyle w:val="HeaderChar"/>
          <w:u w:val="single"/>
        </w:rPr>
      </w:pPr>
      <w:r w:rsidRPr="00EF5A88">
        <w:rPr>
          <w:rStyle w:val="HeaderChar"/>
          <w:u w:val="single"/>
        </w:rPr>
        <w:t>Average Plant</w:t>
      </w:r>
    </w:p>
    <w:p w:rsidR="00586876" w:rsidP="00E6677F" w:rsidRDefault="636A74CE" w14:paraId="22AB9B2C" w14:textId="56F65EFA">
      <w:pPr>
        <w:pStyle w:val="BodyPalatino"/>
      </w:pPr>
      <w:r w:rsidRPr="53681E25">
        <w:rPr>
          <w:rStyle w:val="HeaderChar"/>
        </w:rPr>
        <w:t>L</w:t>
      </w:r>
      <w:r w:rsidRPr="53681E25" w:rsidR="29E5F1D3">
        <w:rPr>
          <w:rStyle w:val="HeaderChar"/>
        </w:rPr>
        <w:t>AWC use</w:t>
      </w:r>
      <w:r w:rsidRPr="53681E25" w:rsidR="31C94F1B">
        <w:rPr>
          <w:rStyle w:val="HeaderChar"/>
        </w:rPr>
        <w:t>s</w:t>
      </w:r>
      <w:r w:rsidRPr="53681E25" w:rsidR="29E5F1D3">
        <w:rPr>
          <w:rStyle w:val="HeaderChar"/>
        </w:rPr>
        <w:t xml:space="preserve"> an average utility plant amount of </w:t>
      </w:r>
      <w:r w:rsidRPr="53681E25" w:rsidR="4C815F89">
        <w:rPr>
          <w:rStyle w:val="HeaderChar"/>
        </w:rPr>
        <w:t>$4,</w:t>
      </w:r>
      <w:r w:rsidRPr="53681E25" w:rsidR="5BCA96F1">
        <w:rPr>
          <w:rStyle w:val="HeaderChar"/>
        </w:rPr>
        <w:t>44</w:t>
      </w:r>
      <w:r w:rsidRPr="53681E25" w:rsidR="7C003313">
        <w:rPr>
          <w:rStyle w:val="HeaderChar"/>
        </w:rPr>
        <w:t>7</w:t>
      </w:r>
      <w:r w:rsidRPr="53681E25" w:rsidR="4C815F89">
        <w:rPr>
          <w:rStyle w:val="HeaderChar"/>
        </w:rPr>
        <w:t>,</w:t>
      </w:r>
      <w:r w:rsidRPr="53681E25" w:rsidR="7C003313">
        <w:rPr>
          <w:rStyle w:val="HeaderChar"/>
        </w:rPr>
        <w:t>251</w:t>
      </w:r>
      <w:r w:rsidRPr="53681E25" w:rsidR="4D42614E">
        <w:rPr>
          <w:rStyle w:val="HeaderChar"/>
        </w:rPr>
        <w:t xml:space="preserve"> for TY 2026 for its rate base calculation. </w:t>
      </w:r>
      <w:r w:rsidRPr="53681E25" w:rsidR="509FE047">
        <w:rPr>
          <w:rStyle w:val="HeaderChar"/>
        </w:rPr>
        <w:t xml:space="preserve">LAWC’s requested average plant </w:t>
      </w:r>
      <w:r w:rsidRPr="53681E25" w:rsidR="0F9B1ED1">
        <w:rPr>
          <w:rStyle w:val="HeaderChar"/>
        </w:rPr>
        <w:t>is</w:t>
      </w:r>
      <w:r w:rsidRPr="53681E25" w:rsidR="2100FB74">
        <w:rPr>
          <w:rStyle w:val="HeaderChar"/>
        </w:rPr>
        <w:t xml:space="preserve"> </w:t>
      </w:r>
      <w:r w:rsidRPr="53681E25" w:rsidR="0F9B1ED1">
        <w:rPr>
          <w:rStyle w:val="HeaderChar"/>
        </w:rPr>
        <w:t>b</w:t>
      </w:r>
      <w:r w:rsidRPr="53681E25" w:rsidR="03E1E5F6">
        <w:rPr>
          <w:rStyle w:val="HeaderChar"/>
        </w:rPr>
        <w:t xml:space="preserve">ased on approved average plant of </w:t>
      </w:r>
      <w:r w:rsidRPr="53681E25" w:rsidR="41EE7A60">
        <w:rPr>
          <w:rStyle w:val="HeaderChar"/>
        </w:rPr>
        <w:t xml:space="preserve">$4,043,531 </w:t>
      </w:r>
      <w:r w:rsidRPr="53681E25" w:rsidR="1DF5A48E">
        <w:rPr>
          <w:rStyle w:val="HeaderChar"/>
        </w:rPr>
        <w:t xml:space="preserve">in </w:t>
      </w:r>
      <w:r w:rsidRPr="53681E25" w:rsidR="0F9B1ED1">
        <w:rPr>
          <w:rStyle w:val="HeaderChar"/>
        </w:rPr>
        <w:t xml:space="preserve">Res. </w:t>
      </w:r>
      <w:r w:rsidRPr="53681E25" w:rsidR="1DF5A48E">
        <w:rPr>
          <w:rStyle w:val="HeaderChar"/>
        </w:rPr>
        <w:t>W-</w:t>
      </w:r>
      <w:r w:rsidRPr="53681E25" w:rsidR="3C37E540">
        <w:rPr>
          <w:rStyle w:val="HeaderChar"/>
        </w:rPr>
        <w:t>5286 for TY 2024</w:t>
      </w:r>
      <w:r w:rsidRPr="53681E25" w:rsidR="06392872">
        <w:rPr>
          <w:rStyle w:val="HeaderChar"/>
        </w:rPr>
        <w:t xml:space="preserve"> </w:t>
      </w:r>
      <w:r w:rsidRPr="53681E25" w:rsidR="6D2AFD67">
        <w:rPr>
          <w:rStyle w:val="HeaderChar"/>
        </w:rPr>
        <w:t xml:space="preserve">with </w:t>
      </w:r>
      <w:r w:rsidRPr="53681E25" w:rsidR="15E8E4F5">
        <w:rPr>
          <w:rStyle w:val="HeaderChar"/>
        </w:rPr>
        <w:t xml:space="preserve">estimated </w:t>
      </w:r>
      <w:r w:rsidRPr="53681E25" w:rsidR="6D2AFD67">
        <w:rPr>
          <w:rStyle w:val="HeaderChar"/>
        </w:rPr>
        <w:t>plant addition</w:t>
      </w:r>
      <w:r w:rsidRPr="53681E25" w:rsidR="1279ABAE">
        <w:rPr>
          <w:rStyle w:val="HeaderChar"/>
        </w:rPr>
        <w:t>s</w:t>
      </w:r>
      <w:r w:rsidRPr="53681E25" w:rsidR="6D2AFD67">
        <w:rPr>
          <w:rStyle w:val="HeaderChar"/>
        </w:rPr>
        <w:t xml:space="preserve"> of </w:t>
      </w:r>
      <w:r w:rsidRPr="53681E25" w:rsidR="6B23B437">
        <w:rPr>
          <w:rStyle w:val="HeaderChar"/>
        </w:rPr>
        <w:t>$</w:t>
      </w:r>
      <w:r w:rsidRPr="53681E25" w:rsidR="15E8E4F5">
        <w:rPr>
          <w:rStyle w:val="HeaderChar"/>
        </w:rPr>
        <w:t>2</w:t>
      </w:r>
      <w:r w:rsidRPr="53681E25" w:rsidR="7C003313">
        <w:rPr>
          <w:rStyle w:val="HeaderChar"/>
        </w:rPr>
        <w:t>07</w:t>
      </w:r>
      <w:r w:rsidRPr="53681E25" w:rsidR="15E8E4F5">
        <w:rPr>
          <w:rStyle w:val="HeaderChar"/>
        </w:rPr>
        <w:t>,</w:t>
      </w:r>
      <w:r w:rsidRPr="53681E25" w:rsidR="7C003313">
        <w:rPr>
          <w:rStyle w:val="HeaderChar"/>
        </w:rPr>
        <w:t>220</w:t>
      </w:r>
      <w:r w:rsidRPr="2C8FD99F" w:rsidR="755D3248">
        <w:rPr>
          <w:rStyle w:val="HeaderChar"/>
        </w:rPr>
        <w:t>,</w:t>
      </w:r>
      <w:r w:rsidRPr="53681E25" w:rsidR="15E8E4F5">
        <w:rPr>
          <w:rFonts w:ascii="Times New Roman" w:hAnsi="Times New Roman" w:eastAsia="Times New Roman" w:cs="Times New Roman"/>
        </w:rPr>
        <w:t xml:space="preserve"> </w:t>
      </w:r>
      <w:r w:rsidR="2E2099ED">
        <w:t>of which $7,197</w:t>
      </w:r>
      <w:r w:rsidRPr="53681E25" w:rsidR="008833F0">
        <w:rPr>
          <w:rStyle w:val="FootnoteReference"/>
        </w:rPr>
        <w:footnoteReference w:id="27"/>
      </w:r>
      <w:r w:rsidR="2E2099ED">
        <w:t xml:space="preserve"> is </w:t>
      </w:r>
      <w:r w:rsidR="6B80582E">
        <w:t>CIAC</w:t>
      </w:r>
      <w:r w:rsidR="6B14CAAB">
        <w:t>,</w:t>
      </w:r>
      <w:r w:rsidR="74084E25">
        <w:t xml:space="preserve"> </w:t>
      </w:r>
      <w:r w:rsidRPr="53681E25" w:rsidR="15E8E4F5">
        <w:rPr>
          <w:rStyle w:val="HeaderChar"/>
        </w:rPr>
        <w:t>in 2025 and $196,500 in 2026.</w:t>
      </w:r>
      <w:r w:rsidRPr="53681E25" w:rsidR="6D2AFD67">
        <w:rPr>
          <w:rStyle w:val="HeaderChar"/>
        </w:rPr>
        <w:t xml:space="preserve"> </w:t>
      </w:r>
      <w:r w:rsidR="00EF7978">
        <w:t>P</w:t>
      </w:r>
      <w:r w:rsidRPr="008E6C1E" w:rsidR="3499E977">
        <w:t xml:space="preserve">lant financed by contributions </w:t>
      </w:r>
      <w:r w:rsidR="000D5EAB">
        <w:t>is</w:t>
      </w:r>
      <w:r w:rsidRPr="008E6C1E" w:rsidR="3499E977">
        <w:t xml:space="preserve"> included </w:t>
      </w:r>
      <w:r w:rsidR="00BB3ADA">
        <w:t>as part of</w:t>
      </w:r>
      <w:r w:rsidRPr="008E6C1E" w:rsidR="3499E977">
        <w:t xml:space="preserve"> plant in service.</w:t>
      </w:r>
      <w:r w:rsidRPr="34E99F08" w:rsidR="43894F2C">
        <w:rPr>
          <w:rStyle w:val="FootnoteReference"/>
        </w:rPr>
        <w:footnoteReference w:id="28"/>
      </w:r>
      <w:r w:rsidRPr="008E6C1E" w:rsidR="3499E977">
        <w:t xml:space="preserve"> </w:t>
      </w:r>
      <w:r w:rsidR="009B6BBA">
        <w:t xml:space="preserve">However, </w:t>
      </w:r>
      <w:r w:rsidR="00976994">
        <w:t>p</w:t>
      </w:r>
      <w:r w:rsidR="004206EF">
        <w:t>la</w:t>
      </w:r>
      <w:r w:rsidR="006D3828">
        <w:t>nt</w:t>
      </w:r>
      <w:r w:rsidR="00976994">
        <w:t xml:space="preserve"> financed through contributed funds is not eligible to be included in </w:t>
      </w:r>
      <w:r w:rsidR="001D3FCE">
        <w:t>utility</w:t>
      </w:r>
      <w:r w:rsidR="00976994">
        <w:t xml:space="preserve"> rate base</w:t>
      </w:r>
      <w:r w:rsidR="0067648F">
        <w:t xml:space="preserve"> on which rates are based</w:t>
      </w:r>
      <w:r w:rsidR="00976994">
        <w:t xml:space="preserve">.  As such, only plant in service financed by the utility </w:t>
      </w:r>
      <w:r w:rsidR="00D9336F">
        <w:t xml:space="preserve">net of any plant funded </w:t>
      </w:r>
      <w:r w:rsidR="00F828B6">
        <w:t>through</w:t>
      </w:r>
      <w:r w:rsidR="00D9336F">
        <w:t xml:space="preserve"> contributions is included in rate</w:t>
      </w:r>
      <w:r w:rsidR="00196666">
        <w:t xml:space="preserve"> </w:t>
      </w:r>
      <w:r w:rsidR="00D9336F">
        <w:t>base</w:t>
      </w:r>
      <w:r w:rsidR="005821FB">
        <w:t xml:space="preserve"> to be paid for in rates</w:t>
      </w:r>
      <w:r w:rsidR="00520E60">
        <w:t>.</w:t>
      </w:r>
      <w:r w:rsidR="00976994">
        <w:t xml:space="preserve"> </w:t>
      </w:r>
      <w:r w:rsidRPr="00CB6318" w:rsidR="3499E977">
        <w:t xml:space="preserve"> Per Standard Practice U-5</w:t>
      </w:r>
      <w:r w:rsidR="54BDDC48">
        <w:t xml:space="preserve"> SM</w:t>
      </w:r>
      <w:r w:rsidRPr="00CB6318" w:rsidR="3499E977">
        <w:t xml:space="preserve">, CIAC are deducted from </w:t>
      </w:r>
      <w:r w:rsidR="00A1724C">
        <w:t xml:space="preserve">plant in service in the calculation of </w:t>
      </w:r>
      <w:r w:rsidRPr="008E6C1E" w:rsidR="3499E977">
        <w:t>rate</w:t>
      </w:r>
      <w:r w:rsidR="00196666">
        <w:t xml:space="preserve"> </w:t>
      </w:r>
      <w:r w:rsidRPr="00354696" w:rsidR="3499E977">
        <w:t>base for ratemaking purposes.</w:t>
      </w:r>
      <w:r w:rsidRPr="566693C7">
        <w:rPr>
          <w:rStyle w:val="FootnoteReference"/>
        </w:rPr>
        <w:footnoteReference w:id="29"/>
      </w:r>
    </w:p>
    <w:p w:rsidR="00752EAB" w:rsidP="004C02DA" w:rsidRDefault="7F2BFDA4" w14:paraId="57B4B3DC" w14:textId="4FEA578B">
      <w:pPr>
        <w:pStyle w:val="BodyPalatino"/>
        <w:rPr>
          <w:rStyle w:val="HeaderChar"/>
        </w:rPr>
      </w:pPr>
      <w:r>
        <w:rPr>
          <w:rStyle w:val="HeaderChar"/>
        </w:rPr>
        <w:lastRenderedPageBreak/>
        <w:t>WD’s r</w:t>
      </w:r>
      <w:r w:rsidRPr="30464B18" w:rsidR="68A2995B">
        <w:rPr>
          <w:rStyle w:val="HeaderChar"/>
        </w:rPr>
        <w:t xml:space="preserve">ecommended average plant </w:t>
      </w:r>
      <w:r w:rsidRPr="30464B18" w:rsidR="03892D2B">
        <w:rPr>
          <w:rStyle w:val="HeaderChar"/>
        </w:rPr>
        <w:t>is</w:t>
      </w:r>
      <w:r w:rsidR="011CB9F1">
        <w:rPr>
          <w:rStyle w:val="HeaderChar"/>
        </w:rPr>
        <w:t xml:space="preserve"> </w:t>
      </w:r>
      <w:r w:rsidRPr="30464B18" w:rsidR="05D17E70">
        <w:rPr>
          <w:rStyle w:val="HeaderChar"/>
        </w:rPr>
        <w:t>$4,</w:t>
      </w:r>
      <w:r w:rsidR="3219A17D">
        <w:rPr>
          <w:rStyle w:val="HeaderChar"/>
        </w:rPr>
        <w:t>773</w:t>
      </w:r>
      <w:r w:rsidRPr="30464B18" w:rsidR="05D17E70">
        <w:rPr>
          <w:rStyle w:val="HeaderChar"/>
        </w:rPr>
        <w:t>,</w:t>
      </w:r>
      <w:r w:rsidR="0B973896">
        <w:rPr>
          <w:rStyle w:val="HeaderChar"/>
        </w:rPr>
        <w:t>619</w:t>
      </w:r>
      <w:r>
        <w:rPr>
          <w:rStyle w:val="HeaderChar"/>
        </w:rPr>
        <w:t xml:space="preserve">. WD’s recommendation is </w:t>
      </w:r>
      <w:r w:rsidR="7A9175E1">
        <w:rPr>
          <w:rStyle w:val="HeaderChar"/>
        </w:rPr>
        <w:t>b</w:t>
      </w:r>
      <w:r w:rsidR="0B973896">
        <w:rPr>
          <w:rStyle w:val="HeaderChar"/>
        </w:rPr>
        <w:t>ased on</w:t>
      </w:r>
      <w:r w:rsidR="7A9175E1">
        <w:rPr>
          <w:rStyle w:val="HeaderChar"/>
        </w:rPr>
        <w:t xml:space="preserve"> </w:t>
      </w:r>
      <w:r w:rsidR="2533B504">
        <w:rPr>
          <w:rStyle w:val="HeaderChar"/>
        </w:rPr>
        <w:t>end of year</w:t>
      </w:r>
      <w:r w:rsidR="79E7FAB2">
        <w:rPr>
          <w:rStyle w:val="HeaderChar"/>
        </w:rPr>
        <w:t xml:space="preserve"> (EOY)</w:t>
      </w:r>
      <w:r w:rsidR="2533B504">
        <w:rPr>
          <w:rStyle w:val="HeaderChar"/>
        </w:rPr>
        <w:t xml:space="preserve"> </w:t>
      </w:r>
      <w:r w:rsidR="740F10FF">
        <w:rPr>
          <w:rStyle w:val="HeaderChar"/>
        </w:rPr>
        <w:t xml:space="preserve">plant in service </w:t>
      </w:r>
      <w:r w:rsidR="5AD6B89F">
        <w:rPr>
          <w:rStyle w:val="HeaderChar"/>
        </w:rPr>
        <w:t xml:space="preserve">amount </w:t>
      </w:r>
      <w:r w:rsidR="740F10FF">
        <w:rPr>
          <w:rStyle w:val="HeaderChar"/>
        </w:rPr>
        <w:t xml:space="preserve">of </w:t>
      </w:r>
      <w:r w:rsidR="2AF54A27">
        <w:rPr>
          <w:rStyle w:val="HeaderChar"/>
        </w:rPr>
        <w:t>$4,332,870</w:t>
      </w:r>
      <w:r w:rsidRPr="65E3F7B1" w:rsidR="7A9175E1">
        <w:t xml:space="preserve"> </w:t>
      </w:r>
      <w:r w:rsidRPr="65E3F7B1" w:rsidR="10414B3D">
        <w:t>and</w:t>
      </w:r>
      <w:r w:rsidRPr="65E3F7B1" w:rsidR="641E876B">
        <w:t xml:space="preserve"> water rights</w:t>
      </w:r>
      <w:r w:rsidRPr="65E3F7B1" w:rsidR="79E7FAB2">
        <w:t xml:space="preserve"> </w:t>
      </w:r>
      <w:r w:rsidRPr="65E3F7B1" w:rsidR="1FA2CD0D">
        <w:t xml:space="preserve">in the </w:t>
      </w:r>
      <w:r w:rsidRPr="65E3F7B1" w:rsidR="79E7FAB2">
        <w:t>amount</w:t>
      </w:r>
      <w:r w:rsidRPr="65E3F7B1" w:rsidR="641E876B">
        <w:t xml:space="preserve"> of $440,749</w:t>
      </w:r>
      <w:r w:rsidRPr="65E3F7B1" w:rsidR="7A9175E1">
        <w:rPr>
          <w:rStyle w:val="HeaderChar"/>
        </w:rPr>
        <w:t xml:space="preserve"> </w:t>
      </w:r>
      <w:r w:rsidRPr="65E3F7B1" w:rsidR="6DC9FC84">
        <w:rPr>
          <w:rStyle w:val="HeaderChar"/>
        </w:rPr>
        <w:t xml:space="preserve">reported in </w:t>
      </w:r>
      <w:r w:rsidRPr="65E3F7B1" w:rsidR="673B0CF0">
        <w:rPr>
          <w:rStyle w:val="HeaderChar"/>
        </w:rPr>
        <w:t>LAWC’s 2025 annual report</w:t>
      </w:r>
      <w:r w:rsidRPr="65E3F7B1" w:rsidR="641E876B">
        <w:rPr>
          <w:rStyle w:val="HeaderChar"/>
        </w:rPr>
        <w:t>.</w:t>
      </w:r>
      <w:r w:rsidRPr="65E3F7B1" w:rsidR="002B2B9B">
        <w:rPr>
          <w:rStyle w:val="FootnoteReference"/>
        </w:rPr>
        <w:footnoteReference w:id="30"/>
      </w:r>
      <w:r w:rsidR="63562C4D">
        <w:rPr>
          <w:rStyle w:val="HeaderChar"/>
        </w:rPr>
        <w:t xml:space="preserve"> </w:t>
      </w:r>
      <w:r w:rsidR="457847B7">
        <w:rPr>
          <w:rStyle w:val="HeaderChar"/>
        </w:rPr>
        <w:t xml:space="preserve">As mentioned </w:t>
      </w:r>
      <w:r w:rsidR="680B69E7">
        <w:rPr>
          <w:rStyle w:val="HeaderChar"/>
        </w:rPr>
        <w:t>above</w:t>
      </w:r>
      <w:r w:rsidR="457847B7">
        <w:rPr>
          <w:rStyle w:val="HeaderChar"/>
        </w:rPr>
        <w:t xml:space="preserve">, </w:t>
      </w:r>
      <w:r w:rsidR="000A10B9">
        <w:rPr>
          <w:rStyle w:val="HeaderChar"/>
        </w:rPr>
        <w:t xml:space="preserve">the </w:t>
      </w:r>
      <w:r w:rsidR="457847B7">
        <w:rPr>
          <w:rStyle w:val="HeaderChar"/>
        </w:rPr>
        <w:t xml:space="preserve">UAB audit report showed that </w:t>
      </w:r>
      <w:r w:rsidR="1E41114C">
        <w:rPr>
          <w:rStyle w:val="HeaderChar"/>
        </w:rPr>
        <w:t>LAWC</w:t>
      </w:r>
      <w:r w:rsidR="0E31D420">
        <w:rPr>
          <w:rStyle w:val="HeaderChar"/>
        </w:rPr>
        <w:t xml:space="preserve"> </w:t>
      </w:r>
      <w:r w:rsidR="0F24A3DE">
        <w:rPr>
          <w:rStyle w:val="HeaderChar"/>
        </w:rPr>
        <w:t>misclassified $440,749 of water rights</w:t>
      </w:r>
      <w:r w:rsidR="2E94C31D">
        <w:rPr>
          <w:rStyle w:val="HeaderChar"/>
        </w:rPr>
        <w:t xml:space="preserve"> </w:t>
      </w:r>
      <w:r w:rsidRPr="00713DAC" w:rsidR="01BFDD8F">
        <w:rPr>
          <w:rStyle w:val="HeaderChar"/>
        </w:rPr>
        <w:t xml:space="preserve">with a definite life </w:t>
      </w:r>
      <w:r w:rsidR="2E94C31D">
        <w:rPr>
          <w:rStyle w:val="HeaderChar"/>
        </w:rPr>
        <w:t xml:space="preserve">as intangible plant. </w:t>
      </w:r>
      <w:r w:rsidR="3B2A8DEF">
        <w:rPr>
          <w:rStyle w:val="HeaderChar"/>
        </w:rPr>
        <w:t xml:space="preserve">Therefore, LAWC was advised to </w:t>
      </w:r>
      <w:r w:rsidR="309D3B1C">
        <w:rPr>
          <w:rStyle w:val="HeaderChar"/>
        </w:rPr>
        <w:t>reclassify</w:t>
      </w:r>
      <w:r w:rsidR="3C9B9B93">
        <w:rPr>
          <w:rStyle w:val="HeaderChar"/>
        </w:rPr>
        <w:t xml:space="preserve"> </w:t>
      </w:r>
      <w:r w:rsidR="31FCE63F">
        <w:rPr>
          <w:rStyle w:val="HeaderChar"/>
        </w:rPr>
        <w:t xml:space="preserve">the cost of water rights as </w:t>
      </w:r>
      <w:r w:rsidRPr="444F2DBA" w:rsidR="57272999">
        <w:rPr>
          <w:rStyle w:val="HeaderChar"/>
        </w:rPr>
        <w:t>W</w:t>
      </w:r>
      <w:r w:rsidRPr="444F2DBA" w:rsidR="3715B0BD">
        <w:rPr>
          <w:rStyle w:val="HeaderChar"/>
        </w:rPr>
        <w:t xml:space="preserve">ater </w:t>
      </w:r>
      <w:r w:rsidRPr="444F2DBA" w:rsidR="13CA6527">
        <w:rPr>
          <w:rStyle w:val="HeaderChar"/>
        </w:rPr>
        <w:t>P</w:t>
      </w:r>
      <w:r w:rsidRPr="444F2DBA" w:rsidR="3715B0BD">
        <w:rPr>
          <w:rStyle w:val="HeaderChar"/>
        </w:rPr>
        <w:t xml:space="preserve">lant in </w:t>
      </w:r>
      <w:r w:rsidRPr="444F2DBA" w:rsidR="212B8228">
        <w:rPr>
          <w:rStyle w:val="HeaderChar"/>
        </w:rPr>
        <w:t>S</w:t>
      </w:r>
      <w:r w:rsidRPr="444F2DBA" w:rsidR="3715B0BD">
        <w:rPr>
          <w:rStyle w:val="HeaderChar"/>
        </w:rPr>
        <w:t>ervice</w:t>
      </w:r>
      <w:r w:rsidRPr="444F2DBA" w:rsidR="192E964A">
        <w:rPr>
          <w:rStyle w:val="HeaderChar"/>
        </w:rPr>
        <w:t>-Other</w:t>
      </w:r>
      <w:r w:rsidRPr="444F2DBA" w:rsidR="091B4CB2">
        <w:rPr>
          <w:rStyle w:val="HeaderChar"/>
        </w:rPr>
        <w:t>.</w:t>
      </w:r>
      <w:r w:rsidR="31FCE63F">
        <w:rPr>
          <w:rStyle w:val="HeaderChar"/>
        </w:rPr>
        <w:t xml:space="preserve"> </w:t>
      </w:r>
      <w:r w:rsidR="4007BCA9">
        <w:rPr>
          <w:rStyle w:val="HeaderChar"/>
        </w:rPr>
        <w:t xml:space="preserve">WD agrees with UAB’s </w:t>
      </w:r>
      <w:r w:rsidR="1AF2E6CC">
        <w:rPr>
          <w:rStyle w:val="HeaderChar"/>
        </w:rPr>
        <w:t>findings</w:t>
      </w:r>
      <w:r w:rsidR="4007BCA9">
        <w:rPr>
          <w:rStyle w:val="HeaderChar"/>
        </w:rPr>
        <w:t xml:space="preserve"> and </w:t>
      </w:r>
      <w:r w:rsidRPr="444F2DBA" w:rsidR="5AFB3D74">
        <w:rPr>
          <w:rStyle w:val="HeaderChar"/>
        </w:rPr>
        <w:t>incorporated</w:t>
      </w:r>
      <w:r w:rsidR="710BF2BB">
        <w:rPr>
          <w:rStyle w:val="HeaderChar"/>
        </w:rPr>
        <w:t xml:space="preserve"> the </w:t>
      </w:r>
      <w:r w:rsidR="78D77381">
        <w:rPr>
          <w:rStyle w:val="HeaderChar"/>
        </w:rPr>
        <w:t xml:space="preserve">changes in </w:t>
      </w:r>
      <w:r w:rsidR="27701B9F">
        <w:rPr>
          <w:rStyle w:val="HeaderChar"/>
        </w:rPr>
        <w:t>WD’s</w:t>
      </w:r>
      <w:r w:rsidR="78D77381">
        <w:rPr>
          <w:rStyle w:val="HeaderChar"/>
        </w:rPr>
        <w:t xml:space="preserve"> </w:t>
      </w:r>
      <w:r w:rsidR="1975B24C">
        <w:rPr>
          <w:rStyle w:val="HeaderChar"/>
        </w:rPr>
        <w:t>average plant recommendation.</w:t>
      </w:r>
      <w:r w:rsidR="68C9CB33">
        <w:rPr>
          <w:rStyle w:val="HeaderChar"/>
        </w:rPr>
        <w:t xml:space="preserve"> </w:t>
      </w:r>
    </w:p>
    <w:p w:rsidR="00C13DED" w:rsidP="001712C7" w:rsidRDefault="00FB6E46" w14:paraId="4B4FDC36" w14:textId="68562D3C">
      <w:pPr>
        <w:pStyle w:val="BodyPalatino"/>
        <w:spacing w:after="0"/>
        <w:rPr>
          <w:rStyle w:val="HeaderChar"/>
        </w:rPr>
      </w:pPr>
      <w:r>
        <w:rPr>
          <w:rStyle w:val="HeaderChar"/>
        </w:rPr>
        <w:t xml:space="preserve">WD </w:t>
      </w:r>
      <w:r w:rsidR="00E0056D">
        <w:rPr>
          <w:rStyle w:val="HeaderChar"/>
        </w:rPr>
        <w:t xml:space="preserve">also </w:t>
      </w:r>
      <w:r>
        <w:rPr>
          <w:rStyle w:val="HeaderChar"/>
        </w:rPr>
        <w:t xml:space="preserve">reviewed invoices for </w:t>
      </w:r>
      <w:r w:rsidR="00291583">
        <w:rPr>
          <w:rStyle w:val="HeaderChar"/>
        </w:rPr>
        <w:t>plant addition</w:t>
      </w:r>
      <w:r w:rsidR="0029406D">
        <w:rPr>
          <w:rStyle w:val="HeaderChar"/>
        </w:rPr>
        <w:t>s</w:t>
      </w:r>
      <w:r w:rsidR="00291583">
        <w:rPr>
          <w:rStyle w:val="HeaderChar"/>
        </w:rPr>
        <w:t xml:space="preserve"> in 2024 and 2025</w:t>
      </w:r>
      <w:r w:rsidR="00F84FEE">
        <w:rPr>
          <w:rStyle w:val="HeaderChar"/>
        </w:rPr>
        <w:t xml:space="preserve">. </w:t>
      </w:r>
      <w:r w:rsidRPr="00710CFB" w:rsidR="0063588F">
        <w:rPr>
          <w:rStyle w:val="HeaderChar"/>
        </w:rPr>
        <w:t xml:space="preserve">Since </w:t>
      </w:r>
      <w:r w:rsidR="0063588F">
        <w:rPr>
          <w:rStyle w:val="HeaderChar"/>
        </w:rPr>
        <w:t>LAWC</w:t>
      </w:r>
      <w:r w:rsidRPr="00710CFB" w:rsidR="0063588F">
        <w:rPr>
          <w:rStyle w:val="HeaderChar"/>
        </w:rPr>
        <w:t>’s last GRC, the utility</w:t>
      </w:r>
      <w:r w:rsidRPr="640A553B" w:rsidDel="36C5866E" w:rsidR="0063588F">
        <w:rPr>
          <w:rStyle w:val="HeaderChar"/>
        </w:rPr>
        <w:t xml:space="preserve"> </w:t>
      </w:r>
      <w:r w:rsidR="0063588F">
        <w:rPr>
          <w:rStyle w:val="HeaderChar"/>
        </w:rPr>
        <w:t xml:space="preserve">invested </w:t>
      </w:r>
      <w:r w:rsidRPr="00412371" w:rsidR="0063588F">
        <w:rPr>
          <w:rStyle w:val="HeaderChar"/>
        </w:rPr>
        <w:t>$</w:t>
      </w:r>
      <w:r w:rsidR="0063588F">
        <w:rPr>
          <w:rStyle w:val="normaltextrun"/>
          <w:bdr w:val="none" w:color="auto" w:sz="0" w:space="0" w:frame="1"/>
        </w:rPr>
        <w:t>499,130</w:t>
      </w:r>
      <w:r w:rsidR="0063588F">
        <w:rPr>
          <w:rStyle w:val="HeaderChar"/>
        </w:rPr>
        <w:t xml:space="preserve"> </w:t>
      </w:r>
      <w:r w:rsidRPr="00412371" w:rsidR="0063588F">
        <w:rPr>
          <w:rStyle w:val="HeaderChar"/>
        </w:rPr>
        <w:t xml:space="preserve">in </w:t>
      </w:r>
      <w:r w:rsidRPr="00A27130" w:rsidR="0063588F">
        <w:rPr>
          <w:rStyle w:val="HeaderChar"/>
        </w:rPr>
        <w:t>utility</w:t>
      </w:r>
      <w:r w:rsidRPr="2CCB14C2" w:rsidDel="02FC66F7" w:rsidR="0063588F">
        <w:rPr>
          <w:rStyle w:val="HeaderChar"/>
        </w:rPr>
        <w:t xml:space="preserve"> </w:t>
      </w:r>
      <w:r w:rsidRPr="00A27130" w:rsidR="0063588F">
        <w:rPr>
          <w:rStyle w:val="HeaderChar"/>
        </w:rPr>
        <w:t>plant</w:t>
      </w:r>
      <w:r w:rsidRPr="444F2DBA" w:rsidR="0063588F">
        <w:rPr>
          <w:rFonts w:ascii="Times New Roman" w:hAnsi="Times New Roman" w:eastAsia="Times New Roman" w:cs="Times New Roman"/>
        </w:rPr>
        <w:t>: $</w:t>
      </w:r>
      <w:r w:rsidRPr="444F2DBA" w:rsidR="0063588F">
        <w:t>260,004</w:t>
      </w:r>
      <w:r w:rsidRPr="444F2DBA" w:rsidR="0063588F">
        <w:rPr>
          <w:rFonts w:ascii="Times New Roman" w:hAnsi="Times New Roman" w:eastAsia="Times New Roman" w:cs="Times New Roman"/>
        </w:rPr>
        <w:t xml:space="preserve"> in 2024 and $239,126 in 2025</w:t>
      </w:r>
      <w:r w:rsidRPr="00A27130" w:rsidR="0063588F">
        <w:rPr>
          <w:rStyle w:val="HeaderChar"/>
        </w:rPr>
        <w:t>.</w:t>
      </w:r>
      <w:r w:rsidR="0063588F">
        <w:rPr>
          <w:rStyle w:val="HeaderChar"/>
        </w:rPr>
        <w:t xml:space="preserve"> </w:t>
      </w:r>
      <w:r w:rsidRPr="00A27130" w:rsidR="0063588F">
        <w:rPr>
          <w:rStyle w:val="HeaderChar"/>
        </w:rPr>
        <w:t xml:space="preserve">The most significant investment is </w:t>
      </w:r>
      <w:r w:rsidR="0063588F">
        <w:rPr>
          <w:rStyle w:val="HeaderChar"/>
        </w:rPr>
        <w:t xml:space="preserve">in water mains ($108,258 in 2024 and $143,936 in 2025) to address installation of new service line, replacing galvanized water pipe with poly tubing, and repairing leaks in the Clearwell Zone. </w:t>
      </w:r>
      <w:r w:rsidR="4ECC4B2C">
        <w:rPr>
          <w:rStyle w:val="HeaderChar"/>
        </w:rPr>
        <w:t xml:space="preserve">The </w:t>
      </w:r>
      <w:r w:rsidR="0063588F">
        <w:rPr>
          <w:rStyle w:val="HeaderChar"/>
        </w:rPr>
        <w:t xml:space="preserve">Clearwell Zone leak was caused by small leaks from </w:t>
      </w:r>
      <w:r w:rsidR="7CFB30DB">
        <w:rPr>
          <w:rStyle w:val="HeaderChar"/>
        </w:rPr>
        <w:t xml:space="preserve">an </w:t>
      </w:r>
      <w:r w:rsidR="0063588F">
        <w:rPr>
          <w:rStyle w:val="HeaderChar"/>
        </w:rPr>
        <w:t xml:space="preserve">exposed portion of metal pipe which LAWC replaced with poly tubing to prevent future leaks. WD requested LAWC to provide invoices for plant additions made in 2024 and 2025. WD reviewed the invoices provided by LAWC and determined that the plant additions were </w:t>
      </w:r>
      <w:r w:rsidR="4A031150">
        <w:rPr>
          <w:rStyle w:val="HeaderChar"/>
        </w:rPr>
        <w:t>fully supported by invoices</w:t>
      </w:r>
      <w:r w:rsidR="0063588F">
        <w:rPr>
          <w:rStyle w:val="HeaderChar"/>
        </w:rPr>
        <w:t>. Therefore, WD included the plant additions into its recommended rate base.</w:t>
      </w:r>
    </w:p>
    <w:p w:rsidRPr="001712C7" w:rsidR="0063588F" w:rsidP="001712C7" w:rsidRDefault="0063588F" w14:paraId="27017659" w14:textId="6FA5EBB1">
      <w:pPr>
        <w:pStyle w:val="BodyPalatino"/>
        <w:spacing w:after="0"/>
        <w:rPr>
          <w:rStyle w:val="eop"/>
        </w:rPr>
      </w:pPr>
      <w:r>
        <w:rPr>
          <w:rStyle w:val="HeaderChar"/>
        </w:rPr>
        <w:t xml:space="preserve"> </w:t>
      </w:r>
    </w:p>
    <w:p w:rsidR="0063588F" w:rsidP="002E0F74" w:rsidRDefault="002C41D6" w14:paraId="563EFB4F" w14:textId="012C84C2">
      <w:pPr>
        <w:pStyle w:val="BodyPalatino"/>
        <w:spacing w:after="0"/>
        <w:rPr>
          <w:rStyle w:val="HeaderChar"/>
        </w:rPr>
      </w:pPr>
      <w:r w:rsidRPr="770D19A6">
        <w:rPr>
          <w:rStyle w:val="HeaderChar"/>
        </w:rPr>
        <w:t xml:space="preserve">LAWC also </w:t>
      </w:r>
      <w:r w:rsidRPr="770D19A6" w:rsidR="00C13DED">
        <w:rPr>
          <w:rStyle w:val="HeaderChar"/>
        </w:rPr>
        <w:t>requested</w:t>
      </w:r>
      <w:r w:rsidRPr="770D19A6">
        <w:rPr>
          <w:rStyle w:val="HeaderChar"/>
        </w:rPr>
        <w:t xml:space="preserve"> </w:t>
      </w:r>
      <w:r w:rsidRPr="770D19A6" w:rsidR="00C13DED">
        <w:rPr>
          <w:rStyle w:val="HeaderChar"/>
        </w:rPr>
        <w:t>to include</w:t>
      </w:r>
      <w:r w:rsidRPr="770D19A6">
        <w:rPr>
          <w:rStyle w:val="HeaderChar"/>
        </w:rPr>
        <w:t xml:space="preserve"> $196,500 </w:t>
      </w:r>
      <w:r w:rsidRPr="770D19A6" w:rsidR="00C13DED">
        <w:rPr>
          <w:rStyle w:val="HeaderChar"/>
        </w:rPr>
        <w:t>of</w:t>
      </w:r>
      <w:r w:rsidRPr="770D19A6">
        <w:rPr>
          <w:rStyle w:val="HeaderChar"/>
        </w:rPr>
        <w:t xml:space="preserve"> plant additions for TY 2026; however, since the construction of the planned plant additions did not start yet, WD did </w:t>
      </w:r>
      <w:r w:rsidR="004715A5">
        <w:rPr>
          <w:rStyle w:val="HeaderChar"/>
        </w:rPr>
        <w:t xml:space="preserve">not </w:t>
      </w:r>
      <w:r w:rsidRPr="3E46FD69" w:rsidR="3DCDFDF0">
        <w:rPr>
          <w:rStyle w:val="HeaderChar"/>
        </w:rPr>
        <w:t xml:space="preserve">include </w:t>
      </w:r>
      <w:r w:rsidRPr="770D19A6">
        <w:rPr>
          <w:rStyle w:val="HeaderChar"/>
        </w:rPr>
        <w:t xml:space="preserve">any plant additions in </w:t>
      </w:r>
      <w:r w:rsidRPr="3E46FD69" w:rsidR="0DF419B5">
        <w:rPr>
          <w:rStyle w:val="HeaderChar"/>
        </w:rPr>
        <w:t>its</w:t>
      </w:r>
      <w:r w:rsidRPr="770D19A6">
        <w:rPr>
          <w:rStyle w:val="HeaderChar"/>
        </w:rPr>
        <w:t xml:space="preserve"> GRC’s rate base </w:t>
      </w:r>
      <w:r w:rsidRPr="3E46FD69" w:rsidR="77C537D5">
        <w:rPr>
          <w:rStyle w:val="HeaderChar"/>
        </w:rPr>
        <w:t>estimate</w:t>
      </w:r>
      <w:r w:rsidRPr="3E46FD69" w:rsidR="17C4FF05">
        <w:rPr>
          <w:rStyle w:val="HeaderChar"/>
        </w:rPr>
        <w:t xml:space="preserve"> </w:t>
      </w:r>
      <w:r w:rsidRPr="770D19A6">
        <w:rPr>
          <w:rStyle w:val="HeaderChar"/>
        </w:rPr>
        <w:t>for TY 2026.</w:t>
      </w:r>
      <w:r w:rsidRPr="770D19A6" w:rsidR="00C13DED">
        <w:rPr>
          <w:rStyle w:val="HeaderChar"/>
        </w:rPr>
        <w:t xml:space="preserve"> </w:t>
      </w:r>
      <w:r w:rsidRPr="00D13425" w:rsidR="79513F71">
        <w:t xml:space="preserve">LAWC can </w:t>
      </w:r>
      <w:r w:rsidRPr="21AD823C" w:rsidR="79513F71">
        <w:rPr>
          <w:color w:val="000000" w:themeColor="text1"/>
        </w:rPr>
        <w:t xml:space="preserve">recover the cost of these additions through </w:t>
      </w:r>
      <w:r w:rsidRPr="00D13425" w:rsidR="79513F71">
        <w:t xml:space="preserve">either of </w:t>
      </w:r>
      <w:r w:rsidRPr="21AD823C" w:rsidR="79513F71">
        <w:rPr>
          <w:color w:val="000000" w:themeColor="text1"/>
        </w:rPr>
        <w:t>two method</w:t>
      </w:r>
      <w:r w:rsidRPr="00D13425" w:rsidR="79513F71">
        <w:t>s</w:t>
      </w:r>
      <w:r w:rsidR="003A5A1A">
        <w:t>: 1)</w:t>
      </w:r>
      <w:r w:rsidRPr="770D19A6" w:rsidR="00C13DED">
        <w:rPr>
          <w:rStyle w:val="HeaderChar"/>
        </w:rPr>
        <w:t xml:space="preserve"> </w:t>
      </w:r>
      <w:r w:rsidRPr="770D19A6" w:rsidR="00375436">
        <w:rPr>
          <w:rStyle w:val="HeaderChar"/>
        </w:rPr>
        <w:t>submit</w:t>
      </w:r>
      <w:r w:rsidR="00086764">
        <w:rPr>
          <w:rStyle w:val="HeaderChar"/>
        </w:rPr>
        <w:t>ting</w:t>
      </w:r>
      <w:r w:rsidRPr="770D19A6" w:rsidR="00375436">
        <w:rPr>
          <w:rStyle w:val="HeaderChar"/>
        </w:rPr>
        <w:t xml:space="preserve"> a rate base offset advice letter when LAWC finishes its construction and the </w:t>
      </w:r>
      <w:r w:rsidRPr="770D19A6" w:rsidR="00294AD8">
        <w:rPr>
          <w:rStyle w:val="HeaderChar"/>
        </w:rPr>
        <w:t xml:space="preserve">new </w:t>
      </w:r>
      <w:r w:rsidRPr="770D19A6" w:rsidR="00375436">
        <w:rPr>
          <w:rStyle w:val="HeaderChar"/>
        </w:rPr>
        <w:t>plants are in service</w:t>
      </w:r>
      <w:r w:rsidRPr="770D19A6" w:rsidR="00294AD8">
        <w:rPr>
          <w:rStyle w:val="HeaderChar"/>
        </w:rPr>
        <w:t xml:space="preserve"> or </w:t>
      </w:r>
      <w:r w:rsidR="00086764">
        <w:rPr>
          <w:rStyle w:val="HeaderChar"/>
        </w:rPr>
        <w:t xml:space="preserve">2) </w:t>
      </w:r>
      <w:r w:rsidRPr="770D19A6" w:rsidR="00294AD8">
        <w:rPr>
          <w:rStyle w:val="HeaderChar"/>
        </w:rPr>
        <w:t>includ</w:t>
      </w:r>
      <w:r w:rsidR="00BF5063">
        <w:rPr>
          <w:rStyle w:val="HeaderChar"/>
        </w:rPr>
        <w:t>ing</w:t>
      </w:r>
      <w:r w:rsidRPr="770D19A6" w:rsidR="00294AD8">
        <w:rPr>
          <w:rStyle w:val="HeaderChar"/>
        </w:rPr>
        <w:t xml:space="preserve"> the plant addition</w:t>
      </w:r>
      <w:r w:rsidRPr="770D19A6" w:rsidR="009B7B41">
        <w:rPr>
          <w:rStyle w:val="HeaderChar"/>
        </w:rPr>
        <w:t>s</w:t>
      </w:r>
      <w:r w:rsidRPr="770D19A6" w:rsidR="00294AD8">
        <w:rPr>
          <w:rStyle w:val="HeaderChar"/>
        </w:rPr>
        <w:t xml:space="preserve"> </w:t>
      </w:r>
      <w:r w:rsidRPr="770D19A6" w:rsidR="009B7B41">
        <w:rPr>
          <w:rStyle w:val="HeaderChar"/>
        </w:rPr>
        <w:t>in its next GRC</w:t>
      </w:r>
      <w:r w:rsidRPr="770D19A6" w:rsidR="00375436">
        <w:rPr>
          <w:rStyle w:val="HeaderChar"/>
        </w:rPr>
        <w:t>.</w:t>
      </w:r>
      <w:r w:rsidRPr="770D19A6" w:rsidR="009B7B41">
        <w:rPr>
          <w:rStyle w:val="HeaderChar"/>
        </w:rPr>
        <w:t xml:space="preserve"> </w:t>
      </w:r>
      <w:r w:rsidRPr="770D19A6" w:rsidR="005576DD">
        <w:rPr>
          <w:rStyle w:val="HeaderChar"/>
        </w:rPr>
        <w:t xml:space="preserve"> </w:t>
      </w:r>
      <w:r w:rsidRPr="770D19A6" w:rsidR="00294AD8">
        <w:rPr>
          <w:rStyle w:val="HeaderChar"/>
        </w:rPr>
        <w:t xml:space="preserve"> </w:t>
      </w:r>
      <w:r w:rsidRPr="770D19A6" w:rsidR="00375436">
        <w:rPr>
          <w:rStyle w:val="HeaderChar"/>
        </w:rPr>
        <w:t xml:space="preserve"> </w:t>
      </w:r>
    </w:p>
    <w:p w:rsidRPr="00785EDC" w:rsidR="0063588F" w:rsidP="002E0F74" w:rsidRDefault="0063588F" w14:paraId="1D3FD1AA" w14:textId="77777777">
      <w:pPr>
        <w:pStyle w:val="BodyPalatino"/>
        <w:spacing w:after="0"/>
        <w:rPr>
          <w:rStyle w:val="HeaderChar"/>
        </w:rPr>
      </w:pPr>
    </w:p>
    <w:p w:rsidRPr="00F801AB" w:rsidR="00F801AB" w:rsidP="002F3D2D" w:rsidRDefault="00EF5A88" w14:paraId="1A618F9E" w14:textId="6CB299B5">
      <w:pPr>
        <w:pStyle w:val="BodyPalatino"/>
        <w:rPr>
          <w:rStyle w:val="HeaderChar"/>
          <w:u w:val="single"/>
        </w:rPr>
      </w:pPr>
      <w:r w:rsidRPr="00EF5A88">
        <w:rPr>
          <w:rStyle w:val="HeaderChar"/>
          <w:u w:val="single"/>
        </w:rPr>
        <w:t>Depreciation</w:t>
      </w:r>
    </w:p>
    <w:p w:rsidR="00153869" w:rsidP="004E0DF7" w:rsidRDefault="4A6FE6FA" w14:paraId="5C3697A0" w14:textId="03018B05">
      <w:pPr>
        <w:pStyle w:val="BodyPalatino"/>
        <w:rPr>
          <w:rStyle w:val="HeaderChar"/>
        </w:rPr>
      </w:pPr>
      <w:r>
        <w:rPr>
          <w:rStyle w:val="HeaderChar"/>
        </w:rPr>
        <w:t xml:space="preserve">In AL </w:t>
      </w:r>
      <w:r w:rsidR="21A7C784">
        <w:rPr>
          <w:rStyle w:val="HeaderChar"/>
        </w:rPr>
        <w:t>149</w:t>
      </w:r>
      <w:r w:rsidR="3AB9CAC2">
        <w:rPr>
          <w:rStyle w:val="HeaderChar"/>
        </w:rPr>
        <w:t>’s</w:t>
      </w:r>
      <w:r w:rsidR="603A7339">
        <w:rPr>
          <w:rStyle w:val="HeaderChar"/>
        </w:rPr>
        <w:t xml:space="preserve"> Summary of Earnings (SOE)</w:t>
      </w:r>
      <w:r w:rsidR="372A090F">
        <w:rPr>
          <w:rStyle w:val="HeaderChar"/>
        </w:rPr>
        <w:t xml:space="preserve">, </w:t>
      </w:r>
      <w:r w:rsidR="4703D9BB">
        <w:rPr>
          <w:rStyle w:val="HeaderChar"/>
        </w:rPr>
        <w:t xml:space="preserve">LAWC’s </w:t>
      </w:r>
      <w:r w:rsidR="1DDE3427">
        <w:rPr>
          <w:rStyle w:val="HeaderChar"/>
        </w:rPr>
        <w:t xml:space="preserve">stated that </w:t>
      </w:r>
      <w:r w:rsidR="4966CD4A">
        <w:rPr>
          <w:rStyle w:val="HeaderChar"/>
        </w:rPr>
        <w:t>LAWC’s requested depreciation expense of</w:t>
      </w:r>
      <w:r w:rsidRPr="30464B18" w:rsidR="667397AA">
        <w:rPr>
          <w:rStyle w:val="HeaderChar"/>
        </w:rPr>
        <w:t xml:space="preserve"> </w:t>
      </w:r>
      <w:r w:rsidRPr="30464B18" w:rsidR="0DD7C9EE">
        <w:rPr>
          <w:rStyle w:val="HeaderChar"/>
        </w:rPr>
        <w:t>$113,384</w:t>
      </w:r>
      <w:r w:rsidR="6D824D0D">
        <w:rPr>
          <w:rStyle w:val="HeaderChar"/>
        </w:rPr>
        <w:t xml:space="preserve"> </w:t>
      </w:r>
      <w:r w:rsidR="616CEAFD">
        <w:rPr>
          <w:rStyle w:val="HeaderChar"/>
        </w:rPr>
        <w:t>is</w:t>
      </w:r>
      <w:r w:rsidR="211AE105">
        <w:rPr>
          <w:rStyle w:val="HeaderChar"/>
        </w:rPr>
        <w:t xml:space="preserve"> </w:t>
      </w:r>
      <w:r w:rsidRPr="30464B18" w:rsidR="60BBE3F2">
        <w:rPr>
          <w:rStyle w:val="HeaderChar"/>
        </w:rPr>
        <w:t xml:space="preserve">based on </w:t>
      </w:r>
      <w:r w:rsidR="3455174C">
        <w:rPr>
          <w:rStyle w:val="HeaderChar"/>
        </w:rPr>
        <w:t xml:space="preserve">LAWC’s </w:t>
      </w:r>
      <w:r w:rsidR="06A9C3A7">
        <w:rPr>
          <w:rStyle w:val="HeaderChar"/>
        </w:rPr>
        <w:t>2024 Annual Report</w:t>
      </w:r>
      <w:r w:rsidR="28FE3318">
        <w:rPr>
          <w:rStyle w:val="HeaderChar"/>
        </w:rPr>
        <w:t xml:space="preserve">. </w:t>
      </w:r>
      <w:r w:rsidR="78261625">
        <w:rPr>
          <w:rStyle w:val="HeaderChar"/>
        </w:rPr>
        <w:t xml:space="preserve">However, </w:t>
      </w:r>
      <w:r w:rsidR="20C348FF">
        <w:rPr>
          <w:rStyle w:val="HeaderChar"/>
        </w:rPr>
        <w:t>WD reviewed</w:t>
      </w:r>
      <w:r w:rsidR="00FC7242">
        <w:rPr>
          <w:rStyle w:val="HeaderChar"/>
        </w:rPr>
        <w:t xml:space="preserve"> LAWC’s 2024 annual </w:t>
      </w:r>
      <w:r w:rsidR="2E379334">
        <w:rPr>
          <w:rStyle w:val="HeaderChar"/>
        </w:rPr>
        <w:t>report and</w:t>
      </w:r>
      <w:r w:rsidR="20C348FF">
        <w:rPr>
          <w:rStyle w:val="HeaderChar"/>
        </w:rPr>
        <w:t xml:space="preserve"> </w:t>
      </w:r>
      <w:r w:rsidR="219FD5E5">
        <w:rPr>
          <w:rStyle w:val="HeaderChar"/>
        </w:rPr>
        <w:t>found that</w:t>
      </w:r>
      <w:r w:rsidR="3455174C">
        <w:rPr>
          <w:rStyle w:val="HeaderChar"/>
        </w:rPr>
        <w:t xml:space="preserve"> the</w:t>
      </w:r>
      <w:r w:rsidR="5445E0E4">
        <w:rPr>
          <w:rStyle w:val="HeaderChar"/>
        </w:rPr>
        <w:t xml:space="preserve"> reported </w:t>
      </w:r>
      <w:r w:rsidR="00FC7242">
        <w:rPr>
          <w:rStyle w:val="HeaderChar"/>
        </w:rPr>
        <w:t>depreciation expense</w:t>
      </w:r>
      <w:r w:rsidR="5445E0E4">
        <w:rPr>
          <w:rStyle w:val="HeaderChar"/>
        </w:rPr>
        <w:t xml:space="preserve"> was $107,735</w:t>
      </w:r>
      <w:r w:rsidR="35C9321E">
        <w:rPr>
          <w:rStyle w:val="HeaderChar"/>
        </w:rPr>
        <w:t>.</w:t>
      </w:r>
      <w:r w:rsidR="07CD3FDE">
        <w:rPr>
          <w:rStyle w:val="HeaderChar"/>
        </w:rPr>
        <w:t xml:space="preserve"> </w:t>
      </w:r>
      <w:r w:rsidR="28FE3318">
        <w:rPr>
          <w:rStyle w:val="HeaderChar"/>
        </w:rPr>
        <w:t xml:space="preserve">Additionally, </w:t>
      </w:r>
      <w:r w:rsidR="52898D42">
        <w:rPr>
          <w:rStyle w:val="HeaderChar"/>
        </w:rPr>
        <w:t>WD’s r</w:t>
      </w:r>
      <w:r w:rsidR="671BAB86">
        <w:rPr>
          <w:rStyle w:val="HeaderChar"/>
        </w:rPr>
        <w:t>eview of LAWC’s work paper</w:t>
      </w:r>
      <w:r w:rsidRPr="53681E25" w:rsidR="44AFEF8F">
        <w:rPr>
          <w:rStyle w:val="HeaderChar"/>
        </w:rPr>
        <w:t>s</w:t>
      </w:r>
      <w:r w:rsidR="671BAB86">
        <w:rPr>
          <w:rStyle w:val="HeaderChar"/>
        </w:rPr>
        <w:t xml:space="preserve"> show</w:t>
      </w:r>
      <w:r w:rsidR="52898D42">
        <w:rPr>
          <w:rStyle w:val="HeaderChar"/>
        </w:rPr>
        <w:t>ed</w:t>
      </w:r>
      <w:r w:rsidR="671BAB86">
        <w:rPr>
          <w:rStyle w:val="HeaderChar"/>
        </w:rPr>
        <w:t xml:space="preserve"> that </w:t>
      </w:r>
      <w:r w:rsidR="32308F55">
        <w:rPr>
          <w:rStyle w:val="HeaderChar"/>
        </w:rPr>
        <w:t>LAWC</w:t>
      </w:r>
      <w:r w:rsidR="00FC7242">
        <w:rPr>
          <w:rStyle w:val="HeaderChar"/>
        </w:rPr>
        <w:t xml:space="preserve"> </w:t>
      </w:r>
      <w:r w:rsidR="52898D42">
        <w:rPr>
          <w:rStyle w:val="HeaderChar"/>
        </w:rPr>
        <w:t>wa</w:t>
      </w:r>
      <w:r w:rsidR="00FC7242">
        <w:rPr>
          <w:rStyle w:val="HeaderChar"/>
        </w:rPr>
        <w:t xml:space="preserve">s </w:t>
      </w:r>
      <w:r w:rsidR="37D69814">
        <w:rPr>
          <w:rStyle w:val="HeaderChar"/>
        </w:rPr>
        <w:t>utilizing</w:t>
      </w:r>
      <w:r w:rsidR="56C6562B">
        <w:rPr>
          <w:rStyle w:val="HeaderChar"/>
        </w:rPr>
        <w:t xml:space="preserve"> estimated</w:t>
      </w:r>
      <w:r w:rsidR="25A324C5">
        <w:rPr>
          <w:rStyle w:val="HeaderChar"/>
        </w:rPr>
        <w:t xml:space="preserve"> average </w:t>
      </w:r>
      <w:r w:rsidR="4C138538">
        <w:rPr>
          <w:rStyle w:val="HeaderChar"/>
        </w:rPr>
        <w:t xml:space="preserve">depreciable </w:t>
      </w:r>
      <w:r w:rsidR="25A324C5">
        <w:rPr>
          <w:rStyle w:val="HeaderChar"/>
        </w:rPr>
        <w:t>water plant in service</w:t>
      </w:r>
      <w:r w:rsidR="56C6562B">
        <w:rPr>
          <w:rStyle w:val="HeaderChar"/>
        </w:rPr>
        <w:t xml:space="preserve"> in </w:t>
      </w:r>
      <w:r w:rsidR="672BEAD0">
        <w:rPr>
          <w:rStyle w:val="HeaderChar"/>
        </w:rPr>
        <w:t xml:space="preserve">2025 </w:t>
      </w:r>
      <w:r w:rsidR="5DCD5663">
        <w:rPr>
          <w:rStyle w:val="HeaderChar"/>
        </w:rPr>
        <w:t xml:space="preserve">to calculate the requested depreciation expense. </w:t>
      </w:r>
      <w:r w:rsidR="56640E0E">
        <w:rPr>
          <w:rStyle w:val="HeaderChar"/>
        </w:rPr>
        <w:t xml:space="preserve">LAWC calculated the </w:t>
      </w:r>
      <w:r w:rsidR="445CC26A">
        <w:rPr>
          <w:rStyle w:val="HeaderChar"/>
        </w:rPr>
        <w:t>estimated</w:t>
      </w:r>
      <w:r w:rsidR="56640E0E">
        <w:rPr>
          <w:rStyle w:val="HeaderChar"/>
        </w:rPr>
        <w:t xml:space="preserve"> </w:t>
      </w:r>
      <w:r w:rsidR="4C138538">
        <w:rPr>
          <w:rStyle w:val="HeaderChar"/>
        </w:rPr>
        <w:t xml:space="preserve">depreciable </w:t>
      </w:r>
      <w:r w:rsidR="56640E0E">
        <w:rPr>
          <w:rStyle w:val="HeaderChar"/>
        </w:rPr>
        <w:t>p</w:t>
      </w:r>
      <w:r w:rsidR="733608D4">
        <w:rPr>
          <w:rStyle w:val="HeaderChar"/>
        </w:rPr>
        <w:t>l</w:t>
      </w:r>
      <w:r w:rsidR="56640E0E">
        <w:rPr>
          <w:rStyle w:val="HeaderChar"/>
        </w:rPr>
        <w:t xml:space="preserve">ant </w:t>
      </w:r>
      <w:r w:rsidR="7F8365A2">
        <w:rPr>
          <w:rStyle w:val="HeaderChar"/>
        </w:rPr>
        <w:t>of $4,</w:t>
      </w:r>
      <w:r w:rsidR="6CBC7695">
        <w:rPr>
          <w:rStyle w:val="HeaderChar"/>
        </w:rPr>
        <w:t>189</w:t>
      </w:r>
      <w:r w:rsidR="7F8365A2">
        <w:rPr>
          <w:rStyle w:val="HeaderChar"/>
        </w:rPr>
        <w:t>,</w:t>
      </w:r>
      <w:r w:rsidR="6CBC7695">
        <w:rPr>
          <w:rStyle w:val="HeaderChar"/>
        </w:rPr>
        <w:t>77</w:t>
      </w:r>
      <w:r w:rsidR="770050EF">
        <w:rPr>
          <w:rStyle w:val="HeaderChar"/>
        </w:rPr>
        <w:t>5</w:t>
      </w:r>
      <w:r w:rsidR="7F8365A2">
        <w:rPr>
          <w:rStyle w:val="HeaderChar"/>
        </w:rPr>
        <w:t xml:space="preserve"> by </w:t>
      </w:r>
      <w:r w:rsidR="733608D4">
        <w:rPr>
          <w:rStyle w:val="HeaderChar"/>
        </w:rPr>
        <w:t>averaging the</w:t>
      </w:r>
      <w:r w:rsidR="653103A1">
        <w:rPr>
          <w:rStyle w:val="HeaderChar"/>
        </w:rPr>
        <w:t xml:space="preserve"> </w:t>
      </w:r>
      <w:r w:rsidR="1F2E827F">
        <w:rPr>
          <w:rStyle w:val="HeaderChar"/>
        </w:rPr>
        <w:t>$4,</w:t>
      </w:r>
      <w:r w:rsidR="4E963EBE">
        <w:rPr>
          <w:rStyle w:val="HeaderChar"/>
        </w:rPr>
        <w:t>089</w:t>
      </w:r>
      <w:r w:rsidR="1F2E827F">
        <w:rPr>
          <w:rStyle w:val="HeaderChar"/>
        </w:rPr>
        <w:t>,</w:t>
      </w:r>
      <w:r w:rsidR="3E8F379A">
        <w:rPr>
          <w:rStyle w:val="HeaderChar"/>
        </w:rPr>
        <w:t>763</w:t>
      </w:r>
      <w:r w:rsidR="1F2E827F">
        <w:rPr>
          <w:rStyle w:val="HeaderChar"/>
        </w:rPr>
        <w:t xml:space="preserve"> of 202</w:t>
      </w:r>
      <w:r w:rsidR="2EF83A62">
        <w:rPr>
          <w:rStyle w:val="HeaderChar"/>
        </w:rPr>
        <w:t>5</w:t>
      </w:r>
      <w:r w:rsidR="1F2E827F">
        <w:rPr>
          <w:rStyle w:val="HeaderChar"/>
        </w:rPr>
        <w:t xml:space="preserve"> </w:t>
      </w:r>
      <w:r w:rsidR="10C3F74F">
        <w:rPr>
          <w:rStyle w:val="HeaderChar"/>
        </w:rPr>
        <w:t>Beginning of Year (</w:t>
      </w:r>
      <w:r w:rsidR="2EF83A62">
        <w:rPr>
          <w:rStyle w:val="HeaderChar"/>
        </w:rPr>
        <w:t>BOY</w:t>
      </w:r>
      <w:r w:rsidR="10C3F74F">
        <w:rPr>
          <w:rStyle w:val="HeaderChar"/>
        </w:rPr>
        <w:t>)</w:t>
      </w:r>
      <w:r w:rsidR="2EF83A62">
        <w:rPr>
          <w:rStyle w:val="HeaderChar"/>
        </w:rPr>
        <w:t xml:space="preserve"> </w:t>
      </w:r>
      <w:r w:rsidR="78261625">
        <w:rPr>
          <w:rStyle w:val="HeaderChar"/>
        </w:rPr>
        <w:t xml:space="preserve">depreciable </w:t>
      </w:r>
      <w:r w:rsidR="1F2E827F">
        <w:rPr>
          <w:rStyle w:val="HeaderChar"/>
        </w:rPr>
        <w:t>plant</w:t>
      </w:r>
      <w:r w:rsidR="78261625">
        <w:rPr>
          <w:rStyle w:val="HeaderChar"/>
        </w:rPr>
        <w:t xml:space="preserve"> </w:t>
      </w:r>
      <w:r w:rsidR="2E4AF291">
        <w:rPr>
          <w:rStyle w:val="HeaderChar"/>
        </w:rPr>
        <w:t>and</w:t>
      </w:r>
      <w:r w:rsidR="27023B46">
        <w:rPr>
          <w:rStyle w:val="HeaderChar"/>
        </w:rPr>
        <w:t xml:space="preserve"> </w:t>
      </w:r>
      <w:r w:rsidR="06F27F9B">
        <w:rPr>
          <w:rStyle w:val="HeaderChar"/>
        </w:rPr>
        <w:t>2025</w:t>
      </w:r>
      <w:r w:rsidR="10C3F74F">
        <w:rPr>
          <w:rStyle w:val="HeaderChar"/>
        </w:rPr>
        <w:t xml:space="preserve"> EOY</w:t>
      </w:r>
      <w:r w:rsidR="06F27F9B">
        <w:rPr>
          <w:rStyle w:val="HeaderChar"/>
        </w:rPr>
        <w:t xml:space="preserve"> </w:t>
      </w:r>
      <w:r w:rsidR="78261625">
        <w:rPr>
          <w:rStyle w:val="HeaderChar"/>
        </w:rPr>
        <w:t xml:space="preserve">depreciable </w:t>
      </w:r>
      <w:r w:rsidR="06F27F9B">
        <w:rPr>
          <w:rStyle w:val="HeaderChar"/>
        </w:rPr>
        <w:t>plant of $4,</w:t>
      </w:r>
      <w:r w:rsidR="3E8F379A">
        <w:rPr>
          <w:rStyle w:val="HeaderChar"/>
        </w:rPr>
        <w:t>289</w:t>
      </w:r>
      <w:r w:rsidR="06F27F9B">
        <w:rPr>
          <w:rStyle w:val="HeaderChar"/>
        </w:rPr>
        <w:t>,</w:t>
      </w:r>
      <w:r w:rsidR="603698CC">
        <w:rPr>
          <w:rStyle w:val="HeaderChar"/>
        </w:rPr>
        <w:t>786</w:t>
      </w:r>
      <w:r w:rsidR="06F27F9B">
        <w:rPr>
          <w:rStyle w:val="HeaderChar"/>
        </w:rPr>
        <w:t xml:space="preserve">. </w:t>
      </w:r>
      <w:r w:rsidR="1AE045B4">
        <w:rPr>
          <w:rStyle w:val="HeaderChar"/>
        </w:rPr>
        <w:t>LAWC’s 2025 EOY</w:t>
      </w:r>
      <w:r w:rsidR="78261625">
        <w:rPr>
          <w:rStyle w:val="HeaderChar"/>
        </w:rPr>
        <w:t xml:space="preserve"> depreciable</w:t>
      </w:r>
      <w:r w:rsidR="4ACCB6C1">
        <w:rPr>
          <w:rStyle w:val="HeaderChar"/>
        </w:rPr>
        <w:t xml:space="preserve"> plant </w:t>
      </w:r>
      <w:r w:rsidR="240D3D2E">
        <w:rPr>
          <w:rStyle w:val="HeaderChar"/>
        </w:rPr>
        <w:t xml:space="preserve">reflects the estimated plant addition of $200,023 in 2025. </w:t>
      </w:r>
      <w:r w:rsidR="78261625">
        <w:rPr>
          <w:rStyle w:val="HeaderChar"/>
        </w:rPr>
        <w:t xml:space="preserve">Then, </w:t>
      </w:r>
      <w:r w:rsidR="322CDEC0">
        <w:rPr>
          <w:rStyle w:val="HeaderChar"/>
        </w:rPr>
        <w:lastRenderedPageBreak/>
        <w:t>LAWC utilized the “straight-line remaining life depreciation accruals method”</w:t>
      </w:r>
      <w:r w:rsidR="002F5D56">
        <w:rPr>
          <w:rStyle w:val="FootnoteReference"/>
        </w:rPr>
        <w:footnoteReference w:id="31"/>
      </w:r>
      <w:r w:rsidR="322CDEC0">
        <w:rPr>
          <w:rStyle w:val="HeaderChar"/>
        </w:rPr>
        <w:t xml:space="preserve"> with</w:t>
      </w:r>
      <w:r w:rsidR="37EC6D15">
        <w:rPr>
          <w:rStyle w:val="HeaderChar"/>
        </w:rPr>
        <w:t xml:space="preserve"> </w:t>
      </w:r>
      <w:r w:rsidR="6924FD21">
        <w:rPr>
          <w:rStyle w:val="HeaderChar"/>
        </w:rPr>
        <w:t>2.72%</w:t>
      </w:r>
      <w:r w:rsidR="467E1E4C">
        <w:rPr>
          <w:rStyle w:val="HeaderChar"/>
        </w:rPr>
        <w:t xml:space="preserve"> depreciation rate</w:t>
      </w:r>
      <w:r w:rsidR="6924FD21">
        <w:rPr>
          <w:rStyle w:val="HeaderChar"/>
        </w:rPr>
        <w:t xml:space="preserve"> to calculate</w:t>
      </w:r>
      <w:r w:rsidR="7E60A8FE">
        <w:rPr>
          <w:rStyle w:val="HeaderChar"/>
        </w:rPr>
        <w:t xml:space="preserve"> the depreciation expense of</w:t>
      </w:r>
      <w:r w:rsidR="6924FD21">
        <w:rPr>
          <w:rStyle w:val="HeaderChar"/>
        </w:rPr>
        <w:t xml:space="preserve"> $113,</w:t>
      </w:r>
      <w:r w:rsidR="36F65D12">
        <w:rPr>
          <w:rStyle w:val="HeaderChar"/>
        </w:rPr>
        <w:t>96</w:t>
      </w:r>
      <w:r w:rsidR="6924FD21">
        <w:rPr>
          <w:rStyle w:val="HeaderChar"/>
        </w:rPr>
        <w:t>2</w:t>
      </w:r>
      <w:r w:rsidR="78261625">
        <w:rPr>
          <w:rStyle w:val="HeaderChar"/>
        </w:rPr>
        <w:t xml:space="preserve">, as shown in </w:t>
      </w:r>
      <w:r w:rsidR="39E20A6A">
        <w:rPr>
          <w:rStyle w:val="HeaderChar"/>
        </w:rPr>
        <w:t>LAWC’s work paper</w:t>
      </w:r>
      <w:r w:rsidR="7E60A8FE">
        <w:rPr>
          <w:rStyle w:val="HeaderChar"/>
        </w:rPr>
        <w:t xml:space="preserve">. </w:t>
      </w:r>
      <w:r w:rsidR="004673AF">
        <w:rPr>
          <w:rStyle w:val="HeaderChar"/>
        </w:rPr>
        <w:t>The</w:t>
      </w:r>
      <w:r w:rsidR="11C96A85">
        <w:rPr>
          <w:rStyle w:val="HeaderChar"/>
        </w:rPr>
        <w:t xml:space="preserve"> UAB</w:t>
      </w:r>
      <w:r w:rsidR="004673AF">
        <w:rPr>
          <w:rStyle w:val="HeaderChar"/>
        </w:rPr>
        <w:t xml:space="preserve"> recommended LAWC</w:t>
      </w:r>
      <w:r w:rsidR="11C96A85">
        <w:rPr>
          <w:rStyle w:val="HeaderChar"/>
        </w:rPr>
        <w:t xml:space="preserve"> </w:t>
      </w:r>
      <w:r w:rsidR="0D3F7124">
        <w:rPr>
          <w:rStyle w:val="HeaderChar"/>
        </w:rPr>
        <w:t xml:space="preserve">utilize </w:t>
      </w:r>
      <w:r w:rsidR="007E7957">
        <w:rPr>
          <w:rStyle w:val="HeaderChar"/>
        </w:rPr>
        <w:t xml:space="preserve">a </w:t>
      </w:r>
      <w:r w:rsidR="0D3F7124">
        <w:rPr>
          <w:rStyle w:val="HeaderChar"/>
        </w:rPr>
        <w:t>d</w:t>
      </w:r>
      <w:r w:rsidRPr="00A859E8" w:rsidR="628672F9">
        <w:rPr>
          <w:rStyle w:val="HeaderChar"/>
        </w:rPr>
        <w:t xml:space="preserve">epreciation rate of 2.72% </w:t>
      </w:r>
      <w:r w:rsidR="628672F9">
        <w:rPr>
          <w:rStyle w:val="HeaderChar"/>
        </w:rPr>
        <w:t xml:space="preserve">from </w:t>
      </w:r>
      <w:r w:rsidR="235A6546">
        <w:rPr>
          <w:rStyle w:val="HeaderChar"/>
        </w:rPr>
        <w:t xml:space="preserve">its latest </w:t>
      </w:r>
      <w:r w:rsidR="628672F9">
        <w:rPr>
          <w:rStyle w:val="HeaderChar"/>
        </w:rPr>
        <w:t>UAB audit report.</w:t>
      </w:r>
      <w:r w:rsidR="7A9C4732">
        <w:rPr>
          <w:rStyle w:val="HeaderChar"/>
        </w:rPr>
        <w:t xml:space="preserve"> </w:t>
      </w:r>
      <w:r w:rsidR="48FE374D">
        <w:rPr>
          <w:rStyle w:val="HeaderChar"/>
        </w:rPr>
        <w:t xml:space="preserve">LAWC’s </w:t>
      </w:r>
      <w:r w:rsidR="0743B1A5">
        <w:rPr>
          <w:rStyle w:val="HeaderChar"/>
        </w:rPr>
        <w:t xml:space="preserve">requested depreciation expense </w:t>
      </w:r>
      <w:r w:rsidR="4CB919FA">
        <w:rPr>
          <w:rStyle w:val="HeaderChar"/>
        </w:rPr>
        <w:t xml:space="preserve">of $113,384 </w:t>
      </w:r>
      <w:r w:rsidR="3CD69859">
        <w:rPr>
          <w:rStyle w:val="HeaderChar"/>
        </w:rPr>
        <w:t xml:space="preserve">and </w:t>
      </w:r>
      <w:r w:rsidR="6E5EDDEA">
        <w:rPr>
          <w:rStyle w:val="HeaderChar"/>
        </w:rPr>
        <w:t>LAWC’s</w:t>
      </w:r>
      <w:r w:rsidR="215BCD97">
        <w:rPr>
          <w:rStyle w:val="HeaderChar"/>
        </w:rPr>
        <w:t xml:space="preserve"> calculat</w:t>
      </w:r>
      <w:r w:rsidR="288F9910">
        <w:rPr>
          <w:rStyle w:val="HeaderChar"/>
        </w:rPr>
        <w:t>ed depreciation expense of $113,9</w:t>
      </w:r>
      <w:r w:rsidR="094F395A">
        <w:rPr>
          <w:rStyle w:val="HeaderChar"/>
        </w:rPr>
        <w:t>6</w:t>
      </w:r>
      <w:r w:rsidR="288F9910">
        <w:rPr>
          <w:rStyle w:val="HeaderChar"/>
        </w:rPr>
        <w:t>2 ha</w:t>
      </w:r>
      <w:r w:rsidR="1CF8504C">
        <w:rPr>
          <w:rStyle w:val="HeaderChar"/>
        </w:rPr>
        <w:t>ve</w:t>
      </w:r>
      <w:r w:rsidR="288F9910">
        <w:rPr>
          <w:rStyle w:val="HeaderChar"/>
        </w:rPr>
        <w:t xml:space="preserve"> </w:t>
      </w:r>
      <w:r w:rsidR="2E66ECB3">
        <w:rPr>
          <w:rStyle w:val="HeaderChar"/>
        </w:rPr>
        <w:t xml:space="preserve">a </w:t>
      </w:r>
      <w:r w:rsidR="288F9910">
        <w:rPr>
          <w:rStyle w:val="HeaderChar"/>
        </w:rPr>
        <w:t>d</w:t>
      </w:r>
      <w:r w:rsidR="298F878A">
        <w:rPr>
          <w:rStyle w:val="HeaderChar"/>
        </w:rPr>
        <w:t>ifference of $</w:t>
      </w:r>
      <w:r w:rsidR="7064821D">
        <w:rPr>
          <w:rStyle w:val="HeaderChar"/>
        </w:rPr>
        <w:t>578</w:t>
      </w:r>
      <w:r w:rsidR="60565F34">
        <w:rPr>
          <w:rStyle w:val="HeaderChar"/>
        </w:rPr>
        <w:t>.</w:t>
      </w:r>
      <w:r w:rsidR="233A1442">
        <w:rPr>
          <w:rStyle w:val="HeaderChar"/>
        </w:rPr>
        <w:t xml:space="preserve"> </w:t>
      </w:r>
    </w:p>
    <w:p w:rsidR="003D0E66" w:rsidP="00843038" w:rsidRDefault="23840CB2" w14:paraId="0601FA6D" w14:textId="66CAC842">
      <w:pPr>
        <w:pStyle w:val="BodyPalatino"/>
        <w:spacing w:after="0"/>
        <w:rPr>
          <w:rStyle w:val="HeaderChar"/>
        </w:rPr>
      </w:pPr>
      <w:r>
        <w:rPr>
          <w:rStyle w:val="HeaderChar"/>
        </w:rPr>
        <w:t xml:space="preserve">WD’s recommended depreciation expense </w:t>
      </w:r>
      <w:r w:rsidR="30CE4B9C">
        <w:rPr>
          <w:rStyle w:val="HeaderChar"/>
        </w:rPr>
        <w:t>of</w:t>
      </w:r>
      <w:r w:rsidRPr="072C0C10" w:rsidR="0DD7C9EE">
        <w:rPr>
          <w:rStyle w:val="HeaderChar"/>
        </w:rPr>
        <w:t xml:space="preserve"> </w:t>
      </w:r>
      <w:r w:rsidRPr="072C0C10" w:rsidR="1C764769">
        <w:rPr>
          <w:rStyle w:val="HeaderChar"/>
        </w:rPr>
        <w:t>$1</w:t>
      </w:r>
      <w:r w:rsidR="324BC5FC">
        <w:rPr>
          <w:rStyle w:val="HeaderChar"/>
        </w:rPr>
        <w:t>05</w:t>
      </w:r>
      <w:r w:rsidRPr="072C0C10" w:rsidR="1C764769">
        <w:rPr>
          <w:rStyle w:val="HeaderChar"/>
        </w:rPr>
        <w:t>,</w:t>
      </w:r>
      <w:r w:rsidR="324BC5FC">
        <w:rPr>
          <w:rStyle w:val="HeaderChar"/>
        </w:rPr>
        <w:t>45</w:t>
      </w:r>
      <w:r w:rsidR="3C516BCE">
        <w:rPr>
          <w:rStyle w:val="HeaderChar"/>
        </w:rPr>
        <w:t>1</w:t>
      </w:r>
      <w:r w:rsidR="30CE4B9C">
        <w:rPr>
          <w:rStyle w:val="HeaderChar"/>
        </w:rPr>
        <w:t xml:space="preserve"> is based on </w:t>
      </w:r>
      <w:r w:rsidRPr="072C0C10" w:rsidR="42D284A9">
        <w:rPr>
          <w:rStyle w:val="HeaderChar"/>
        </w:rPr>
        <w:t>$</w:t>
      </w:r>
      <w:r w:rsidRPr="199DBB13" w:rsidR="76EA15FE">
        <w:rPr>
          <w:rStyle w:val="HeaderChar"/>
        </w:rPr>
        <w:t>117</w:t>
      </w:r>
      <w:r w:rsidRPr="199DBB13" w:rsidR="1726C132">
        <w:rPr>
          <w:rStyle w:val="HeaderChar"/>
        </w:rPr>
        <w:t>,</w:t>
      </w:r>
      <w:r w:rsidRPr="199DBB13" w:rsidR="402BE576">
        <w:rPr>
          <w:rStyle w:val="HeaderChar"/>
        </w:rPr>
        <w:t>081</w:t>
      </w:r>
      <w:r w:rsidR="4AA51E3C">
        <w:rPr>
          <w:rStyle w:val="HeaderChar"/>
        </w:rPr>
        <w:t xml:space="preserve"> of depreciation expense </w:t>
      </w:r>
      <w:r w:rsidRPr="199DBB13" w:rsidR="246332C2">
        <w:rPr>
          <w:rStyle w:val="HeaderChar"/>
        </w:rPr>
        <w:t>f</w:t>
      </w:r>
      <w:r w:rsidRPr="199DBB13" w:rsidR="3E8EDF88">
        <w:rPr>
          <w:rStyle w:val="HeaderChar"/>
        </w:rPr>
        <w:t>or</w:t>
      </w:r>
      <w:r w:rsidR="4AA51E3C">
        <w:rPr>
          <w:rStyle w:val="HeaderChar"/>
        </w:rPr>
        <w:t xml:space="preserve"> the </w:t>
      </w:r>
      <w:r w:rsidR="3E24128E">
        <w:rPr>
          <w:rStyle w:val="HeaderChar"/>
        </w:rPr>
        <w:t>EOY</w:t>
      </w:r>
      <w:r w:rsidR="00D7BA75">
        <w:rPr>
          <w:rStyle w:val="HeaderChar"/>
        </w:rPr>
        <w:t xml:space="preserve"> </w:t>
      </w:r>
      <w:r w:rsidR="4CB15251">
        <w:rPr>
          <w:rStyle w:val="HeaderChar"/>
        </w:rPr>
        <w:t xml:space="preserve">2025 depreciable plant of $4,304,437 </w:t>
      </w:r>
      <w:r w:rsidRPr="199DBB13" w:rsidR="714D985B">
        <w:rPr>
          <w:rStyle w:val="HeaderChar"/>
        </w:rPr>
        <w:t xml:space="preserve">less </w:t>
      </w:r>
      <w:r w:rsidRPr="199DBB13" w:rsidR="714D985B">
        <w:t>$12,650 depreciation expense attributable to CIAC plus</w:t>
      </w:r>
      <w:r w:rsidRPr="199DBB13" w:rsidR="4CB15251">
        <w:t xml:space="preserve"> </w:t>
      </w:r>
      <w:r w:rsidR="37B9761B">
        <w:rPr>
          <w:rStyle w:val="HeaderChar"/>
        </w:rPr>
        <w:t>$1,</w:t>
      </w:r>
      <w:r w:rsidR="324BC5FC">
        <w:rPr>
          <w:rStyle w:val="HeaderChar"/>
        </w:rPr>
        <w:t>020</w:t>
      </w:r>
      <w:r w:rsidR="4CB15251">
        <w:rPr>
          <w:rStyle w:val="HeaderChar"/>
        </w:rPr>
        <w:t xml:space="preserve"> of </w:t>
      </w:r>
      <w:r w:rsidRPr="199DBB13" w:rsidR="493F8413">
        <w:rPr>
          <w:rStyle w:val="HeaderChar"/>
        </w:rPr>
        <w:t xml:space="preserve">depreciation expense attributable to </w:t>
      </w:r>
      <w:r w:rsidR="13148E45">
        <w:rPr>
          <w:rStyle w:val="HeaderChar"/>
        </w:rPr>
        <w:t>water rights</w:t>
      </w:r>
      <w:r w:rsidRPr="199DBB13" w:rsidR="2DF8B960">
        <w:rPr>
          <w:rStyle w:val="HeaderChar"/>
        </w:rPr>
        <w:t>.</w:t>
      </w:r>
      <w:r w:rsidR="13148E45">
        <w:rPr>
          <w:rStyle w:val="HeaderChar"/>
        </w:rPr>
        <w:t xml:space="preserve"> </w:t>
      </w:r>
      <w:r w:rsidR="252CA691">
        <w:rPr>
          <w:rStyle w:val="HeaderChar"/>
        </w:rPr>
        <w:t xml:space="preserve">As discussed previously, </w:t>
      </w:r>
      <w:r w:rsidR="60B5DC21">
        <w:rPr>
          <w:rStyle w:val="HeaderChar"/>
        </w:rPr>
        <w:t xml:space="preserve">WD </w:t>
      </w:r>
      <w:r w:rsidRPr="53681E25" w:rsidR="66CD2CFB">
        <w:rPr>
          <w:rStyle w:val="HeaderChar"/>
        </w:rPr>
        <w:t>has not included</w:t>
      </w:r>
      <w:r w:rsidR="303A7ACD">
        <w:rPr>
          <w:rStyle w:val="HeaderChar"/>
        </w:rPr>
        <w:t xml:space="preserve"> any</w:t>
      </w:r>
      <w:r w:rsidRPr="53681E25" w:rsidR="303A7ACD">
        <w:rPr>
          <w:rStyle w:val="HeaderChar"/>
        </w:rPr>
        <w:t xml:space="preserve"> </w:t>
      </w:r>
      <w:r w:rsidRPr="53681E25" w:rsidR="40218D69">
        <w:rPr>
          <w:rStyle w:val="HeaderChar"/>
        </w:rPr>
        <w:t>TY 2026</w:t>
      </w:r>
      <w:r w:rsidR="48C0D323">
        <w:rPr>
          <w:rStyle w:val="HeaderChar"/>
        </w:rPr>
        <w:t xml:space="preserve"> </w:t>
      </w:r>
      <w:r w:rsidR="303A7ACD">
        <w:rPr>
          <w:rStyle w:val="HeaderChar"/>
        </w:rPr>
        <w:t xml:space="preserve">plant </w:t>
      </w:r>
      <w:r w:rsidR="00D765DB">
        <w:rPr>
          <w:rStyle w:val="HeaderChar"/>
        </w:rPr>
        <w:t xml:space="preserve">addition </w:t>
      </w:r>
      <w:r w:rsidRPr="53681E25" w:rsidR="00D765DB">
        <w:rPr>
          <w:rStyle w:val="HeaderChar"/>
        </w:rPr>
        <w:t>as</w:t>
      </w:r>
      <w:r w:rsidR="48C0D323">
        <w:rPr>
          <w:rStyle w:val="HeaderChar"/>
        </w:rPr>
        <w:t xml:space="preserve"> </w:t>
      </w:r>
      <w:r w:rsidR="5579CE2D">
        <w:rPr>
          <w:rStyle w:val="HeaderChar"/>
        </w:rPr>
        <w:t xml:space="preserve">none of the plant additions are in service. </w:t>
      </w:r>
      <w:r w:rsidR="64EF119F">
        <w:rPr>
          <w:rStyle w:val="HeaderChar"/>
        </w:rPr>
        <w:t xml:space="preserve">Therefore, WD </w:t>
      </w:r>
      <w:r w:rsidR="0EAD5C25">
        <w:rPr>
          <w:rStyle w:val="HeaderChar"/>
        </w:rPr>
        <w:t xml:space="preserve">utilized the </w:t>
      </w:r>
      <w:r w:rsidR="319FC9E5">
        <w:rPr>
          <w:rStyle w:val="HeaderChar"/>
        </w:rPr>
        <w:t xml:space="preserve">EOY 2025 depreciable plant of $4,304,437 </w:t>
      </w:r>
      <w:r w:rsidRPr="53681E25" w:rsidR="0B19AD51">
        <w:rPr>
          <w:rStyle w:val="HeaderChar"/>
        </w:rPr>
        <w:t>for its calculation of</w:t>
      </w:r>
      <w:r w:rsidR="319FC9E5">
        <w:rPr>
          <w:rStyle w:val="HeaderChar"/>
        </w:rPr>
        <w:t xml:space="preserve"> </w:t>
      </w:r>
      <w:r w:rsidR="09559E55">
        <w:rPr>
          <w:rStyle w:val="HeaderChar"/>
        </w:rPr>
        <w:t xml:space="preserve">TY 2026 </w:t>
      </w:r>
      <w:r w:rsidR="1E0CCEEF">
        <w:rPr>
          <w:rStyle w:val="HeaderChar"/>
        </w:rPr>
        <w:t xml:space="preserve">average </w:t>
      </w:r>
      <w:r w:rsidR="6960A562">
        <w:rPr>
          <w:rStyle w:val="HeaderChar"/>
        </w:rPr>
        <w:t xml:space="preserve">depreciable plant </w:t>
      </w:r>
      <w:r w:rsidR="0C7C08D9">
        <w:rPr>
          <w:rStyle w:val="HeaderChar"/>
        </w:rPr>
        <w:t xml:space="preserve">amount. </w:t>
      </w:r>
      <w:r w:rsidRPr="199DBB13" w:rsidR="40DEAC8A">
        <w:rPr>
          <w:rStyle w:val="HeaderChar"/>
        </w:rPr>
        <w:t>Using</w:t>
      </w:r>
      <w:r w:rsidRPr="53681E25" w:rsidR="78577EBB">
        <w:rPr>
          <w:rStyle w:val="HeaderChar"/>
        </w:rPr>
        <w:t xml:space="preserve"> a</w:t>
      </w:r>
      <w:r w:rsidRPr="53681E25" w:rsidR="0C7C08D9">
        <w:rPr>
          <w:rStyle w:val="HeaderChar"/>
        </w:rPr>
        <w:t xml:space="preserve"> </w:t>
      </w:r>
      <w:r w:rsidR="0C7C08D9">
        <w:rPr>
          <w:rStyle w:val="HeaderChar"/>
        </w:rPr>
        <w:t>2.72%</w:t>
      </w:r>
      <w:r w:rsidRPr="199DBB13" w:rsidR="00CB6C51">
        <w:rPr>
          <w:rStyle w:val="FootnoteReference"/>
        </w:rPr>
        <w:footnoteReference w:id="32"/>
      </w:r>
      <w:r w:rsidRPr="199DBB13" w:rsidR="40DEAC8A">
        <w:rPr>
          <w:rStyle w:val="HeaderChar"/>
        </w:rPr>
        <w:t xml:space="preserve"> depreciation </w:t>
      </w:r>
      <w:r w:rsidRPr="199DBB13" w:rsidR="689AA063">
        <w:rPr>
          <w:rStyle w:val="HeaderChar"/>
        </w:rPr>
        <w:t>rate</w:t>
      </w:r>
      <w:r w:rsidR="1A489B28">
        <w:rPr>
          <w:rStyle w:val="HeaderChar"/>
        </w:rPr>
        <w:t xml:space="preserve">, </w:t>
      </w:r>
      <w:r w:rsidR="79377B8A">
        <w:rPr>
          <w:rStyle w:val="HeaderChar"/>
        </w:rPr>
        <w:t xml:space="preserve">the </w:t>
      </w:r>
      <w:r w:rsidR="7030F2BA">
        <w:rPr>
          <w:rStyle w:val="HeaderChar"/>
        </w:rPr>
        <w:t xml:space="preserve">total depreciation expense </w:t>
      </w:r>
      <w:r w:rsidR="1E0CCEEF">
        <w:rPr>
          <w:rStyle w:val="HeaderChar"/>
        </w:rPr>
        <w:t xml:space="preserve">of the plant </w:t>
      </w:r>
      <w:r w:rsidRPr="199DBB13" w:rsidR="6AC897FA">
        <w:rPr>
          <w:rStyle w:val="HeaderChar"/>
        </w:rPr>
        <w:t>in servic</w:t>
      </w:r>
      <w:r w:rsidRPr="199DBB13" w:rsidR="33BE2EC4">
        <w:rPr>
          <w:rStyle w:val="HeaderChar"/>
        </w:rPr>
        <w:t>e</w:t>
      </w:r>
      <w:r w:rsidRPr="199DBB13" w:rsidR="6AC897FA">
        <w:rPr>
          <w:rStyle w:val="HeaderChar"/>
        </w:rPr>
        <w:t xml:space="preserve"> </w:t>
      </w:r>
      <w:r w:rsidR="1E0CCEEF">
        <w:rPr>
          <w:rStyle w:val="HeaderChar"/>
        </w:rPr>
        <w:t>is</w:t>
      </w:r>
      <w:r w:rsidR="47EF4D35">
        <w:rPr>
          <w:rStyle w:val="HeaderChar"/>
        </w:rPr>
        <w:t xml:space="preserve"> $117,801.</w:t>
      </w:r>
      <w:r w:rsidR="28F74340">
        <w:rPr>
          <w:rStyle w:val="HeaderChar"/>
        </w:rPr>
        <w:t xml:space="preserve"> </w:t>
      </w:r>
      <w:r w:rsidR="63504ACF">
        <w:rPr>
          <w:rStyle w:val="HeaderChar"/>
        </w:rPr>
        <w:t xml:space="preserve">WD subtracted </w:t>
      </w:r>
      <w:r w:rsidR="6B9B84A1">
        <w:rPr>
          <w:rStyle w:val="HeaderChar"/>
        </w:rPr>
        <w:t xml:space="preserve">$12,650 </w:t>
      </w:r>
      <w:r w:rsidR="16A72A37">
        <w:rPr>
          <w:rStyle w:val="HeaderChar"/>
        </w:rPr>
        <w:t xml:space="preserve">depreciation expense </w:t>
      </w:r>
      <w:r w:rsidRPr="199DBB13" w:rsidR="4C440523">
        <w:rPr>
          <w:rStyle w:val="HeaderChar"/>
        </w:rPr>
        <w:t>attributable to</w:t>
      </w:r>
      <w:r w:rsidR="16A72A37">
        <w:rPr>
          <w:rStyle w:val="HeaderChar"/>
        </w:rPr>
        <w:t xml:space="preserve"> C</w:t>
      </w:r>
      <w:r w:rsidR="4A44E5FA">
        <w:rPr>
          <w:rStyle w:val="HeaderChar"/>
        </w:rPr>
        <w:t>ontributions in Aid of C</w:t>
      </w:r>
      <w:r w:rsidR="16A72A37">
        <w:rPr>
          <w:rStyle w:val="HeaderChar"/>
        </w:rPr>
        <w:t>onstruction</w:t>
      </w:r>
      <w:r w:rsidR="66FE7A59">
        <w:rPr>
          <w:rStyle w:val="HeaderChar"/>
        </w:rPr>
        <w:t xml:space="preserve"> </w:t>
      </w:r>
      <w:r w:rsidR="615D2910">
        <w:rPr>
          <w:rStyle w:val="HeaderChar"/>
        </w:rPr>
        <w:t xml:space="preserve">from the total depreciation expense </w:t>
      </w:r>
      <w:r w:rsidRPr="00713DAC" w:rsidR="1F50BE00">
        <w:rPr>
          <w:rStyle w:val="HeaderChar"/>
        </w:rPr>
        <w:t xml:space="preserve">of $117,081 </w:t>
      </w:r>
      <w:r w:rsidRPr="199DBB13" w:rsidR="1D0024EA">
        <w:rPr>
          <w:rStyle w:val="HeaderChar"/>
        </w:rPr>
        <w:t xml:space="preserve">to </w:t>
      </w:r>
      <w:r w:rsidRPr="199DBB13" w:rsidR="1467F822">
        <w:rPr>
          <w:rStyle w:val="HeaderChar"/>
        </w:rPr>
        <w:t>derive</w:t>
      </w:r>
      <w:r w:rsidR="615D2910">
        <w:rPr>
          <w:rStyle w:val="HeaderChar"/>
        </w:rPr>
        <w:t xml:space="preserve"> the </w:t>
      </w:r>
      <w:r w:rsidR="270879FB">
        <w:rPr>
          <w:rStyle w:val="HeaderChar"/>
        </w:rPr>
        <w:t>depreciation expense</w:t>
      </w:r>
      <w:r w:rsidRPr="53681E25" w:rsidR="270879FB">
        <w:rPr>
          <w:rStyle w:val="HeaderChar"/>
        </w:rPr>
        <w:t xml:space="preserve"> </w:t>
      </w:r>
      <w:r w:rsidRPr="53681E25" w:rsidR="3B44C257">
        <w:rPr>
          <w:rStyle w:val="HeaderChar"/>
        </w:rPr>
        <w:t>estimate</w:t>
      </w:r>
      <w:r w:rsidR="143ECB32">
        <w:rPr>
          <w:rStyle w:val="HeaderChar"/>
        </w:rPr>
        <w:t xml:space="preserve"> </w:t>
      </w:r>
      <w:r w:rsidR="270879FB">
        <w:rPr>
          <w:rStyle w:val="HeaderChar"/>
        </w:rPr>
        <w:t xml:space="preserve">of </w:t>
      </w:r>
      <w:r w:rsidRPr="072C0C10" w:rsidR="1E0CCEEF">
        <w:rPr>
          <w:rStyle w:val="HeaderChar"/>
        </w:rPr>
        <w:t>$1</w:t>
      </w:r>
      <w:r w:rsidR="1E0CCEEF">
        <w:rPr>
          <w:rStyle w:val="HeaderChar"/>
        </w:rPr>
        <w:t>04,431.</w:t>
      </w:r>
      <w:r w:rsidRPr="423C99D2" w:rsidR="00CB6C51">
        <w:rPr>
          <w:rStyle w:val="FootnoteReference"/>
        </w:rPr>
        <w:footnoteReference w:id="33"/>
      </w:r>
      <w:r w:rsidR="1E0CCEEF">
        <w:rPr>
          <w:rStyle w:val="HeaderChar"/>
        </w:rPr>
        <w:t xml:space="preserve"> </w:t>
      </w:r>
    </w:p>
    <w:p w:rsidR="003D0E66" w:rsidP="00843038" w:rsidRDefault="003D0E66" w14:paraId="120E93AB" w14:textId="77777777">
      <w:pPr>
        <w:pStyle w:val="BodyPalatino"/>
        <w:spacing w:after="0"/>
        <w:rPr>
          <w:rStyle w:val="HeaderChar"/>
        </w:rPr>
      </w:pPr>
    </w:p>
    <w:p w:rsidR="009559D4" w:rsidP="00843038" w:rsidRDefault="0B765B28" w14:paraId="7B965EDA" w14:textId="207C9220">
      <w:pPr>
        <w:pStyle w:val="BodyPalatino"/>
        <w:spacing w:after="0"/>
        <w:rPr>
          <w:rStyle w:val="HeaderChar"/>
        </w:rPr>
      </w:pPr>
      <w:r w:rsidRPr="53681E25">
        <w:rPr>
          <w:rStyle w:val="HeaderChar"/>
        </w:rPr>
        <w:t xml:space="preserve">The </w:t>
      </w:r>
      <w:r w:rsidR="5CF518E5">
        <w:rPr>
          <w:rStyle w:val="HeaderChar"/>
        </w:rPr>
        <w:t xml:space="preserve">UAB audit report also </w:t>
      </w:r>
      <w:r w:rsidR="65123F18">
        <w:rPr>
          <w:rStyle w:val="HeaderChar"/>
        </w:rPr>
        <w:t>found that LAWC incorrectly recorded $25,381 of water rights as Construction Work in Progress in 2023</w:t>
      </w:r>
      <w:r w:rsidR="22B95E02">
        <w:rPr>
          <w:rStyle w:val="HeaderChar"/>
        </w:rPr>
        <w:t xml:space="preserve"> </w:t>
      </w:r>
      <w:r w:rsidRPr="199DBB13" w:rsidR="603AD518">
        <w:t xml:space="preserve">instead of Water Plant in Service-Other </w:t>
      </w:r>
      <w:r w:rsidR="22B95E02">
        <w:rPr>
          <w:rStyle w:val="HeaderChar"/>
        </w:rPr>
        <w:t xml:space="preserve">and the amount has not been depreciated. </w:t>
      </w:r>
      <w:r w:rsidRPr="199DBB13" w:rsidR="758A17BB">
        <w:rPr>
          <w:rStyle w:val="HeaderChar"/>
        </w:rPr>
        <w:t>Since the water rights</w:t>
      </w:r>
      <w:r w:rsidRPr="06A3011D" w:rsidR="00CB6C51">
        <w:rPr>
          <w:rStyle w:val="FootnoteReference"/>
        </w:rPr>
        <w:footnoteReference w:id="34"/>
      </w:r>
      <w:r w:rsidRPr="53681E25" w:rsidR="758A17BB">
        <w:rPr>
          <w:rStyle w:val="FootnoteReference"/>
        </w:rPr>
        <w:t xml:space="preserve"> </w:t>
      </w:r>
      <w:r w:rsidRPr="199DBB13" w:rsidR="758A17BB">
        <w:rPr>
          <w:rStyle w:val="HeaderChar"/>
        </w:rPr>
        <w:t xml:space="preserve"> </w:t>
      </w:r>
      <w:r w:rsidRPr="53681E25" w:rsidR="208C10A5">
        <w:rPr>
          <w:rStyle w:val="HeaderChar"/>
        </w:rPr>
        <w:t>have an estimated life of</w:t>
      </w:r>
      <w:r w:rsidRPr="199DBB13" w:rsidR="758A17BB">
        <w:rPr>
          <w:rStyle w:val="HeaderChar"/>
        </w:rPr>
        <w:t xml:space="preserve"> 25 years,</w:t>
      </w:r>
      <w:r w:rsidRPr="199DBB13" w:rsidR="37FFE290">
        <w:rPr>
          <w:rStyle w:val="HeaderChar"/>
        </w:rPr>
        <w:t xml:space="preserve"> </w:t>
      </w:r>
      <w:r w:rsidRPr="199DBB13" w:rsidR="30C951EE">
        <w:rPr>
          <w:rStyle w:val="HeaderChar"/>
        </w:rPr>
        <w:t xml:space="preserve">$1,020 </w:t>
      </w:r>
      <w:r w:rsidRPr="199DBB13" w:rsidR="3D87FC2B">
        <w:rPr>
          <w:rStyle w:val="HeaderChar"/>
        </w:rPr>
        <w:t>is the</w:t>
      </w:r>
      <w:r w:rsidRPr="199DBB13" w:rsidR="45D73B66">
        <w:rPr>
          <w:rStyle w:val="HeaderChar"/>
        </w:rPr>
        <w:t xml:space="preserve"> </w:t>
      </w:r>
      <w:r w:rsidRPr="199DBB13" w:rsidR="6158FD1D">
        <w:rPr>
          <w:rStyle w:val="HeaderChar"/>
        </w:rPr>
        <w:t>depreciation</w:t>
      </w:r>
      <w:r w:rsidRPr="199DBB13" w:rsidR="37221FAE">
        <w:rPr>
          <w:rStyle w:val="HeaderChar"/>
        </w:rPr>
        <w:t xml:space="preserve"> expense</w:t>
      </w:r>
      <w:r w:rsidRPr="199DBB13" w:rsidR="6158FD1D">
        <w:rPr>
          <w:rStyle w:val="HeaderChar"/>
        </w:rPr>
        <w:t xml:space="preserve"> per year</w:t>
      </w:r>
      <w:r w:rsidRPr="199DBB13" w:rsidR="3B9F232F">
        <w:rPr>
          <w:rStyle w:val="HeaderChar"/>
        </w:rPr>
        <w:t>.</w:t>
      </w:r>
      <w:r w:rsidRPr="199DBB13" w:rsidR="3D5E649D">
        <w:rPr>
          <w:rStyle w:val="HeaderChar"/>
        </w:rPr>
        <w:t xml:space="preserve"> </w:t>
      </w:r>
      <w:r w:rsidR="5F9451FC">
        <w:rPr>
          <w:rStyle w:val="HeaderChar"/>
        </w:rPr>
        <w:t xml:space="preserve">WD </w:t>
      </w:r>
      <w:r w:rsidR="21403325">
        <w:rPr>
          <w:rStyle w:val="HeaderChar"/>
        </w:rPr>
        <w:t xml:space="preserve">combined the depreciation expense of the plant </w:t>
      </w:r>
      <w:r w:rsidR="26CA4F2D">
        <w:rPr>
          <w:rStyle w:val="HeaderChar"/>
        </w:rPr>
        <w:t xml:space="preserve">and water rights to </w:t>
      </w:r>
      <w:r w:rsidRPr="199DBB13" w:rsidR="2AF8907C">
        <w:rPr>
          <w:rStyle w:val="HeaderChar"/>
        </w:rPr>
        <w:t>arrive at the WD</w:t>
      </w:r>
      <w:r w:rsidR="010BA253">
        <w:rPr>
          <w:rStyle w:val="HeaderChar"/>
        </w:rPr>
        <w:t xml:space="preserve"> recommended depreciation expense of </w:t>
      </w:r>
      <w:r w:rsidRPr="072C0C10" w:rsidR="010BA253">
        <w:rPr>
          <w:rStyle w:val="HeaderChar"/>
        </w:rPr>
        <w:t>$1</w:t>
      </w:r>
      <w:r w:rsidR="010BA253">
        <w:rPr>
          <w:rStyle w:val="HeaderChar"/>
        </w:rPr>
        <w:t>05</w:t>
      </w:r>
      <w:r w:rsidRPr="072C0C10" w:rsidR="010BA253">
        <w:rPr>
          <w:rStyle w:val="HeaderChar"/>
        </w:rPr>
        <w:t>,</w:t>
      </w:r>
      <w:r w:rsidR="010BA253">
        <w:rPr>
          <w:rStyle w:val="HeaderChar"/>
        </w:rPr>
        <w:t>451</w:t>
      </w:r>
      <w:r w:rsidRPr="199DBB13" w:rsidR="61CFFE74">
        <w:rPr>
          <w:rStyle w:val="HeaderChar"/>
        </w:rPr>
        <w:t>.</w:t>
      </w:r>
      <w:r w:rsidR="58CC8027">
        <w:rPr>
          <w:rStyle w:val="HeaderChar"/>
        </w:rPr>
        <w:t xml:space="preserve"> </w:t>
      </w:r>
      <w:r w:rsidRPr="00920712" w:rsidR="010BA253">
        <w:rPr>
          <w:rStyle w:val="HeaderChar"/>
        </w:rPr>
        <w:t>LAWC agrees with WD’s recommendation.</w:t>
      </w:r>
      <w:r w:rsidR="010BA253">
        <w:rPr>
          <w:rStyle w:val="HeaderChar"/>
        </w:rPr>
        <w:t xml:space="preserve"> </w:t>
      </w:r>
    </w:p>
    <w:p w:rsidR="00843038" w:rsidP="00843038" w:rsidRDefault="00843038" w14:paraId="3E09FE6B" w14:textId="77777777">
      <w:pPr>
        <w:pStyle w:val="BodyPalatino"/>
        <w:spacing w:after="0"/>
        <w:rPr>
          <w:rStyle w:val="HeaderChar"/>
        </w:rPr>
      </w:pPr>
    </w:p>
    <w:p w:rsidRPr="004623FE" w:rsidR="00843038" w:rsidP="00843038" w:rsidRDefault="004623FE" w14:paraId="55404EEB" w14:textId="73916D65">
      <w:pPr>
        <w:pStyle w:val="BodyPalatino"/>
        <w:spacing w:after="0"/>
        <w:rPr>
          <w:rStyle w:val="HeaderChar"/>
          <w:u w:val="single"/>
        </w:rPr>
      </w:pPr>
      <w:r w:rsidRPr="3FE81368">
        <w:rPr>
          <w:rStyle w:val="HeaderChar"/>
          <w:u w:val="single"/>
        </w:rPr>
        <w:t xml:space="preserve">Materials and Supplies </w:t>
      </w:r>
    </w:p>
    <w:p w:rsidR="00DF023B" w:rsidP="00843038" w:rsidRDefault="00DF023B" w14:paraId="12E4752B" w14:textId="77777777">
      <w:pPr>
        <w:pStyle w:val="BodyPalatino"/>
        <w:spacing w:after="0"/>
        <w:rPr>
          <w:rStyle w:val="HeaderChar"/>
        </w:rPr>
      </w:pPr>
    </w:p>
    <w:p w:rsidR="00704DA5" w:rsidP="5476A7A1" w:rsidRDefault="00DF023B" w14:paraId="0843180D" w14:textId="5C7E2DB7">
      <w:pPr>
        <w:spacing w:after="240"/>
        <w:rPr>
          <w:rStyle w:val="FootnoteReference"/>
          <w:rFonts w:ascii="Palatino Linotype" w:hAnsi="Palatino Linotype" w:eastAsia="Palatino Linotype" w:cs="Palatino Linotype"/>
        </w:rPr>
      </w:pPr>
      <w:r w:rsidRPr="0061214D">
        <w:rPr>
          <w:rStyle w:val="HeaderChar"/>
          <w:rFonts w:ascii="Palatino Linotype" w:hAnsi="Palatino Linotype" w:eastAsia="Palatino Linotype" w:cs="Palatino Linotype"/>
        </w:rPr>
        <w:t xml:space="preserve">LAWC requested $4,724 for </w:t>
      </w:r>
      <w:r w:rsidRPr="449DDFDB" w:rsidR="48047C82">
        <w:rPr>
          <w:rStyle w:val="HeaderChar"/>
          <w:rFonts w:ascii="Palatino Linotype" w:hAnsi="Palatino Linotype" w:eastAsia="Palatino Linotype" w:cs="Palatino Linotype"/>
        </w:rPr>
        <w:t>M</w:t>
      </w:r>
      <w:r w:rsidRPr="449DDFDB" w:rsidR="1FAE703C">
        <w:rPr>
          <w:rStyle w:val="HeaderChar"/>
          <w:rFonts w:ascii="Palatino Linotype" w:hAnsi="Palatino Linotype"/>
        </w:rPr>
        <w:t>aterials</w:t>
      </w:r>
      <w:r w:rsidRPr="0061214D">
        <w:rPr>
          <w:rStyle w:val="HeaderChar"/>
          <w:rFonts w:ascii="Palatino Linotype" w:hAnsi="Palatino Linotype"/>
        </w:rPr>
        <w:t xml:space="preserve"> and </w:t>
      </w:r>
      <w:r w:rsidRPr="449DDFDB" w:rsidR="27BDB269">
        <w:rPr>
          <w:rStyle w:val="HeaderChar"/>
          <w:rFonts w:ascii="Palatino Linotype" w:hAnsi="Palatino Linotype"/>
        </w:rPr>
        <w:t>S</w:t>
      </w:r>
      <w:r w:rsidRPr="449DDFDB" w:rsidR="1FAE703C">
        <w:rPr>
          <w:rStyle w:val="HeaderChar"/>
          <w:rFonts w:ascii="Palatino Linotype" w:hAnsi="Palatino Linotype"/>
        </w:rPr>
        <w:t>upplies</w:t>
      </w:r>
      <w:r w:rsidRPr="0061214D" w:rsidR="004B6BA4">
        <w:rPr>
          <w:rStyle w:val="HeaderChar"/>
          <w:rFonts w:ascii="Palatino Linotype" w:hAnsi="Palatino Linotype" w:eastAsia="Palatino Linotype" w:cs="Palatino Linotype"/>
        </w:rPr>
        <w:t xml:space="preserve"> </w:t>
      </w:r>
      <w:r w:rsidR="004B6BA4">
        <w:rPr>
          <w:rStyle w:val="HeaderChar"/>
          <w:rFonts w:ascii="Palatino Linotype" w:hAnsi="Palatino Linotype"/>
        </w:rPr>
        <w:t>is</w:t>
      </w:r>
      <w:r w:rsidRPr="0061214D">
        <w:rPr>
          <w:rStyle w:val="HeaderChar"/>
          <w:rFonts w:ascii="Palatino Linotype" w:hAnsi="Palatino Linotype" w:eastAsia="Palatino Linotype" w:cs="Palatino Linotype"/>
        </w:rPr>
        <w:t xml:space="preserve"> based on</w:t>
      </w:r>
      <w:r w:rsidR="00900DC0">
        <w:rPr>
          <w:rStyle w:val="HeaderChar"/>
          <w:rFonts w:ascii="Palatino Linotype" w:hAnsi="Palatino Linotype" w:eastAsia="Palatino Linotype" w:cs="Palatino Linotype"/>
        </w:rPr>
        <w:t xml:space="preserve"> approved </w:t>
      </w:r>
      <w:r w:rsidRPr="449DDFDB" w:rsidR="4F7925AF">
        <w:rPr>
          <w:rStyle w:val="HeaderChar"/>
          <w:rFonts w:ascii="Palatino Linotype" w:hAnsi="Palatino Linotype" w:eastAsia="Palatino Linotype" w:cs="Palatino Linotype"/>
        </w:rPr>
        <w:t>M</w:t>
      </w:r>
      <w:r w:rsidRPr="449DDFDB" w:rsidR="22A56074">
        <w:rPr>
          <w:rStyle w:val="HeaderChar"/>
          <w:rFonts w:ascii="Palatino Linotype" w:hAnsi="Palatino Linotype" w:eastAsia="Palatino Linotype" w:cs="Palatino Linotype"/>
        </w:rPr>
        <w:t>aterials</w:t>
      </w:r>
      <w:r w:rsidR="00900DC0">
        <w:rPr>
          <w:rStyle w:val="HeaderChar"/>
          <w:rFonts w:ascii="Palatino Linotype" w:hAnsi="Palatino Linotype" w:eastAsia="Palatino Linotype" w:cs="Palatino Linotype"/>
        </w:rPr>
        <w:t xml:space="preserve"> and </w:t>
      </w:r>
      <w:r w:rsidRPr="449DDFDB" w:rsidR="5E93D033">
        <w:rPr>
          <w:rStyle w:val="HeaderChar"/>
          <w:rFonts w:ascii="Palatino Linotype" w:hAnsi="Palatino Linotype" w:eastAsia="Palatino Linotype" w:cs="Palatino Linotype"/>
        </w:rPr>
        <w:t>S</w:t>
      </w:r>
      <w:r w:rsidRPr="449DDFDB" w:rsidR="22A56074">
        <w:rPr>
          <w:rStyle w:val="HeaderChar"/>
          <w:rFonts w:ascii="Palatino Linotype" w:hAnsi="Palatino Linotype" w:eastAsia="Palatino Linotype" w:cs="Palatino Linotype"/>
        </w:rPr>
        <w:t>upplies</w:t>
      </w:r>
      <w:r w:rsidR="00900DC0">
        <w:rPr>
          <w:rStyle w:val="HeaderChar"/>
          <w:rFonts w:ascii="Palatino Linotype" w:hAnsi="Palatino Linotype" w:eastAsia="Palatino Linotype" w:cs="Palatino Linotype"/>
        </w:rPr>
        <w:t xml:space="preserve"> </w:t>
      </w:r>
      <w:r w:rsidR="00E32529">
        <w:rPr>
          <w:rStyle w:val="HeaderChar"/>
          <w:rFonts w:ascii="Palatino Linotype" w:hAnsi="Palatino Linotype" w:eastAsia="Palatino Linotype" w:cs="Palatino Linotype"/>
        </w:rPr>
        <w:t xml:space="preserve">amount </w:t>
      </w:r>
      <w:r w:rsidR="00900DC0">
        <w:rPr>
          <w:rStyle w:val="HeaderChar"/>
          <w:rFonts w:ascii="Palatino Linotype" w:hAnsi="Palatino Linotype" w:eastAsia="Palatino Linotype" w:cs="Palatino Linotype"/>
        </w:rPr>
        <w:t>from</w:t>
      </w:r>
      <w:r w:rsidRPr="0061214D">
        <w:rPr>
          <w:rStyle w:val="HeaderChar"/>
          <w:rFonts w:ascii="Palatino Linotype" w:hAnsi="Palatino Linotype" w:eastAsia="Palatino Linotype" w:cs="Palatino Linotype"/>
        </w:rPr>
        <w:t xml:space="preserve"> </w:t>
      </w:r>
      <w:r w:rsidR="00900DC0">
        <w:rPr>
          <w:rStyle w:val="HeaderChar"/>
          <w:rFonts w:ascii="Palatino Linotype" w:hAnsi="Palatino Linotype" w:eastAsia="Palatino Linotype" w:cs="Palatino Linotype"/>
        </w:rPr>
        <w:t>Res. W-5286</w:t>
      </w:r>
      <w:r w:rsidRPr="0061214D">
        <w:rPr>
          <w:rStyle w:val="HeaderChar"/>
          <w:rFonts w:ascii="Palatino Linotype" w:hAnsi="Palatino Linotype" w:eastAsia="Palatino Linotype" w:cs="Palatino Linotype"/>
        </w:rPr>
        <w:t xml:space="preserve">. </w:t>
      </w:r>
      <w:r w:rsidRPr="449DDFDB" w:rsidR="7A53E535">
        <w:rPr>
          <w:rStyle w:val="HeaderChar"/>
          <w:rFonts w:ascii="Palatino Linotype" w:hAnsi="Palatino Linotype" w:eastAsia="Palatino Linotype" w:cs="Palatino Linotype"/>
        </w:rPr>
        <w:t>S</w:t>
      </w:r>
      <w:r w:rsidRPr="449DDFDB" w:rsidR="1FAE703C">
        <w:rPr>
          <w:rStyle w:val="HeaderChar"/>
          <w:rFonts w:ascii="Palatino Linotype" w:hAnsi="Palatino Linotype" w:eastAsia="Palatino Linotype" w:cs="Palatino Linotype"/>
        </w:rPr>
        <w:t>ince</w:t>
      </w:r>
      <w:r w:rsidRPr="0061214D">
        <w:rPr>
          <w:rStyle w:val="HeaderChar"/>
          <w:rFonts w:ascii="Palatino Linotype" w:hAnsi="Palatino Linotype" w:eastAsia="Palatino Linotype" w:cs="Palatino Linotype"/>
        </w:rPr>
        <w:t xml:space="preserve"> LAWC has not </w:t>
      </w:r>
      <w:r w:rsidRPr="449DDFDB" w:rsidR="1FAE703C">
        <w:rPr>
          <w:rStyle w:val="HeaderChar"/>
          <w:rFonts w:ascii="Palatino Linotype" w:hAnsi="Palatino Linotype" w:eastAsia="Palatino Linotype" w:cs="Palatino Linotype"/>
        </w:rPr>
        <w:t>re</w:t>
      </w:r>
      <w:r w:rsidRPr="449DDFDB" w:rsidR="21097325">
        <w:rPr>
          <w:rStyle w:val="HeaderChar"/>
          <w:rFonts w:ascii="Palatino Linotype" w:hAnsi="Palatino Linotype" w:eastAsia="Palatino Linotype" w:cs="Palatino Linotype"/>
        </w:rPr>
        <w:t>corded</w:t>
      </w:r>
      <w:r w:rsidRPr="449DDFDB" w:rsidR="1FAE703C">
        <w:rPr>
          <w:rStyle w:val="HeaderChar"/>
          <w:rFonts w:ascii="Palatino Linotype" w:hAnsi="Palatino Linotype" w:eastAsia="Palatino Linotype" w:cs="Palatino Linotype"/>
        </w:rPr>
        <w:t xml:space="preserve"> any </w:t>
      </w:r>
      <w:r w:rsidRPr="449DDFDB" w:rsidR="42F41011">
        <w:rPr>
          <w:rStyle w:val="HeaderChar"/>
          <w:rFonts w:ascii="Palatino Linotype" w:hAnsi="Palatino Linotype" w:eastAsia="Palatino Linotype" w:cs="Palatino Linotype"/>
        </w:rPr>
        <w:t>amount for M</w:t>
      </w:r>
      <w:r w:rsidRPr="449DDFDB" w:rsidR="3EE9ABFB">
        <w:rPr>
          <w:rStyle w:val="HeaderChar"/>
          <w:rFonts w:ascii="Palatino Linotype" w:hAnsi="Palatino Linotype"/>
        </w:rPr>
        <w:t>aterials</w:t>
      </w:r>
      <w:r w:rsidRPr="0061214D" w:rsidR="0061214D">
        <w:rPr>
          <w:rStyle w:val="HeaderChar"/>
          <w:rFonts w:ascii="Palatino Linotype" w:hAnsi="Palatino Linotype"/>
        </w:rPr>
        <w:t xml:space="preserve"> and </w:t>
      </w:r>
      <w:r w:rsidRPr="449DDFDB" w:rsidR="1AB204B3">
        <w:rPr>
          <w:rStyle w:val="HeaderChar"/>
          <w:rFonts w:ascii="Palatino Linotype" w:hAnsi="Palatino Linotype"/>
        </w:rPr>
        <w:t>S</w:t>
      </w:r>
      <w:r w:rsidRPr="449DDFDB" w:rsidR="3EE9ABFB">
        <w:rPr>
          <w:rStyle w:val="HeaderChar"/>
          <w:rFonts w:ascii="Palatino Linotype" w:hAnsi="Palatino Linotype"/>
        </w:rPr>
        <w:t>upplies</w:t>
      </w:r>
      <w:r w:rsidRPr="0061214D">
        <w:rPr>
          <w:rStyle w:val="HeaderChar"/>
          <w:rFonts w:ascii="Palatino Linotype" w:hAnsi="Palatino Linotype" w:eastAsia="Palatino Linotype" w:cs="Palatino Linotype"/>
        </w:rPr>
        <w:t xml:space="preserve"> in the last three years from 2023 to 2025, the WD d</w:t>
      </w:r>
      <w:r w:rsidR="004925AE">
        <w:rPr>
          <w:rStyle w:val="HeaderChar"/>
          <w:rFonts w:ascii="Palatino Linotype" w:hAnsi="Palatino Linotype" w:eastAsia="Palatino Linotype" w:cs="Palatino Linotype"/>
        </w:rPr>
        <w:t>oes</w:t>
      </w:r>
      <w:r w:rsidRPr="0061214D">
        <w:rPr>
          <w:rStyle w:val="HeaderChar"/>
          <w:rFonts w:ascii="Palatino Linotype" w:hAnsi="Palatino Linotype" w:eastAsia="Palatino Linotype" w:cs="Palatino Linotype"/>
        </w:rPr>
        <w:t xml:space="preserve"> not recommend any amount for this </w:t>
      </w:r>
      <w:r w:rsidRPr="449DDFDB" w:rsidR="1E19C865">
        <w:rPr>
          <w:rStyle w:val="HeaderChar"/>
          <w:rFonts w:ascii="Palatino Linotype" w:hAnsi="Palatino Linotype" w:eastAsia="Palatino Linotype" w:cs="Palatino Linotype"/>
        </w:rPr>
        <w:t>account</w:t>
      </w:r>
      <w:r w:rsidRPr="0061214D">
        <w:rPr>
          <w:rStyle w:val="HeaderChar"/>
          <w:rFonts w:ascii="Palatino Linotype" w:hAnsi="Palatino Linotype" w:eastAsia="Palatino Linotype" w:cs="Palatino Linotype"/>
        </w:rPr>
        <w:t>.</w:t>
      </w:r>
    </w:p>
    <w:p w:rsidRPr="00DB5648" w:rsidR="00DB5648" w:rsidP="11CF15DB" w:rsidRDefault="00DB5648" w14:paraId="24F6F7FE" w14:textId="4419BB3F">
      <w:pPr>
        <w:pStyle w:val="Heading2Palatino"/>
      </w:pPr>
      <w:r w:rsidRPr="11CF15DB">
        <w:rPr>
          <w:rStyle w:val="HeaderChar"/>
        </w:rPr>
        <w:lastRenderedPageBreak/>
        <w:t xml:space="preserve">Rate of </w:t>
      </w:r>
      <w:r w:rsidRPr="11CF15DB" w:rsidR="00536396">
        <w:rPr>
          <w:rStyle w:val="HeaderChar"/>
        </w:rPr>
        <w:t>Return</w:t>
      </w:r>
      <w:r w:rsidRPr="11CF15DB" w:rsidR="00532EC9">
        <w:rPr>
          <w:rStyle w:val="HeaderChar"/>
        </w:rPr>
        <w:t xml:space="preserve"> </w:t>
      </w:r>
      <w:r w:rsidRPr="11CF15DB" w:rsidR="00532EC9">
        <w:t>and Rate of Margin</w:t>
      </w:r>
    </w:p>
    <w:p w:rsidR="0044149A" w:rsidP="0044149A" w:rsidRDefault="522D4A5E" w14:paraId="08406A3B" w14:textId="158C7828">
      <w:pPr>
        <w:spacing w:after="240"/>
        <w:rPr>
          <w:rStyle w:val="HeaderChar"/>
          <w:rFonts w:ascii="Palatino Linotype" w:hAnsi="Palatino Linotype" w:eastAsia="Palatino Linotype" w:cs="Palatino Linotype"/>
        </w:rPr>
      </w:pPr>
      <w:r w:rsidRPr="009F274C">
        <w:rPr>
          <w:rStyle w:val="HeaderChar"/>
          <w:rFonts w:ascii="Palatino Linotype" w:hAnsi="Palatino Linotype"/>
        </w:rPr>
        <w:t>LAWC request</w:t>
      </w:r>
      <w:r w:rsidR="4E382887">
        <w:rPr>
          <w:rStyle w:val="HeaderChar"/>
          <w:rFonts w:ascii="Palatino Linotype" w:hAnsi="Palatino Linotype"/>
        </w:rPr>
        <w:t>s</w:t>
      </w:r>
      <w:r w:rsidRPr="009F274C">
        <w:rPr>
          <w:rStyle w:val="HeaderChar"/>
          <w:rFonts w:ascii="Palatino Linotype" w:hAnsi="Palatino Linotype"/>
        </w:rPr>
        <w:t xml:space="preserve"> a </w:t>
      </w:r>
      <w:r w:rsidRPr="11CF15DB" w:rsidR="2951B089">
        <w:rPr>
          <w:rStyle w:val="HeaderChar"/>
          <w:rFonts w:ascii="Palatino Linotype" w:hAnsi="Palatino Linotype" w:eastAsia="Palatino Linotype" w:cs="Palatino Linotype"/>
        </w:rPr>
        <w:t xml:space="preserve">Rate of Return </w:t>
      </w:r>
      <w:r w:rsidR="6BC24C16">
        <w:rPr>
          <w:rStyle w:val="HeaderChar"/>
          <w:rFonts w:ascii="Palatino Linotype" w:hAnsi="Palatino Linotype" w:eastAsia="Palatino Linotype" w:cs="Palatino Linotype"/>
        </w:rPr>
        <w:t xml:space="preserve">(ROR) </w:t>
      </w:r>
      <w:r w:rsidRPr="009F274C">
        <w:rPr>
          <w:rStyle w:val="HeaderChar"/>
          <w:rFonts w:ascii="Palatino Linotype" w:hAnsi="Palatino Linotype"/>
        </w:rPr>
        <w:t xml:space="preserve">of </w:t>
      </w:r>
      <w:r>
        <w:rPr>
          <w:rStyle w:val="HeaderChar"/>
          <w:rFonts w:ascii="Palatino Linotype" w:hAnsi="Palatino Linotype"/>
        </w:rPr>
        <w:t>9</w:t>
      </w:r>
      <w:r w:rsidRPr="009F274C">
        <w:rPr>
          <w:rStyle w:val="HeaderChar"/>
          <w:rFonts w:ascii="Palatino Linotype" w:hAnsi="Palatino Linotype"/>
        </w:rPr>
        <w:t>.0%</w:t>
      </w:r>
      <w:r w:rsidR="1CC499E3">
        <w:rPr>
          <w:rStyle w:val="HeaderChar"/>
          <w:rFonts w:ascii="Palatino Linotype" w:hAnsi="Palatino Linotype"/>
        </w:rPr>
        <w:t xml:space="preserve"> for this genera</w:t>
      </w:r>
      <w:r w:rsidR="06E5F288">
        <w:rPr>
          <w:rStyle w:val="HeaderChar"/>
          <w:rFonts w:ascii="Palatino Linotype" w:hAnsi="Palatino Linotype"/>
        </w:rPr>
        <w:t>l rate increase</w:t>
      </w:r>
      <w:r w:rsidRPr="009F274C" w:rsidR="2496615F">
        <w:rPr>
          <w:rStyle w:val="HeaderChar"/>
          <w:rFonts w:ascii="Palatino Linotype" w:hAnsi="Palatino Linotype"/>
        </w:rPr>
        <w:t>.</w:t>
      </w:r>
      <w:r>
        <w:rPr>
          <w:rStyle w:val="HeaderChar"/>
        </w:rPr>
        <w:t xml:space="preserve"> </w:t>
      </w:r>
      <w:r w:rsidRPr="11CF15DB" w:rsidR="7E794C97">
        <w:rPr>
          <w:rStyle w:val="HeaderChar"/>
          <w:rFonts w:ascii="Palatino Linotype" w:hAnsi="Palatino Linotype" w:eastAsia="Palatino Linotype" w:cs="Palatino Linotype"/>
        </w:rPr>
        <w:t xml:space="preserve">In accordance with Commission ratemaking policies adopted for Class C </w:t>
      </w:r>
      <w:r w:rsidRPr="11CF15DB" w:rsidR="6D4302D3">
        <w:rPr>
          <w:rStyle w:val="HeaderChar"/>
          <w:rFonts w:ascii="Palatino Linotype" w:hAnsi="Palatino Linotype" w:eastAsia="Palatino Linotype" w:cs="Palatino Linotype"/>
        </w:rPr>
        <w:t xml:space="preserve">and D </w:t>
      </w:r>
      <w:r w:rsidRPr="11CF15DB" w:rsidR="7E794C97">
        <w:rPr>
          <w:rStyle w:val="HeaderChar"/>
          <w:rFonts w:ascii="Palatino Linotype" w:hAnsi="Palatino Linotype" w:eastAsia="Palatino Linotype" w:cs="Palatino Linotype"/>
        </w:rPr>
        <w:t>water utilities by D. 92-03-093, two methods can be used for ratemaking, the Rate of Return (ROR) and R</w:t>
      </w:r>
      <w:r w:rsidRPr="11CF15DB" w:rsidR="7C14698E">
        <w:rPr>
          <w:rStyle w:val="HeaderChar"/>
          <w:rFonts w:ascii="Palatino Linotype" w:hAnsi="Palatino Linotype" w:eastAsia="Palatino Linotype" w:cs="Palatino Linotype"/>
        </w:rPr>
        <w:t>ate of Margin (R</w:t>
      </w:r>
      <w:r w:rsidRPr="11CF15DB" w:rsidR="7E794C97">
        <w:rPr>
          <w:rStyle w:val="HeaderChar"/>
          <w:rFonts w:ascii="Palatino Linotype" w:hAnsi="Palatino Linotype" w:eastAsia="Palatino Linotype" w:cs="Palatino Linotype"/>
        </w:rPr>
        <w:t>OM</w:t>
      </w:r>
      <w:r w:rsidRPr="11CF15DB" w:rsidR="7C14698E">
        <w:rPr>
          <w:rStyle w:val="HeaderChar"/>
          <w:rFonts w:ascii="Palatino Linotype" w:hAnsi="Palatino Linotype" w:eastAsia="Palatino Linotype" w:cs="Palatino Linotype"/>
        </w:rPr>
        <w:t>)</w:t>
      </w:r>
      <w:r w:rsidRPr="11CF15DB" w:rsidR="7E794C97">
        <w:rPr>
          <w:rStyle w:val="HeaderChar"/>
          <w:rFonts w:ascii="Palatino Linotype" w:hAnsi="Palatino Linotype" w:eastAsia="Palatino Linotype" w:cs="Palatino Linotype"/>
        </w:rPr>
        <w:t xml:space="preserve"> methods.</w:t>
      </w:r>
      <w:r w:rsidRPr="11CF15DB" w:rsidR="001A2576">
        <w:rPr>
          <w:rStyle w:val="FootnoteReference"/>
          <w:rFonts w:ascii="Palatino Linotype" w:hAnsi="Palatino Linotype" w:eastAsia="Palatino Linotype" w:cs="Palatino Linotype"/>
        </w:rPr>
        <w:footnoteReference w:id="35"/>
      </w:r>
      <w:r w:rsidRPr="11CF15DB" w:rsidR="7E794C97">
        <w:rPr>
          <w:rStyle w:val="HeaderChar"/>
          <w:rFonts w:ascii="Palatino Linotype" w:hAnsi="Palatino Linotype" w:eastAsia="Palatino Linotype" w:cs="Palatino Linotype"/>
        </w:rPr>
        <w:t xml:space="preserve"> </w:t>
      </w:r>
      <w:r w:rsidRPr="11CF15DB" w:rsidR="595679FA">
        <w:rPr>
          <w:rStyle w:val="ResBody"/>
          <w:rFonts w:ascii="Palatino Linotype" w:hAnsi="Palatino Linotype" w:eastAsia="Palatino Linotype" w:cs="Palatino Linotype"/>
        </w:rPr>
        <w:t>D.92-03-093 directs the</w:t>
      </w:r>
      <w:r w:rsidRPr="11CF15DB" w:rsidR="43C7AA96">
        <w:rPr>
          <w:rStyle w:val="ResBody"/>
          <w:rFonts w:ascii="Palatino Linotype" w:hAnsi="Palatino Linotype" w:eastAsia="Palatino Linotype" w:cs="Palatino Linotype"/>
        </w:rPr>
        <w:t xml:space="preserve"> </w:t>
      </w:r>
      <w:r w:rsidR="5557ADF9">
        <w:rPr>
          <w:rStyle w:val="HeaderChar"/>
          <w:rFonts w:ascii="Palatino Linotype" w:hAnsi="Palatino Linotype" w:eastAsia="Palatino Linotype" w:cs="Palatino Linotype"/>
        </w:rPr>
        <w:t>WD</w:t>
      </w:r>
      <w:r w:rsidRPr="11CF15DB" w:rsidR="7E794C97">
        <w:rPr>
          <w:rStyle w:val="HeaderChar"/>
          <w:rFonts w:ascii="Palatino Linotype" w:hAnsi="Palatino Linotype" w:eastAsia="Palatino Linotype" w:cs="Palatino Linotype"/>
        </w:rPr>
        <w:t xml:space="preserve"> to calculate the company’s rates and revenue requirement using </w:t>
      </w:r>
      <w:r w:rsidRPr="11CF15DB" w:rsidR="75E2DA6E">
        <w:rPr>
          <w:rStyle w:val="HeaderChar"/>
          <w:rFonts w:ascii="Palatino Linotype" w:hAnsi="Palatino Linotype" w:eastAsia="Palatino Linotype" w:cs="Palatino Linotype"/>
        </w:rPr>
        <w:t>both</w:t>
      </w:r>
      <w:r w:rsidRPr="11CF15DB" w:rsidR="7E794C97">
        <w:rPr>
          <w:rStyle w:val="HeaderChar"/>
          <w:rFonts w:ascii="Palatino Linotype" w:hAnsi="Palatino Linotype" w:eastAsia="Palatino Linotype" w:cs="Palatino Linotype"/>
        </w:rPr>
        <w:t xml:space="preserve"> methods and to recommend the ratemaking method resulting in the greater return.</w:t>
      </w:r>
      <w:r w:rsidRPr="11CF15DB" w:rsidR="003839AE">
        <w:rPr>
          <w:rStyle w:val="FootnoteReference"/>
          <w:rFonts w:ascii="Palatino Linotype" w:hAnsi="Palatino Linotype" w:eastAsia="Palatino Linotype" w:cs="Palatino Linotype"/>
        </w:rPr>
        <w:footnoteReference w:id="36"/>
      </w:r>
      <w:r w:rsidRPr="11CF15DB" w:rsidR="7E794C97">
        <w:rPr>
          <w:rStyle w:val="HeaderChar"/>
          <w:rFonts w:ascii="Palatino Linotype" w:hAnsi="Palatino Linotype" w:eastAsia="Palatino Linotype" w:cs="Palatino Linotype"/>
        </w:rPr>
        <w:t xml:space="preserve"> </w:t>
      </w:r>
    </w:p>
    <w:p w:rsidRPr="00A82CDC" w:rsidR="003419A7" w:rsidP="003419A7" w:rsidRDefault="6DF6F682" w14:paraId="7434D1F3" w14:textId="6D3EFC68">
      <w:pPr>
        <w:pStyle w:val="BodyPalatino"/>
        <w:rPr>
          <w:rStyle w:val="ResBody"/>
          <w:rFonts w:ascii="Calibri" w:hAnsi="Calibri"/>
          <w:sz w:val="22"/>
          <w:szCs w:val="22"/>
        </w:rPr>
      </w:pPr>
      <w:r>
        <w:rPr>
          <w:rStyle w:val="HeaderChar"/>
        </w:rPr>
        <w:t xml:space="preserve">In </w:t>
      </w:r>
      <w:r w:rsidR="03F06A29">
        <w:rPr>
          <w:rStyle w:val="HeaderChar"/>
        </w:rPr>
        <w:t>May</w:t>
      </w:r>
      <w:r>
        <w:rPr>
          <w:rStyle w:val="HeaderChar"/>
        </w:rPr>
        <w:t xml:space="preserve"> 202</w:t>
      </w:r>
      <w:r w:rsidR="0A243A7A">
        <w:rPr>
          <w:rStyle w:val="HeaderChar"/>
        </w:rPr>
        <w:t>6</w:t>
      </w:r>
      <w:r>
        <w:rPr>
          <w:rStyle w:val="HeaderChar"/>
        </w:rPr>
        <w:t xml:space="preserve">, the WD released a memo containing its </w:t>
      </w:r>
      <w:r w:rsidR="5811C727">
        <w:rPr>
          <w:rStyle w:val="HeaderChar"/>
        </w:rPr>
        <w:t xml:space="preserve">ROR and ROM </w:t>
      </w:r>
      <w:r>
        <w:rPr>
          <w:rStyle w:val="HeaderChar"/>
        </w:rPr>
        <w:t>recommendation</w:t>
      </w:r>
      <w:r w:rsidR="5811C727">
        <w:rPr>
          <w:rStyle w:val="HeaderChar"/>
        </w:rPr>
        <w:t xml:space="preserve">s </w:t>
      </w:r>
      <w:r>
        <w:rPr>
          <w:rStyle w:val="HeaderChar"/>
        </w:rPr>
        <w:t>for Class D water utilities</w:t>
      </w:r>
      <w:r w:rsidRPr="4A38A24C" w:rsidR="09B590C9">
        <w:rPr>
          <w:rStyle w:val="HeaderChar"/>
        </w:rPr>
        <w:t xml:space="preserve"> for 202</w:t>
      </w:r>
      <w:r w:rsidRPr="4A38A24C" w:rsidR="2B192BF9">
        <w:rPr>
          <w:rStyle w:val="HeaderChar"/>
        </w:rPr>
        <w:t>6</w:t>
      </w:r>
      <w:r w:rsidR="0F04D73E">
        <w:rPr>
          <w:rStyle w:val="HeaderChar"/>
        </w:rPr>
        <w:t xml:space="preserve"> </w:t>
      </w:r>
      <w:r w:rsidRPr="165EFED3" w:rsidR="009A641F">
        <w:rPr>
          <w:rStyle w:val="FootnoteReference"/>
        </w:rPr>
        <w:footnoteReference w:id="37"/>
      </w:r>
      <w:r w:rsidRPr="4A38A24C" w:rsidR="12392BD4">
        <w:rPr>
          <w:rStyle w:val="HeaderChar"/>
        </w:rPr>
        <w:t xml:space="preserve"> which are </w:t>
      </w:r>
      <w:r w:rsidR="522A7117">
        <w:rPr>
          <w:rStyle w:val="HeaderChar"/>
        </w:rPr>
        <w:t>12</w:t>
      </w:r>
      <w:r w:rsidRPr="4A38A24C" w:rsidR="12392BD4">
        <w:rPr>
          <w:rStyle w:val="HeaderChar"/>
        </w:rPr>
        <w:t>.</w:t>
      </w:r>
      <w:r w:rsidR="522A7117">
        <w:rPr>
          <w:rStyle w:val="HeaderChar"/>
        </w:rPr>
        <w:t>8</w:t>
      </w:r>
      <w:r w:rsidRPr="4A38A24C" w:rsidR="12392BD4">
        <w:rPr>
          <w:rStyle w:val="HeaderChar"/>
        </w:rPr>
        <w:t>0% to 1</w:t>
      </w:r>
      <w:r w:rsidR="522A7117">
        <w:rPr>
          <w:rStyle w:val="HeaderChar"/>
        </w:rPr>
        <w:t>4</w:t>
      </w:r>
      <w:r w:rsidRPr="4A38A24C" w:rsidR="12392BD4">
        <w:rPr>
          <w:rStyle w:val="HeaderChar"/>
        </w:rPr>
        <w:t>.</w:t>
      </w:r>
      <w:r w:rsidR="522A7117">
        <w:rPr>
          <w:rStyle w:val="HeaderChar"/>
        </w:rPr>
        <w:t>3</w:t>
      </w:r>
      <w:r w:rsidRPr="4A38A24C" w:rsidR="12392BD4">
        <w:rPr>
          <w:rStyle w:val="HeaderChar"/>
        </w:rPr>
        <w:t>0%,</w:t>
      </w:r>
      <w:r w:rsidRPr="4A38A24C" w:rsidR="50DD8CE6">
        <w:rPr>
          <w:rStyle w:val="HeaderChar"/>
        </w:rPr>
        <w:t xml:space="preserve"> and 2</w:t>
      </w:r>
      <w:r w:rsidR="522A7117">
        <w:rPr>
          <w:rStyle w:val="HeaderChar"/>
        </w:rPr>
        <w:t>7</w:t>
      </w:r>
      <w:r w:rsidRPr="4A38A24C" w:rsidR="50DD8CE6">
        <w:rPr>
          <w:rStyle w:val="HeaderChar"/>
        </w:rPr>
        <w:t>.5</w:t>
      </w:r>
      <w:r w:rsidR="480B4F2F">
        <w:rPr>
          <w:rStyle w:val="HeaderChar"/>
        </w:rPr>
        <w:t>0</w:t>
      </w:r>
      <w:r w:rsidRPr="4A38A24C" w:rsidR="50DD8CE6">
        <w:rPr>
          <w:rStyle w:val="HeaderChar"/>
        </w:rPr>
        <w:t>%</w:t>
      </w:r>
      <w:r w:rsidRPr="4A38A24C" w:rsidR="12392BD4">
        <w:rPr>
          <w:rStyle w:val="HeaderChar"/>
        </w:rPr>
        <w:t xml:space="preserve"> respec</w:t>
      </w:r>
      <w:r w:rsidRPr="4A38A24C" w:rsidR="4BBC9FCC">
        <w:rPr>
          <w:rStyle w:val="HeaderChar"/>
        </w:rPr>
        <w:t>t</w:t>
      </w:r>
      <w:r w:rsidRPr="4A38A24C" w:rsidR="12392BD4">
        <w:rPr>
          <w:rStyle w:val="HeaderChar"/>
        </w:rPr>
        <w:t>ively</w:t>
      </w:r>
      <w:r w:rsidR="4A7D0BE5">
        <w:rPr>
          <w:rStyle w:val="HeaderChar"/>
        </w:rPr>
        <w:t>.</w:t>
      </w:r>
      <w:r>
        <w:rPr>
          <w:rStyle w:val="HeaderChar"/>
        </w:rPr>
        <w:t xml:space="preserve"> </w:t>
      </w:r>
      <w:r w:rsidRPr="1AE20761" w:rsidR="2B049977">
        <w:rPr>
          <w:rStyle w:val="HeaderChar"/>
        </w:rPr>
        <w:t>A</w:t>
      </w:r>
      <w:r w:rsidRPr="1AE20761" w:rsidR="07D1DDB8">
        <w:rPr>
          <w:rStyle w:val="HeaderChar"/>
        </w:rPr>
        <w:t>t</w:t>
      </w:r>
      <w:r>
        <w:rPr>
          <w:rStyle w:val="HeaderChar"/>
        </w:rPr>
        <w:t xml:space="preserve"> the WD recommended </w:t>
      </w:r>
      <w:r w:rsidR="663839BA">
        <w:rPr>
          <w:rStyle w:val="HeaderChar"/>
        </w:rPr>
        <w:t xml:space="preserve">ROM of </w:t>
      </w:r>
      <w:r w:rsidRPr="009A641F">
        <w:t>2</w:t>
      </w:r>
      <w:r w:rsidR="480B4F2F">
        <w:t>7</w:t>
      </w:r>
      <w:r w:rsidRPr="009A641F">
        <w:t>.5</w:t>
      </w:r>
      <w:r w:rsidR="480B4F2F">
        <w:t>0</w:t>
      </w:r>
      <w:r w:rsidRPr="009A641F">
        <w:t>%</w:t>
      </w:r>
      <w:r w:rsidRPr="009A641F" w:rsidR="1A43C105">
        <w:t xml:space="preserve"> </w:t>
      </w:r>
      <w:r w:rsidRPr="4A38A24C" w:rsidR="74E0F7A1">
        <w:t xml:space="preserve">and ROR of </w:t>
      </w:r>
      <w:r w:rsidR="32CD4484">
        <w:t>12</w:t>
      </w:r>
      <w:r w:rsidRPr="4A38A24C" w:rsidR="74E0F7A1">
        <w:t>.</w:t>
      </w:r>
      <w:r w:rsidR="32CD4484">
        <w:t>8</w:t>
      </w:r>
      <w:r w:rsidRPr="4A38A24C" w:rsidR="74E0F7A1">
        <w:t xml:space="preserve">0%, </w:t>
      </w:r>
      <w:r w:rsidR="65A7C477">
        <w:t xml:space="preserve">the </w:t>
      </w:r>
      <w:r w:rsidRPr="11CF15DB" w:rsidR="087E4322">
        <w:rPr>
          <w:rStyle w:val="HeaderChar"/>
        </w:rPr>
        <w:t>revenue requirement</w:t>
      </w:r>
      <w:r w:rsidRPr="4A38A24C" w:rsidR="4A5C839F">
        <w:rPr>
          <w:rStyle w:val="HeaderChar"/>
        </w:rPr>
        <w:t>s</w:t>
      </w:r>
      <w:r w:rsidR="3C7D7F9D">
        <w:rPr>
          <w:rStyle w:val="HeaderChar"/>
        </w:rPr>
        <w:t xml:space="preserve"> </w:t>
      </w:r>
      <w:r w:rsidRPr="4A38A24C" w:rsidR="47A5FD1F">
        <w:rPr>
          <w:rStyle w:val="HeaderChar"/>
        </w:rPr>
        <w:t>would be</w:t>
      </w:r>
      <w:r w:rsidRPr="009A641F" w:rsidR="1A43C105">
        <w:t xml:space="preserve"> </w:t>
      </w:r>
      <w:r w:rsidRPr="009A641F" w:rsidR="1A43C105">
        <w:rPr>
          <w:rFonts w:eastAsia="Times New Roman" w:cs="Arial"/>
          <w:bdr w:val="none" w:color="auto" w:sz="0" w:space="0"/>
        </w:rPr>
        <w:t>$</w:t>
      </w:r>
      <w:r w:rsidRPr="7BDB5844" w:rsidR="77CA5D73">
        <w:t>964,692</w:t>
      </w:r>
      <w:r w:rsidR="63C835B4">
        <w:rPr>
          <w:rFonts w:eastAsia="Times New Roman" w:cs="Arial"/>
        </w:rPr>
        <w:t xml:space="preserve"> </w:t>
      </w:r>
      <w:r w:rsidRPr="4A38A24C" w:rsidR="5FFF72C6">
        <w:rPr>
          <w:rFonts w:eastAsia="Times New Roman" w:cs="Arial"/>
        </w:rPr>
        <w:t>and $</w:t>
      </w:r>
      <w:r w:rsidRPr="7BDB5844" w:rsidR="408998FD">
        <w:t>1,014,954</w:t>
      </w:r>
      <w:r w:rsidR="74203C85">
        <w:t>,</w:t>
      </w:r>
      <w:r w:rsidRPr="4A38A24C" w:rsidR="683875FA">
        <w:rPr>
          <w:rFonts w:eastAsia="Times New Roman" w:cs="Arial"/>
        </w:rPr>
        <w:t xml:space="preserve"> respectively. These revenue requirements are </w:t>
      </w:r>
      <w:r w:rsidR="055C2E50">
        <w:rPr>
          <w:rFonts w:eastAsia="Times New Roman" w:cs="Arial"/>
        </w:rPr>
        <w:t>1</w:t>
      </w:r>
      <w:r w:rsidRPr="00622FDD">
        <w:rPr>
          <w:rFonts w:eastAsia="Times New Roman" w:cs="Arial"/>
          <w:bdr w:val="none" w:color="auto" w:sz="0" w:space="0"/>
        </w:rPr>
        <w:t>.</w:t>
      </w:r>
      <w:r w:rsidRPr="00622FDD" w:rsidR="3BA0D5D2">
        <w:rPr>
          <w:rFonts w:eastAsia="Times New Roman" w:cs="Arial"/>
          <w:bdr w:val="none" w:color="auto" w:sz="0" w:space="0"/>
        </w:rPr>
        <w:t>3</w:t>
      </w:r>
      <w:r w:rsidRPr="7BDB5844" w:rsidR="78232BAC">
        <w:rPr>
          <w:rFonts w:eastAsia="Times New Roman" w:cs="Arial"/>
        </w:rPr>
        <w:t>2</w:t>
      </w:r>
      <w:r w:rsidRPr="00622FDD" w:rsidR="1A43C105">
        <w:rPr>
          <w:rFonts w:eastAsia="Times New Roman" w:cs="Arial"/>
          <w:bdr w:val="none" w:color="auto" w:sz="0" w:space="0"/>
        </w:rPr>
        <w:t>%</w:t>
      </w:r>
      <w:r w:rsidR="1D82FCE6">
        <w:rPr>
          <w:rFonts w:eastAsia="Times New Roman" w:cs="Arial"/>
          <w:bdr w:val="none" w:color="auto" w:sz="0" w:space="0"/>
        </w:rPr>
        <w:t xml:space="preserve"> </w:t>
      </w:r>
      <w:r w:rsidRPr="4A38A24C" w:rsidR="6680751A">
        <w:rPr>
          <w:rFonts w:eastAsia="Times New Roman" w:cs="Arial"/>
        </w:rPr>
        <w:t xml:space="preserve">and </w:t>
      </w:r>
      <w:r w:rsidRPr="4A38A24C" w:rsidR="485EF69A">
        <w:rPr>
          <w:rFonts w:eastAsia="Times New Roman" w:cs="Arial"/>
        </w:rPr>
        <w:t>6</w:t>
      </w:r>
      <w:r w:rsidRPr="4A38A24C" w:rsidR="6680751A">
        <w:rPr>
          <w:rFonts w:eastAsia="Times New Roman" w:cs="Arial"/>
        </w:rPr>
        <w:t>.</w:t>
      </w:r>
      <w:r w:rsidRPr="7BDB5844" w:rsidR="146CC75B">
        <w:t>61</w:t>
      </w:r>
      <w:r w:rsidRPr="4A38A24C">
        <w:rPr>
          <w:rFonts w:eastAsia="Times New Roman" w:cs="Arial"/>
        </w:rPr>
        <w:t>%</w:t>
      </w:r>
      <w:r w:rsidR="1D3C953A">
        <w:rPr>
          <w:rFonts w:eastAsia="Times New Roman" w:cs="Arial"/>
        </w:rPr>
        <w:t xml:space="preserve"> </w:t>
      </w:r>
      <w:r w:rsidRPr="4A38A24C" w:rsidR="6DA12994">
        <w:rPr>
          <w:rFonts w:eastAsia="Times New Roman" w:cs="Arial"/>
        </w:rPr>
        <w:t>higher</w:t>
      </w:r>
      <w:r w:rsidR="2D8A09B2">
        <w:rPr>
          <w:rFonts w:eastAsia="Times New Roman" w:cs="Arial"/>
        </w:rPr>
        <w:t>,</w:t>
      </w:r>
      <w:r w:rsidRPr="4A38A24C" w:rsidR="6DA12994">
        <w:rPr>
          <w:rFonts w:eastAsia="Times New Roman" w:cs="Arial"/>
        </w:rPr>
        <w:t xml:space="preserve"> </w:t>
      </w:r>
      <w:r w:rsidRPr="4A38A24C" w:rsidR="1264B7AB">
        <w:rPr>
          <w:rFonts w:eastAsia="Times New Roman" w:cs="Arial"/>
        </w:rPr>
        <w:t>respectively</w:t>
      </w:r>
      <w:r w:rsidR="2D8A09B2">
        <w:rPr>
          <w:rFonts w:eastAsia="Times New Roman" w:cs="Arial"/>
        </w:rPr>
        <w:t>,</w:t>
      </w:r>
      <w:r w:rsidRPr="4A38A24C" w:rsidR="1264B7AB">
        <w:rPr>
          <w:rFonts w:eastAsia="Times New Roman" w:cs="Arial"/>
        </w:rPr>
        <w:t xml:space="preserve"> </w:t>
      </w:r>
      <w:r w:rsidRPr="4A38A24C" w:rsidR="6DA12994">
        <w:rPr>
          <w:rFonts w:eastAsia="Times New Roman" w:cs="Arial"/>
        </w:rPr>
        <w:t>than</w:t>
      </w:r>
      <w:r w:rsidRPr="00622FDD">
        <w:rPr>
          <w:rFonts w:eastAsia="Times New Roman" w:cs="Arial"/>
          <w:bdr w:val="none" w:color="auto" w:sz="0" w:space="0"/>
        </w:rPr>
        <w:t xml:space="preserve"> requested by LAWC</w:t>
      </w:r>
      <w:r w:rsidRPr="00622FDD" w:rsidR="120DB063">
        <w:rPr>
          <w:rFonts w:eastAsia="Times New Roman" w:cs="Arial"/>
          <w:bdr w:val="none" w:color="auto" w:sz="0" w:space="0"/>
        </w:rPr>
        <w:t xml:space="preserve"> </w:t>
      </w:r>
      <w:r w:rsidRPr="7BDB5844" w:rsidR="120DB063">
        <w:t>in supplement</w:t>
      </w:r>
      <w:r w:rsidR="00B21A0B">
        <w:t>al</w:t>
      </w:r>
      <w:r w:rsidRPr="7BDB5844" w:rsidR="120DB063">
        <w:t xml:space="preserve"> AL 149</w:t>
      </w:r>
      <w:r w:rsidR="2D8A09B2">
        <w:t>-</w:t>
      </w:r>
      <w:r w:rsidRPr="7BDB5844" w:rsidR="120DB063">
        <w:t>A</w:t>
      </w:r>
      <w:r w:rsidR="00ED2095">
        <w:t>.</w:t>
      </w:r>
      <w:r w:rsidRPr="53681E25" w:rsidR="2401CB7C">
        <w:t xml:space="preserve"> This significant difference is a result of applying LAWC’s lower requested RO</w:t>
      </w:r>
      <w:r w:rsidRPr="53681E25" w:rsidR="66E503D0">
        <w:t xml:space="preserve">R of 9.00%, rather than the 12.80% ROR that would otherwise be reasonable.  During </w:t>
      </w:r>
      <w:r w:rsidRPr="53681E25" w:rsidR="39436920">
        <w:t>a meeting with LAWC, this difference was b</w:t>
      </w:r>
      <w:r w:rsidRPr="53681E25" w:rsidR="779A4DB2">
        <w:t>r</w:t>
      </w:r>
      <w:r w:rsidRPr="53681E25" w:rsidR="39436920">
        <w:t>ought to LAWC’s attention.  However, LAWC explained that it preferred the lower R</w:t>
      </w:r>
      <w:r w:rsidRPr="53681E25" w:rsidR="7FC80271">
        <w:t>OR as a benefit to customers</w:t>
      </w:r>
      <w:r w:rsidRPr="00622FDD" w:rsidR="69DC066F">
        <w:rPr>
          <w:rFonts w:eastAsia="Times New Roman" w:cs="Arial"/>
          <w:bdr w:val="none" w:color="auto" w:sz="0" w:space="0"/>
        </w:rPr>
        <w:t>.</w:t>
      </w:r>
      <w:r w:rsidRPr="00622FDD">
        <w:rPr>
          <w:rFonts w:eastAsia="Times New Roman" w:cs="Arial"/>
          <w:bdr w:val="none" w:color="auto" w:sz="0" w:space="0"/>
        </w:rPr>
        <w:t xml:space="preserve"> </w:t>
      </w:r>
      <w:r w:rsidRPr="53681E25" w:rsidR="2940FD63">
        <w:rPr>
          <w:rFonts w:eastAsia="Times New Roman" w:cs="Arial"/>
        </w:rPr>
        <w:t>Consequently, this rate has been applied by WD in determining a revenue requirement.</w:t>
      </w:r>
      <w:r w:rsidRPr="53681E25" w:rsidR="17DBB0FC">
        <w:t xml:space="preserve">  </w:t>
      </w:r>
      <w:r w:rsidRPr="51850F2C" w:rsidR="34A1A8F0">
        <w:rPr>
          <w:rFonts w:eastAsia="Times New Roman" w:cs="Times New Roman"/>
        </w:rPr>
        <w:t xml:space="preserve">At the proposed 9.00% ROR, the WD’s recommended revenue requirement is $942,529 </w:t>
      </w:r>
      <w:r w:rsidRPr="51850F2C" w:rsidR="5E6E6720">
        <w:rPr>
          <w:rFonts w:eastAsia="Times New Roman" w:cs="Times New Roman"/>
        </w:rPr>
        <w:t>for TY 2026 which is a 1.00% decrease from LAWC’s</w:t>
      </w:r>
      <w:r w:rsidRPr="51850F2C" w:rsidR="027426BA">
        <w:rPr>
          <w:rFonts w:eastAsia="Times New Roman" w:cs="Times New Roman"/>
        </w:rPr>
        <w:t xml:space="preserve"> requested</w:t>
      </w:r>
      <w:r w:rsidRPr="51850F2C" w:rsidR="5E6E6720">
        <w:rPr>
          <w:rFonts w:eastAsia="Times New Roman" w:cs="Times New Roman"/>
        </w:rPr>
        <w:t xml:space="preserve"> revenue requirement</w:t>
      </w:r>
      <w:r w:rsidRPr="51850F2C" w:rsidR="34A1A8F0">
        <w:rPr>
          <w:rFonts w:eastAsia="Times New Roman" w:cs="Times New Roman"/>
        </w:rPr>
        <w:t xml:space="preserve"> </w:t>
      </w:r>
      <w:r w:rsidRPr="00D13425" w:rsidR="776B4B0B">
        <w:rPr>
          <w:rFonts w:eastAsia="Times New Roman" w:cs="Times New Roman"/>
        </w:rPr>
        <w:t>under supplement</w:t>
      </w:r>
      <w:r w:rsidR="00B21A0B">
        <w:rPr>
          <w:rFonts w:eastAsia="Times New Roman" w:cs="Times New Roman"/>
        </w:rPr>
        <w:t>al</w:t>
      </w:r>
      <w:r w:rsidRPr="00D13425" w:rsidR="776B4B0B">
        <w:rPr>
          <w:rFonts w:eastAsia="Times New Roman" w:cs="Times New Roman"/>
        </w:rPr>
        <w:t xml:space="preserve"> AL 149</w:t>
      </w:r>
      <w:r w:rsidRPr="00D13425" w:rsidR="00BE107D">
        <w:rPr>
          <w:rFonts w:eastAsia="Times New Roman" w:cs="Times New Roman"/>
        </w:rPr>
        <w:t>-</w:t>
      </w:r>
      <w:r w:rsidRPr="00D13425" w:rsidR="776B4B0B">
        <w:rPr>
          <w:rFonts w:eastAsia="Times New Roman" w:cs="Times New Roman"/>
        </w:rPr>
        <w:t>A</w:t>
      </w:r>
      <w:r w:rsidRPr="00C52FF3" w:rsidR="003419A7">
        <w:rPr>
          <w:rStyle w:val="HeaderChar"/>
        </w:rPr>
        <w:t>.</w:t>
      </w:r>
    </w:p>
    <w:p w:rsidR="001B3362" w:rsidP="11CF15DB" w:rsidRDefault="00AE57DD" w14:paraId="72A53E38" w14:textId="30DB0C1E">
      <w:pPr>
        <w:pStyle w:val="Heading2Palatino"/>
        <w:rPr>
          <w:rStyle w:val="HeaderChar"/>
        </w:rPr>
      </w:pPr>
      <w:r w:rsidRPr="11CF15DB">
        <w:rPr>
          <w:rStyle w:val="HeaderChar"/>
        </w:rPr>
        <w:t>Rates and Rate Design</w:t>
      </w:r>
    </w:p>
    <w:p w:rsidR="00FA130E" w:rsidP="11CF15DB" w:rsidRDefault="006A5B9E" w14:paraId="766E7020" w14:textId="38C7F6E2">
      <w:pPr>
        <w:pStyle w:val="BodyPalatino"/>
        <w:rPr>
          <w:rStyle w:val="HeaderChar"/>
        </w:rPr>
      </w:pPr>
      <w:r>
        <w:rPr>
          <w:rStyle w:val="HeaderChar"/>
        </w:rPr>
        <w:t>LA</w:t>
      </w:r>
      <w:r w:rsidRPr="11CF15DB" w:rsidR="698BB136">
        <w:rPr>
          <w:rStyle w:val="HeaderChar"/>
        </w:rPr>
        <w:t>WC</w:t>
      </w:r>
      <w:r w:rsidRPr="11CF15DB" w:rsidR="61BD1E91">
        <w:rPr>
          <w:rStyle w:val="HeaderChar"/>
        </w:rPr>
        <w:t xml:space="preserve">’s rate structure consists of </w:t>
      </w:r>
      <w:r w:rsidR="0046769B">
        <w:rPr>
          <w:rStyle w:val="HeaderChar"/>
        </w:rPr>
        <w:t>a single</w:t>
      </w:r>
      <w:r w:rsidRPr="11CF15DB" w:rsidR="61BD1E91">
        <w:rPr>
          <w:rStyle w:val="HeaderChar"/>
        </w:rPr>
        <w:t xml:space="preserve"> rate schedule</w:t>
      </w:r>
      <w:r w:rsidR="00ED3CC4">
        <w:rPr>
          <w:rStyle w:val="HeaderChar"/>
        </w:rPr>
        <w:t>,</w:t>
      </w:r>
      <w:r w:rsidRPr="11CF15DB" w:rsidR="61BD1E91">
        <w:rPr>
          <w:rStyle w:val="HeaderChar"/>
        </w:rPr>
        <w:t xml:space="preserve"> Schedule No. 1</w:t>
      </w:r>
      <w:r w:rsidR="00471332">
        <w:rPr>
          <w:rStyle w:val="HeaderChar"/>
        </w:rPr>
        <w:t>A</w:t>
      </w:r>
      <w:r>
        <w:rPr>
          <w:rStyle w:val="HeaderChar"/>
        </w:rPr>
        <w:t xml:space="preserve"> Annual </w:t>
      </w:r>
      <w:r w:rsidRPr="11CF15DB" w:rsidR="61BD1E91">
        <w:rPr>
          <w:rStyle w:val="HeaderChar"/>
        </w:rPr>
        <w:t>Metered Service</w:t>
      </w:r>
      <w:r w:rsidRPr="11CF15DB" w:rsidR="2701B88E">
        <w:rPr>
          <w:rStyle w:val="HeaderChar"/>
        </w:rPr>
        <w:t>.</w:t>
      </w:r>
      <w:r w:rsidRPr="11CF15DB" w:rsidR="2C53C3B8">
        <w:rPr>
          <w:rStyle w:val="HeaderChar"/>
        </w:rPr>
        <w:t xml:space="preserve"> </w:t>
      </w:r>
    </w:p>
    <w:p w:rsidRPr="00C231CB" w:rsidR="00DD2AD1" w:rsidP="11CF15DB" w:rsidRDefault="77ABC6F0" w14:paraId="32D65726" w14:textId="6D75C032">
      <w:pPr>
        <w:pStyle w:val="BodyPalatino"/>
        <w:rPr>
          <w:rStyle w:val="HeaderChar"/>
        </w:rPr>
      </w:pPr>
      <w:r w:rsidRPr="6472C097">
        <w:rPr>
          <w:rStyle w:val="HeaderChar"/>
        </w:rPr>
        <w:t>F</w:t>
      </w:r>
      <w:r w:rsidRPr="6472C097" w:rsidR="618944D4">
        <w:rPr>
          <w:rStyle w:val="HeaderChar"/>
        </w:rPr>
        <w:t xml:space="preserve">or </w:t>
      </w:r>
      <w:r w:rsidRPr="6472C097" w:rsidR="7B228250">
        <w:rPr>
          <w:rStyle w:val="HeaderChar"/>
        </w:rPr>
        <w:t xml:space="preserve">the </w:t>
      </w:r>
      <w:r w:rsidRPr="6472C097" w:rsidR="618944D4">
        <w:rPr>
          <w:rStyle w:val="HeaderChar"/>
        </w:rPr>
        <w:t xml:space="preserve">rate design </w:t>
      </w:r>
      <w:r w:rsidRPr="6472C097">
        <w:rPr>
          <w:rStyle w:val="HeaderChar"/>
        </w:rPr>
        <w:t>of</w:t>
      </w:r>
      <w:r w:rsidRPr="6472C097" w:rsidR="618944D4">
        <w:rPr>
          <w:rStyle w:val="HeaderChar"/>
        </w:rPr>
        <w:t xml:space="preserve"> </w:t>
      </w:r>
      <w:r w:rsidR="70AF6DE4">
        <w:rPr>
          <w:rStyle w:val="HeaderChar"/>
        </w:rPr>
        <w:t>LA</w:t>
      </w:r>
      <w:r w:rsidRPr="6472C097" w:rsidR="7A39EA44">
        <w:rPr>
          <w:rStyle w:val="HeaderChar"/>
        </w:rPr>
        <w:t>WC</w:t>
      </w:r>
      <w:r w:rsidRPr="6472C097" w:rsidR="2D47C464">
        <w:rPr>
          <w:rStyle w:val="HeaderChar"/>
        </w:rPr>
        <w:t xml:space="preserve">’s </w:t>
      </w:r>
      <w:r w:rsidRPr="6472C097" w:rsidR="7A231D93">
        <w:rPr>
          <w:rStyle w:val="HeaderChar"/>
        </w:rPr>
        <w:t>Schedule</w:t>
      </w:r>
      <w:r w:rsidRPr="6472C097" w:rsidR="3F97F18B">
        <w:rPr>
          <w:rStyle w:val="HeaderChar"/>
        </w:rPr>
        <w:t xml:space="preserve"> No. 1</w:t>
      </w:r>
      <w:r w:rsidR="70AF6DE4">
        <w:rPr>
          <w:rStyle w:val="HeaderChar"/>
        </w:rPr>
        <w:t>A</w:t>
      </w:r>
      <w:r w:rsidRPr="6472C097" w:rsidR="618944D4">
        <w:rPr>
          <w:rStyle w:val="HeaderChar"/>
        </w:rPr>
        <w:t xml:space="preserve">, the </w:t>
      </w:r>
      <w:r w:rsidR="5557ADF9">
        <w:rPr>
          <w:rStyle w:val="HeaderChar"/>
        </w:rPr>
        <w:t>WD</w:t>
      </w:r>
      <w:r w:rsidRPr="6472C097" w:rsidR="618944D4">
        <w:rPr>
          <w:rStyle w:val="HeaderChar"/>
        </w:rPr>
        <w:t xml:space="preserve"> </w:t>
      </w:r>
      <w:r w:rsidR="589DE2F6">
        <w:rPr>
          <w:rStyle w:val="HeaderChar"/>
        </w:rPr>
        <w:t>concurs with LAWC’s fixed cost allocation of 10</w:t>
      </w:r>
      <w:r w:rsidRPr="00216EB7" w:rsidR="589DE2F6">
        <w:rPr>
          <w:rStyle w:val="HeaderChar"/>
        </w:rPr>
        <w:t>0</w:t>
      </w:r>
      <w:r w:rsidR="589DE2F6">
        <w:rPr>
          <w:rStyle w:val="HeaderChar"/>
        </w:rPr>
        <w:t>.00</w:t>
      </w:r>
      <w:r w:rsidRPr="00216EB7" w:rsidR="589DE2F6">
        <w:rPr>
          <w:rStyle w:val="HeaderChar"/>
        </w:rPr>
        <w:t xml:space="preserve">% to the service charge. </w:t>
      </w:r>
      <w:r w:rsidRPr="383BD810" w:rsidR="480C9050">
        <w:rPr>
          <w:rFonts w:ascii="Times New Roman" w:hAnsi="Times New Roman" w:eastAsia="Times New Roman" w:cs="Times New Roman"/>
        </w:rPr>
        <w:t>R</w:t>
      </w:r>
      <w:r w:rsidRPr="383BD810" w:rsidR="480C9050">
        <w:t>ecovery of 100% of fixed costs in the service charge is one method of reducing risk to small water utilities.</w:t>
      </w:r>
      <w:r w:rsidRPr="383BD810" w:rsidR="3AB908FD">
        <w:rPr>
          <w:rStyle w:val="FootnoteReference"/>
        </w:rPr>
        <w:footnoteReference w:id="38"/>
      </w:r>
      <w:r w:rsidRPr="383BD810" w:rsidR="44A38891">
        <w:rPr>
          <w:rStyle w:val="FootnoteReference"/>
        </w:rPr>
        <w:t xml:space="preserve"> </w:t>
      </w:r>
      <w:r w:rsidRPr="383BD810" w:rsidR="44A38891">
        <w:t xml:space="preserve">In addition, </w:t>
      </w:r>
      <w:r w:rsidRPr="383BD810" w:rsidR="2B689289">
        <w:t>"</w:t>
      </w:r>
      <w:r w:rsidRPr="383BD810" w:rsidR="44A38891">
        <w:t xml:space="preserve">increased recovery of fixed costs through the service charge can mitigate capital risk, </w:t>
      </w:r>
      <w:r w:rsidRPr="383BD810" w:rsidR="44A38891">
        <w:lastRenderedPageBreak/>
        <w:t>thus making small companies more attractive in terms of securing loans for capital improvements and encouraging increased equity investment.</w:t>
      </w:r>
      <w:r w:rsidRPr="383BD810" w:rsidR="54D578B5">
        <w:t>”</w:t>
      </w:r>
      <w:r w:rsidRPr="383BD810" w:rsidR="3AB908FD">
        <w:rPr>
          <w:rStyle w:val="FootnoteReference"/>
        </w:rPr>
        <w:footnoteReference w:id="39"/>
      </w:r>
      <w:r w:rsidRPr="383BD810" w:rsidR="44A38891">
        <w:t xml:space="preserve"> </w:t>
      </w:r>
      <w:r w:rsidR="6280214B">
        <w:rPr>
          <w:rStyle w:val="HeaderChar"/>
        </w:rPr>
        <w:t xml:space="preserve">Based on a </w:t>
      </w:r>
      <w:r w:rsidRPr="6472C097" w:rsidR="70AF6DE4">
        <w:rPr>
          <w:rStyle w:val="HeaderChar"/>
        </w:rPr>
        <w:t>100</w:t>
      </w:r>
      <w:r w:rsidRPr="6472C097" w:rsidR="393AC5F4">
        <w:rPr>
          <w:rStyle w:val="HeaderChar"/>
        </w:rPr>
        <w:t>%</w:t>
      </w:r>
      <w:r w:rsidRPr="165EFED3" w:rsidR="5BE03CEF">
        <w:rPr>
          <w:rStyle w:val="FootnoteReference"/>
        </w:rPr>
        <w:footnoteReference w:id="40"/>
      </w:r>
      <w:r w:rsidR="6280214B">
        <w:rPr>
          <w:rStyle w:val="HeaderChar"/>
        </w:rPr>
        <w:t xml:space="preserve"> fixed cost recovery</w:t>
      </w:r>
      <w:r w:rsidRPr="6472C097" w:rsidR="487B5FC1">
        <w:rPr>
          <w:rStyle w:val="HeaderChar"/>
        </w:rPr>
        <w:t xml:space="preserve"> through service charges</w:t>
      </w:r>
      <w:r w:rsidRPr="6472C097" w:rsidR="6280214B">
        <w:rPr>
          <w:rStyle w:val="HeaderChar"/>
        </w:rPr>
        <w:t xml:space="preserve">, </w:t>
      </w:r>
      <w:r w:rsidRPr="6472C097" w:rsidR="46040542">
        <w:rPr>
          <w:rStyle w:val="HeaderChar"/>
        </w:rPr>
        <w:t xml:space="preserve">the </w:t>
      </w:r>
      <w:r w:rsidRPr="6472C097" w:rsidR="12D12F78">
        <w:rPr>
          <w:rStyle w:val="HeaderChar"/>
        </w:rPr>
        <w:t xml:space="preserve">total </w:t>
      </w:r>
      <w:r w:rsidRPr="6472C097" w:rsidR="178F169D">
        <w:rPr>
          <w:rStyle w:val="HeaderChar"/>
        </w:rPr>
        <w:t xml:space="preserve">increase in revenues </w:t>
      </w:r>
      <w:r w:rsidRPr="6472C097" w:rsidR="1B7FB3FB">
        <w:rPr>
          <w:rStyle w:val="HeaderChar"/>
        </w:rPr>
        <w:t xml:space="preserve">from present rates </w:t>
      </w:r>
      <w:r w:rsidRPr="6472C097" w:rsidR="178F169D">
        <w:rPr>
          <w:rStyle w:val="HeaderChar"/>
        </w:rPr>
        <w:t xml:space="preserve">will be </w:t>
      </w:r>
      <w:r w:rsidR="04744E1F">
        <w:rPr>
          <w:rStyle w:val="HeaderChar"/>
        </w:rPr>
        <w:t>$</w:t>
      </w:r>
      <w:r w:rsidRPr="7BDB5844" w:rsidR="7ECFA62A">
        <w:rPr>
          <w:rFonts w:ascii="Times New Roman" w:hAnsi="Times New Roman" w:eastAsia="Times New Roman" w:cs="Times New Roman"/>
        </w:rPr>
        <w:t>124,924</w:t>
      </w:r>
      <w:r w:rsidR="04744E1F">
        <w:rPr>
          <w:rStyle w:val="HeaderChar"/>
        </w:rPr>
        <w:t xml:space="preserve"> </w:t>
      </w:r>
      <w:r w:rsidRPr="6472C097" w:rsidR="27C22DDF">
        <w:rPr>
          <w:rStyle w:val="HeaderChar"/>
        </w:rPr>
        <w:t>for this GRC</w:t>
      </w:r>
      <w:r w:rsidRPr="6472C097" w:rsidR="2102E86A">
        <w:rPr>
          <w:rStyle w:val="HeaderChar"/>
        </w:rPr>
        <w:t>.</w:t>
      </w:r>
      <w:r w:rsidRPr="383BD810" w:rsidR="178F169D">
        <w:rPr>
          <w:rStyle w:val="HeaderChar"/>
        </w:rPr>
        <w:t xml:space="preserve"> </w:t>
      </w:r>
      <w:r w:rsidR="34509EC9">
        <w:t xml:space="preserve">At the recommended rates shown in Appendix B, the </w:t>
      </w:r>
      <w:r w:rsidR="17CCDB8E">
        <w:t xml:space="preserve">average </w:t>
      </w:r>
      <w:r w:rsidRPr="6472C097" w:rsidR="606DAB52">
        <w:t>monthly</w:t>
      </w:r>
      <w:r w:rsidRPr="6472C097" w:rsidR="34509EC9">
        <w:t xml:space="preserve"> </w:t>
      </w:r>
      <w:r w:rsidRPr="6472C097" w:rsidR="50B8A22D">
        <w:t xml:space="preserve">water </w:t>
      </w:r>
      <w:r w:rsidRPr="6472C097" w:rsidR="34509EC9">
        <w:t xml:space="preserve">bill for a </w:t>
      </w:r>
      <w:r w:rsidRPr="6472C097" w:rsidR="0A42481F">
        <w:t xml:space="preserve">metered </w:t>
      </w:r>
      <w:r w:rsidRPr="383BD810" w:rsidR="34509EC9">
        <w:t xml:space="preserve">customer with a </w:t>
      </w:r>
      <w:r w:rsidR="5687DB12">
        <w:rPr>
          <w:rStyle w:val="HeaderChar"/>
        </w:rPr>
        <w:t>5/8</w:t>
      </w:r>
      <w:r w:rsidRPr="006E216D" w:rsidR="5687DB12">
        <w:rPr>
          <w:rStyle w:val="HeaderChar"/>
        </w:rPr>
        <w:t xml:space="preserve"> </w:t>
      </w:r>
      <w:r w:rsidR="5687DB12">
        <w:rPr>
          <w:rStyle w:val="HeaderChar"/>
        </w:rPr>
        <w:t>x</w:t>
      </w:r>
      <w:r w:rsidRPr="006E216D" w:rsidR="5687DB12">
        <w:rPr>
          <w:rStyle w:val="HeaderChar"/>
        </w:rPr>
        <w:t xml:space="preserve"> </w:t>
      </w:r>
      <w:r w:rsidRPr="383BD810" w:rsidR="5687DB12">
        <w:rPr>
          <w:rStyle w:val="HeaderChar"/>
        </w:rPr>
        <w:t xml:space="preserve">3/4-inch size </w:t>
      </w:r>
      <w:r w:rsidR="34509EC9">
        <w:t xml:space="preserve">meter using </w:t>
      </w:r>
      <w:r w:rsidRPr="6472C097" w:rsidR="7345DEAC">
        <w:t>1.</w:t>
      </w:r>
      <w:r w:rsidR="61C8C82C">
        <w:t>8</w:t>
      </w:r>
      <w:r w:rsidRPr="6472C097" w:rsidR="55EF043A">
        <w:t xml:space="preserve"> </w:t>
      </w:r>
      <w:r w:rsidRPr="6472C097" w:rsidR="34509EC9">
        <w:t>CC</w:t>
      </w:r>
      <w:r w:rsidRPr="6472C097" w:rsidR="3131BAB8">
        <w:t>F</w:t>
      </w:r>
      <w:r w:rsidRPr="6472C097" w:rsidR="34509EC9">
        <w:t xml:space="preserve"> will increase from </w:t>
      </w:r>
      <w:r w:rsidR="60F2F893">
        <w:t>approximately $</w:t>
      </w:r>
      <w:r w:rsidR="70E0E1DB">
        <w:t>1</w:t>
      </w:r>
      <w:r w:rsidR="612D4A90">
        <w:t>33</w:t>
      </w:r>
      <w:r w:rsidR="433C3A91">
        <w:t>.</w:t>
      </w:r>
      <w:r w:rsidR="612D4A90">
        <w:t>79</w:t>
      </w:r>
      <w:r w:rsidR="60F2F893">
        <w:t xml:space="preserve"> to $</w:t>
      </w:r>
      <w:r w:rsidRPr="7BDB5844" w:rsidR="22035BAC">
        <w:rPr>
          <w:rFonts w:ascii="Times New Roman" w:hAnsi="Times New Roman" w:eastAsia="Times New Roman" w:cs="Times New Roman"/>
        </w:rPr>
        <w:t>142.69</w:t>
      </w:r>
      <w:r w:rsidRPr="6472C097" w:rsidR="60F2F893">
        <w:t xml:space="preserve">, </w:t>
      </w:r>
      <w:r w:rsidR="34509EC9">
        <w:t xml:space="preserve">or </w:t>
      </w:r>
      <w:r w:rsidRPr="7BDB5844" w:rsidR="0ADA16C6">
        <w:rPr>
          <w:rFonts w:ascii="Times New Roman" w:hAnsi="Times New Roman" w:eastAsia="Times New Roman" w:cs="Times New Roman"/>
        </w:rPr>
        <w:t>6.66</w:t>
      </w:r>
      <w:r w:rsidR="34509EC9">
        <w:t>%</w:t>
      </w:r>
      <w:r w:rsidRPr="6472C097" w:rsidR="487B5FC1">
        <w:t>,</w:t>
      </w:r>
      <w:r w:rsidRPr="6472C097" w:rsidR="34509EC9">
        <w:t xml:space="preserve"> for TY 202</w:t>
      </w:r>
      <w:r w:rsidR="61C8C82C">
        <w:t>6</w:t>
      </w:r>
      <w:r w:rsidRPr="6472C097" w:rsidR="34509EC9">
        <w:t xml:space="preserve">. </w:t>
      </w:r>
      <w:r w:rsidRPr="6472C097" w:rsidR="0A9CABC4">
        <w:t xml:space="preserve"> </w:t>
      </w:r>
      <w:r w:rsidR="3C63592E">
        <w:t xml:space="preserve"> </w:t>
      </w:r>
    </w:p>
    <w:p w:rsidRPr="00C231CB" w:rsidR="00DD2AD1" w:rsidP="11CF15DB" w:rsidRDefault="47AB4914" w14:paraId="5C95F5CF" w14:textId="5F00CAD4">
      <w:pPr>
        <w:pStyle w:val="BodyPalatino"/>
        <w:rPr>
          <w:rStyle w:val="HeaderChar"/>
        </w:rPr>
      </w:pPr>
      <w:r w:rsidRPr="11CF15DB">
        <w:t>A comparison of customer bills at present and recommended rates is shown in Appendix C. The adopted quantities and tax calculations are shown in Appendix D.</w:t>
      </w:r>
    </w:p>
    <w:p w:rsidR="001B3362" w:rsidP="539A9FEB" w:rsidRDefault="00FE7EFA" w14:paraId="4F9E8B27" w14:textId="6988FAAB">
      <w:pPr>
        <w:pStyle w:val="Heading2Palatino"/>
        <w:spacing w:before="0"/>
        <w:rPr>
          <w:rStyle w:val="HeaderChar"/>
        </w:rPr>
      </w:pPr>
      <w:r w:rsidRPr="11CF15DB">
        <w:rPr>
          <w:rStyle w:val="HeaderChar"/>
        </w:rPr>
        <w:t>Affordability of Proposed Rates</w:t>
      </w:r>
    </w:p>
    <w:p w:rsidR="00FD6BB3" w:rsidP="2CCB14C2" w:rsidRDefault="2393E28B" w14:paraId="7E5ADF7B" w14:textId="65D33897">
      <w:pPr>
        <w:pStyle w:val="BodyPalatino"/>
        <w:rPr>
          <w:rStyle w:val="HeaderChar"/>
        </w:rPr>
      </w:pPr>
      <w:r w:rsidRPr="11CF15DB">
        <w:rPr>
          <w:rStyle w:val="HeaderChar"/>
        </w:rPr>
        <w:t>As discussed above</w:t>
      </w:r>
      <w:r w:rsidR="2DE793BB">
        <w:rPr>
          <w:rStyle w:val="HeaderChar"/>
        </w:rPr>
        <w:t>,</w:t>
      </w:r>
      <w:r w:rsidRPr="11CF15DB">
        <w:rPr>
          <w:rStyle w:val="HeaderChar"/>
        </w:rPr>
        <w:t xml:space="preserve"> at the recommended rates, </w:t>
      </w:r>
      <w:r w:rsidRPr="11CF15DB" w:rsidR="16FC901D">
        <w:t xml:space="preserve">the </w:t>
      </w:r>
      <w:r w:rsidRPr="11CF15DB" w:rsidR="45AFAD72">
        <w:t xml:space="preserve">average </w:t>
      </w:r>
      <w:r w:rsidRPr="11CF15DB" w:rsidR="3D5B4E3B">
        <w:t xml:space="preserve">monthly </w:t>
      </w:r>
      <w:r w:rsidRPr="11CF15DB" w:rsidR="16FC901D">
        <w:t xml:space="preserve">water bill for a metered customer </w:t>
      </w:r>
      <w:r w:rsidRPr="00097A8B" w:rsidR="52666435">
        <w:t xml:space="preserve">with a </w:t>
      </w:r>
      <w:r w:rsidRPr="006E216D" w:rsidR="444B9246">
        <w:rPr>
          <w:rStyle w:val="HeaderChar"/>
        </w:rPr>
        <w:t>5/8</w:t>
      </w:r>
      <w:r w:rsidR="444B9246">
        <w:rPr>
          <w:rStyle w:val="HeaderChar"/>
        </w:rPr>
        <w:t xml:space="preserve"> </w:t>
      </w:r>
      <w:r w:rsidRPr="006E216D" w:rsidR="444B9246">
        <w:rPr>
          <w:rStyle w:val="HeaderChar"/>
        </w:rPr>
        <w:t>x</w:t>
      </w:r>
      <w:r w:rsidR="444B9246">
        <w:rPr>
          <w:rStyle w:val="HeaderChar"/>
        </w:rPr>
        <w:t xml:space="preserve"> </w:t>
      </w:r>
      <w:r w:rsidRPr="00097A8B" w:rsidR="52666435">
        <w:t>3/4-inch meter size</w:t>
      </w:r>
      <w:r w:rsidRPr="2F25EE2E" w:rsidR="52666435">
        <w:rPr>
          <w:rFonts w:ascii="Times New Roman" w:hAnsi="Times New Roman" w:eastAsia="Times New Roman" w:cs="Times New Roman"/>
        </w:rPr>
        <w:t xml:space="preserve"> </w:t>
      </w:r>
      <w:r w:rsidRPr="11CF15DB" w:rsidR="16FC901D">
        <w:t xml:space="preserve">consuming </w:t>
      </w:r>
      <w:r w:rsidR="059656DC">
        <w:t>1.</w:t>
      </w:r>
      <w:r w:rsidR="3DE325D7">
        <w:t>8</w:t>
      </w:r>
      <w:r w:rsidR="0EAECFF4">
        <w:t xml:space="preserve"> </w:t>
      </w:r>
      <w:r w:rsidR="740BC62A">
        <w:t>CCF</w:t>
      </w:r>
      <w:r w:rsidR="6B29BFEE">
        <w:t xml:space="preserve"> </w:t>
      </w:r>
      <w:r w:rsidRPr="11CF15DB" w:rsidR="1CD09D51">
        <w:t xml:space="preserve">under </w:t>
      </w:r>
      <w:r w:rsidR="444B9246">
        <w:t>LA</w:t>
      </w:r>
      <w:r w:rsidRPr="11CF15DB" w:rsidR="1CD09D51">
        <w:t xml:space="preserve">WC’s </w:t>
      </w:r>
      <w:r w:rsidR="444B9246">
        <w:rPr>
          <w:rStyle w:val="HeaderChar"/>
        </w:rPr>
        <w:t xml:space="preserve">Annual </w:t>
      </w:r>
      <w:r w:rsidRPr="6472C097" w:rsidR="444B9246">
        <w:rPr>
          <w:rStyle w:val="HeaderChar"/>
        </w:rPr>
        <w:t>Metered Service Schedule No. 1</w:t>
      </w:r>
      <w:r w:rsidR="444B9246">
        <w:rPr>
          <w:rStyle w:val="HeaderChar"/>
        </w:rPr>
        <w:t>A</w:t>
      </w:r>
      <w:r w:rsidRPr="11CF15DB" w:rsidR="444B9246">
        <w:rPr>
          <w:rStyle w:val="HeaderChar"/>
        </w:rPr>
        <w:t xml:space="preserve"> </w:t>
      </w:r>
      <w:r w:rsidRPr="11CF15DB" w:rsidR="16FC901D">
        <w:t>will increase from</w:t>
      </w:r>
      <w:r w:rsidRPr="11CF15DB" w:rsidDel="006A77AA" w:rsidR="16FC901D">
        <w:t xml:space="preserve"> </w:t>
      </w:r>
      <w:r w:rsidRPr="11CF15DB" w:rsidR="220E0204">
        <w:t>$</w:t>
      </w:r>
      <w:r w:rsidR="70E0E1DB">
        <w:t>1</w:t>
      </w:r>
      <w:r w:rsidR="678CADFB">
        <w:t>33</w:t>
      </w:r>
      <w:r w:rsidR="6BC24C16">
        <w:t>.</w:t>
      </w:r>
      <w:r w:rsidR="678CADFB">
        <w:t>79</w:t>
      </w:r>
      <w:r w:rsidRPr="6472C097" w:rsidR="6BC24C16">
        <w:t xml:space="preserve"> </w:t>
      </w:r>
      <w:r w:rsidRPr="11CF15DB" w:rsidR="220E0204">
        <w:t>to $</w:t>
      </w:r>
      <w:r w:rsidRPr="7BDB5844" w:rsidR="69D58002">
        <w:rPr>
          <w:rFonts w:ascii="Times New Roman" w:hAnsi="Times New Roman" w:eastAsia="Times New Roman" w:cs="Times New Roman"/>
        </w:rPr>
        <w:t>142.69</w:t>
      </w:r>
      <w:r w:rsidRPr="11CF15DB" w:rsidR="220E0204">
        <w:t xml:space="preserve">, or </w:t>
      </w:r>
      <w:r w:rsidRPr="7BDB5844" w:rsidR="6E121B22">
        <w:rPr>
          <w:rFonts w:ascii="Times New Roman" w:hAnsi="Times New Roman" w:eastAsia="Times New Roman" w:cs="Times New Roman"/>
        </w:rPr>
        <w:t>6.66</w:t>
      </w:r>
      <w:r w:rsidRPr="11CF15DB" w:rsidR="220E0204">
        <w:t>%</w:t>
      </w:r>
      <w:r w:rsidR="487B5FC1">
        <w:t>,</w:t>
      </w:r>
      <w:r w:rsidRPr="11CF15DB" w:rsidR="33D66269">
        <w:t xml:space="preserve"> </w:t>
      </w:r>
      <w:r w:rsidRPr="2F25EE2E" w:rsidR="2BBD3477">
        <w:t>for TY 202</w:t>
      </w:r>
      <w:r w:rsidR="27DFD4A3">
        <w:t>6</w:t>
      </w:r>
      <w:r w:rsidRPr="2F25EE2E" w:rsidR="2BBD3477">
        <w:t>.</w:t>
      </w:r>
      <w:r w:rsidRPr="2F25EE2E" w:rsidR="2BBD3477">
        <w:rPr>
          <w:rFonts w:ascii="Times New Roman" w:hAnsi="Times New Roman" w:eastAsia="Times New Roman" w:cs="Times New Roman"/>
        </w:rPr>
        <w:t xml:space="preserve"> </w:t>
      </w:r>
      <w:r w:rsidR="476DC4CB">
        <w:t>T</w:t>
      </w:r>
      <w:r w:rsidRPr="11CF15DB" w:rsidR="556D4D1F">
        <w:t>h</w:t>
      </w:r>
      <w:r w:rsidR="375E7570">
        <w:t xml:space="preserve">e </w:t>
      </w:r>
      <w:r w:rsidR="17A1202F">
        <w:t xml:space="preserve">typical </w:t>
      </w:r>
      <w:r w:rsidR="375E7570">
        <w:t>water bill at th</w:t>
      </w:r>
      <w:r w:rsidR="27222A28">
        <w:t>e</w:t>
      </w:r>
      <w:r w:rsidRPr="2F25EE2E" w:rsidR="190C47E4">
        <w:t xml:space="preserve"> rate increase</w:t>
      </w:r>
      <w:r w:rsidDel="3B23AED8" w:rsidR="444B9246">
        <w:t xml:space="preserve"> </w:t>
      </w:r>
      <w:r w:rsidRPr="2F25EE2E" w:rsidR="190C47E4">
        <w:t>represent</w:t>
      </w:r>
      <w:r w:rsidR="71F69E3D">
        <w:t>s</w:t>
      </w:r>
      <w:r w:rsidRPr="2F25EE2E" w:rsidR="556D4D1F">
        <w:t xml:space="preserve"> </w:t>
      </w:r>
      <w:r w:rsidR="612352D9">
        <w:t>1</w:t>
      </w:r>
      <w:r w:rsidRPr="11CF15DB" w:rsidR="25AA556A">
        <w:rPr>
          <w:rStyle w:val="HeaderChar"/>
        </w:rPr>
        <w:t>.</w:t>
      </w:r>
      <w:r w:rsidR="4608C862">
        <w:rPr>
          <w:rStyle w:val="HeaderChar"/>
        </w:rPr>
        <w:t>6</w:t>
      </w:r>
      <w:r w:rsidR="122F6FAF">
        <w:rPr>
          <w:rStyle w:val="HeaderChar"/>
        </w:rPr>
        <w:t>2</w:t>
      </w:r>
      <w:r w:rsidRPr="11CF15DB" w:rsidR="25AA556A">
        <w:rPr>
          <w:rStyle w:val="HeaderChar"/>
        </w:rPr>
        <w:t>%</w:t>
      </w:r>
      <w:r w:rsidRPr="2F25EE2E" w:rsidR="71CE8C52">
        <w:rPr>
          <w:rStyle w:val="HeaderChar"/>
          <w:b/>
          <w:bCs/>
          <w:color w:val="auto"/>
        </w:rPr>
        <w:t xml:space="preserve"> </w:t>
      </w:r>
      <w:r w:rsidRPr="11CF15DB" w:rsidR="60B861AB">
        <w:rPr>
          <w:rStyle w:val="HeaderChar"/>
        </w:rPr>
        <w:t>of the median household income of $</w:t>
      </w:r>
      <w:r w:rsidR="6D902355">
        <w:rPr>
          <w:rStyle w:val="HeaderChar"/>
        </w:rPr>
        <w:t>10</w:t>
      </w:r>
      <w:r w:rsidR="096C1456">
        <w:rPr>
          <w:rStyle w:val="HeaderChar"/>
        </w:rPr>
        <w:t>5</w:t>
      </w:r>
      <w:r w:rsidR="6D902355">
        <w:rPr>
          <w:rStyle w:val="HeaderChar"/>
        </w:rPr>
        <w:t>,</w:t>
      </w:r>
      <w:r w:rsidR="096C1456">
        <w:rPr>
          <w:rStyle w:val="HeaderChar"/>
        </w:rPr>
        <w:t>521</w:t>
      </w:r>
      <w:r w:rsidR="032FF802">
        <w:t xml:space="preserve"> on an annual basis</w:t>
      </w:r>
      <w:r w:rsidRPr="008E6A2E" w:rsidR="60B861AB">
        <w:t xml:space="preserve"> </w:t>
      </w:r>
      <w:r w:rsidDel="267B9008" w:rsidR="444B9246">
        <w:t>for</w:t>
      </w:r>
      <w:r w:rsidRPr="008E6A2E" w:rsidDel="267B9008" w:rsidR="444B9246">
        <w:t xml:space="preserve"> </w:t>
      </w:r>
      <w:r w:rsidRPr="008E6A2E" w:rsidR="6D902355">
        <w:t xml:space="preserve">Alpine </w:t>
      </w:r>
      <w:r w:rsidRPr="008E6A2E" w:rsidR="2EA93B35">
        <w:t>County</w:t>
      </w:r>
      <w:r w:rsidR="6BC24C16">
        <w:rPr>
          <w:rStyle w:val="HeaderChar"/>
        </w:rPr>
        <w:t xml:space="preserve"> </w:t>
      </w:r>
      <w:r w:rsidRPr="11CF15DB" w:rsidR="556D4D1F">
        <w:rPr>
          <w:rStyle w:val="HeaderChar"/>
        </w:rPr>
        <w:t xml:space="preserve">where </w:t>
      </w:r>
      <w:r w:rsidR="3876C9D4">
        <w:rPr>
          <w:rStyle w:val="HeaderChar"/>
        </w:rPr>
        <w:t>LA</w:t>
      </w:r>
      <w:r w:rsidRPr="11CF15DB" w:rsidR="2BC16408">
        <w:rPr>
          <w:rStyle w:val="HeaderChar"/>
        </w:rPr>
        <w:t>WC</w:t>
      </w:r>
      <w:r w:rsidRPr="11CF15DB" w:rsidR="60B861AB">
        <w:rPr>
          <w:rStyle w:val="HeaderChar"/>
        </w:rPr>
        <w:t>’s service area is located</w:t>
      </w:r>
      <w:r w:rsidR="3876C9D4">
        <w:rPr>
          <w:rStyle w:val="HeaderChar"/>
        </w:rPr>
        <w:t>.</w:t>
      </w:r>
      <w:r w:rsidRPr="11CF15DB" w:rsidR="00FE7EFA">
        <w:rPr>
          <w:rStyle w:val="FootnoteReference"/>
        </w:rPr>
        <w:footnoteReference w:id="41"/>
      </w:r>
      <w:r w:rsidRPr="11CF15DB" w:rsidR="1C3F7155">
        <w:rPr>
          <w:rStyle w:val="HeaderChar"/>
        </w:rPr>
        <w:t xml:space="preserve"> </w:t>
      </w:r>
    </w:p>
    <w:p w:rsidRPr="00236ADF" w:rsidR="00021F22" w:rsidP="00021F22" w:rsidRDefault="00BB22C0" w14:paraId="6964D41D" w14:textId="30082FD8">
      <w:pPr>
        <w:pStyle w:val="BodyText"/>
        <w:spacing w:before="1"/>
        <w:ind w:right="512"/>
        <w:rPr>
          <w:rFonts w:ascii="Palatino Linotype" w:hAnsi="Palatino Linotype"/>
        </w:rPr>
      </w:pPr>
      <w:r>
        <w:rPr>
          <w:rFonts w:ascii="Palatino Linotype" w:hAnsi="Palatino Linotype"/>
        </w:rPr>
        <w:t>T</w:t>
      </w:r>
      <w:r w:rsidRPr="00236ADF" w:rsidR="00021F22">
        <w:rPr>
          <w:rFonts w:ascii="Palatino Linotype" w:hAnsi="Palatino Linotype"/>
        </w:rPr>
        <w:t>he</w:t>
      </w:r>
      <w:r w:rsidRPr="00236ADF" w:rsidR="00021F22">
        <w:rPr>
          <w:rFonts w:ascii="Palatino Linotype" w:hAnsi="Palatino Linotype"/>
          <w:spacing w:val="-4"/>
        </w:rPr>
        <w:t xml:space="preserve"> </w:t>
      </w:r>
      <w:r w:rsidRPr="00236ADF" w:rsidR="00021F22">
        <w:rPr>
          <w:rFonts w:ascii="Palatino Linotype" w:hAnsi="Palatino Linotype"/>
        </w:rPr>
        <w:t>Commission</w:t>
      </w:r>
      <w:r w:rsidRPr="00236ADF" w:rsidR="00021F22">
        <w:rPr>
          <w:rFonts w:ascii="Palatino Linotype" w:hAnsi="Palatino Linotype"/>
          <w:spacing w:val="-5"/>
        </w:rPr>
        <w:t xml:space="preserve"> </w:t>
      </w:r>
      <w:r w:rsidRPr="00236ADF" w:rsidR="00021F22">
        <w:rPr>
          <w:rFonts w:ascii="Palatino Linotype" w:hAnsi="Palatino Linotype"/>
        </w:rPr>
        <w:t>adheres</w:t>
      </w:r>
      <w:r w:rsidRPr="00236ADF" w:rsidR="00021F22">
        <w:rPr>
          <w:rFonts w:ascii="Palatino Linotype" w:hAnsi="Palatino Linotype"/>
          <w:spacing w:val="-4"/>
        </w:rPr>
        <w:t xml:space="preserve"> </w:t>
      </w:r>
      <w:r w:rsidRPr="00236ADF" w:rsidR="00021F22">
        <w:rPr>
          <w:rFonts w:ascii="Palatino Linotype" w:hAnsi="Palatino Linotype"/>
        </w:rPr>
        <w:t>to</w:t>
      </w:r>
      <w:r w:rsidRPr="00236ADF" w:rsidR="00021F22">
        <w:rPr>
          <w:rFonts w:ascii="Palatino Linotype" w:hAnsi="Palatino Linotype"/>
          <w:spacing w:val="-4"/>
        </w:rPr>
        <w:t xml:space="preserve"> </w:t>
      </w:r>
      <w:r w:rsidRPr="00236ADF" w:rsidR="00021F22">
        <w:rPr>
          <w:rFonts w:ascii="Palatino Linotype" w:hAnsi="Palatino Linotype"/>
        </w:rPr>
        <w:t>cost-of-service regulatory principles in developing rates for its jurisdictional utilities, and the WD’s recommended rates for LAWC are at the minimum required to satisfy the utility’s technical, managerial and financial capacity, and operational capability.</w:t>
      </w:r>
    </w:p>
    <w:p w:rsidR="00A75948" w:rsidP="11CF15DB" w:rsidRDefault="00A75948" w14:paraId="785296EB" w14:textId="5B929FFD">
      <w:pPr>
        <w:pStyle w:val="Heading1Palatino"/>
        <w:rPr>
          <w:rStyle w:val="HeaderChar"/>
        </w:rPr>
      </w:pPr>
      <w:bookmarkStart w:name="_Hlk172193584" w:id="0"/>
      <w:r w:rsidRPr="76BCF89E">
        <w:rPr>
          <w:rStyle w:val="HeaderChar"/>
        </w:rPr>
        <w:t>Environmental and Social Justice</w:t>
      </w:r>
    </w:p>
    <w:bookmarkEnd w:id="0"/>
    <w:p w:rsidRPr="004938C4" w:rsidR="004938C4" w:rsidP="084992C3" w:rsidRDefault="011A01F7" w14:paraId="531465C6" w14:textId="6140A9F4">
      <w:pPr>
        <w:spacing w:after="240"/>
        <w:rPr>
          <w:rFonts w:ascii="Palatino Linotype" w:hAnsi="Palatino Linotype" w:eastAsia="Palatino Linotype" w:cs="Palatino Linotype"/>
        </w:rPr>
      </w:pPr>
      <w:r w:rsidRPr="11CF15DB">
        <w:rPr>
          <w:rStyle w:val="HeaderChar"/>
          <w:rFonts w:ascii="Palatino Linotype" w:hAnsi="Palatino Linotype" w:eastAsia="Palatino Linotype" w:cs="Palatino Linotype"/>
        </w:rPr>
        <w:t xml:space="preserve">In </w:t>
      </w:r>
      <w:r w:rsidRPr="11CF15DB" w:rsidR="67412275">
        <w:rPr>
          <w:rStyle w:val="HeaderChar"/>
          <w:rFonts w:ascii="Palatino Linotype" w:hAnsi="Palatino Linotype" w:eastAsia="Palatino Linotype" w:cs="Palatino Linotype"/>
        </w:rPr>
        <w:t xml:space="preserve">February 2019, the Commission adopted an Environmental and Social Justice Action Plan (ESJ Action Plan) to serve as a roadmap to expand public inclusion in Commission decision-making processes to targeted communities across California. The ESJ Action Plan establishes a series of goals related to health and safety, consumer protection, program benefits, and enforcement in all the sectors the Commission regulates. </w:t>
      </w:r>
      <w:r w:rsidRPr="11CF15DB" w:rsidR="17690472">
        <w:rPr>
          <w:rStyle w:val="HeaderChar"/>
          <w:rFonts w:ascii="Palatino Linotype" w:hAnsi="Palatino Linotype" w:eastAsia="Palatino Linotype" w:cs="Palatino Linotype"/>
        </w:rPr>
        <w:t>On April 7, 2022, the Commission adopted Version 2.0 of the ESJ Action Plan to guide its decisions and determine that its broad regulatory authority continues to advance equity throughout the state.</w:t>
      </w:r>
      <w:r w:rsidRPr="11CF15DB" w:rsidR="67412275">
        <w:rPr>
          <w:rStyle w:val="HeaderChar"/>
          <w:rFonts w:ascii="Palatino Linotype" w:hAnsi="Palatino Linotype" w:eastAsia="Palatino Linotype" w:cs="Palatino Linotype"/>
        </w:rPr>
        <w:t xml:space="preserve"> With this Resolution, the Commission addresses Goal #1 of the ESJ </w:t>
      </w:r>
      <w:r w:rsidRPr="11CF15DB" w:rsidR="67412275">
        <w:rPr>
          <w:rStyle w:val="HeaderChar"/>
          <w:rFonts w:ascii="Palatino Linotype" w:hAnsi="Palatino Linotype" w:eastAsia="Palatino Linotype" w:cs="Palatino Linotype"/>
        </w:rPr>
        <w:lastRenderedPageBreak/>
        <w:t>Action Plan, “Consistently integrate equity and access considerations throughout Commission regulatory activities</w:t>
      </w:r>
      <w:r w:rsidRPr="11CF15DB" w:rsidR="5EB37BE6">
        <w:rPr>
          <w:rStyle w:val="HeaderChar"/>
          <w:rFonts w:ascii="Palatino Linotype" w:hAnsi="Palatino Linotype" w:eastAsia="Palatino Linotype" w:cs="Palatino Linotype"/>
        </w:rPr>
        <w:t>,</w:t>
      </w:r>
      <w:r w:rsidRPr="11CF15DB" w:rsidR="67412275">
        <w:rPr>
          <w:rStyle w:val="HeaderChar"/>
          <w:rFonts w:ascii="Palatino Linotype" w:hAnsi="Palatino Linotype" w:eastAsia="Palatino Linotype" w:cs="Palatino Linotype"/>
        </w:rPr>
        <w:t>”</w:t>
      </w:r>
      <w:r w:rsidRPr="11CF15DB" w:rsidR="3563E09A">
        <w:rPr>
          <w:rStyle w:val="HeaderChar"/>
          <w:rFonts w:ascii="Palatino Linotype" w:hAnsi="Palatino Linotype" w:eastAsia="Palatino Linotype" w:cs="Palatino Linotype"/>
        </w:rPr>
        <w:t xml:space="preserve"> </w:t>
      </w:r>
      <w:r w:rsidRPr="11CF15DB" w:rsidR="3563E09A">
        <w:rPr>
          <w:rFonts w:ascii="Palatino Linotype" w:hAnsi="Palatino Linotype" w:eastAsia="Palatino Linotype" w:cs="Palatino Linotype"/>
          <w:color w:val="000000" w:themeColor="text1"/>
        </w:rPr>
        <w:t>and Goal #3: “Strive to improve access to high-quality water, communications, and transportation services for ESJ communities.”</w:t>
      </w:r>
    </w:p>
    <w:p w:rsidR="00A75948" w:rsidP="00683CB5" w:rsidRDefault="3AFCB627" w14:paraId="6F94ADF7" w14:textId="54C5669D">
      <w:pPr>
        <w:pStyle w:val="BodyPalatino"/>
        <w:rPr>
          <w:rStyle w:val="HeaderChar"/>
        </w:rPr>
      </w:pPr>
      <w:r w:rsidRPr="11CF15DB">
        <w:rPr>
          <w:rStyle w:val="HeaderChar"/>
        </w:rPr>
        <w:t xml:space="preserve">The California Communities Environmental Health Screening Tool, </w:t>
      </w:r>
      <w:r w:rsidRPr="11CF15DB" w:rsidR="6BE17ACF">
        <w:t>Version 4 (</w:t>
      </w:r>
      <w:bookmarkStart w:name="_Hlk172193691" w:id="1"/>
      <w:proofErr w:type="spellStart"/>
      <w:r w:rsidRPr="11CF15DB" w:rsidR="6BE17ACF">
        <w:t>CalEnviroScreen</w:t>
      </w:r>
      <w:proofErr w:type="spellEnd"/>
      <w:r w:rsidRPr="11CF15DB" w:rsidR="6BE17ACF">
        <w:t xml:space="preserve"> 4.0</w:t>
      </w:r>
      <w:bookmarkEnd w:id="1"/>
      <w:r w:rsidRPr="11CF15DB" w:rsidR="6BE17ACF">
        <w:t>)</w:t>
      </w:r>
      <w:r w:rsidRPr="11CF15DB" w:rsidR="004938C4">
        <w:rPr>
          <w:rStyle w:val="FootnoteReference"/>
        </w:rPr>
        <w:footnoteReference w:id="42"/>
      </w:r>
      <w:r w:rsidRPr="11CF15DB" w:rsidR="6BE17ACF">
        <w:t xml:space="preserve"> </w:t>
      </w:r>
      <w:r w:rsidRPr="11CF15DB">
        <w:rPr>
          <w:rStyle w:val="HeaderChar"/>
        </w:rPr>
        <w:t>provided by the California</w:t>
      </w:r>
      <w:r w:rsidRPr="11CF15DB">
        <w:rPr>
          <w:rStyle w:val="HeaderChar"/>
          <w:color w:val="auto"/>
        </w:rPr>
        <w:t xml:space="preserve"> </w:t>
      </w:r>
      <w:r w:rsidRPr="11CF15DB" w:rsidR="45D7448F">
        <w:rPr>
          <w:color w:val="auto"/>
        </w:rPr>
        <w:t xml:space="preserve">Office of Environmental Health Hazard Assessment </w:t>
      </w:r>
      <w:r w:rsidRPr="11CF15DB" w:rsidR="45D7448F">
        <w:t>(OEHHA)</w:t>
      </w:r>
      <w:r w:rsidRPr="11CF15DB">
        <w:rPr>
          <w:rStyle w:val="HeaderChar"/>
        </w:rPr>
        <w:t>, identifies disadvantaged communities</w:t>
      </w:r>
      <w:r w:rsidRPr="0DC7B794" w:rsidR="2EB0424F">
        <w:rPr>
          <w:rStyle w:val="HeaderChar"/>
        </w:rPr>
        <w:t xml:space="preserve"> (DAC)</w:t>
      </w:r>
      <w:r w:rsidRPr="11CF15DB">
        <w:rPr>
          <w:rStyle w:val="HeaderChar"/>
        </w:rPr>
        <w:t xml:space="preserve"> by collecting multiple metrics and outputting a single value at the census tract scale. </w:t>
      </w:r>
      <w:proofErr w:type="spellStart"/>
      <w:r w:rsidRPr="11CF15DB" w:rsidR="47F30618">
        <w:rPr>
          <w:rStyle w:val="HeaderChar"/>
        </w:rPr>
        <w:t>CalEnviroScreen</w:t>
      </w:r>
      <w:proofErr w:type="spellEnd"/>
      <w:r w:rsidRPr="11CF15DB" w:rsidR="47F30618">
        <w:rPr>
          <w:rStyle w:val="HeaderChar"/>
        </w:rPr>
        <w:t xml:space="preserve"> 4.0 ranks </w:t>
      </w:r>
      <w:r w:rsidR="6C5C9324">
        <w:rPr>
          <w:rStyle w:val="HeaderChar"/>
        </w:rPr>
        <w:t>Bear Valley</w:t>
      </w:r>
      <w:r w:rsidRPr="11CF15DB" w:rsidR="64BCBFCC">
        <w:rPr>
          <w:rStyle w:val="HeaderChar"/>
        </w:rPr>
        <w:t xml:space="preserve"> in the </w:t>
      </w:r>
      <w:r w:rsidR="0F86C4AB">
        <w:rPr>
          <w:rStyle w:val="HeaderChar"/>
        </w:rPr>
        <w:t>22</w:t>
      </w:r>
      <w:r w:rsidRPr="00683CB5" w:rsidR="0F86C4AB">
        <w:rPr>
          <w:rStyle w:val="HeaderChar"/>
          <w:vertAlign w:val="superscript"/>
        </w:rPr>
        <w:t>nd</w:t>
      </w:r>
      <w:r w:rsidRPr="11CF15DB" w:rsidR="64BCBFCC">
        <w:rPr>
          <w:rStyle w:val="HeaderChar"/>
        </w:rPr>
        <w:t xml:space="preserve"> percentile.</w:t>
      </w:r>
      <w:r w:rsidRPr="0DC7B794" w:rsidR="26BDEE10">
        <w:rPr>
          <w:rStyle w:val="HeaderChar"/>
        </w:rPr>
        <w:t xml:space="preserve"> </w:t>
      </w:r>
      <w:r w:rsidRPr="165EFED3" w:rsidR="7921E52A">
        <w:rPr>
          <w:rStyle w:val="HeaderChar"/>
        </w:rPr>
        <w:t>At</w:t>
      </w:r>
      <w:r w:rsidRPr="165EFED3" w:rsidR="32BA111F">
        <w:rPr>
          <w:rStyle w:val="HeaderChar"/>
        </w:rPr>
        <w:t xml:space="preserve"> the</w:t>
      </w:r>
      <w:r w:rsidRPr="0DC7B794" w:rsidR="7921E52A">
        <w:rPr>
          <w:rStyle w:val="HeaderChar"/>
        </w:rPr>
        <w:t xml:space="preserve"> 22</w:t>
      </w:r>
      <w:r w:rsidRPr="0DC7B794" w:rsidR="7921E52A">
        <w:rPr>
          <w:rStyle w:val="HeaderChar"/>
          <w:vertAlign w:val="superscript"/>
        </w:rPr>
        <w:t>nd</w:t>
      </w:r>
      <w:r w:rsidRPr="0DC7B794" w:rsidR="7921E52A">
        <w:rPr>
          <w:rStyle w:val="HeaderChar"/>
        </w:rPr>
        <w:t xml:space="preserve"> percentile, LAWC’s service area is not a </w:t>
      </w:r>
      <w:r w:rsidRPr="0DC7B794" w:rsidR="715CC231">
        <w:rPr>
          <w:rStyle w:val="HeaderChar"/>
        </w:rPr>
        <w:t>DAC.</w:t>
      </w:r>
      <w:r w:rsidRPr="2CCB14C2" w:rsidR="74BB06F7">
        <w:rPr>
          <w:rStyle w:val="FootnoteReference"/>
        </w:rPr>
        <w:footnoteReference w:id="43"/>
      </w:r>
      <w:r w:rsidRPr="0DC7B794" w:rsidR="715CC231">
        <w:rPr>
          <w:rStyle w:val="HeaderChar"/>
        </w:rPr>
        <w:t xml:space="preserve"> </w:t>
      </w:r>
      <w:r w:rsidRPr="0DC7B794" w:rsidR="3D284038">
        <w:rPr>
          <w:rStyle w:val="HeaderChar"/>
        </w:rPr>
        <w:t xml:space="preserve"> </w:t>
      </w:r>
      <w:r w:rsidRPr="11CF15DB">
        <w:rPr>
          <w:rStyle w:val="HeaderChar"/>
        </w:rPr>
        <w:t xml:space="preserve">Given </w:t>
      </w:r>
      <w:r w:rsidRPr="11CF15DB" w:rsidR="27E97DDD">
        <w:rPr>
          <w:rStyle w:val="HeaderChar"/>
        </w:rPr>
        <w:t xml:space="preserve">the </w:t>
      </w:r>
      <w:r w:rsidRPr="11CF15DB">
        <w:rPr>
          <w:rStyle w:val="HeaderChar"/>
        </w:rPr>
        <w:t xml:space="preserve">WD’s review of these current definitions and considerations, the proposed </w:t>
      </w:r>
      <w:r w:rsidR="6C5C9324">
        <w:rPr>
          <w:rStyle w:val="HeaderChar"/>
        </w:rPr>
        <w:t>rate increase</w:t>
      </w:r>
      <w:r w:rsidRPr="11CF15DB" w:rsidR="58160166">
        <w:rPr>
          <w:rStyle w:val="HeaderChar"/>
        </w:rPr>
        <w:t xml:space="preserve"> for </w:t>
      </w:r>
      <w:r w:rsidR="15A6E0A8">
        <w:rPr>
          <w:rStyle w:val="HeaderChar"/>
        </w:rPr>
        <w:t>LA</w:t>
      </w:r>
      <w:r w:rsidRPr="11CF15DB" w:rsidR="4077F78F">
        <w:rPr>
          <w:rStyle w:val="HeaderChar"/>
        </w:rPr>
        <w:t>WC</w:t>
      </w:r>
      <w:r w:rsidRPr="11CF15DB" w:rsidR="58160166">
        <w:rPr>
          <w:rStyle w:val="HeaderChar"/>
        </w:rPr>
        <w:t xml:space="preserve"> </w:t>
      </w:r>
      <w:r w:rsidRPr="11CF15DB" w:rsidR="59FB5036">
        <w:rPr>
          <w:rStyle w:val="HeaderChar"/>
        </w:rPr>
        <w:t>should lead to</w:t>
      </w:r>
      <w:r w:rsidRPr="11CF15DB">
        <w:rPr>
          <w:rStyle w:val="HeaderChar"/>
        </w:rPr>
        <w:t xml:space="preserve"> improve</w:t>
      </w:r>
      <w:r w:rsidRPr="11CF15DB" w:rsidR="59FB5036">
        <w:rPr>
          <w:rStyle w:val="HeaderChar"/>
        </w:rPr>
        <w:t>ments</w:t>
      </w:r>
      <w:r w:rsidRPr="11CF15DB">
        <w:rPr>
          <w:rStyle w:val="HeaderChar"/>
        </w:rPr>
        <w:t xml:space="preserve"> </w:t>
      </w:r>
      <w:r w:rsidRPr="11CF15DB" w:rsidR="62CF5CD6">
        <w:rPr>
          <w:rStyle w:val="HeaderChar"/>
        </w:rPr>
        <w:t>for</w:t>
      </w:r>
      <w:r w:rsidRPr="11CF15DB">
        <w:rPr>
          <w:rStyle w:val="HeaderChar"/>
        </w:rPr>
        <w:t xml:space="preserve"> the existing </w:t>
      </w:r>
      <w:r w:rsidRPr="11CF15DB" w:rsidR="13BF6DEA">
        <w:rPr>
          <w:rStyle w:val="HeaderChar"/>
        </w:rPr>
        <w:t xml:space="preserve">water service </w:t>
      </w:r>
      <w:r w:rsidRPr="11CF15DB">
        <w:rPr>
          <w:rStyle w:val="HeaderChar"/>
        </w:rPr>
        <w:t xml:space="preserve">conditions within the </w:t>
      </w:r>
      <w:r w:rsidRPr="11CF15DB" w:rsidR="2114EB00">
        <w:rPr>
          <w:rStyle w:val="HeaderChar"/>
        </w:rPr>
        <w:t xml:space="preserve">community of </w:t>
      </w:r>
      <w:r w:rsidR="56A7F0D9">
        <w:rPr>
          <w:rStyle w:val="HeaderChar"/>
        </w:rPr>
        <w:t xml:space="preserve">Bear Valley </w:t>
      </w:r>
      <w:r w:rsidRPr="11CF15DB" w:rsidR="2114EB00">
        <w:rPr>
          <w:rStyle w:val="HeaderChar"/>
        </w:rPr>
        <w:t>and its vicinity</w:t>
      </w:r>
      <w:r w:rsidRPr="11CF15DB" w:rsidR="58160166">
        <w:rPr>
          <w:rStyle w:val="HeaderChar"/>
        </w:rPr>
        <w:t>.</w:t>
      </w:r>
    </w:p>
    <w:p w:rsidR="001E2FB4" w:rsidP="11CF15DB" w:rsidRDefault="00AE57DD" w14:paraId="6A3140B3" w14:textId="29B801DE">
      <w:pPr>
        <w:pStyle w:val="Heading1Palatino"/>
        <w:rPr>
          <w:rStyle w:val="HeaderChar"/>
        </w:rPr>
      </w:pPr>
      <w:r w:rsidRPr="11CF15DB">
        <w:rPr>
          <w:rStyle w:val="HeaderChar"/>
        </w:rPr>
        <w:t>COMPLIANCE</w:t>
      </w:r>
    </w:p>
    <w:p w:rsidR="00E54B62" w:rsidP="11CF15DB" w:rsidRDefault="777B2AAD" w14:paraId="132C7293" w14:textId="5566ABA3">
      <w:pPr>
        <w:pStyle w:val="BodyPalatino"/>
        <w:rPr>
          <w:rStyle w:val="HeaderChar"/>
        </w:rPr>
      </w:pPr>
      <w:r w:rsidRPr="4E898A4B">
        <w:rPr>
          <w:rStyle w:val="HeaderChar"/>
        </w:rPr>
        <w:t xml:space="preserve">The </w:t>
      </w:r>
      <w:r w:rsidRPr="373ACB8F" w:rsidR="092C65B6">
        <w:rPr>
          <w:rStyle w:val="HeaderChar"/>
        </w:rPr>
        <w:t>WD</w:t>
      </w:r>
      <w:r w:rsidRPr="4E898A4B" w:rsidR="092C65B6">
        <w:rPr>
          <w:rStyle w:val="HeaderChar"/>
        </w:rPr>
        <w:t xml:space="preserve"> reviewed the utility’s compliance with </w:t>
      </w:r>
      <w:r w:rsidR="00D852C9">
        <w:rPr>
          <w:rStyle w:val="HeaderChar"/>
        </w:rPr>
        <w:t xml:space="preserve">drinking </w:t>
      </w:r>
      <w:r w:rsidRPr="4E898A4B" w:rsidR="092C65B6">
        <w:rPr>
          <w:rStyle w:val="HeaderChar"/>
        </w:rPr>
        <w:t xml:space="preserve">water standards, financial regulations, and </w:t>
      </w:r>
      <w:r w:rsidRPr="4E898A4B" w:rsidR="32E36C84">
        <w:rPr>
          <w:rStyle w:val="HeaderChar"/>
        </w:rPr>
        <w:t>required User Fee</w:t>
      </w:r>
      <w:r w:rsidRPr="4E898A4B" w:rsidR="6AAB83AE">
        <w:rPr>
          <w:rStyle w:val="HeaderChar"/>
        </w:rPr>
        <w:t xml:space="preserve"> payment</w:t>
      </w:r>
      <w:r w:rsidRPr="4E898A4B" w:rsidR="32E36C84">
        <w:rPr>
          <w:rStyle w:val="HeaderChar"/>
        </w:rPr>
        <w:t>s to the Commission as part of the GRC analysis.</w:t>
      </w:r>
    </w:p>
    <w:p w:rsidR="00E54B62" w:rsidP="71549256" w:rsidRDefault="00DC1479" w14:paraId="79135417" w14:textId="0C9842B2">
      <w:pPr>
        <w:pStyle w:val="Heading2Palatino"/>
        <w:keepNext w:val="0"/>
        <w:keepLines w:val="0"/>
        <w:spacing w:before="0"/>
        <w:rPr>
          <w:rStyle w:val="HeaderChar"/>
          <w:color w:val="FF0000"/>
          <w:u w:val="none"/>
        </w:rPr>
      </w:pPr>
      <w:r w:rsidRPr="5C8FA054">
        <w:rPr>
          <w:rStyle w:val="HeaderChar"/>
        </w:rPr>
        <w:t xml:space="preserve">DDW </w:t>
      </w:r>
      <w:r w:rsidRPr="5C8FA054" w:rsidR="00193718">
        <w:rPr>
          <w:rStyle w:val="HeaderChar"/>
        </w:rPr>
        <w:t>Sanitary Survey</w:t>
      </w:r>
      <w:r w:rsidRPr="4FC5E3F1" w:rsidR="009D4461">
        <w:rPr>
          <w:rStyle w:val="HeaderChar"/>
        </w:rPr>
        <w:t xml:space="preserve"> </w:t>
      </w:r>
    </w:p>
    <w:p w:rsidRPr="00271BD4" w:rsidR="0095666A" w:rsidP="165EFED3" w:rsidRDefault="3754DA48" w14:paraId="4A140F0C" w14:textId="47B306A7">
      <w:pPr>
        <w:spacing w:after="240"/>
        <w:rPr>
          <w:rStyle w:val="HeaderChar"/>
          <w:rFonts w:ascii="Palatino Linotype" w:hAnsi="Palatino Linotype" w:eastAsia="Palatino Linotype" w:cs="Palatino Linotype"/>
        </w:rPr>
      </w:pPr>
      <w:r>
        <w:rPr>
          <w:rFonts w:ascii="Palatino Linotype" w:hAnsi="Palatino Linotype" w:eastAsia="Palatino Linotype" w:cs="Palatino Linotype"/>
        </w:rPr>
        <w:t xml:space="preserve">DDW </w:t>
      </w:r>
      <w:r w:rsidRPr="6472C097" w:rsidR="7D447A1B">
        <w:rPr>
          <w:rFonts w:ascii="Palatino Linotype" w:hAnsi="Palatino Linotype" w:eastAsia="Palatino Linotype" w:cs="Palatino Linotype"/>
        </w:rPr>
        <w:t>inspect</w:t>
      </w:r>
      <w:r w:rsidR="2778B46C">
        <w:rPr>
          <w:rFonts w:ascii="Palatino Linotype" w:hAnsi="Palatino Linotype" w:eastAsia="Palatino Linotype" w:cs="Palatino Linotype"/>
        </w:rPr>
        <w:t xml:space="preserve">ed LAWC’s domestic water system on </w:t>
      </w:r>
      <w:r w:rsidR="4FA61642">
        <w:rPr>
          <w:rFonts w:ascii="Palatino Linotype" w:hAnsi="Palatino Linotype" w:eastAsia="Palatino Linotype" w:cs="Palatino Linotype"/>
        </w:rPr>
        <w:t>June 1</w:t>
      </w:r>
      <w:r w:rsidR="2778B46C">
        <w:rPr>
          <w:rFonts w:ascii="Palatino Linotype" w:hAnsi="Palatino Linotype" w:eastAsia="Palatino Linotype" w:cs="Palatino Linotype"/>
        </w:rPr>
        <w:t>, 202</w:t>
      </w:r>
      <w:r w:rsidR="17273A92">
        <w:rPr>
          <w:rFonts w:ascii="Palatino Linotype" w:hAnsi="Palatino Linotype" w:eastAsia="Palatino Linotype" w:cs="Palatino Linotype"/>
        </w:rPr>
        <w:t>6</w:t>
      </w:r>
      <w:r w:rsidRPr="6472C097" w:rsidR="51BC7CEE">
        <w:rPr>
          <w:rFonts w:ascii="Palatino Linotype" w:hAnsi="Palatino Linotype" w:eastAsia="Palatino Linotype" w:cs="Palatino Linotype"/>
        </w:rPr>
        <w:t>.</w:t>
      </w:r>
      <w:r w:rsidRPr="6472C097" w:rsidR="7D447A1B">
        <w:rPr>
          <w:rFonts w:ascii="Palatino Linotype" w:hAnsi="Palatino Linotype" w:eastAsia="Palatino Linotype" w:cs="Palatino Linotype"/>
        </w:rPr>
        <w:t xml:space="preserve"> </w:t>
      </w:r>
      <w:r w:rsidRPr="7E53A017" w:rsidR="05633858">
        <w:rPr>
          <w:rFonts w:ascii="Palatino Linotype" w:hAnsi="Palatino Linotype" w:eastAsia="Palatino Linotype" w:cs="Palatino Linotype"/>
        </w:rPr>
        <w:t xml:space="preserve">The Sanitary Survey Report is scheduled to be released </w:t>
      </w:r>
      <w:r w:rsidR="4ADA70D3">
        <w:rPr>
          <w:rFonts w:ascii="Palatino Linotype" w:hAnsi="Palatino Linotype" w:eastAsia="Palatino Linotype" w:cs="Palatino Linotype"/>
        </w:rPr>
        <w:t>later this summer</w:t>
      </w:r>
      <w:r w:rsidR="26E80568">
        <w:rPr>
          <w:rFonts w:ascii="Palatino Linotype" w:hAnsi="Palatino Linotype" w:eastAsia="Palatino Linotype" w:cs="Palatino Linotype"/>
        </w:rPr>
        <w:t>.</w:t>
      </w:r>
      <w:r w:rsidRPr="7E53A017" w:rsidR="05633858">
        <w:rPr>
          <w:rFonts w:ascii="Palatino Linotype" w:hAnsi="Palatino Linotype" w:eastAsia="Palatino Linotype" w:cs="Palatino Linotype"/>
        </w:rPr>
        <w:t xml:space="preserve">  DDW do</w:t>
      </w:r>
      <w:r w:rsidRPr="7E53A017" w:rsidR="626ABF6A">
        <w:rPr>
          <w:rFonts w:ascii="Palatino Linotype" w:hAnsi="Palatino Linotype" w:eastAsia="Palatino Linotype" w:cs="Palatino Linotype"/>
        </w:rPr>
        <w:t>es</w:t>
      </w:r>
      <w:r w:rsidRPr="7E53A017" w:rsidR="05633858">
        <w:rPr>
          <w:rFonts w:ascii="Palatino Linotype" w:hAnsi="Palatino Linotype" w:eastAsia="Palatino Linotype" w:cs="Palatino Linotype"/>
        </w:rPr>
        <w:t xml:space="preserve"> not anticipate there w</w:t>
      </w:r>
      <w:r w:rsidR="6EBE6FAD">
        <w:rPr>
          <w:rFonts w:ascii="Palatino Linotype" w:hAnsi="Palatino Linotype" w:eastAsia="Palatino Linotype" w:cs="Palatino Linotype"/>
        </w:rPr>
        <w:t>ill</w:t>
      </w:r>
      <w:r w:rsidRPr="7E53A017" w:rsidR="05633858">
        <w:rPr>
          <w:rFonts w:ascii="Palatino Linotype" w:hAnsi="Palatino Linotype" w:eastAsia="Palatino Linotype" w:cs="Palatino Linotype"/>
        </w:rPr>
        <w:t xml:space="preserve"> be any major compliance issues.</w:t>
      </w:r>
      <w:r w:rsidRPr="003B6513" w:rsidR="003E171D">
        <w:rPr>
          <w:rStyle w:val="FootnoteReference"/>
          <w:rFonts w:ascii="Palatino Linotype" w:hAnsi="Palatino Linotype" w:eastAsia="Palatino Linotype" w:cs="Palatino Linotype"/>
        </w:rPr>
        <w:footnoteReference w:id="44"/>
      </w:r>
      <w:r w:rsidRPr="165EFED3" w:rsidR="061115FD">
        <w:rPr>
          <w:rStyle w:val="FootnoteReference"/>
          <w:rFonts w:ascii="Palatino Linotype" w:hAnsi="Palatino Linotype" w:eastAsia="Palatino Linotype" w:cs="Palatino Linotype"/>
        </w:rPr>
        <w:t xml:space="preserve"> </w:t>
      </w:r>
      <w:r w:rsidRPr="165EFED3" w:rsidR="42914318">
        <w:rPr>
          <w:rStyle w:val="FootnoteReference"/>
          <w:rFonts w:ascii="Palatino Linotype" w:hAnsi="Palatino Linotype" w:eastAsia="Palatino Linotype" w:cs="Palatino Linotype"/>
        </w:rPr>
        <w:t xml:space="preserve"> </w:t>
      </w:r>
      <w:r w:rsidRPr="383BD810" w:rsidR="032FF802">
        <w:rPr>
          <w:rFonts w:ascii="Palatino Linotype" w:hAnsi="Palatino Linotype" w:eastAsia="Palatino Linotype" w:cs="Palatino Linotype"/>
        </w:rPr>
        <w:t>WD n</w:t>
      </w:r>
      <w:r w:rsidRPr="165EFED3" w:rsidR="2FA96ADA">
        <w:rPr>
          <w:rFonts w:ascii="Palatino Linotype" w:hAnsi="Palatino Linotype" w:eastAsia="Palatino Linotype" w:cs="Palatino Linotype"/>
        </w:rPr>
        <w:t>ote</w:t>
      </w:r>
      <w:r w:rsidRPr="383BD810" w:rsidR="032FF802">
        <w:rPr>
          <w:rFonts w:ascii="Palatino Linotype" w:hAnsi="Palatino Linotype" w:eastAsia="Palatino Linotype" w:cs="Palatino Linotype"/>
        </w:rPr>
        <w:t>s</w:t>
      </w:r>
      <w:r w:rsidRPr="165EFED3" w:rsidR="2FA96ADA">
        <w:rPr>
          <w:rFonts w:ascii="Palatino Linotype" w:hAnsi="Palatino Linotype" w:eastAsia="Palatino Linotype" w:cs="Palatino Linotype"/>
        </w:rPr>
        <w:t xml:space="preserve"> that while LAWC </w:t>
      </w:r>
      <w:r w:rsidRPr="383BD810" w:rsidR="032FF802">
        <w:rPr>
          <w:rFonts w:ascii="Palatino Linotype" w:hAnsi="Palatino Linotype" w:eastAsia="Palatino Linotype" w:cs="Palatino Linotype"/>
        </w:rPr>
        <w:t xml:space="preserve">currently </w:t>
      </w:r>
      <w:r w:rsidRPr="165EFED3" w:rsidR="2FA96ADA">
        <w:rPr>
          <w:rFonts w:ascii="Palatino Linotype" w:hAnsi="Palatino Linotype" w:eastAsia="Palatino Linotype" w:cs="Palatino Linotype"/>
        </w:rPr>
        <w:t xml:space="preserve">meets water quality standards, replacement of the GAC vessels is necessary </w:t>
      </w:r>
      <w:r w:rsidR="2A96F790">
        <w:rPr>
          <w:rFonts w:ascii="Palatino Linotype" w:hAnsi="Palatino Linotype" w:eastAsia="Palatino Linotype" w:cs="Palatino Linotype"/>
        </w:rPr>
        <w:t>long-term</w:t>
      </w:r>
      <w:r w:rsidR="737566E5">
        <w:rPr>
          <w:rFonts w:ascii="Palatino Linotype" w:hAnsi="Palatino Linotype" w:eastAsia="Palatino Linotype" w:cs="Palatino Linotype"/>
        </w:rPr>
        <w:t xml:space="preserve"> solution </w:t>
      </w:r>
      <w:r w:rsidRPr="7E53A017" w:rsidR="546E6776">
        <w:rPr>
          <w:rFonts w:ascii="Palatino Linotype" w:hAnsi="Palatino Linotype" w:eastAsia="Palatino Linotype" w:cs="Palatino Linotype"/>
        </w:rPr>
        <w:t xml:space="preserve">for LAWC to </w:t>
      </w:r>
      <w:r w:rsidR="79A4A498">
        <w:rPr>
          <w:rFonts w:ascii="Palatino Linotype" w:hAnsi="Palatino Linotype" w:eastAsia="Palatino Linotype" w:cs="Palatino Linotype"/>
        </w:rPr>
        <w:t xml:space="preserve">continue to </w:t>
      </w:r>
      <w:r w:rsidRPr="7E53A017" w:rsidR="546E6776">
        <w:rPr>
          <w:rFonts w:ascii="Palatino Linotype" w:hAnsi="Palatino Linotype" w:eastAsia="Palatino Linotype" w:cs="Palatino Linotype"/>
        </w:rPr>
        <w:t>comply with the HAA5 MCL</w:t>
      </w:r>
      <w:r w:rsidRPr="165EFED3" w:rsidR="2FA96ADA">
        <w:rPr>
          <w:rFonts w:ascii="Palatino Linotype" w:hAnsi="Palatino Linotype" w:eastAsia="Palatino Linotype" w:cs="Palatino Linotype"/>
        </w:rPr>
        <w:t>.</w:t>
      </w:r>
      <w:r w:rsidRPr="383BD810" w:rsidR="061115FD">
        <w:rPr>
          <w:rFonts w:ascii="Palatino Linotype" w:hAnsi="Palatino Linotype" w:eastAsia="Palatino Linotype" w:cs="Palatino Linotype"/>
        </w:rPr>
        <w:t xml:space="preserve"> </w:t>
      </w:r>
      <w:r w:rsidRPr="165EFED3" w:rsidR="061115FD">
        <w:rPr>
          <w:rStyle w:val="FootnoteReference"/>
          <w:rFonts w:ascii="Palatino Linotype" w:hAnsi="Palatino Linotype" w:eastAsia="Palatino Linotype" w:cs="Palatino Linotype"/>
        </w:rPr>
        <w:t xml:space="preserve">  </w:t>
      </w:r>
    </w:p>
    <w:p w:rsidR="00193718" w:rsidP="11CF15DB" w:rsidRDefault="6B120DD2" w14:paraId="474E9325" w14:textId="04039AC1">
      <w:pPr>
        <w:pStyle w:val="Heading2Palatino"/>
        <w:rPr>
          <w:rStyle w:val="HeaderChar"/>
        </w:rPr>
      </w:pPr>
      <w:r w:rsidRPr="165EFED3">
        <w:rPr>
          <w:rStyle w:val="HeaderChar"/>
        </w:rPr>
        <w:t xml:space="preserve">UAB </w:t>
      </w:r>
      <w:r w:rsidRPr="165EFED3" w:rsidR="28984509">
        <w:rPr>
          <w:rStyle w:val="HeaderChar"/>
        </w:rPr>
        <w:t xml:space="preserve">Financial </w:t>
      </w:r>
      <w:r w:rsidRPr="165EFED3" w:rsidR="314BF02C">
        <w:rPr>
          <w:rStyle w:val="HeaderChar"/>
        </w:rPr>
        <w:t>Review</w:t>
      </w:r>
    </w:p>
    <w:p w:rsidRPr="00C83B07" w:rsidR="00BF2B46" w:rsidP="004228C3" w:rsidRDefault="53E8A39E" w14:paraId="214AA107" w14:textId="68558011">
      <w:pPr>
        <w:pStyle w:val="BodyPalatino"/>
        <w:rPr>
          <w:color w:val="000000" w:themeColor="text1"/>
        </w:rPr>
      </w:pPr>
      <w:r w:rsidRPr="213158F4">
        <w:rPr>
          <w:rStyle w:val="HeaderChar"/>
        </w:rPr>
        <w:t xml:space="preserve">WD </w:t>
      </w:r>
      <w:r w:rsidR="36B31814">
        <w:rPr>
          <w:rStyle w:val="HeaderChar"/>
        </w:rPr>
        <w:t>reviewed</w:t>
      </w:r>
      <w:r w:rsidRPr="213158F4">
        <w:rPr>
          <w:rStyle w:val="HeaderChar"/>
        </w:rPr>
        <w:t xml:space="preserve"> </w:t>
      </w:r>
      <w:r w:rsidR="15A6E0A8">
        <w:rPr>
          <w:rStyle w:val="HeaderChar"/>
        </w:rPr>
        <w:t>LA</w:t>
      </w:r>
      <w:r w:rsidRPr="213158F4" w:rsidR="437F5E78">
        <w:rPr>
          <w:rStyle w:val="HeaderChar"/>
        </w:rPr>
        <w:t>WC</w:t>
      </w:r>
      <w:r w:rsidRPr="213158F4" w:rsidR="58FDCF7C">
        <w:rPr>
          <w:rStyle w:val="HeaderChar"/>
        </w:rPr>
        <w:t>’s</w:t>
      </w:r>
      <w:r w:rsidRPr="213158F4" w:rsidR="2A912D76">
        <w:rPr>
          <w:rStyle w:val="HeaderChar"/>
        </w:rPr>
        <w:t xml:space="preserve"> </w:t>
      </w:r>
      <w:r w:rsidRPr="213158F4" w:rsidR="771C151A">
        <w:rPr>
          <w:rStyle w:val="HeaderChar"/>
        </w:rPr>
        <w:t>compliance with</w:t>
      </w:r>
      <w:r w:rsidRPr="213158F4" w:rsidR="646744B1">
        <w:rPr>
          <w:rStyle w:val="HeaderChar"/>
        </w:rPr>
        <w:t xml:space="preserve"> </w:t>
      </w:r>
      <w:r w:rsidRPr="213158F4">
        <w:rPr>
          <w:rStyle w:val="HeaderChar"/>
        </w:rPr>
        <w:t xml:space="preserve">financial audit </w:t>
      </w:r>
      <w:r w:rsidR="5382D15E">
        <w:rPr>
          <w:rStyle w:val="HeaderChar"/>
        </w:rPr>
        <w:t>reviews</w:t>
      </w:r>
      <w:r w:rsidRPr="213158F4" w:rsidDel="008D7436">
        <w:rPr>
          <w:rStyle w:val="HeaderChar"/>
        </w:rPr>
        <w:t xml:space="preserve"> </w:t>
      </w:r>
      <w:r w:rsidR="5382D15E">
        <w:rPr>
          <w:rStyle w:val="HeaderChar"/>
        </w:rPr>
        <w:t xml:space="preserve">conducted </w:t>
      </w:r>
      <w:r w:rsidRPr="213158F4">
        <w:rPr>
          <w:rStyle w:val="HeaderChar"/>
        </w:rPr>
        <w:t xml:space="preserve">by the Commission’s Utility Audit Branch </w:t>
      </w:r>
      <w:r w:rsidRPr="213158F4" w:rsidR="58FDCF7C">
        <w:rPr>
          <w:rStyle w:val="HeaderChar"/>
        </w:rPr>
        <w:t>(UAB)</w:t>
      </w:r>
      <w:r w:rsidRPr="213158F4" w:rsidR="105C9494">
        <w:rPr>
          <w:rStyle w:val="HeaderChar"/>
        </w:rPr>
        <w:t xml:space="preserve">. </w:t>
      </w:r>
      <w:r w:rsidRPr="213158F4" w:rsidR="46B90532">
        <w:rPr>
          <w:rStyle w:val="HeaderChar"/>
        </w:rPr>
        <w:t xml:space="preserve">The most recent </w:t>
      </w:r>
      <w:r w:rsidRPr="213158F4" w:rsidR="105C9494">
        <w:rPr>
          <w:rStyle w:val="HeaderChar"/>
        </w:rPr>
        <w:t>UAB</w:t>
      </w:r>
      <w:r w:rsidRPr="213158F4" w:rsidDel="00BE1C38" w:rsidR="105C9494">
        <w:rPr>
          <w:rStyle w:val="HeaderChar"/>
        </w:rPr>
        <w:t xml:space="preserve"> </w:t>
      </w:r>
      <w:r w:rsidRPr="165EFED3" w:rsidR="28B94E4F">
        <w:rPr>
          <w:rStyle w:val="HeaderChar"/>
        </w:rPr>
        <w:t xml:space="preserve">financial audit was </w:t>
      </w:r>
      <w:r w:rsidRPr="213158F4" w:rsidR="0BEAF38F">
        <w:rPr>
          <w:rStyle w:val="HeaderChar"/>
        </w:rPr>
        <w:t>conducted</w:t>
      </w:r>
      <w:r w:rsidRPr="213158F4" w:rsidR="105C9494">
        <w:rPr>
          <w:rStyle w:val="HeaderChar"/>
        </w:rPr>
        <w:t xml:space="preserve"> </w:t>
      </w:r>
      <w:r w:rsidR="4122E363">
        <w:rPr>
          <w:rStyle w:val="HeaderChar"/>
        </w:rPr>
        <w:t>on</w:t>
      </w:r>
      <w:r w:rsidR="7C7BBF2E">
        <w:rPr>
          <w:rStyle w:val="HeaderChar"/>
        </w:rPr>
        <w:t xml:space="preserve"> LA</w:t>
      </w:r>
      <w:r w:rsidRPr="213158F4" w:rsidR="5AC387D2">
        <w:rPr>
          <w:rStyle w:val="HeaderChar"/>
        </w:rPr>
        <w:t>WC</w:t>
      </w:r>
      <w:r w:rsidRPr="7CF80A3B" w:rsidR="5AC387D2">
        <w:rPr>
          <w:rStyle w:val="HeaderChar"/>
        </w:rPr>
        <w:t>‘</w:t>
      </w:r>
      <w:r w:rsidRPr="7CF80A3B" w:rsidR="04FF30A6">
        <w:rPr>
          <w:rStyle w:val="HeaderChar"/>
        </w:rPr>
        <w:t xml:space="preserve">s </w:t>
      </w:r>
      <w:r w:rsidR="08A0D621">
        <w:rPr>
          <w:rStyle w:val="HeaderChar"/>
        </w:rPr>
        <w:t>Financial Statements</w:t>
      </w:r>
      <w:r w:rsidR="4DC30B7D">
        <w:rPr>
          <w:rStyle w:val="HeaderChar"/>
        </w:rPr>
        <w:t xml:space="preserve"> on </w:t>
      </w:r>
      <w:r w:rsidR="299AA151">
        <w:rPr>
          <w:rStyle w:val="HeaderChar"/>
        </w:rPr>
        <w:t>May</w:t>
      </w:r>
      <w:r w:rsidR="4DC30B7D">
        <w:rPr>
          <w:rStyle w:val="HeaderChar"/>
        </w:rPr>
        <w:t xml:space="preserve"> </w:t>
      </w:r>
      <w:r w:rsidR="299AA151">
        <w:rPr>
          <w:rStyle w:val="HeaderChar"/>
        </w:rPr>
        <w:t>16</w:t>
      </w:r>
      <w:r w:rsidR="4DC30B7D">
        <w:rPr>
          <w:rStyle w:val="HeaderChar"/>
        </w:rPr>
        <w:t>,</w:t>
      </w:r>
      <w:r w:rsidR="7024A4B4">
        <w:rPr>
          <w:rStyle w:val="HeaderChar"/>
        </w:rPr>
        <w:t xml:space="preserve"> </w:t>
      </w:r>
      <w:r w:rsidR="4DC30B7D">
        <w:rPr>
          <w:rStyle w:val="HeaderChar"/>
        </w:rPr>
        <w:t>20</w:t>
      </w:r>
      <w:r w:rsidR="299AA151">
        <w:rPr>
          <w:rStyle w:val="HeaderChar"/>
        </w:rPr>
        <w:t>25</w:t>
      </w:r>
      <w:r w:rsidR="4DC30B7D">
        <w:rPr>
          <w:rStyle w:val="HeaderChar"/>
        </w:rPr>
        <w:t>,</w:t>
      </w:r>
      <w:r w:rsidR="08A0D621">
        <w:rPr>
          <w:rStyle w:val="HeaderChar"/>
        </w:rPr>
        <w:t xml:space="preserve"> for the year ended</w:t>
      </w:r>
      <w:r w:rsidRPr="383BD810" w:rsidR="032FF802">
        <w:rPr>
          <w:rStyle w:val="HeaderChar"/>
        </w:rPr>
        <w:t xml:space="preserve"> on</w:t>
      </w:r>
      <w:r w:rsidR="08A0D621">
        <w:rPr>
          <w:rStyle w:val="HeaderChar"/>
        </w:rPr>
        <w:t xml:space="preserve"> </w:t>
      </w:r>
      <w:r w:rsidR="08A0D621">
        <w:rPr>
          <w:rStyle w:val="HeaderChar"/>
        </w:rPr>
        <w:lastRenderedPageBreak/>
        <w:t xml:space="preserve">December 31, </w:t>
      </w:r>
      <w:r w:rsidRPr="7CF80A3B" w:rsidR="4517BDBA">
        <w:rPr>
          <w:rStyle w:val="HeaderChar"/>
        </w:rPr>
        <w:t>20</w:t>
      </w:r>
      <w:r w:rsidR="299AA151">
        <w:rPr>
          <w:rStyle w:val="HeaderChar"/>
        </w:rPr>
        <w:t>23</w:t>
      </w:r>
      <w:r w:rsidR="57A75D92">
        <w:rPr>
          <w:rStyle w:val="HeaderChar"/>
        </w:rPr>
        <w:t>,</w:t>
      </w:r>
      <w:r w:rsidRPr="7CF80A3B" w:rsidR="04FF30A6">
        <w:rPr>
          <w:rStyle w:val="HeaderChar"/>
        </w:rPr>
        <w:t xml:space="preserve"> </w:t>
      </w:r>
      <w:r w:rsidRPr="00EB41AA" w:rsidR="5C31E73C">
        <w:t xml:space="preserve">and found </w:t>
      </w:r>
      <w:r w:rsidR="032FF802">
        <w:t xml:space="preserve">that </w:t>
      </w:r>
      <w:r w:rsidRPr="00EB41AA" w:rsidR="5C31E73C">
        <w:t>the utility</w:t>
      </w:r>
      <w:r w:rsidR="68E9E744">
        <w:t xml:space="preserve"> </w:t>
      </w:r>
      <w:r w:rsidR="7820D9E3">
        <w:t>complies</w:t>
      </w:r>
      <w:r w:rsidRPr="00E34929" w:rsidR="0B87B5D3">
        <w:t xml:space="preserve"> with the Commission’s Uniform System of Accounts (USOA)</w:t>
      </w:r>
      <w:r w:rsidRPr="00E34929" w:rsidR="20778677">
        <w:t>.</w:t>
      </w:r>
      <w:r w:rsidRPr="213158F4" w:rsidR="3346B521">
        <w:rPr>
          <w:rStyle w:val="FootnoteReference"/>
        </w:rPr>
        <w:footnoteReference w:id="45"/>
      </w:r>
    </w:p>
    <w:p w:rsidR="00193718" w:rsidP="11CF15DB" w:rsidRDefault="725CB31F" w14:paraId="0F89682C" w14:textId="12DC7035">
      <w:pPr>
        <w:pStyle w:val="Heading2Palatino"/>
        <w:rPr>
          <w:rStyle w:val="HeaderChar"/>
        </w:rPr>
      </w:pPr>
      <w:r w:rsidRPr="11CF15DB">
        <w:rPr>
          <w:rStyle w:val="HeaderChar"/>
        </w:rPr>
        <w:t>User Fees</w:t>
      </w:r>
    </w:p>
    <w:p w:rsidR="00BD13C2" w:rsidP="11CF15DB" w:rsidRDefault="332B2BE4" w14:paraId="521D2573" w14:textId="2B5C2280">
      <w:pPr>
        <w:pStyle w:val="BodyPalatino"/>
        <w:rPr>
          <w:rStyle w:val="HeaderChar"/>
        </w:rPr>
      </w:pPr>
      <w:r w:rsidRPr="46E39CF4">
        <w:rPr>
          <w:rStyle w:val="HeaderChar"/>
        </w:rPr>
        <w:t xml:space="preserve">Pursuant to </w:t>
      </w:r>
      <w:r w:rsidR="5512C1A1">
        <w:rPr>
          <w:rStyle w:val="HeaderChar"/>
        </w:rPr>
        <w:t>Public Utilities Code section</w:t>
      </w:r>
      <w:r w:rsidRPr="46E39CF4">
        <w:rPr>
          <w:rStyle w:val="HeaderChar"/>
        </w:rPr>
        <w:t xml:space="preserve"> 433(a), public utilities are required to pay an annual Public Utilities Reimbursement Fee (annual fee) to the C</w:t>
      </w:r>
      <w:r w:rsidR="754EA3FB">
        <w:rPr>
          <w:rStyle w:val="HeaderChar"/>
        </w:rPr>
        <w:t>ommission</w:t>
      </w:r>
      <w:r w:rsidRPr="46E39CF4">
        <w:rPr>
          <w:rStyle w:val="HeaderChar"/>
        </w:rPr>
        <w:t xml:space="preserve">. </w:t>
      </w:r>
      <w:r w:rsidRPr="46E39CF4" w:rsidR="2A184870">
        <w:rPr>
          <w:rStyle w:val="HeaderChar"/>
        </w:rPr>
        <w:t xml:space="preserve">The </w:t>
      </w:r>
      <w:r w:rsidRPr="46E39CF4">
        <w:rPr>
          <w:rStyle w:val="HeaderChar"/>
        </w:rPr>
        <w:t>WD confirmed with the C</w:t>
      </w:r>
      <w:r w:rsidR="754EA3FB">
        <w:rPr>
          <w:rStyle w:val="HeaderChar"/>
        </w:rPr>
        <w:t>ommission</w:t>
      </w:r>
      <w:r w:rsidRPr="46E39CF4">
        <w:rPr>
          <w:rStyle w:val="HeaderChar"/>
        </w:rPr>
        <w:t xml:space="preserve">’s </w:t>
      </w:r>
      <w:r w:rsidRPr="46E39CF4" w:rsidR="3801BB6B">
        <w:rPr>
          <w:rStyle w:val="HeaderChar"/>
        </w:rPr>
        <w:t>F</w:t>
      </w:r>
      <w:r w:rsidRPr="46E39CF4">
        <w:rPr>
          <w:rStyle w:val="HeaderChar"/>
        </w:rPr>
        <w:t xml:space="preserve">iscal </w:t>
      </w:r>
      <w:r w:rsidRPr="46E39CF4" w:rsidR="2CC851FD">
        <w:rPr>
          <w:rStyle w:val="HeaderChar"/>
        </w:rPr>
        <w:t>O</w:t>
      </w:r>
      <w:r w:rsidRPr="46E39CF4">
        <w:rPr>
          <w:rStyle w:val="HeaderChar"/>
        </w:rPr>
        <w:t xml:space="preserve">ffice that </w:t>
      </w:r>
      <w:r w:rsidR="458C97D9">
        <w:rPr>
          <w:rStyle w:val="HeaderChar"/>
        </w:rPr>
        <w:t>LA</w:t>
      </w:r>
      <w:r w:rsidRPr="46E39CF4" w:rsidR="4438EEC9">
        <w:rPr>
          <w:rStyle w:val="HeaderChar"/>
        </w:rPr>
        <w:t>WC</w:t>
      </w:r>
      <w:r w:rsidRPr="46E39CF4">
        <w:rPr>
          <w:rStyle w:val="HeaderChar"/>
        </w:rPr>
        <w:t xml:space="preserve"> is </w:t>
      </w:r>
      <w:r w:rsidRPr="46E39CF4" w:rsidR="1322ED1E">
        <w:rPr>
          <w:rStyle w:val="HeaderChar"/>
        </w:rPr>
        <w:t>current</w:t>
      </w:r>
      <w:r w:rsidRPr="46E39CF4">
        <w:rPr>
          <w:rStyle w:val="HeaderChar"/>
        </w:rPr>
        <w:t xml:space="preserve"> with its annual</w:t>
      </w:r>
      <w:r w:rsidRPr="46E39CF4" w:rsidR="20511476">
        <w:rPr>
          <w:rStyle w:val="HeaderChar"/>
        </w:rPr>
        <w:t xml:space="preserve"> </w:t>
      </w:r>
      <w:r w:rsidRPr="46E39CF4">
        <w:rPr>
          <w:rStyle w:val="HeaderChar"/>
        </w:rPr>
        <w:t>fee payments.</w:t>
      </w:r>
      <w:r w:rsidRPr="46E39CF4" w:rsidR="77F1123F">
        <w:rPr>
          <w:rStyle w:val="HeaderChar"/>
        </w:rPr>
        <w:t xml:space="preserve"> </w:t>
      </w:r>
      <w:r w:rsidR="009E709B">
        <w:rPr>
          <w:rStyle w:val="FootnoteReference"/>
        </w:rPr>
        <w:footnoteReference w:id="46"/>
      </w:r>
    </w:p>
    <w:p w:rsidRPr="00507B67" w:rsidR="005F4A3D" w:rsidP="11CF15DB" w:rsidRDefault="005F4A3D" w14:paraId="2A526774" w14:textId="7567A21C">
      <w:pPr>
        <w:pStyle w:val="BodyPalatino"/>
        <w:rPr>
          <w:rStyle w:val="HeaderChar"/>
          <w:b/>
          <w:bCs/>
          <w:u w:val="single"/>
        </w:rPr>
      </w:pPr>
      <w:r w:rsidRPr="3FDED78E">
        <w:rPr>
          <w:rStyle w:val="HeaderChar"/>
          <w:b/>
          <w:bCs/>
          <w:u w:val="single"/>
        </w:rPr>
        <w:t>Annual Reports</w:t>
      </w:r>
    </w:p>
    <w:p w:rsidRPr="00507B67" w:rsidR="005F4A3D" w:rsidP="11CF15DB" w:rsidRDefault="005F4A3D" w14:paraId="565EAD3F" w14:textId="1C79B2DF">
      <w:pPr>
        <w:pStyle w:val="BodyPalatino"/>
        <w:rPr>
          <w:rStyle w:val="HeaderChar"/>
        </w:rPr>
      </w:pPr>
      <w:r w:rsidRPr="00507B67">
        <w:rPr>
          <w:rStyle w:val="HeaderChar"/>
        </w:rPr>
        <w:t>LAWC has fil</w:t>
      </w:r>
      <w:r w:rsidRPr="00507B67" w:rsidR="000B0D27">
        <w:rPr>
          <w:rStyle w:val="HeaderChar"/>
        </w:rPr>
        <w:t xml:space="preserve">ed annual reports </w:t>
      </w:r>
      <w:r w:rsidRPr="00507B67" w:rsidR="00BA2B1E">
        <w:rPr>
          <w:rStyle w:val="HeaderChar"/>
        </w:rPr>
        <w:t>on time</w:t>
      </w:r>
      <w:r w:rsidRPr="00507B67" w:rsidR="000B0D27">
        <w:rPr>
          <w:rStyle w:val="HeaderChar"/>
        </w:rPr>
        <w:t xml:space="preserve"> as required by the Commission.</w:t>
      </w:r>
    </w:p>
    <w:p w:rsidRPr="00934C0A" w:rsidR="001E2FB4" w:rsidP="11CF15DB" w:rsidRDefault="00AE57DD" w14:paraId="280C1F31" w14:textId="77777777">
      <w:pPr>
        <w:pStyle w:val="Heading1Palatino"/>
        <w:rPr>
          <w:rStyle w:val="HeaderChar"/>
          <w:b w:val="0"/>
          <w:bCs w:val="0"/>
        </w:rPr>
      </w:pPr>
      <w:r w:rsidRPr="11CF15DB">
        <w:rPr>
          <w:rStyle w:val="HeaderChar"/>
        </w:rPr>
        <w:t>UTILITY SAFETY</w:t>
      </w:r>
    </w:p>
    <w:p w:rsidRPr="00934C0A" w:rsidR="00C3741B" w:rsidP="11CF15DB" w:rsidRDefault="50EB3904" w14:paraId="75177588" w14:textId="40343F82">
      <w:pPr>
        <w:pStyle w:val="BodyPalatino"/>
        <w:rPr>
          <w:rStyle w:val="HeaderChar"/>
          <w:b/>
          <w:bCs/>
          <w:color w:val="FF0000"/>
          <w:highlight w:val="yellow"/>
        </w:rPr>
      </w:pPr>
      <w:r w:rsidRPr="11CF15DB">
        <w:rPr>
          <w:snapToGrid w:val="0"/>
        </w:rPr>
        <w:t xml:space="preserve">Safety for water utilities </w:t>
      </w:r>
      <w:r w:rsidR="00E800BA">
        <w:rPr>
          <w:snapToGrid w:val="0"/>
        </w:rPr>
        <w:t>includes</w:t>
      </w:r>
      <w:r w:rsidRPr="11CF15DB">
        <w:rPr>
          <w:snapToGrid w:val="0"/>
        </w:rPr>
        <w:t xml:space="preserve"> </w:t>
      </w:r>
      <w:r w:rsidRPr="11CF15DB" w:rsidR="21158BF3">
        <w:rPr>
          <w:snapToGrid w:val="0"/>
        </w:rPr>
        <w:t>several</w:t>
      </w:r>
      <w:r w:rsidRPr="11CF15DB">
        <w:rPr>
          <w:snapToGrid w:val="0"/>
        </w:rPr>
        <w:t xml:space="preserve"> factors such as water quality, system design, operation and maintenance, and service. One of the highest safety priorities for the Commission is </w:t>
      </w:r>
      <w:r w:rsidRPr="11CF15DB" w:rsidR="006141DB">
        <w:rPr>
          <w:snapToGrid w:val="0"/>
        </w:rPr>
        <w:t>to ensure</w:t>
      </w:r>
      <w:r w:rsidRPr="11CF15DB">
        <w:rPr>
          <w:snapToGrid w:val="0"/>
        </w:rPr>
        <w:t xml:space="preserve"> that water utilities </w:t>
      </w:r>
      <w:r w:rsidR="0024446A">
        <w:rPr>
          <w:snapToGrid w:val="0"/>
        </w:rPr>
        <w:t>provide</w:t>
      </w:r>
      <w:r w:rsidRPr="11CF15DB">
        <w:rPr>
          <w:snapToGrid w:val="0"/>
        </w:rPr>
        <w:t xml:space="preserve"> water for human consumption that is not harmful or dangerous to health. </w:t>
      </w:r>
      <w:r w:rsidRPr="11CF15DB" w:rsidR="4A12D4E2">
        <w:rPr>
          <w:snapToGrid w:val="0"/>
        </w:rPr>
        <w:t xml:space="preserve"> </w:t>
      </w:r>
      <w:r w:rsidRPr="11CF15DB" w:rsidR="3A2A093A">
        <w:rPr>
          <w:snapToGrid w:val="0"/>
        </w:rPr>
        <w:t xml:space="preserve">As previously noted, </w:t>
      </w:r>
      <w:r w:rsidR="005210F1">
        <w:rPr>
          <w:snapToGrid w:val="0"/>
        </w:rPr>
        <w:t>LA</w:t>
      </w:r>
      <w:r w:rsidRPr="11CF15DB" w:rsidR="64FD987A">
        <w:rPr>
          <w:snapToGrid w:val="0"/>
        </w:rPr>
        <w:t>WC</w:t>
      </w:r>
      <w:r w:rsidR="00A25924">
        <w:rPr>
          <w:snapToGrid w:val="0"/>
        </w:rPr>
        <w:t xml:space="preserve"> currently</w:t>
      </w:r>
      <w:r w:rsidRPr="11CF15DB" w:rsidR="5C550779">
        <w:rPr>
          <w:snapToGrid w:val="0"/>
        </w:rPr>
        <w:t xml:space="preserve"> </w:t>
      </w:r>
      <w:r w:rsidRPr="11CF15DB" w:rsidR="130F41E4">
        <w:rPr>
          <w:snapToGrid w:val="0"/>
        </w:rPr>
        <w:t>complies</w:t>
      </w:r>
      <w:r w:rsidRPr="11CF15DB" w:rsidR="27BE834D">
        <w:rPr>
          <w:snapToGrid w:val="0"/>
        </w:rPr>
        <w:t xml:space="preserve"> </w:t>
      </w:r>
      <w:r w:rsidRPr="11CF15DB" w:rsidR="3A2A093A">
        <w:rPr>
          <w:snapToGrid w:val="0"/>
        </w:rPr>
        <w:t>w</w:t>
      </w:r>
      <w:r w:rsidRPr="11CF15DB" w:rsidR="3A2A093A">
        <w:rPr>
          <w:rStyle w:val="HeaderChar"/>
        </w:rPr>
        <w:t xml:space="preserve">ith </w:t>
      </w:r>
      <w:r w:rsidRPr="11CF15DB" w:rsidR="4AA61B90">
        <w:rPr>
          <w:rStyle w:val="HeaderChar"/>
        </w:rPr>
        <w:t>DDW’s</w:t>
      </w:r>
      <w:r w:rsidRPr="11CF15DB" w:rsidR="3A2A093A">
        <w:rPr>
          <w:rStyle w:val="HeaderChar"/>
        </w:rPr>
        <w:t xml:space="preserve"> applicable water quality standards for safe drinking water</w:t>
      </w:r>
      <w:r w:rsidRPr="13D7B49C" w:rsidR="68AE4811">
        <w:t>.</w:t>
      </w:r>
      <w:r w:rsidRPr="13D7B49C" w:rsidR="1B642B10">
        <w:t xml:space="preserve"> </w:t>
      </w:r>
    </w:p>
    <w:p w:rsidRPr="00934C0A" w:rsidR="001E2FB4" w:rsidP="11CF15DB" w:rsidRDefault="00AE57DD" w14:paraId="7795BF7C" w14:textId="77777777">
      <w:pPr>
        <w:pStyle w:val="Heading1Palatino"/>
        <w:rPr>
          <w:rStyle w:val="HeaderChar"/>
          <w:b w:val="0"/>
          <w:bCs w:val="0"/>
        </w:rPr>
      </w:pPr>
      <w:r w:rsidRPr="63933663">
        <w:rPr>
          <w:rStyle w:val="HeaderChar"/>
          <w:lang w:val="de-DE"/>
        </w:rPr>
        <w:t>COMMENTS</w:t>
      </w:r>
    </w:p>
    <w:p w:rsidR="367F4714" w:rsidP="63933663" w:rsidRDefault="367F4714" w14:paraId="7F7EC732" w14:textId="0A486979">
      <w:pPr>
        <w:pStyle w:val="BodyPalatino"/>
        <w:rPr>
          <w:rStyle w:val="HeaderChar"/>
        </w:rPr>
      </w:pPr>
      <w:r w:rsidRPr="63933663">
        <w:rPr>
          <w:rStyle w:val="HeaderChar"/>
        </w:rPr>
        <w:t>Th</w:t>
      </w:r>
      <w:r w:rsidRPr="63933663" w:rsidR="31CB3C10">
        <w:rPr>
          <w:rStyle w:val="HeaderChar"/>
        </w:rPr>
        <w:t>is is an uncontested matter that pertains solely to a water corporatio</w:t>
      </w:r>
      <w:r w:rsidRPr="63933663" w:rsidR="32CE126F">
        <w:rPr>
          <w:rStyle w:val="HeaderChar"/>
        </w:rPr>
        <w:t>n in which the resolution grants the relief requested.</w:t>
      </w:r>
    </w:p>
    <w:p w:rsidR="006A356E" w:rsidP="11CF15DB" w:rsidRDefault="17734D07" w14:paraId="4114554C" w14:textId="2A6FC594">
      <w:pPr>
        <w:pStyle w:val="BodyPalatino"/>
        <w:rPr>
          <w:rStyle w:val="HeaderChar"/>
        </w:rPr>
      </w:pPr>
      <w:r w:rsidRPr="63933663">
        <w:rPr>
          <w:rStyle w:val="HeaderChar"/>
        </w:rPr>
        <w:t xml:space="preserve">Accordingly, pursuant to </w:t>
      </w:r>
      <w:r w:rsidRPr="63933663" w:rsidR="00AE57DD">
        <w:rPr>
          <w:rStyle w:val="HeaderChar"/>
        </w:rPr>
        <w:t xml:space="preserve">Public </w:t>
      </w:r>
      <w:r w:rsidRPr="63933663" w:rsidR="001C64C2">
        <w:rPr>
          <w:rStyle w:val="HeaderChar"/>
        </w:rPr>
        <w:t>Utilities Code section 311(g)(</w:t>
      </w:r>
      <w:r w:rsidRPr="63933663" w:rsidR="43C8D37B">
        <w:rPr>
          <w:rStyle w:val="HeaderChar"/>
        </w:rPr>
        <w:t>3</w:t>
      </w:r>
      <w:r w:rsidRPr="63933663" w:rsidR="00AE57DD">
        <w:rPr>
          <w:rStyle w:val="HeaderChar"/>
        </w:rPr>
        <w:t>)</w:t>
      </w:r>
      <w:r w:rsidRPr="63933663" w:rsidR="1FC92783">
        <w:rPr>
          <w:rStyle w:val="HeaderChar"/>
        </w:rPr>
        <w:t xml:space="preserve">, the otherwise </w:t>
      </w:r>
      <w:r w:rsidRPr="63933663" w:rsidR="000C11F6">
        <w:rPr>
          <w:rStyle w:val="HeaderChar"/>
        </w:rPr>
        <w:t>30</w:t>
      </w:r>
      <w:r w:rsidRPr="63933663" w:rsidR="0B9E3184">
        <w:rPr>
          <w:rStyle w:val="HeaderChar"/>
        </w:rPr>
        <w:t>-</w:t>
      </w:r>
      <w:r w:rsidRPr="63933663" w:rsidR="000C11F6">
        <w:rPr>
          <w:rStyle w:val="HeaderChar"/>
        </w:rPr>
        <w:t>day</w:t>
      </w:r>
      <w:r w:rsidRPr="63933663" w:rsidR="5C131A51">
        <w:rPr>
          <w:rStyle w:val="HeaderChar"/>
        </w:rPr>
        <w:t xml:space="preserve"> period for </w:t>
      </w:r>
      <w:r w:rsidRPr="63933663" w:rsidR="000C11F6">
        <w:rPr>
          <w:rStyle w:val="HeaderChar"/>
        </w:rPr>
        <w:t xml:space="preserve">public review and comment </w:t>
      </w:r>
      <w:r w:rsidRPr="63933663" w:rsidR="02AF948C">
        <w:rPr>
          <w:rStyle w:val="HeaderChar"/>
        </w:rPr>
        <w:t>is being waived</w:t>
      </w:r>
      <w:r w:rsidRPr="63933663" w:rsidR="000C11F6">
        <w:rPr>
          <w:rStyle w:val="HeaderChar"/>
        </w:rPr>
        <w:t>.</w:t>
      </w:r>
    </w:p>
    <w:p w:rsidR="00A30151" w:rsidP="11CF15DB" w:rsidRDefault="00A30151" w14:paraId="49B6A3E4" w14:textId="77777777">
      <w:pPr>
        <w:pStyle w:val="Heading1Palatino"/>
        <w:rPr>
          <w:rStyle w:val="HeaderChar"/>
        </w:rPr>
      </w:pPr>
    </w:p>
    <w:p w:rsidRPr="00934C0A" w:rsidR="001E2FB4" w:rsidP="11CF15DB" w:rsidRDefault="661B44D3" w14:paraId="3CB2DF0E" w14:textId="382A4C1C">
      <w:pPr>
        <w:pStyle w:val="Heading1Palatino"/>
        <w:rPr>
          <w:rStyle w:val="HeaderChar"/>
          <w:b w:val="0"/>
          <w:bCs w:val="0"/>
        </w:rPr>
      </w:pPr>
      <w:r w:rsidRPr="00717BBB">
        <w:rPr>
          <w:rStyle w:val="HeaderChar"/>
        </w:rPr>
        <w:t>F</w:t>
      </w:r>
      <w:r w:rsidRPr="7BDB5844" w:rsidR="2901FD8F">
        <w:rPr>
          <w:rStyle w:val="HeaderChar"/>
        </w:rPr>
        <w:t>INDINGS</w:t>
      </w:r>
      <w:r w:rsidRPr="7BDB5844" w:rsidR="00D8314F">
        <w:rPr>
          <w:rStyle w:val="HeaderChar"/>
        </w:rPr>
        <w:t xml:space="preserve"> AND CONCLUS</w:t>
      </w:r>
      <w:r w:rsidRPr="7BDB5844" w:rsidR="000E51CA">
        <w:rPr>
          <w:rStyle w:val="HeaderChar"/>
        </w:rPr>
        <w:t>IONS</w:t>
      </w:r>
    </w:p>
    <w:p w:rsidR="3884A866" w:rsidP="7BDB5844" w:rsidRDefault="3884A866" w14:paraId="159E0D92" w14:textId="3BE2F0CD">
      <w:pPr>
        <w:pStyle w:val="ListParagraph"/>
        <w:numPr>
          <w:ilvl w:val="0"/>
          <w:numId w:val="8"/>
        </w:numPr>
        <w:spacing w:after="0" w:line="240" w:lineRule="auto"/>
        <w:rPr>
          <w:rFonts w:ascii="Palatino Linotype" w:hAnsi="Palatino Linotype" w:eastAsia="Palatino Linotype" w:cs="Palatino Linotype"/>
          <w:color w:val="000000" w:themeColor="text1"/>
          <w:sz w:val="24"/>
          <w:szCs w:val="24"/>
        </w:rPr>
      </w:pPr>
      <w:r w:rsidRPr="7BDB5844">
        <w:rPr>
          <w:rFonts w:ascii="Palatino Linotype" w:hAnsi="Palatino Linotype" w:eastAsia="Palatino Linotype" w:cs="Palatino Linotype"/>
          <w:color w:val="000000" w:themeColor="text1"/>
          <w:sz w:val="24"/>
          <w:szCs w:val="24"/>
        </w:rPr>
        <w:t>LAWC filed a supplement to AL 149, AL 149</w:t>
      </w:r>
      <w:r w:rsidR="00180CE7">
        <w:rPr>
          <w:rFonts w:ascii="Palatino Linotype" w:hAnsi="Palatino Linotype" w:eastAsia="Palatino Linotype" w:cs="Palatino Linotype"/>
          <w:color w:val="000000" w:themeColor="text1"/>
          <w:sz w:val="24"/>
          <w:szCs w:val="24"/>
        </w:rPr>
        <w:t>-</w:t>
      </w:r>
      <w:r w:rsidRPr="7BDB5844">
        <w:rPr>
          <w:rFonts w:ascii="Palatino Linotype" w:hAnsi="Palatino Linotype" w:eastAsia="Palatino Linotype" w:cs="Palatino Linotype"/>
          <w:color w:val="000000" w:themeColor="text1"/>
          <w:sz w:val="24"/>
          <w:szCs w:val="24"/>
        </w:rPr>
        <w:t>A</w:t>
      </w:r>
      <w:r w:rsidR="008A2B1F">
        <w:rPr>
          <w:rFonts w:ascii="Palatino Linotype" w:hAnsi="Palatino Linotype" w:eastAsia="Palatino Linotype" w:cs="Palatino Linotype"/>
          <w:color w:val="000000" w:themeColor="text1"/>
          <w:sz w:val="24"/>
          <w:szCs w:val="24"/>
        </w:rPr>
        <w:t>,</w:t>
      </w:r>
      <w:r w:rsidRPr="7BDB5844">
        <w:rPr>
          <w:rFonts w:ascii="Palatino Linotype" w:hAnsi="Palatino Linotype" w:eastAsia="Palatino Linotype" w:cs="Palatino Linotype"/>
          <w:color w:val="000000" w:themeColor="text1"/>
          <w:sz w:val="24"/>
          <w:szCs w:val="24"/>
        </w:rPr>
        <w:t xml:space="preserve"> to cover increases in Property Insurance. WD finds these increases to property insurance </w:t>
      </w:r>
      <w:r w:rsidRPr="51850F2C" w:rsidR="68A48E9A">
        <w:rPr>
          <w:rFonts w:ascii="Palatino Linotype" w:hAnsi="Palatino Linotype" w:eastAsia="Palatino Linotype" w:cs="Palatino Linotype"/>
          <w:color w:val="000000" w:themeColor="text1"/>
          <w:sz w:val="24"/>
          <w:szCs w:val="24"/>
        </w:rPr>
        <w:t>reasonable</w:t>
      </w:r>
      <w:r w:rsidRPr="7BDB5844">
        <w:rPr>
          <w:rFonts w:ascii="Palatino Linotype" w:hAnsi="Palatino Linotype" w:eastAsia="Palatino Linotype" w:cs="Palatino Linotype"/>
          <w:color w:val="000000" w:themeColor="text1"/>
          <w:sz w:val="24"/>
          <w:szCs w:val="24"/>
        </w:rPr>
        <w:t>.</w:t>
      </w:r>
    </w:p>
    <w:p w:rsidR="7BDB5844" w:rsidP="00717BBB" w:rsidRDefault="7BDB5844" w14:paraId="249FA297" w14:textId="3E7C5C90">
      <w:pPr>
        <w:pStyle w:val="ListParagraph"/>
        <w:spacing w:after="0" w:line="240" w:lineRule="auto"/>
        <w:rPr>
          <w:rStyle w:val="HeaderChar"/>
          <w:rFonts w:ascii="Palatino Linotype" w:hAnsi="Palatino Linotype" w:eastAsia="Palatino Linotype" w:cs="Palatino Linotype"/>
          <w:b/>
          <w:caps/>
          <w:color w:val="auto"/>
          <w:sz w:val="24"/>
          <w:szCs w:val="24"/>
          <w:u w:val="single"/>
        </w:rPr>
      </w:pPr>
    </w:p>
    <w:p w:rsidR="01BDA5FB" w:rsidP="10A32F86" w:rsidRDefault="01BDA5FB" w14:paraId="4246880A" w14:textId="01B7F80E">
      <w:pPr>
        <w:pStyle w:val="ListParagraph"/>
        <w:numPr>
          <w:ilvl w:val="0"/>
          <w:numId w:val="8"/>
        </w:numPr>
        <w:spacing w:after="0" w:line="240" w:lineRule="auto"/>
        <w:rPr>
          <w:rStyle w:val="HeaderChar"/>
          <w:rFonts w:ascii="Palatino Linotype" w:hAnsi="Palatino Linotype" w:eastAsia="Palatino Linotype" w:cs="Palatino Linotype"/>
          <w:sz w:val="24"/>
          <w:szCs w:val="24"/>
        </w:rPr>
      </w:pPr>
      <w:r w:rsidRPr="10A32F86">
        <w:rPr>
          <w:rStyle w:val="HeaderChar"/>
          <w:rFonts w:ascii="Palatino Linotype" w:hAnsi="Palatino Linotype" w:eastAsia="Palatino Linotype" w:cs="Palatino Linotype"/>
          <w:sz w:val="24"/>
          <w:szCs w:val="24"/>
        </w:rPr>
        <w:t xml:space="preserve">The Summary of Earnings (Appendix A) recommended by </w:t>
      </w:r>
      <w:r w:rsidRPr="10A32F86" w:rsidR="61C8D8D0">
        <w:rPr>
          <w:rStyle w:val="HeaderChar"/>
          <w:rFonts w:ascii="Palatino Linotype" w:hAnsi="Palatino Linotype" w:eastAsia="Palatino Linotype" w:cs="Palatino Linotype"/>
          <w:sz w:val="24"/>
          <w:szCs w:val="24"/>
        </w:rPr>
        <w:t xml:space="preserve">the </w:t>
      </w:r>
      <w:r w:rsidRPr="10A32F86">
        <w:rPr>
          <w:rStyle w:val="HeaderChar"/>
          <w:rFonts w:ascii="Palatino Linotype" w:hAnsi="Palatino Linotype" w:eastAsia="Palatino Linotype" w:cs="Palatino Linotype"/>
          <w:sz w:val="24"/>
          <w:szCs w:val="24"/>
        </w:rPr>
        <w:t xml:space="preserve">Water Division is reasonable and should be adopted. </w:t>
      </w:r>
    </w:p>
    <w:p w:rsidR="10A32F86" w:rsidP="10A32F86" w:rsidRDefault="10A32F86" w14:paraId="5A2093CD" w14:textId="2D988A02">
      <w:pPr>
        <w:rPr>
          <w:rStyle w:val="HeaderChar"/>
          <w:rFonts w:ascii="Calibri" w:hAnsi="Calibri" w:eastAsia="Calibri" w:cs="Calibri"/>
          <w:color w:val="000000" w:themeColor="text1"/>
        </w:rPr>
      </w:pPr>
    </w:p>
    <w:p w:rsidRPr="0041628A" w:rsidR="0041628A" w:rsidP="0041628A" w:rsidRDefault="3C86A643" w14:paraId="0540CE19" w14:textId="76DE019F">
      <w:pPr>
        <w:pStyle w:val="ListParagraph"/>
        <w:numPr>
          <w:ilvl w:val="0"/>
          <w:numId w:val="8"/>
        </w:numPr>
        <w:spacing w:after="0" w:line="240" w:lineRule="auto"/>
        <w:rPr>
          <w:rStyle w:val="HeaderChar"/>
          <w:rFonts w:ascii="Palatino Linotype" w:hAnsi="Palatino Linotype" w:eastAsia="Palatino Linotype" w:cs="Palatino Linotype"/>
          <w:sz w:val="24"/>
          <w:szCs w:val="24"/>
        </w:rPr>
      </w:pPr>
      <w:r w:rsidRPr="4E898A4B">
        <w:rPr>
          <w:rStyle w:val="HeaderChar"/>
          <w:rFonts w:ascii="Palatino Linotype" w:hAnsi="Palatino Linotype" w:eastAsia="Palatino Linotype" w:cs="Palatino Linotype"/>
          <w:sz w:val="24"/>
          <w:szCs w:val="24"/>
        </w:rPr>
        <w:t xml:space="preserve">The rates </w:t>
      </w:r>
      <w:r w:rsidRPr="4E898A4B" w:rsidR="392E04A1">
        <w:rPr>
          <w:rStyle w:val="HeaderChar"/>
          <w:rFonts w:ascii="Palatino Linotype" w:hAnsi="Palatino Linotype" w:eastAsia="Palatino Linotype" w:cs="Palatino Linotype"/>
          <w:sz w:val="24"/>
          <w:szCs w:val="24"/>
        </w:rPr>
        <w:t xml:space="preserve">(Appendix B) </w:t>
      </w:r>
      <w:r w:rsidRPr="4E898A4B">
        <w:rPr>
          <w:rStyle w:val="HeaderChar"/>
          <w:rFonts w:ascii="Palatino Linotype" w:hAnsi="Palatino Linotype" w:eastAsia="Palatino Linotype" w:cs="Palatino Linotype"/>
          <w:sz w:val="24"/>
          <w:szCs w:val="24"/>
        </w:rPr>
        <w:t>recommended by the W</w:t>
      </w:r>
      <w:r w:rsidRPr="4E898A4B" w:rsidR="64E90CA7">
        <w:rPr>
          <w:rStyle w:val="HeaderChar"/>
          <w:rFonts w:ascii="Palatino Linotype" w:hAnsi="Palatino Linotype" w:eastAsia="Palatino Linotype" w:cs="Palatino Linotype"/>
          <w:sz w:val="24"/>
          <w:szCs w:val="24"/>
        </w:rPr>
        <w:t xml:space="preserve">ater Division </w:t>
      </w:r>
      <w:r w:rsidRPr="4E898A4B">
        <w:rPr>
          <w:rStyle w:val="HeaderChar"/>
          <w:rFonts w:ascii="Palatino Linotype" w:hAnsi="Palatino Linotype" w:eastAsia="Palatino Linotype" w:cs="Palatino Linotype"/>
          <w:sz w:val="24"/>
          <w:szCs w:val="24"/>
        </w:rPr>
        <w:t xml:space="preserve">are reasonable and should be adopted.  </w:t>
      </w:r>
    </w:p>
    <w:p w:rsidR="10A32F86" w:rsidP="10A32F86" w:rsidRDefault="10A32F86" w14:paraId="4FFB2021" w14:textId="2DB9A41D">
      <w:pPr>
        <w:rPr>
          <w:rStyle w:val="HeaderChar"/>
          <w:rFonts w:ascii="Calibri" w:hAnsi="Calibri" w:eastAsia="Calibri" w:cs="Calibri"/>
          <w:color w:val="000000" w:themeColor="text1"/>
        </w:rPr>
      </w:pPr>
    </w:p>
    <w:p w:rsidRPr="0041628A" w:rsidR="0041628A" w:rsidP="0041628A" w:rsidRDefault="1374D0CA" w14:paraId="7EFF2E1B" w14:textId="142ED38C">
      <w:pPr>
        <w:pStyle w:val="ListParagraph"/>
        <w:numPr>
          <w:ilvl w:val="0"/>
          <w:numId w:val="8"/>
        </w:numPr>
        <w:spacing w:after="0" w:line="240" w:lineRule="auto"/>
        <w:rPr>
          <w:rStyle w:val="HeaderChar"/>
          <w:rFonts w:ascii="Palatino Linotype" w:hAnsi="Palatino Linotype" w:eastAsia="Palatino Linotype" w:cs="Palatino Linotype"/>
          <w:sz w:val="24"/>
          <w:szCs w:val="24"/>
        </w:rPr>
      </w:pPr>
      <w:r w:rsidRPr="4E898A4B">
        <w:rPr>
          <w:rStyle w:val="HeaderChar"/>
          <w:rFonts w:ascii="Palatino Linotype" w:hAnsi="Palatino Linotype" w:eastAsia="Palatino Linotype" w:cs="Palatino Linotype"/>
          <w:sz w:val="24"/>
          <w:szCs w:val="24"/>
        </w:rPr>
        <w:t xml:space="preserve">The quantities (Appendix D) used to develop the </w:t>
      </w:r>
      <w:r w:rsidRPr="4E898A4B" w:rsidR="3BECC0FE">
        <w:rPr>
          <w:rStyle w:val="HeaderChar"/>
          <w:rFonts w:ascii="Palatino Linotype" w:hAnsi="Palatino Linotype" w:eastAsia="Palatino Linotype" w:cs="Palatino Linotype"/>
          <w:sz w:val="24"/>
          <w:szCs w:val="24"/>
        </w:rPr>
        <w:t>recommendation</w:t>
      </w:r>
      <w:r w:rsidRPr="4E898A4B" w:rsidR="41799858">
        <w:rPr>
          <w:rStyle w:val="HeaderChar"/>
          <w:rFonts w:ascii="Palatino Linotype" w:hAnsi="Palatino Linotype" w:eastAsia="Palatino Linotype" w:cs="Palatino Linotype"/>
          <w:sz w:val="24"/>
          <w:szCs w:val="24"/>
        </w:rPr>
        <w:t>s</w:t>
      </w:r>
      <w:r w:rsidRPr="4E898A4B" w:rsidR="3BECC0FE">
        <w:rPr>
          <w:rStyle w:val="HeaderChar"/>
          <w:rFonts w:ascii="Palatino Linotype" w:hAnsi="Palatino Linotype" w:eastAsia="Palatino Linotype" w:cs="Palatino Linotype"/>
          <w:sz w:val="24"/>
          <w:szCs w:val="24"/>
        </w:rPr>
        <w:t xml:space="preserve"> of the </w:t>
      </w:r>
      <w:r w:rsidRPr="4E898A4B">
        <w:rPr>
          <w:rStyle w:val="HeaderChar"/>
          <w:rFonts w:ascii="Palatino Linotype" w:hAnsi="Palatino Linotype" w:eastAsia="Palatino Linotype" w:cs="Palatino Linotype"/>
          <w:sz w:val="24"/>
          <w:szCs w:val="24"/>
        </w:rPr>
        <w:t>W</w:t>
      </w:r>
      <w:r w:rsidRPr="4E898A4B" w:rsidR="5BCE2621">
        <w:rPr>
          <w:rStyle w:val="HeaderChar"/>
          <w:rFonts w:ascii="Palatino Linotype" w:hAnsi="Palatino Linotype" w:eastAsia="Palatino Linotype" w:cs="Palatino Linotype"/>
          <w:sz w:val="24"/>
          <w:szCs w:val="24"/>
        </w:rPr>
        <w:t xml:space="preserve">ater </w:t>
      </w:r>
      <w:r w:rsidRPr="4E898A4B">
        <w:rPr>
          <w:rStyle w:val="HeaderChar"/>
          <w:rFonts w:ascii="Palatino Linotype" w:hAnsi="Palatino Linotype" w:eastAsia="Palatino Linotype" w:cs="Palatino Linotype"/>
          <w:sz w:val="24"/>
          <w:szCs w:val="24"/>
        </w:rPr>
        <w:t>D</w:t>
      </w:r>
      <w:r w:rsidRPr="4E898A4B" w:rsidR="67DFE662">
        <w:rPr>
          <w:rStyle w:val="HeaderChar"/>
          <w:rFonts w:ascii="Palatino Linotype" w:hAnsi="Palatino Linotype" w:eastAsia="Palatino Linotype" w:cs="Palatino Linotype"/>
          <w:sz w:val="24"/>
          <w:szCs w:val="24"/>
        </w:rPr>
        <w:t>ivision</w:t>
      </w:r>
      <w:r w:rsidRPr="4E898A4B">
        <w:rPr>
          <w:rStyle w:val="HeaderChar"/>
          <w:rFonts w:ascii="Palatino Linotype" w:hAnsi="Palatino Linotype" w:eastAsia="Palatino Linotype" w:cs="Palatino Linotype"/>
          <w:sz w:val="24"/>
          <w:szCs w:val="24"/>
        </w:rPr>
        <w:t xml:space="preserve"> are reasonable and should be adopted. </w:t>
      </w:r>
    </w:p>
    <w:p w:rsidRPr="0041628A" w:rsidR="0041628A" w:rsidP="0041628A" w:rsidRDefault="0041628A" w14:paraId="1E98CCE1" w14:textId="77777777">
      <w:pPr>
        <w:pStyle w:val="ListParagraph"/>
        <w:tabs>
          <w:tab w:val="left" w:pos="1350"/>
        </w:tabs>
        <w:spacing w:after="0" w:line="240" w:lineRule="auto"/>
        <w:rPr>
          <w:rStyle w:val="HeaderChar"/>
          <w:rFonts w:ascii="Palatino Linotype" w:hAnsi="Palatino Linotype" w:eastAsia="Palatino Linotype" w:cs="Palatino Linotype"/>
          <w:sz w:val="24"/>
          <w:szCs w:val="24"/>
        </w:rPr>
      </w:pPr>
    </w:p>
    <w:p w:rsidR="0041628A" w:rsidP="0041628A" w:rsidRDefault="1374D0CA" w14:paraId="0153AFF3" w14:textId="0BDD12A9">
      <w:pPr>
        <w:pStyle w:val="ListParagraph"/>
        <w:numPr>
          <w:ilvl w:val="0"/>
          <w:numId w:val="8"/>
        </w:numPr>
        <w:spacing w:after="0" w:line="240" w:lineRule="auto"/>
        <w:rPr>
          <w:rStyle w:val="HeaderChar"/>
          <w:rFonts w:ascii="Palatino Linotype" w:hAnsi="Palatino Linotype" w:eastAsia="Palatino Linotype" w:cs="Palatino Linotype"/>
          <w:sz w:val="24"/>
          <w:szCs w:val="24"/>
        </w:rPr>
      </w:pPr>
      <w:r w:rsidRPr="4E898A4B">
        <w:rPr>
          <w:rStyle w:val="HeaderChar"/>
          <w:rFonts w:ascii="Palatino Linotype" w:hAnsi="Palatino Linotype" w:eastAsia="Palatino Linotype" w:cs="Palatino Linotype"/>
          <w:sz w:val="24"/>
          <w:szCs w:val="24"/>
        </w:rPr>
        <w:t>The water rate increase</w:t>
      </w:r>
      <w:r w:rsidRPr="4E898A4B" w:rsidR="7B80B950">
        <w:rPr>
          <w:rStyle w:val="HeaderChar"/>
          <w:rFonts w:ascii="Palatino Linotype" w:hAnsi="Palatino Linotype" w:eastAsia="Palatino Linotype" w:cs="Palatino Linotype"/>
          <w:sz w:val="24"/>
          <w:szCs w:val="24"/>
        </w:rPr>
        <w:t>s</w:t>
      </w:r>
      <w:r w:rsidRPr="4E898A4B">
        <w:rPr>
          <w:rStyle w:val="HeaderChar"/>
          <w:rFonts w:ascii="Palatino Linotype" w:hAnsi="Palatino Linotype" w:eastAsia="Palatino Linotype" w:cs="Palatino Linotype"/>
          <w:sz w:val="24"/>
          <w:szCs w:val="24"/>
        </w:rPr>
        <w:t xml:space="preserve"> authorized herein </w:t>
      </w:r>
      <w:r w:rsidRPr="4E898A4B" w:rsidR="1A3B99B7">
        <w:rPr>
          <w:rStyle w:val="HeaderChar"/>
          <w:rFonts w:ascii="Palatino Linotype" w:hAnsi="Palatino Linotype" w:eastAsia="Palatino Linotype" w:cs="Palatino Linotype"/>
          <w:sz w:val="24"/>
          <w:szCs w:val="24"/>
        </w:rPr>
        <w:t>are</w:t>
      </w:r>
      <w:r w:rsidRPr="4E898A4B">
        <w:rPr>
          <w:rStyle w:val="HeaderChar"/>
          <w:rFonts w:ascii="Palatino Linotype" w:hAnsi="Palatino Linotype" w:eastAsia="Palatino Linotype" w:cs="Palatino Linotype"/>
          <w:sz w:val="24"/>
          <w:szCs w:val="24"/>
        </w:rPr>
        <w:t xml:space="preserve"> justified and the resulting rates are just and reasonable.</w:t>
      </w:r>
      <w:r w:rsidR="004707E3">
        <w:rPr>
          <w:rStyle w:val="HeaderChar"/>
          <w:rFonts w:ascii="Palatino Linotype" w:hAnsi="Palatino Linotype" w:eastAsia="Palatino Linotype" w:cs="Palatino Linotype"/>
          <w:sz w:val="24"/>
          <w:szCs w:val="24"/>
        </w:rPr>
        <w:br/>
      </w:r>
    </w:p>
    <w:p w:rsidRPr="0041628A" w:rsidR="004707E3" w:rsidP="0041628A" w:rsidRDefault="004707E3" w14:paraId="1ABB7071" w14:textId="41B6527C">
      <w:pPr>
        <w:pStyle w:val="ListParagraph"/>
        <w:numPr>
          <w:ilvl w:val="0"/>
          <w:numId w:val="8"/>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 The water served by </w:t>
      </w:r>
      <w:r w:rsidR="005F1128">
        <w:rPr>
          <w:rStyle w:val="HeaderChar"/>
          <w:rFonts w:ascii="Palatino Linotype" w:hAnsi="Palatino Linotype" w:eastAsia="Palatino Linotype" w:cs="Palatino Linotype"/>
          <w:sz w:val="24"/>
          <w:szCs w:val="24"/>
        </w:rPr>
        <w:t>Lake Alpine</w:t>
      </w:r>
      <w:r>
        <w:rPr>
          <w:rStyle w:val="HeaderChar"/>
          <w:rFonts w:ascii="Palatino Linotype" w:hAnsi="Palatino Linotype" w:eastAsia="Palatino Linotype" w:cs="Palatino Linotype"/>
          <w:sz w:val="24"/>
          <w:szCs w:val="24"/>
        </w:rPr>
        <w:t xml:space="preserve"> Water Company meets all applicable water quality standards set forth by the State Water Resources Control Board’s Division of Drinking Water.</w:t>
      </w:r>
    </w:p>
    <w:p w:rsidRPr="0041628A" w:rsidR="0041628A" w:rsidP="12D83E33" w:rsidRDefault="0041628A" w14:paraId="66F88C02" w14:textId="53339B03">
      <w:pPr>
        <w:rPr>
          <w:rFonts w:ascii="Palatino Linotype" w:hAnsi="Palatino Linotype" w:eastAsia="Palatino Linotype" w:cs="Palatino Linotype"/>
        </w:rPr>
      </w:pPr>
    </w:p>
    <w:p w:rsidRPr="002D014D" w:rsidR="4E898A4B" w:rsidP="00924733" w:rsidRDefault="005F1128" w14:paraId="194D5A0F" w14:textId="1D4B6D06">
      <w:pPr>
        <w:pStyle w:val="ListParagraph"/>
        <w:numPr>
          <w:ilvl w:val="0"/>
          <w:numId w:val="8"/>
        </w:numPr>
        <w:spacing w:after="0" w:line="240" w:lineRule="auto"/>
        <w:rPr>
          <w:color w:val="000000" w:themeColor="text1"/>
        </w:rPr>
      </w:pPr>
      <w:r w:rsidRPr="7BDB5844">
        <w:rPr>
          <w:rFonts w:ascii="Palatino Linotype" w:hAnsi="Palatino Linotype" w:eastAsia="Palatino Linotype" w:cs="Palatino Linotype"/>
          <w:sz w:val="24"/>
          <w:szCs w:val="24"/>
        </w:rPr>
        <w:t>L</w:t>
      </w:r>
      <w:r w:rsidRPr="7BDB5844" w:rsidR="0C55B677">
        <w:rPr>
          <w:rFonts w:ascii="Palatino Linotype" w:hAnsi="Palatino Linotype" w:eastAsia="Palatino Linotype" w:cs="Palatino Linotype"/>
          <w:sz w:val="24"/>
          <w:szCs w:val="24"/>
        </w:rPr>
        <w:t>a</w:t>
      </w:r>
      <w:r w:rsidRPr="7BDB5844">
        <w:rPr>
          <w:rFonts w:ascii="Palatino Linotype" w:hAnsi="Palatino Linotype" w:eastAsia="Palatino Linotype" w:cs="Palatino Linotype"/>
          <w:sz w:val="24"/>
          <w:szCs w:val="24"/>
        </w:rPr>
        <w:t>ke</w:t>
      </w:r>
      <w:r w:rsidRPr="7BDB5844" w:rsidR="0C55B677">
        <w:rPr>
          <w:rFonts w:ascii="Palatino Linotype" w:hAnsi="Palatino Linotype" w:eastAsia="Palatino Linotype" w:cs="Palatino Linotype"/>
          <w:sz w:val="24"/>
          <w:szCs w:val="24"/>
        </w:rPr>
        <w:t xml:space="preserve"> </w:t>
      </w:r>
      <w:r w:rsidRPr="7BDB5844">
        <w:rPr>
          <w:rFonts w:ascii="Palatino Linotype" w:hAnsi="Palatino Linotype" w:eastAsia="Palatino Linotype" w:cs="Palatino Linotype"/>
          <w:sz w:val="24"/>
          <w:szCs w:val="24"/>
        </w:rPr>
        <w:t>Alpine</w:t>
      </w:r>
      <w:r w:rsidRPr="7BDB5844" w:rsidR="0C55B677">
        <w:rPr>
          <w:rFonts w:ascii="Palatino Linotype" w:hAnsi="Palatino Linotype" w:eastAsia="Palatino Linotype" w:cs="Palatino Linotype"/>
          <w:sz w:val="24"/>
          <w:szCs w:val="24"/>
        </w:rPr>
        <w:t xml:space="preserve"> Water Company should be authorized to file a supplement to Advice Letter </w:t>
      </w:r>
      <w:r w:rsidRPr="7BDB5844">
        <w:rPr>
          <w:rFonts w:ascii="Palatino Linotype" w:hAnsi="Palatino Linotype" w:eastAsia="Palatino Linotype" w:cs="Palatino Linotype"/>
          <w:sz w:val="24"/>
          <w:szCs w:val="24"/>
        </w:rPr>
        <w:t>14</w:t>
      </w:r>
      <w:r w:rsidRPr="7BDB5844" w:rsidR="7E526C52">
        <w:rPr>
          <w:rFonts w:ascii="Palatino Linotype" w:hAnsi="Palatino Linotype" w:eastAsia="Palatino Linotype" w:cs="Palatino Linotype"/>
          <w:sz w:val="24"/>
          <w:szCs w:val="24"/>
        </w:rPr>
        <w:t>9</w:t>
      </w:r>
      <w:r w:rsidRPr="7BDB5844" w:rsidR="604830D1">
        <w:rPr>
          <w:rFonts w:ascii="Palatino Linotype" w:hAnsi="Palatino Linotype" w:eastAsia="Palatino Linotype" w:cs="Palatino Linotype"/>
          <w:sz w:val="24"/>
          <w:szCs w:val="24"/>
        </w:rPr>
        <w:t xml:space="preserve"> as </w:t>
      </w:r>
      <w:r w:rsidR="00B30319">
        <w:rPr>
          <w:rFonts w:ascii="Palatino Linotype" w:hAnsi="Palatino Linotype" w:eastAsia="Palatino Linotype" w:cs="Palatino Linotype"/>
          <w:sz w:val="24"/>
          <w:szCs w:val="24"/>
        </w:rPr>
        <w:t xml:space="preserve">previously </w:t>
      </w:r>
      <w:r w:rsidRPr="7BDB5844" w:rsidR="604830D1">
        <w:rPr>
          <w:rFonts w:ascii="Palatino Linotype" w:hAnsi="Palatino Linotype" w:eastAsia="Palatino Linotype" w:cs="Palatino Linotype"/>
          <w:sz w:val="24"/>
          <w:szCs w:val="24"/>
        </w:rPr>
        <w:t>supplemented by Advice Letter 149</w:t>
      </w:r>
      <w:r w:rsidR="00EA028B">
        <w:rPr>
          <w:rFonts w:ascii="Palatino Linotype" w:hAnsi="Palatino Linotype" w:eastAsia="Palatino Linotype" w:cs="Palatino Linotype"/>
          <w:sz w:val="24"/>
          <w:szCs w:val="24"/>
        </w:rPr>
        <w:t>-</w:t>
      </w:r>
      <w:r w:rsidRPr="7BDB5844" w:rsidR="72759376">
        <w:rPr>
          <w:rFonts w:ascii="Palatino Linotype" w:hAnsi="Palatino Linotype" w:eastAsia="Palatino Linotype" w:cs="Palatino Linotype"/>
          <w:sz w:val="24"/>
          <w:szCs w:val="24"/>
        </w:rPr>
        <w:t>A</w:t>
      </w:r>
      <w:r w:rsidRPr="7BDB5844" w:rsidR="0C55B677">
        <w:rPr>
          <w:rFonts w:ascii="Palatino Linotype" w:hAnsi="Palatino Linotype" w:eastAsia="Palatino Linotype" w:cs="Palatino Linotype"/>
          <w:sz w:val="24"/>
          <w:szCs w:val="24"/>
        </w:rPr>
        <w:t xml:space="preserve"> to incorporate the revised rate schedules (Appendix B) for Test Year 202</w:t>
      </w:r>
      <w:r w:rsidRPr="7BDB5844" w:rsidR="00D6D7CF">
        <w:rPr>
          <w:rFonts w:ascii="Palatino Linotype" w:hAnsi="Palatino Linotype" w:eastAsia="Palatino Linotype" w:cs="Palatino Linotype"/>
          <w:sz w:val="24"/>
          <w:szCs w:val="24"/>
        </w:rPr>
        <w:t>6</w:t>
      </w:r>
      <w:r w:rsidRPr="7BDB5844" w:rsidR="0C55B677">
        <w:rPr>
          <w:rFonts w:ascii="Palatino Linotype" w:hAnsi="Palatino Linotype" w:eastAsia="Palatino Linotype" w:cs="Palatino Linotype"/>
          <w:sz w:val="24"/>
          <w:szCs w:val="24"/>
        </w:rPr>
        <w:t xml:space="preserve"> and to concurrently cancel its presently effective rate schedules.</w:t>
      </w:r>
    </w:p>
    <w:p w:rsidRPr="0041628A" w:rsidR="0041628A" w:rsidP="13537F48" w:rsidRDefault="0041628A" w14:paraId="571AD5F3" w14:textId="3A5FF8D9">
      <w:pPr>
        <w:rPr>
          <w:rStyle w:val="HeaderChar"/>
          <w:rFonts w:ascii="Palatino Linotype" w:hAnsi="Palatino Linotype" w:eastAsia="Palatino Linotype" w:cs="Palatino Linotype"/>
        </w:rPr>
      </w:pPr>
    </w:p>
    <w:p w:rsidR="001E2FB4" w:rsidP="002D014D" w:rsidRDefault="00EB41AA" w14:paraId="3312B16F" w14:textId="404A5DE5">
      <w:pPr>
        <w:rPr>
          <w:rFonts w:ascii="Palatino Linotype" w:hAnsi="Palatino Linotype"/>
          <w:b/>
          <w:bCs/>
          <w:sz w:val="28"/>
          <w:szCs w:val="28"/>
          <w:u w:val="single"/>
          <w:lang w:val="de-DE"/>
        </w:rPr>
      </w:pPr>
      <w:r>
        <w:rPr>
          <w:rStyle w:val="HeaderChar"/>
          <w:rFonts w:ascii="Palatino Linotype" w:hAnsi="Palatino Linotype" w:eastAsia="Palatino Linotype" w:cs="Palatino Linotype"/>
        </w:rPr>
        <w:br w:type="page"/>
      </w:r>
      <w:r w:rsidRPr="00507B67" w:rsidR="00AE57DD">
        <w:rPr>
          <w:rFonts w:ascii="Palatino Linotype" w:hAnsi="Palatino Linotype"/>
          <w:b/>
          <w:bCs/>
          <w:sz w:val="28"/>
          <w:szCs w:val="28"/>
          <w:u w:val="single"/>
          <w:lang w:val="de-DE"/>
        </w:rPr>
        <w:lastRenderedPageBreak/>
        <w:t>THEREFORE, IT IS ORDERED THAT:</w:t>
      </w:r>
    </w:p>
    <w:p w:rsidRPr="00507B67" w:rsidR="00E852C4" w:rsidP="002D014D" w:rsidRDefault="00E852C4" w14:paraId="02769E20" w14:textId="77777777">
      <w:pPr>
        <w:rPr>
          <w:rStyle w:val="HeaderChar"/>
          <w:rFonts w:ascii="Palatino Linotype" w:hAnsi="Palatino Linotype"/>
          <w:b/>
          <w:bCs/>
          <w:sz w:val="28"/>
          <w:szCs w:val="28"/>
          <w:u w:val="single"/>
        </w:rPr>
      </w:pPr>
    </w:p>
    <w:p w:rsidRPr="00934C0A" w:rsidR="00DB2641" w:rsidP="12D83E33" w:rsidRDefault="638C90F4" w14:paraId="3765309A" w14:textId="77E6656A">
      <w:pPr>
        <w:pStyle w:val="ListParagraph"/>
        <w:numPr>
          <w:ilvl w:val="0"/>
          <w:numId w:val="10"/>
        </w:numPr>
        <w:spacing w:after="0" w:line="240" w:lineRule="auto"/>
        <w:rPr>
          <w:rStyle w:val="HeaderChar"/>
          <w:rFonts w:ascii="Palatino Linotype" w:hAnsi="Palatino Linotype" w:eastAsia="Palatino Linotype" w:cs="Palatino Linotype"/>
          <w:sz w:val="24"/>
          <w:szCs w:val="24"/>
        </w:rPr>
      </w:pPr>
      <w:r w:rsidRPr="7BDB5844">
        <w:rPr>
          <w:rStyle w:val="HeaderChar"/>
          <w:rFonts w:ascii="Palatino Linotype" w:hAnsi="Palatino Linotype" w:eastAsia="Palatino Linotype" w:cs="Palatino Linotype"/>
          <w:sz w:val="24"/>
          <w:szCs w:val="24"/>
        </w:rPr>
        <w:t>Authority is granted under Public Utilities Code Section 454</w:t>
      </w:r>
      <w:r w:rsidRPr="7BDB5844" w:rsidR="5FF5A0DA">
        <w:rPr>
          <w:rStyle w:val="HeaderChar"/>
          <w:rFonts w:ascii="Palatino Linotype" w:hAnsi="Palatino Linotype" w:eastAsia="Palatino Linotype" w:cs="Palatino Linotype"/>
          <w:sz w:val="24"/>
          <w:szCs w:val="24"/>
        </w:rPr>
        <w:t xml:space="preserve"> </w:t>
      </w:r>
      <w:r w:rsidR="00883648">
        <w:rPr>
          <w:rStyle w:val="HeaderChar"/>
          <w:rFonts w:ascii="Palatino Linotype" w:hAnsi="Palatino Linotype" w:eastAsia="Palatino Linotype" w:cs="Palatino Linotype"/>
          <w:sz w:val="24"/>
          <w:szCs w:val="24"/>
        </w:rPr>
        <w:t>for</w:t>
      </w:r>
      <w:r w:rsidRPr="7BDB5844">
        <w:rPr>
          <w:rStyle w:val="HeaderChar"/>
          <w:rFonts w:ascii="Palatino Linotype" w:hAnsi="Palatino Linotype" w:eastAsia="Palatino Linotype" w:cs="Palatino Linotype"/>
          <w:sz w:val="24"/>
          <w:szCs w:val="24"/>
        </w:rPr>
        <w:t xml:space="preserve"> </w:t>
      </w:r>
      <w:r w:rsidRPr="7BDB5844" w:rsidR="00AC704A">
        <w:rPr>
          <w:rStyle w:val="HeaderChar"/>
          <w:rFonts w:ascii="Palatino Linotype" w:hAnsi="Palatino Linotype" w:eastAsia="Palatino Linotype" w:cs="Palatino Linotype"/>
          <w:sz w:val="24"/>
          <w:szCs w:val="24"/>
        </w:rPr>
        <w:t>Lake</w:t>
      </w:r>
      <w:r w:rsidRPr="7BDB5844" w:rsidR="38142436">
        <w:rPr>
          <w:rStyle w:val="HeaderChar"/>
          <w:rFonts w:ascii="Palatino Linotype" w:hAnsi="Palatino Linotype" w:eastAsia="Palatino Linotype" w:cs="Palatino Linotype"/>
          <w:sz w:val="24"/>
          <w:szCs w:val="24"/>
        </w:rPr>
        <w:t xml:space="preserve"> </w:t>
      </w:r>
      <w:r w:rsidRPr="7BDB5844" w:rsidR="00AC704A">
        <w:rPr>
          <w:rStyle w:val="HeaderChar"/>
          <w:rFonts w:ascii="Palatino Linotype" w:hAnsi="Palatino Linotype" w:eastAsia="Palatino Linotype" w:cs="Palatino Linotype"/>
          <w:sz w:val="24"/>
          <w:szCs w:val="24"/>
        </w:rPr>
        <w:t>Alpine</w:t>
      </w:r>
      <w:r w:rsidRPr="7BDB5844" w:rsidR="38142436">
        <w:rPr>
          <w:rStyle w:val="HeaderChar"/>
          <w:rFonts w:ascii="Palatino Linotype" w:hAnsi="Palatino Linotype" w:eastAsia="Palatino Linotype" w:cs="Palatino Linotype"/>
          <w:sz w:val="24"/>
          <w:szCs w:val="24"/>
        </w:rPr>
        <w:t xml:space="preserve"> </w:t>
      </w:r>
      <w:r w:rsidRPr="7BDB5844" w:rsidR="5E07924D">
        <w:rPr>
          <w:rStyle w:val="HeaderChar"/>
          <w:rFonts w:ascii="Palatino Linotype" w:hAnsi="Palatino Linotype" w:eastAsia="Palatino Linotype" w:cs="Palatino Linotype"/>
          <w:sz w:val="24"/>
          <w:szCs w:val="24"/>
        </w:rPr>
        <w:t>W</w:t>
      </w:r>
      <w:r w:rsidRPr="7BDB5844" w:rsidR="6E0BB935">
        <w:rPr>
          <w:rStyle w:val="HeaderChar"/>
          <w:rFonts w:ascii="Palatino Linotype" w:hAnsi="Palatino Linotype" w:eastAsia="Palatino Linotype" w:cs="Palatino Linotype"/>
          <w:sz w:val="24"/>
          <w:szCs w:val="24"/>
        </w:rPr>
        <w:t xml:space="preserve">ater </w:t>
      </w:r>
      <w:r w:rsidRPr="7BDB5844" w:rsidR="46742AC2">
        <w:rPr>
          <w:rStyle w:val="HeaderChar"/>
          <w:rFonts w:ascii="Palatino Linotype" w:hAnsi="Palatino Linotype" w:eastAsia="Palatino Linotype" w:cs="Palatino Linotype"/>
          <w:sz w:val="24"/>
          <w:szCs w:val="24"/>
        </w:rPr>
        <w:t xml:space="preserve">Company </w:t>
      </w:r>
      <w:r w:rsidRPr="7BDB5844">
        <w:rPr>
          <w:rStyle w:val="HeaderChar"/>
          <w:rFonts w:ascii="Palatino Linotype" w:hAnsi="Palatino Linotype" w:eastAsia="Palatino Linotype" w:cs="Palatino Linotype"/>
          <w:sz w:val="24"/>
          <w:szCs w:val="24"/>
        </w:rPr>
        <w:t xml:space="preserve">to file </w:t>
      </w:r>
      <w:r w:rsidRPr="7BDB5844" w:rsidR="20FFD84D">
        <w:rPr>
          <w:rStyle w:val="HeaderChar"/>
          <w:rFonts w:ascii="Palatino Linotype" w:hAnsi="Palatino Linotype" w:eastAsia="Palatino Linotype" w:cs="Palatino Linotype"/>
          <w:sz w:val="24"/>
          <w:szCs w:val="24"/>
        </w:rPr>
        <w:t>a</w:t>
      </w:r>
      <w:r w:rsidRPr="7BDB5844">
        <w:rPr>
          <w:rStyle w:val="HeaderChar"/>
          <w:rFonts w:ascii="Palatino Linotype" w:hAnsi="Palatino Linotype" w:eastAsia="Palatino Linotype" w:cs="Palatino Linotype"/>
          <w:sz w:val="24"/>
          <w:szCs w:val="24"/>
        </w:rPr>
        <w:t xml:space="preserve"> supplement</w:t>
      </w:r>
      <w:r w:rsidRPr="7BDB5844" w:rsidR="42DF038D">
        <w:rPr>
          <w:rStyle w:val="HeaderChar"/>
          <w:rFonts w:ascii="Palatino Linotype" w:hAnsi="Palatino Linotype" w:eastAsia="Palatino Linotype" w:cs="Palatino Linotype"/>
          <w:sz w:val="24"/>
          <w:szCs w:val="24"/>
        </w:rPr>
        <w:t xml:space="preserve"> to</w:t>
      </w:r>
      <w:r w:rsidRPr="7BDB5844" w:rsidR="57E52C66">
        <w:rPr>
          <w:rStyle w:val="HeaderChar"/>
          <w:rFonts w:ascii="Palatino Linotype" w:hAnsi="Palatino Linotype" w:eastAsia="Palatino Linotype" w:cs="Palatino Linotype"/>
          <w:sz w:val="24"/>
          <w:szCs w:val="24"/>
        </w:rPr>
        <w:t xml:space="preserve"> </w:t>
      </w:r>
      <w:r w:rsidRPr="7BDB5844">
        <w:rPr>
          <w:rStyle w:val="HeaderChar"/>
          <w:rFonts w:ascii="Palatino Linotype" w:hAnsi="Palatino Linotype" w:eastAsia="Palatino Linotype" w:cs="Palatino Linotype"/>
          <w:sz w:val="24"/>
          <w:szCs w:val="24"/>
        </w:rPr>
        <w:t xml:space="preserve">Advice Letter </w:t>
      </w:r>
      <w:r w:rsidRPr="7BDB5844" w:rsidR="00AC704A">
        <w:rPr>
          <w:rStyle w:val="HeaderChar"/>
          <w:rFonts w:ascii="Palatino Linotype" w:hAnsi="Palatino Linotype" w:eastAsia="Palatino Linotype" w:cs="Palatino Linotype"/>
          <w:sz w:val="24"/>
          <w:szCs w:val="24"/>
        </w:rPr>
        <w:t>14</w:t>
      </w:r>
      <w:r w:rsidRPr="7BDB5844" w:rsidR="7D75C0F8">
        <w:rPr>
          <w:rStyle w:val="HeaderChar"/>
          <w:rFonts w:ascii="Palatino Linotype" w:hAnsi="Palatino Linotype" w:eastAsia="Palatino Linotype" w:cs="Palatino Linotype"/>
          <w:sz w:val="24"/>
          <w:szCs w:val="24"/>
        </w:rPr>
        <w:t>9</w:t>
      </w:r>
      <w:r w:rsidRPr="7BDB5844" w:rsidR="227881D2">
        <w:rPr>
          <w:rFonts w:ascii="Palatino Linotype" w:hAnsi="Palatino Linotype" w:eastAsia="Palatino Linotype" w:cs="Palatino Linotype"/>
          <w:sz w:val="24"/>
          <w:szCs w:val="24"/>
        </w:rPr>
        <w:t xml:space="preserve"> </w:t>
      </w:r>
      <w:r w:rsidRPr="7BDB5844" w:rsidR="77FB030F">
        <w:rPr>
          <w:rFonts w:ascii="Palatino Linotype" w:hAnsi="Palatino Linotype" w:eastAsia="Palatino Linotype" w:cs="Palatino Linotype"/>
          <w:sz w:val="24"/>
          <w:szCs w:val="24"/>
        </w:rPr>
        <w:t>as</w:t>
      </w:r>
      <w:r w:rsidR="00B30319">
        <w:rPr>
          <w:rFonts w:ascii="Palatino Linotype" w:hAnsi="Palatino Linotype" w:eastAsia="Palatino Linotype" w:cs="Palatino Linotype"/>
          <w:sz w:val="24"/>
          <w:szCs w:val="24"/>
        </w:rPr>
        <w:t xml:space="preserve"> previously</w:t>
      </w:r>
      <w:r w:rsidRPr="7BDB5844" w:rsidR="77FB030F">
        <w:rPr>
          <w:rFonts w:ascii="Palatino Linotype" w:hAnsi="Palatino Linotype" w:eastAsia="Palatino Linotype" w:cs="Palatino Linotype"/>
          <w:sz w:val="24"/>
          <w:szCs w:val="24"/>
        </w:rPr>
        <w:t xml:space="preserve"> supplemented by Advice Letter 149</w:t>
      </w:r>
      <w:r w:rsidR="00883648">
        <w:rPr>
          <w:rFonts w:ascii="Palatino Linotype" w:hAnsi="Palatino Linotype" w:eastAsia="Palatino Linotype" w:cs="Palatino Linotype"/>
          <w:sz w:val="24"/>
          <w:szCs w:val="24"/>
        </w:rPr>
        <w:t>-</w:t>
      </w:r>
      <w:r w:rsidRPr="7BDB5844" w:rsidR="77FB030F">
        <w:rPr>
          <w:rFonts w:ascii="Palatino Linotype" w:hAnsi="Palatino Linotype" w:eastAsia="Palatino Linotype" w:cs="Palatino Linotype"/>
          <w:sz w:val="24"/>
          <w:szCs w:val="24"/>
        </w:rPr>
        <w:t>A</w:t>
      </w:r>
      <w:r w:rsidRPr="7BDB5844" w:rsidR="77FB030F">
        <w:t xml:space="preserve"> </w:t>
      </w:r>
      <w:r w:rsidRPr="7BDB5844" w:rsidR="227881D2">
        <w:rPr>
          <w:rFonts w:ascii="Palatino Linotype" w:hAnsi="Palatino Linotype" w:eastAsia="Palatino Linotype" w:cs="Palatino Linotype"/>
          <w:sz w:val="24"/>
          <w:szCs w:val="24"/>
        </w:rPr>
        <w:t>to incorporate</w:t>
      </w:r>
      <w:r w:rsidR="227881D2">
        <w:t xml:space="preserve"> </w:t>
      </w:r>
      <w:r w:rsidRPr="7BDB5844" w:rsidR="58C996CB">
        <w:rPr>
          <w:rStyle w:val="HeaderChar"/>
          <w:rFonts w:ascii="Palatino Linotype" w:hAnsi="Palatino Linotype" w:eastAsia="Palatino Linotype" w:cs="Palatino Linotype"/>
          <w:sz w:val="24"/>
          <w:szCs w:val="24"/>
        </w:rPr>
        <w:t xml:space="preserve">the revised water </w:t>
      </w:r>
      <w:r w:rsidRPr="7BDB5844">
        <w:rPr>
          <w:rStyle w:val="HeaderChar"/>
          <w:rFonts w:ascii="Palatino Linotype" w:hAnsi="Palatino Linotype" w:eastAsia="Palatino Linotype" w:cs="Palatino Linotype"/>
          <w:sz w:val="24"/>
          <w:szCs w:val="24"/>
        </w:rPr>
        <w:t>rate schedule attached to this Resolution as Appendix B</w:t>
      </w:r>
      <w:r w:rsidRPr="7BDB5844" w:rsidR="1EDB0AA9">
        <w:rPr>
          <w:rStyle w:val="HeaderChar"/>
          <w:rFonts w:ascii="Palatino Linotype" w:hAnsi="Palatino Linotype" w:eastAsia="Palatino Linotype" w:cs="Palatino Linotype"/>
          <w:sz w:val="24"/>
          <w:szCs w:val="24"/>
        </w:rPr>
        <w:t xml:space="preserve"> for Test Year 202</w:t>
      </w:r>
      <w:r w:rsidRPr="7BDB5844" w:rsidR="50D61E82">
        <w:rPr>
          <w:rStyle w:val="HeaderChar"/>
          <w:rFonts w:ascii="Palatino Linotype" w:hAnsi="Palatino Linotype" w:eastAsia="Palatino Linotype" w:cs="Palatino Linotype"/>
          <w:sz w:val="24"/>
          <w:szCs w:val="24"/>
        </w:rPr>
        <w:t>6</w:t>
      </w:r>
      <w:r w:rsidRPr="7BDB5844">
        <w:rPr>
          <w:rStyle w:val="HeaderChar"/>
          <w:rFonts w:ascii="Palatino Linotype" w:hAnsi="Palatino Linotype" w:eastAsia="Palatino Linotype" w:cs="Palatino Linotype"/>
          <w:sz w:val="24"/>
          <w:szCs w:val="24"/>
        </w:rPr>
        <w:t xml:space="preserve"> and concurrently cancel its presently effective rate </w:t>
      </w:r>
      <w:r w:rsidRPr="7BDB5844" w:rsidR="00AC704A">
        <w:rPr>
          <w:rStyle w:val="HeaderChar"/>
          <w:rFonts w:ascii="Palatino Linotype" w:hAnsi="Palatino Linotype"/>
          <w:sz w:val="24"/>
          <w:szCs w:val="24"/>
        </w:rPr>
        <w:t>Schedule No. 1A</w:t>
      </w:r>
      <w:r w:rsidRPr="7BDB5844" w:rsidR="04C02704">
        <w:rPr>
          <w:rFonts w:ascii="Palatino Linotype" w:hAnsi="Palatino Linotype" w:eastAsia="Palatino Linotype" w:cs="Palatino Linotype"/>
          <w:sz w:val="24"/>
          <w:szCs w:val="24"/>
        </w:rPr>
        <w:t xml:space="preserve">, </w:t>
      </w:r>
      <w:r w:rsidRPr="7BDB5844" w:rsidR="00AC704A">
        <w:rPr>
          <w:rStyle w:val="HeaderChar"/>
          <w:rFonts w:ascii="Palatino Linotype" w:hAnsi="Palatino Linotype"/>
          <w:sz w:val="24"/>
          <w:szCs w:val="24"/>
        </w:rPr>
        <w:t>Annual Metered Service</w:t>
      </w:r>
      <w:r w:rsidRPr="7BDB5844" w:rsidR="04C02704">
        <w:rPr>
          <w:rFonts w:ascii="Palatino Linotype" w:hAnsi="Palatino Linotype" w:eastAsia="Palatino Linotype" w:cs="Palatino Linotype"/>
          <w:sz w:val="24"/>
          <w:szCs w:val="24"/>
        </w:rPr>
        <w:t>.</w:t>
      </w:r>
      <w:r w:rsidRPr="7BDB5844" w:rsidR="35A24EC6">
        <w:rPr>
          <w:rStyle w:val="HeaderChar"/>
          <w:rFonts w:ascii="Palatino Linotype" w:hAnsi="Palatino Linotype" w:eastAsia="Palatino Linotype" w:cs="Palatino Linotype"/>
          <w:sz w:val="24"/>
          <w:szCs w:val="24"/>
        </w:rPr>
        <w:t xml:space="preserve"> </w:t>
      </w:r>
      <w:r w:rsidRPr="7BDB5844">
        <w:rPr>
          <w:rStyle w:val="HeaderChar"/>
          <w:rFonts w:ascii="Palatino Linotype" w:hAnsi="Palatino Linotype" w:eastAsia="Palatino Linotype" w:cs="Palatino Linotype"/>
          <w:sz w:val="24"/>
          <w:szCs w:val="24"/>
        </w:rPr>
        <w:t xml:space="preserve">The effective date of the revised schedule shall be five days after the date </w:t>
      </w:r>
      <w:r w:rsidR="005146C8">
        <w:rPr>
          <w:rStyle w:val="HeaderChar"/>
          <w:rFonts w:ascii="Palatino Linotype" w:hAnsi="Palatino Linotype" w:eastAsia="Palatino Linotype" w:cs="Palatino Linotype"/>
          <w:sz w:val="24"/>
          <w:szCs w:val="24"/>
        </w:rPr>
        <w:t>the supplement is</w:t>
      </w:r>
      <w:r w:rsidRPr="7BDB5844">
        <w:rPr>
          <w:rStyle w:val="HeaderChar"/>
          <w:rFonts w:ascii="Palatino Linotype" w:hAnsi="Palatino Linotype" w:eastAsia="Palatino Linotype" w:cs="Palatino Linotype"/>
          <w:sz w:val="24"/>
          <w:szCs w:val="24"/>
        </w:rPr>
        <w:t xml:space="preserve"> fil</w:t>
      </w:r>
      <w:r w:rsidR="00E053B9">
        <w:rPr>
          <w:rStyle w:val="HeaderChar"/>
          <w:rFonts w:ascii="Palatino Linotype" w:hAnsi="Palatino Linotype" w:eastAsia="Palatino Linotype" w:cs="Palatino Linotype"/>
          <w:sz w:val="24"/>
          <w:szCs w:val="24"/>
        </w:rPr>
        <w:t>ed</w:t>
      </w:r>
      <w:r w:rsidRPr="7BDB5844">
        <w:rPr>
          <w:rStyle w:val="HeaderChar"/>
          <w:rFonts w:ascii="Palatino Linotype" w:hAnsi="Palatino Linotype" w:eastAsia="Palatino Linotype" w:cs="Palatino Linotype"/>
          <w:sz w:val="24"/>
          <w:szCs w:val="24"/>
        </w:rPr>
        <w:t>.</w:t>
      </w:r>
      <w:r w:rsidRPr="7BDB5844" w:rsidR="65AF933F">
        <w:rPr>
          <w:rStyle w:val="HeaderChar"/>
          <w:rFonts w:ascii="Palatino Linotype" w:hAnsi="Palatino Linotype" w:eastAsia="Palatino Linotype" w:cs="Palatino Linotype"/>
          <w:sz w:val="24"/>
          <w:szCs w:val="24"/>
        </w:rPr>
        <w:t xml:space="preserve"> </w:t>
      </w:r>
    </w:p>
    <w:p w:rsidRPr="00934C0A" w:rsidR="00DB2641" w:rsidP="2FB0AA6C" w:rsidRDefault="00DB2641" w14:paraId="53502D4D" w14:textId="10094D74"/>
    <w:p w:rsidRPr="00934C0A" w:rsidR="001E2FB4" w:rsidP="539A9FEB" w:rsidRDefault="638C90F4" w14:paraId="45E6B5D8" w14:textId="635B1EAB">
      <w:pPr>
        <w:pStyle w:val="Body"/>
        <w:spacing w:after="0" w:line="240" w:lineRule="auto"/>
        <w:rPr>
          <w:rStyle w:val="HeaderChar"/>
          <w:rFonts w:ascii="Palatino Linotype" w:hAnsi="Palatino Linotype" w:eastAsia="Palatino Linotype" w:cs="Palatino Linotype"/>
          <w:sz w:val="24"/>
          <w:szCs w:val="24"/>
        </w:rPr>
      </w:pPr>
      <w:r w:rsidRPr="4E898A4B">
        <w:rPr>
          <w:rStyle w:val="HeaderChar"/>
          <w:rFonts w:ascii="Palatino Linotype" w:hAnsi="Palatino Linotype" w:eastAsia="Palatino Linotype" w:cs="Palatino Linotype"/>
          <w:sz w:val="24"/>
          <w:szCs w:val="24"/>
        </w:rPr>
        <w:t>This Resolution is effective today.</w:t>
      </w:r>
    </w:p>
    <w:p w:rsidRPr="00934C0A" w:rsidR="001E2FB4" w:rsidRDefault="001E2FB4" w14:paraId="3EDAF543" w14:textId="77777777">
      <w:pPr>
        <w:pStyle w:val="Body"/>
        <w:spacing w:after="0" w:line="240" w:lineRule="auto"/>
        <w:rPr>
          <w:rStyle w:val="HeaderChar"/>
          <w:rFonts w:ascii="Palatino Linotype" w:hAnsi="Palatino Linotype" w:eastAsia="Palatino Linotype" w:cs="Palatino Linotype"/>
          <w:sz w:val="24"/>
          <w:szCs w:val="24"/>
        </w:rPr>
      </w:pPr>
    </w:p>
    <w:p w:rsidRPr="00934C0A" w:rsidR="001E2FB4" w:rsidRDefault="2901FD8F" w14:paraId="70FFE45A" w14:textId="02800CAD">
      <w:pPr>
        <w:pStyle w:val="Body"/>
        <w:spacing w:after="0" w:line="240" w:lineRule="auto"/>
        <w:rPr>
          <w:rStyle w:val="HeaderChar"/>
          <w:rFonts w:ascii="Palatino Linotype" w:hAnsi="Palatino Linotype" w:eastAsia="Palatino Linotype" w:cs="Palatino Linotype"/>
          <w:sz w:val="24"/>
          <w:szCs w:val="24"/>
        </w:rPr>
      </w:pPr>
      <w:r w:rsidRPr="1F7BBE13">
        <w:rPr>
          <w:rStyle w:val="HeaderChar"/>
          <w:rFonts w:ascii="Palatino Linotype" w:hAnsi="Palatino Linotype" w:eastAsia="Palatino Linotype" w:cs="Palatino Linotype"/>
          <w:sz w:val="24"/>
          <w:szCs w:val="24"/>
        </w:rPr>
        <w:t xml:space="preserve">I certify that the foregoing resolution was duly introduced, passed, and adopted at a conference of the Public Utilities Commission of the State of California held </w:t>
      </w:r>
      <w:r w:rsidRPr="1F7BBE13" w:rsidR="033760DA">
        <w:rPr>
          <w:rStyle w:val="HeaderChar"/>
          <w:rFonts w:ascii="Palatino Linotype" w:hAnsi="Palatino Linotype" w:eastAsia="Palatino Linotype" w:cs="Palatino Linotype"/>
          <w:sz w:val="24"/>
          <w:szCs w:val="24"/>
        </w:rPr>
        <w:t xml:space="preserve">on </w:t>
      </w:r>
      <w:r w:rsidR="00EA654D">
        <w:rPr>
          <w:rStyle w:val="HeaderChar"/>
          <w:rFonts w:ascii="Palatino Linotype" w:hAnsi="Palatino Linotype" w:eastAsia="Palatino Linotype" w:cs="Palatino Linotype"/>
          <w:sz w:val="24"/>
          <w:szCs w:val="24"/>
        </w:rPr>
        <w:t>August</w:t>
      </w:r>
      <w:r w:rsidR="00B7392C">
        <w:rPr>
          <w:rStyle w:val="HeaderChar"/>
          <w:rFonts w:ascii="Palatino Linotype" w:hAnsi="Palatino Linotype" w:eastAsia="Palatino Linotype" w:cs="Palatino Linotype"/>
          <w:sz w:val="24"/>
          <w:szCs w:val="24"/>
        </w:rPr>
        <w:t xml:space="preserve"> </w:t>
      </w:r>
      <w:r w:rsidR="003F5EEA">
        <w:rPr>
          <w:rStyle w:val="HeaderChar"/>
          <w:rFonts w:ascii="Palatino Linotype" w:hAnsi="Palatino Linotype" w:eastAsia="Palatino Linotype" w:cs="Palatino Linotype"/>
          <w:sz w:val="24"/>
          <w:szCs w:val="24"/>
        </w:rPr>
        <w:t>13</w:t>
      </w:r>
      <w:r w:rsidR="00B7392C">
        <w:rPr>
          <w:rStyle w:val="HeaderChar"/>
          <w:rFonts w:ascii="Palatino Linotype" w:hAnsi="Palatino Linotype" w:eastAsia="Palatino Linotype" w:cs="Palatino Linotype"/>
          <w:sz w:val="24"/>
          <w:szCs w:val="24"/>
        </w:rPr>
        <w:t>, 2026</w:t>
      </w:r>
      <w:r w:rsidRPr="322CE068" w:rsidR="4EA702E2">
        <w:rPr>
          <w:rStyle w:val="HeaderChar"/>
          <w:rFonts w:ascii="Palatino Linotype" w:hAnsi="Palatino Linotype" w:eastAsia="Palatino Linotype" w:cs="Palatino Linotype"/>
          <w:sz w:val="24"/>
          <w:szCs w:val="24"/>
        </w:rPr>
        <w:t>;</w:t>
      </w:r>
      <w:r w:rsidRPr="1F7BBE13">
        <w:rPr>
          <w:rStyle w:val="HeaderChar"/>
          <w:rFonts w:ascii="Palatino Linotype" w:hAnsi="Palatino Linotype" w:eastAsia="Palatino Linotype" w:cs="Palatino Linotype"/>
          <w:sz w:val="24"/>
          <w:szCs w:val="24"/>
        </w:rPr>
        <w:t xml:space="preserve"> the following Commissioners voting favorably thereon:</w:t>
      </w:r>
    </w:p>
    <w:p w:rsidRPr="00934C0A" w:rsidR="001E2FB4" w:rsidRDefault="001E2FB4" w14:paraId="23E848CF" w14:textId="77777777">
      <w:pPr>
        <w:pStyle w:val="Body"/>
        <w:spacing w:after="0" w:line="240" w:lineRule="auto"/>
        <w:rPr>
          <w:rFonts w:ascii="Palatino Linotype" w:hAnsi="Palatino Linotype" w:eastAsia="Palatino Linotype" w:cs="Palatino Linotype"/>
          <w:sz w:val="24"/>
          <w:szCs w:val="24"/>
        </w:rPr>
      </w:pPr>
    </w:p>
    <w:p w:rsidRPr="00934C0A" w:rsidR="001E2FB4" w:rsidRDefault="001E2FB4" w14:paraId="213DE745" w14:textId="77777777">
      <w:pPr>
        <w:pStyle w:val="Body"/>
        <w:spacing w:after="0" w:line="240" w:lineRule="auto"/>
        <w:rPr>
          <w:rFonts w:ascii="Palatino Linotype" w:hAnsi="Palatino Linotype" w:eastAsia="Palatino Linotype" w:cs="Palatino Linotype"/>
          <w:sz w:val="24"/>
          <w:szCs w:val="24"/>
        </w:rPr>
      </w:pPr>
    </w:p>
    <w:p w:rsidRPr="00934C0A" w:rsidR="001E2FB4" w:rsidRDefault="001E2FB4" w14:paraId="5EDE1323" w14:textId="77777777">
      <w:pPr>
        <w:pStyle w:val="Body"/>
        <w:spacing w:after="0" w:line="240" w:lineRule="auto"/>
        <w:rPr>
          <w:rFonts w:ascii="Palatino Linotype" w:hAnsi="Palatino Linotype" w:eastAsia="Palatino Linotype" w:cs="Palatino Linotype"/>
          <w:sz w:val="24"/>
          <w:szCs w:val="24"/>
        </w:rPr>
      </w:pPr>
    </w:p>
    <w:tbl>
      <w:tblPr>
        <w:tblW w:w="95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6498"/>
        <w:gridCol w:w="3078"/>
      </w:tblGrid>
      <w:tr w:rsidRPr="00934C0A" w:rsidR="001E2FB4" w:rsidTr="3E499052" w14:paraId="14A85F69" w14:textId="77777777">
        <w:trPr>
          <w:trHeight w:val="300"/>
        </w:trPr>
        <w:tc>
          <w:tcPr>
            <w:tcW w:w="6498" w:type="dxa"/>
            <w:tcBorders>
              <w:top w:val="nil"/>
              <w:left w:val="nil"/>
              <w:bottom w:val="nil"/>
              <w:right w:val="nil"/>
            </w:tcBorders>
            <w:tcMar>
              <w:top w:w="80" w:type="dxa"/>
              <w:left w:w="80" w:type="dxa"/>
              <w:bottom w:w="80" w:type="dxa"/>
              <w:right w:w="80" w:type="dxa"/>
            </w:tcMar>
          </w:tcPr>
          <w:p w:rsidRPr="00934C0A" w:rsidR="001E2FB4" w:rsidP="11CF15DB" w:rsidRDefault="001E2FB4" w14:paraId="08911417" w14:textId="77777777">
            <w:pPr>
              <w:rPr>
                <w:rFonts w:ascii="Palatino Linotype" w:hAnsi="Palatino Linotype" w:eastAsia="Palatino Linotype" w:cs="Palatino Linotype"/>
              </w:rPr>
            </w:pPr>
          </w:p>
        </w:tc>
        <w:tc>
          <w:tcPr>
            <w:tcW w:w="3078" w:type="dxa"/>
            <w:tcBorders>
              <w:top w:val="nil"/>
              <w:left w:val="nil"/>
              <w:bottom w:val="single" w:color="000000" w:themeColor="text1" w:sz="4" w:space="0"/>
              <w:right w:val="nil"/>
            </w:tcBorders>
            <w:tcMar>
              <w:top w:w="80" w:type="dxa"/>
              <w:left w:w="80" w:type="dxa"/>
              <w:bottom w:w="80" w:type="dxa"/>
              <w:right w:w="80" w:type="dxa"/>
            </w:tcMar>
          </w:tcPr>
          <w:p w:rsidRPr="00934C0A" w:rsidR="001E2FB4" w:rsidP="11CF15DB" w:rsidRDefault="001E2FB4" w14:paraId="40BC58D3" w14:textId="77777777">
            <w:pPr>
              <w:rPr>
                <w:rFonts w:ascii="Palatino Linotype" w:hAnsi="Palatino Linotype" w:eastAsia="Palatino Linotype" w:cs="Palatino Linotype"/>
              </w:rPr>
            </w:pPr>
          </w:p>
        </w:tc>
      </w:tr>
      <w:tr w:rsidRPr="00934C0A" w:rsidR="001E2FB4" w:rsidTr="3E499052" w14:paraId="053C6FD6" w14:textId="77777777">
        <w:trPr>
          <w:trHeight w:val="580"/>
        </w:trPr>
        <w:tc>
          <w:tcPr>
            <w:tcW w:w="9576" w:type="dxa"/>
            <w:gridSpan w:val="2"/>
            <w:tcBorders>
              <w:top w:val="nil"/>
              <w:left w:val="nil"/>
              <w:bottom w:val="nil"/>
              <w:right w:val="nil"/>
            </w:tcBorders>
            <w:tcMar>
              <w:top w:w="80" w:type="dxa"/>
              <w:left w:w="80" w:type="dxa"/>
              <w:bottom w:w="80" w:type="dxa"/>
              <w:right w:w="80" w:type="dxa"/>
            </w:tcMar>
            <w:vAlign w:val="center"/>
          </w:tcPr>
          <w:p w:rsidRPr="00173E0A" w:rsidR="001E2FB4" w:rsidP="11CF15DB" w:rsidRDefault="00AE57DD" w14:paraId="26BCEB76" w14:textId="77777777">
            <w:pPr>
              <w:pStyle w:val="Body"/>
              <w:spacing w:after="0" w:line="240" w:lineRule="auto"/>
              <w:jc w:val="right"/>
              <w:rPr>
                <w:rStyle w:val="HeaderChar"/>
                <w:rFonts w:ascii="Palatino Linotype" w:hAnsi="Palatino Linotype" w:eastAsia="Palatino Linotype" w:cs="Palatino Linotype"/>
                <w:sz w:val="24"/>
                <w:szCs w:val="24"/>
              </w:rPr>
            </w:pPr>
            <w:r w:rsidRPr="00173E0A">
              <w:rPr>
                <w:rStyle w:val="HeaderChar"/>
                <w:rFonts w:ascii="Palatino Linotype" w:hAnsi="Palatino Linotype" w:eastAsia="Palatino Linotype" w:cs="Palatino Linotype"/>
                <w:sz w:val="24"/>
                <w:szCs w:val="24"/>
              </w:rPr>
              <w:t>Executive Director</w:t>
            </w:r>
          </w:p>
          <w:p w:rsidR="006D041B" w:rsidP="00246BD7" w:rsidRDefault="006D041B" w14:paraId="27555E4C" w14:textId="77777777">
            <w:pPr>
              <w:pStyle w:val="paragraph"/>
              <w:spacing w:before="0" w:beforeAutospacing="0" w:after="0" w:afterAutospacing="0"/>
              <w:ind w:right="120"/>
              <w:jc w:val="right"/>
              <w:textAlignment w:val="baseline"/>
              <w:rPr>
                <w:rStyle w:val="eop"/>
                <w:rFonts w:ascii="Palatino Linotype" w:hAnsi="Palatino Linotype" w:cs="Segoe UI"/>
                <w:color w:val="000000"/>
              </w:rPr>
            </w:pPr>
          </w:p>
          <w:p w:rsidRPr="00173E0A" w:rsidR="00246BD7" w:rsidP="00246BD7" w:rsidRDefault="00246BD7" w14:paraId="221D1FCE" w14:textId="77777777">
            <w:pPr>
              <w:pStyle w:val="paragraph"/>
              <w:spacing w:before="0" w:beforeAutospacing="0" w:after="0" w:afterAutospacing="0"/>
              <w:ind w:right="120"/>
              <w:jc w:val="right"/>
              <w:textAlignment w:val="baseline"/>
              <w:rPr>
                <w:rFonts w:ascii="Segoe UI" w:hAnsi="Segoe UI" w:cs="Segoe UI"/>
                <w:color w:val="000000"/>
                <w:sz w:val="18"/>
                <w:szCs w:val="18"/>
              </w:rPr>
            </w:pPr>
            <w:r w:rsidRPr="00173E0A">
              <w:rPr>
                <w:rStyle w:val="eop"/>
                <w:rFonts w:ascii="Palatino Linotype" w:hAnsi="Palatino Linotype" w:cs="Segoe UI"/>
                <w:color w:val="000000"/>
              </w:rPr>
              <w:t> </w:t>
            </w:r>
          </w:p>
          <w:p w:rsidR="006D041B" w:rsidP="00246BD7" w:rsidRDefault="00246BD7" w14:paraId="3BCE8028" w14:textId="77777777">
            <w:pPr>
              <w:pStyle w:val="paragraph"/>
              <w:spacing w:before="0" w:beforeAutospacing="0" w:after="0" w:afterAutospacing="0"/>
              <w:jc w:val="right"/>
              <w:textAlignment w:val="baseline"/>
              <w:rPr>
                <w:rStyle w:val="normaltextrun"/>
                <w:rFonts w:ascii="Palatino Linotype" w:hAnsi="Palatino Linotype" w:cs="Segoe UI"/>
              </w:rPr>
            </w:pPr>
            <w:r w:rsidRPr="00B20F24">
              <w:rPr>
                <w:rStyle w:val="normaltextrun"/>
                <w:rFonts w:ascii="Palatino Linotype" w:hAnsi="Palatino Linotype" w:cs="Segoe UI"/>
              </w:rPr>
              <w:t>President</w:t>
            </w:r>
          </w:p>
          <w:p w:rsidRPr="00B20F24" w:rsidR="00246BD7" w:rsidP="00246BD7" w:rsidRDefault="00246BD7" w14:paraId="5C78A2CD" w14:textId="4FF31737">
            <w:pPr>
              <w:pStyle w:val="paragraph"/>
              <w:spacing w:before="0" w:beforeAutospacing="0" w:after="0" w:afterAutospacing="0"/>
              <w:jc w:val="right"/>
              <w:textAlignment w:val="baseline"/>
              <w:rPr>
                <w:rFonts w:ascii="Segoe UI" w:hAnsi="Segoe UI" w:cs="Segoe UI"/>
              </w:rPr>
            </w:pPr>
            <w:r w:rsidRPr="00B20F24">
              <w:rPr>
                <w:rStyle w:val="normaltextrun"/>
              </w:rPr>
              <w:t> </w:t>
            </w:r>
            <w:r w:rsidRPr="00B20F24">
              <w:rPr>
                <w:rStyle w:val="eop"/>
                <w:rFonts w:ascii="Palatino Linotype" w:hAnsi="Palatino Linotype" w:cs="Segoe UI"/>
              </w:rPr>
              <w:t> </w:t>
            </w:r>
          </w:p>
          <w:p w:rsidRPr="00B20F24" w:rsidR="00246BD7" w:rsidP="00B20F24" w:rsidRDefault="00246BD7" w14:paraId="5A97CC60" w14:textId="77777777">
            <w:pPr>
              <w:pStyle w:val="paragraph"/>
              <w:spacing w:before="0" w:beforeAutospacing="0" w:after="0" w:afterAutospacing="0"/>
              <w:ind w:right="110"/>
              <w:jc w:val="right"/>
              <w:textAlignment w:val="baseline"/>
              <w:rPr>
                <w:rFonts w:ascii="Segoe UI" w:hAnsi="Segoe UI" w:cs="Segoe UI"/>
              </w:rPr>
            </w:pPr>
            <w:r w:rsidRPr="00B20F24">
              <w:rPr>
                <w:rStyle w:val="normaltextrun"/>
                <w:rFonts w:ascii="Palatino Linotype" w:hAnsi="Palatino Linotype" w:cs="Segoe UI"/>
              </w:rPr>
              <w:t>Commissioners</w:t>
            </w:r>
          </w:p>
          <w:p w:rsidRPr="00934C0A" w:rsidR="0025422E" w:rsidP="11CF15DB" w:rsidRDefault="0025422E" w14:paraId="166D96BC" w14:textId="3F20B765">
            <w:pPr>
              <w:pStyle w:val="Body"/>
              <w:spacing w:after="0" w:line="240" w:lineRule="auto"/>
              <w:jc w:val="right"/>
              <w:rPr>
                <w:rFonts w:ascii="Palatino Linotype" w:hAnsi="Palatino Linotype" w:eastAsia="Palatino Linotype" w:cs="Palatino Linotype"/>
              </w:rPr>
            </w:pPr>
          </w:p>
        </w:tc>
      </w:tr>
    </w:tbl>
    <w:p w:rsidR="00D70722" w:rsidP="0046506F" w:rsidRDefault="00D70722" w14:paraId="1EE0CBC3" w14:textId="77777777">
      <w:pPr>
        <w:pStyle w:val="Body"/>
        <w:spacing w:after="0" w:line="240" w:lineRule="auto"/>
        <w:jc w:val="center"/>
        <w:rPr>
          <w:rStyle w:val="HeaderChar"/>
          <w:rFonts w:ascii="Palatino Linotype" w:hAnsi="Palatino Linotype" w:eastAsia="Palatino Linotype" w:cs="Palatino Linotype"/>
          <w:b/>
          <w:bCs/>
          <w:sz w:val="28"/>
          <w:szCs w:val="28"/>
        </w:rPr>
      </w:pPr>
    </w:p>
    <w:p w:rsidR="00D70722" w:rsidP="0046506F" w:rsidRDefault="00D70722" w14:paraId="5F0CEDD1" w14:textId="77777777">
      <w:pPr>
        <w:pStyle w:val="Body"/>
        <w:spacing w:after="0" w:line="240" w:lineRule="auto"/>
        <w:jc w:val="center"/>
        <w:rPr>
          <w:rStyle w:val="HeaderChar"/>
          <w:rFonts w:ascii="Palatino Linotype" w:hAnsi="Palatino Linotype" w:eastAsia="Palatino Linotype" w:cs="Palatino Linotype"/>
          <w:b/>
          <w:bCs/>
          <w:sz w:val="28"/>
          <w:szCs w:val="28"/>
        </w:rPr>
      </w:pPr>
    </w:p>
    <w:p w:rsidR="00D70722" w:rsidP="0046506F" w:rsidRDefault="00D70722" w14:paraId="08D09834" w14:textId="77777777">
      <w:pPr>
        <w:pStyle w:val="Body"/>
        <w:spacing w:after="0" w:line="240" w:lineRule="auto"/>
        <w:jc w:val="center"/>
        <w:rPr>
          <w:rStyle w:val="HeaderChar"/>
          <w:rFonts w:ascii="Palatino Linotype" w:hAnsi="Palatino Linotype" w:eastAsia="Palatino Linotype" w:cs="Palatino Linotype"/>
          <w:b/>
          <w:bCs/>
          <w:sz w:val="28"/>
          <w:szCs w:val="28"/>
        </w:rPr>
      </w:pPr>
    </w:p>
    <w:p w:rsidR="00D70722" w:rsidP="0046506F" w:rsidRDefault="00D70722" w14:paraId="52E6674C" w14:textId="77777777">
      <w:pPr>
        <w:pStyle w:val="Body"/>
        <w:spacing w:after="0" w:line="240" w:lineRule="auto"/>
        <w:jc w:val="center"/>
        <w:rPr>
          <w:rStyle w:val="HeaderChar"/>
          <w:rFonts w:ascii="Palatino Linotype" w:hAnsi="Palatino Linotype" w:eastAsia="Palatino Linotype" w:cs="Palatino Linotype"/>
          <w:b/>
          <w:bCs/>
          <w:sz w:val="28"/>
          <w:szCs w:val="28"/>
        </w:rPr>
      </w:pPr>
    </w:p>
    <w:p w:rsidR="00D70722" w:rsidP="0046506F" w:rsidRDefault="00D70722" w14:paraId="19952B4B" w14:textId="77777777">
      <w:pPr>
        <w:pStyle w:val="Body"/>
        <w:spacing w:after="0" w:line="240" w:lineRule="auto"/>
        <w:jc w:val="center"/>
        <w:rPr>
          <w:rStyle w:val="HeaderChar"/>
          <w:rFonts w:ascii="Palatino Linotype" w:hAnsi="Palatino Linotype" w:eastAsia="Palatino Linotype" w:cs="Palatino Linotype"/>
          <w:b/>
          <w:bCs/>
          <w:sz w:val="28"/>
          <w:szCs w:val="28"/>
        </w:rPr>
      </w:pPr>
    </w:p>
    <w:p w:rsidR="00D70722" w:rsidP="0046506F" w:rsidRDefault="00D70722" w14:paraId="4C2A7FF3" w14:textId="77777777">
      <w:pPr>
        <w:pStyle w:val="Body"/>
        <w:spacing w:after="0" w:line="240" w:lineRule="auto"/>
        <w:jc w:val="center"/>
        <w:rPr>
          <w:rStyle w:val="HeaderChar"/>
          <w:rFonts w:ascii="Palatino Linotype" w:hAnsi="Palatino Linotype" w:eastAsia="Palatino Linotype" w:cs="Palatino Linotype"/>
          <w:b/>
          <w:bCs/>
          <w:sz w:val="28"/>
          <w:szCs w:val="28"/>
        </w:rPr>
      </w:pPr>
    </w:p>
    <w:p w:rsidR="00D70722" w:rsidP="0046506F" w:rsidRDefault="00C55683" w14:paraId="38808EF8" w14:textId="4968BFDB">
      <w:pPr>
        <w:pStyle w:val="Body"/>
        <w:spacing w:after="0" w:line="240" w:lineRule="auto"/>
        <w:jc w:val="center"/>
        <w:rPr>
          <w:rStyle w:val="HeaderChar"/>
          <w:rFonts w:ascii="Palatino Linotype" w:hAnsi="Palatino Linotype" w:eastAsia="Palatino Linotype" w:cs="Palatino Linotype"/>
          <w:b/>
          <w:bCs/>
          <w:sz w:val="28"/>
          <w:szCs w:val="28"/>
        </w:rPr>
      </w:pPr>
      <w:r w:rsidRPr="00C55683">
        <w:rPr>
          <w:rStyle w:val="HeaderChar"/>
          <w:noProof/>
        </w:rPr>
        <w:lastRenderedPageBreak/>
        <w:drawing>
          <wp:inline distT="0" distB="0" distL="0" distR="0" wp14:anchorId="7ECFE448" wp14:editId="276AED20">
            <wp:extent cx="5943600" cy="7516495"/>
            <wp:effectExtent l="0" t="0" r="0" b="0"/>
            <wp:docPr id="991486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516495"/>
                    </a:xfrm>
                    <a:prstGeom prst="rect">
                      <a:avLst/>
                    </a:prstGeom>
                    <a:noFill/>
                    <a:ln>
                      <a:noFill/>
                    </a:ln>
                  </pic:spPr>
                </pic:pic>
              </a:graphicData>
            </a:graphic>
          </wp:inline>
        </w:drawing>
      </w:r>
    </w:p>
    <w:p w:rsidRPr="00DB5648" w:rsidR="0046506F" w:rsidP="0046506F" w:rsidRDefault="0046506F" w14:paraId="2DAAEF9D" w14:textId="157B5BE1">
      <w:pPr>
        <w:pStyle w:val="Body"/>
        <w:spacing w:after="0" w:line="240" w:lineRule="auto"/>
        <w:jc w:val="center"/>
        <w:rPr>
          <w:rFonts w:ascii="Palatino Linotype" w:hAnsi="Palatino Linotype" w:eastAsia="Palatino Linotype" w:cs="Palatino Linotype"/>
        </w:rPr>
      </w:pPr>
      <w:r w:rsidRPr="42AB6F6B">
        <w:rPr>
          <w:rStyle w:val="HeaderChar"/>
          <w:rFonts w:ascii="Palatino Linotype" w:hAnsi="Palatino Linotype" w:eastAsia="Palatino Linotype" w:cs="Palatino Linotype"/>
          <w:b/>
          <w:bCs/>
          <w:sz w:val="28"/>
          <w:szCs w:val="28"/>
        </w:rPr>
        <w:t>END OF APPENDIX A</w:t>
      </w:r>
    </w:p>
    <w:p w:rsidRPr="00F37733" w:rsidR="001E2FB4" w:rsidP="1D5B8C3F" w:rsidRDefault="001E2FB4" w14:paraId="460E79E1" w14:textId="111DC780">
      <w:pPr>
        <w:pStyle w:val="ListParagraph"/>
        <w:spacing w:after="120"/>
        <w:ind w:left="0" w:firstLine="360"/>
        <w:sectPr w:rsidRPr="00F37733" w:rsidR="001E2FB4" w:rsidSect="0089632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26"/>
        </w:sectPr>
      </w:pPr>
    </w:p>
    <w:p w:rsidR="00B4221A" w:rsidP="00A41A4B" w:rsidRDefault="0087641C" w14:paraId="06B325EA" w14:textId="616E9E43">
      <w:pPr>
        <w:pStyle w:val="BodyPalatino"/>
        <w:jc w:val="center"/>
        <w:rPr>
          <w:sz w:val="28"/>
          <w:szCs w:val="28"/>
          <w:highlight w:val="yellow"/>
        </w:rPr>
      </w:pPr>
      <w:r w:rsidRPr="0087641C">
        <w:rPr>
          <w:rStyle w:val="HeaderChar"/>
          <w:noProof/>
        </w:rPr>
        <w:lastRenderedPageBreak/>
        <w:drawing>
          <wp:inline distT="0" distB="0" distL="0" distR="0" wp14:anchorId="20184728" wp14:editId="4BA30476">
            <wp:extent cx="5943600" cy="7216775"/>
            <wp:effectExtent l="0" t="0" r="0" b="0"/>
            <wp:docPr id="780875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216775"/>
                    </a:xfrm>
                    <a:prstGeom prst="rect">
                      <a:avLst/>
                    </a:prstGeom>
                    <a:noFill/>
                    <a:ln>
                      <a:noFill/>
                    </a:ln>
                  </pic:spPr>
                </pic:pic>
              </a:graphicData>
            </a:graphic>
          </wp:inline>
        </w:drawing>
      </w:r>
      <w:r w:rsidRPr="42AB6F6B" w:rsidR="00B4221A">
        <w:rPr>
          <w:rStyle w:val="HeaderChar"/>
          <w:b/>
          <w:bCs/>
          <w:sz w:val="28"/>
          <w:szCs w:val="28"/>
        </w:rPr>
        <w:t xml:space="preserve">END OF APPENDIX </w:t>
      </w:r>
      <w:r w:rsidR="00B4221A">
        <w:rPr>
          <w:rStyle w:val="HeaderChar"/>
          <w:b/>
          <w:bCs/>
          <w:sz w:val="28"/>
          <w:szCs w:val="28"/>
        </w:rPr>
        <w:t>B</w:t>
      </w:r>
    </w:p>
    <w:p w:rsidR="5E18E884" w:rsidP="373ACB8F" w:rsidRDefault="00C55683" w14:paraId="15EB285B" w14:textId="5D9E2E30">
      <w:pPr>
        <w:pStyle w:val="BodyPalatino"/>
        <w:jc w:val="center"/>
      </w:pPr>
      <w:r w:rsidRPr="00C55683">
        <w:rPr>
          <w:noProof/>
        </w:rPr>
        <w:lastRenderedPageBreak/>
        <w:drawing>
          <wp:inline distT="0" distB="0" distL="0" distR="0" wp14:anchorId="6BD7BC11" wp14:editId="67E2B04F">
            <wp:extent cx="5943600" cy="5634355"/>
            <wp:effectExtent l="0" t="0" r="0" b="0"/>
            <wp:docPr id="239746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634355"/>
                    </a:xfrm>
                    <a:prstGeom prst="rect">
                      <a:avLst/>
                    </a:prstGeom>
                    <a:noFill/>
                    <a:ln>
                      <a:noFill/>
                    </a:ln>
                  </pic:spPr>
                </pic:pic>
              </a:graphicData>
            </a:graphic>
          </wp:inline>
        </w:drawing>
      </w:r>
    </w:p>
    <w:p w:rsidR="373ACB8F" w:rsidP="00EB41AA" w:rsidRDefault="373ACB8F" w14:paraId="4A4588F3" w14:textId="0E606118">
      <w:pPr>
        <w:pStyle w:val="Body"/>
        <w:spacing w:after="0" w:line="240" w:lineRule="auto"/>
        <w:rPr>
          <w:rStyle w:val="HeaderChar"/>
          <w:rFonts w:ascii="Palatino Linotype" w:hAnsi="Palatino Linotype" w:eastAsia="Palatino Linotype" w:cs="Palatino Linotype"/>
          <w:b/>
          <w:bCs/>
          <w:sz w:val="28"/>
          <w:szCs w:val="28"/>
        </w:rPr>
      </w:pPr>
    </w:p>
    <w:p w:rsidR="571A903C" w:rsidP="373ACB8F" w:rsidRDefault="571A903C" w14:paraId="20C4B4CF" w14:textId="235A6A75">
      <w:pPr>
        <w:pStyle w:val="Body"/>
        <w:spacing w:after="0" w:line="240" w:lineRule="auto"/>
        <w:jc w:val="center"/>
      </w:pPr>
    </w:p>
    <w:p w:rsidR="00271361" w:rsidDel="00B4221A" w:rsidP="00EB41AA" w:rsidRDefault="00B4221A" w14:paraId="4AE114D1" w14:textId="55360E72">
      <w:pPr>
        <w:pStyle w:val="Body"/>
        <w:spacing w:after="0" w:line="240" w:lineRule="auto"/>
        <w:jc w:val="center"/>
        <w:rPr>
          <w:rStyle w:val="HeaderChar"/>
          <w:rFonts w:ascii="Palatino Linotype" w:hAnsi="Palatino Linotype" w:eastAsia="Palatino Linotype" w:cs="Palatino Linotype"/>
          <w:b/>
          <w:sz w:val="28"/>
          <w:szCs w:val="28"/>
        </w:rPr>
      </w:pPr>
      <w:r w:rsidRPr="42AB6F6B">
        <w:rPr>
          <w:rStyle w:val="HeaderChar"/>
          <w:rFonts w:ascii="Palatino Linotype" w:hAnsi="Palatino Linotype" w:eastAsia="Palatino Linotype" w:cs="Palatino Linotype"/>
          <w:b/>
          <w:bCs/>
          <w:sz w:val="28"/>
          <w:szCs w:val="28"/>
        </w:rPr>
        <w:t xml:space="preserve">END OF APPENDIX </w:t>
      </w:r>
      <w:r>
        <w:rPr>
          <w:rStyle w:val="HeaderChar"/>
          <w:rFonts w:ascii="Palatino Linotype" w:hAnsi="Palatino Linotype" w:eastAsia="Palatino Linotype" w:cs="Palatino Linotype"/>
          <w:b/>
          <w:bCs/>
          <w:sz w:val="28"/>
          <w:szCs w:val="28"/>
        </w:rPr>
        <w:t>C</w:t>
      </w:r>
    </w:p>
    <w:p w:rsidR="373ACB8F" w:rsidP="00EB41AA" w:rsidRDefault="00C55683" w14:paraId="74E3B6F6" w14:textId="06FDB561">
      <w:pPr>
        <w:pStyle w:val="Body"/>
        <w:jc w:val="center"/>
        <w:rPr>
          <w:rStyle w:val="HeaderChar"/>
          <w:rFonts w:ascii="Palatino Linotype" w:hAnsi="Palatino Linotype" w:eastAsia="Palatino Linotype" w:cs="Palatino Linotype"/>
          <w:b/>
          <w:bCs/>
          <w:sz w:val="28"/>
          <w:szCs w:val="28"/>
        </w:rPr>
      </w:pPr>
      <w:r w:rsidRPr="00C55683">
        <w:rPr>
          <w:rStyle w:val="HeaderChar"/>
          <w:noProof/>
        </w:rPr>
        <w:lastRenderedPageBreak/>
        <w:drawing>
          <wp:inline distT="0" distB="0" distL="0" distR="0" wp14:anchorId="4D25297E" wp14:editId="7B37A808">
            <wp:extent cx="5419725" cy="7050197"/>
            <wp:effectExtent l="0" t="0" r="0" b="0"/>
            <wp:docPr id="15746338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6931" cy="7059571"/>
                    </a:xfrm>
                    <a:prstGeom prst="rect">
                      <a:avLst/>
                    </a:prstGeom>
                    <a:noFill/>
                    <a:ln>
                      <a:noFill/>
                    </a:ln>
                  </pic:spPr>
                </pic:pic>
              </a:graphicData>
            </a:graphic>
          </wp:inline>
        </w:drawing>
      </w:r>
    </w:p>
    <w:p w:rsidR="2A92D0D9" w:rsidP="373ACB8F" w:rsidRDefault="2A92D0D9" w14:paraId="7796AFA2" w14:textId="39FDD24B">
      <w:pPr>
        <w:pStyle w:val="Body"/>
        <w:jc w:val="center"/>
      </w:pPr>
    </w:p>
    <w:p w:rsidR="5E18E884" w:rsidP="615B2A19" w:rsidRDefault="5287F307" w14:paraId="4A8B7D51" w14:textId="2EF9795C">
      <w:pPr>
        <w:pStyle w:val="Body"/>
        <w:spacing w:after="0" w:line="240" w:lineRule="auto"/>
        <w:jc w:val="center"/>
        <w:rPr>
          <w:rFonts w:ascii="Palatino Linotype" w:hAnsi="Palatino Linotype"/>
          <w:sz w:val="28"/>
          <w:szCs w:val="28"/>
          <w:highlight w:val="yellow"/>
        </w:rPr>
      </w:pPr>
      <w:r w:rsidRPr="615B2A19">
        <w:rPr>
          <w:rStyle w:val="HeaderChar"/>
          <w:rFonts w:ascii="Palatino Linotype" w:hAnsi="Palatino Linotype" w:eastAsia="Palatino Linotype" w:cs="Palatino Linotype"/>
          <w:b/>
          <w:bCs/>
          <w:sz w:val="28"/>
          <w:szCs w:val="28"/>
        </w:rPr>
        <w:t>END OF APPENDIX D</w:t>
      </w:r>
    </w:p>
    <w:p w:rsidRPr="006100D0" w:rsidR="00E277C6" w:rsidP="00E277C6" w:rsidRDefault="00E277C6" w14:paraId="09D82CDF" w14:textId="6887AEF0">
      <w:pPr>
        <w:pStyle w:val="Heading1Palatino"/>
      </w:pPr>
      <w:r w:rsidRPr="00F77C11">
        <w:lastRenderedPageBreak/>
        <w:t>CERTIFICATE OF SERVICE</w:t>
      </w:r>
    </w:p>
    <w:p w:rsidR="00E277C6" w:rsidP="00E277C6" w:rsidRDefault="00E277C6" w14:paraId="453E262D" w14:textId="25B76919">
      <w:pPr>
        <w:pStyle w:val="BodyPalatino"/>
      </w:pPr>
      <w:r>
        <w:t xml:space="preserve">I certify that I </w:t>
      </w:r>
      <w:r w:rsidR="00500656">
        <w:t>have,</w:t>
      </w:r>
      <w:r>
        <w:t xml:space="preserve"> by either electronic mail or postal mail, this day, served a true copy of Proposed Resolution No. W-</w:t>
      </w:r>
      <w:r w:rsidR="00201130">
        <w:t>5286</w:t>
      </w:r>
      <w:r>
        <w:t xml:space="preserve"> on all parties in these filings or their attorneys as shown on the attached lists.</w:t>
      </w:r>
    </w:p>
    <w:p w:rsidRPr="00287714" w:rsidR="00E277C6" w:rsidP="00E277C6" w:rsidRDefault="00E277C6" w14:paraId="7C4B6AE7" w14:textId="79A936E9">
      <w:pPr>
        <w:pStyle w:val="BodyPalatino"/>
      </w:pPr>
      <w:r w:rsidRPr="6693062A">
        <w:rPr>
          <w:rFonts w:cs="Arial"/>
        </w:rPr>
        <w:t xml:space="preserve">Dated </w:t>
      </w:r>
      <w:r w:rsidR="005C6E8F">
        <w:rPr>
          <w:rFonts w:cs="Arial"/>
        </w:rPr>
        <w:t xml:space="preserve">July </w:t>
      </w:r>
      <w:r w:rsidRPr="005C6E8F" w:rsidR="005C6E8F">
        <w:rPr>
          <w:rFonts w:cs="Arial"/>
        </w:rPr>
        <w:t>23</w:t>
      </w:r>
      <w:r w:rsidRPr="005C6E8F">
        <w:rPr>
          <w:rFonts w:cs="Arial"/>
        </w:rPr>
        <w:t xml:space="preserve">, </w:t>
      </w:r>
      <w:r w:rsidRPr="005C6E8F" w:rsidR="127E14B3">
        <w:rPr>
          <w:rFonts w:cs="Arial"/>
        </w:rPr>
        <w:t>202</w:t>
      </w:r>
      <w:r w:rsidRPr="005C6E8F" w:rsidR="00722D7D">
        <w:rPr>
          <w:rFonts w:cs="Arial"/>
        </w:rPr>
        <w:t>6</w:t>
      </w:r>
      <w:r w:rsidRPr="005C6E8F" w:rsidR="127E14B3">
        <w:rPr>
          <w:rFonts w:cs="Arial"/>
        </w:rPr>
        <w:t>,</w:t>
      </w:r>
      <w:r w:rsidRPr="005C6E8F">
        <w:rPr>
          <w:rFonts w:cs="Arial"/>
        </w:rPr>
        <w:t xml:space="preserve"> at San</w:t>
      </w:r>
      <w:r w:rsidRPr="6693062A">
        <w:rPr>
          <w:rFonts w:cs="Arial"/>
        </w:rPr>
        <w:t xml:space="preserve"> Francisco, California.</w:t>
      </w:r>
    </w:p>
    <w:p w:rsidRPr="00F77C11" w:rsidR="00E277C6" w:rsidP="00E277C6" w:rsidRDefault="00E277C6" w14:paraId="745128F5" w14:textId="77777777">
      <w:pPr>
        <w:rPr>
          <w:rFonts w:ascii="Palatino Linotype" w:hAnsi="Palatino Linotype" w:cs="Arial"/>
          <w:b/>
          <w:color w:val="000000"/>
        </w:rPr>
      </w:pPr>
    </w:p>
    <w:tbl>
      <w:tblPr>
        <w:tblW w:w="9576" w:type="dxa"/>
        <w:tblLook w:val="04A0" w:firstRow="1" w:lastRow="0" w:firstColumn="1" w:lastColumn="0" w:noHBand="0" w:noVBand="1"/>
      </w:tblPr>
      <w:tblGrid>
        <w:gridCol w:w="6498"/>
        <w:gridCol w:w="3078"/>
      </w:tblGrid>
      <w:tr w:rsidRPr="00F77C11" w:rsidR="001B5570" w:rsidTr="00581880" w14:paraId="5DDE55E4" w14:textId="77777777">
        <w:tc>
          <w:tcPr>
            <w:tcW w:w="6498" w:type="dxa"/>
          </w:tcPr>
          <w:p w:rsidRPr="00F77C11" w:rsidR="00E277C6" w:rsidP="00581880" w:rsidRDefault="00E277C6" w14:paraId="689D47BF" w14:textId="77777777">
            <w:pPr>
              <w:rPr>
                <w:rFonts w:ascii="Palatino Linotype" w:hAnsi="Palatino Linotype"/>
              </w:rPr>
            </w:pPr>
          </w:p>
        </w:tc>
        <w:tc>
          <w:tcPr>
            <w:tcW w:w="3078" w:type="dxa"/>
            <w:tcBorders>
              <w:bottom w:val="single" w:color="auto" w:sz="4" w:space="0"/>
            </w:tcBorders>
          </w:tcPr>
          <w:p w:rsidRPr="00F77C11" w:rsidR="00E277C6" w:rsidP="00581880" w:rsidRDefault="008B7F78" w14:paraId="74D65741" w14:textId="5211FBBB">
            <w:pPr>
              <w:jc w:val="right"/>
              <w:rPr>
                <w:rFonts w:ascii="Palatino Linotype" w:hAnsi="Palatino Linotype"/>
              </w:rPr>
            </w:pPr>
            <w:r>
              <w:rPr>
                <w:rFonts w:ascii="Palatino Linotype" w:hAnsi="Palatino Linotype"/>
              </w:rPr>
              <w:t>/s/ LEVI GOLDMAN</w:t>
            </w:r>
          </w:p>
        </w:tc>
      </w:tr>
      <w:tr w:rsidRPr="00F77C11" w:rsidR="00DB070A" w:rsidTr="00581880" w14:paraId="3D2F743C" w14:textId="77777777">
        <w:trPr>
          <w:trHeight w:val="440"/>
        </w:trPr>
        <w:tc>
          <w:tcPr>
            <w:tcW w:w="9576" w:type="dxa"/>
            <w:gridSpan w:val="2"/>
            <w:vAlign w:val="center"/>
          </w:tcPr>
          <w:p w:rsidRPr="00F77C11" w:rsidR="00E277C6" w:rsidP="00581880" w:rsidRDefault="00B9753E" w14:paraId="359200A4" w14:textId="796FB055">
            <w:pPr>
              <w:jc w:val="right"/>
              <w:rPr>
                <w:rFonts w:ascii="Palatino Linotype" w:hAnsi="Palatino Linotype"/>
              </w:rPr>
            </w:pPr>
            <w:r>
              <w:rPr>
                <w:rFonts w:ascii="Palatino Linotype" w:hAnsi="Palatino Linotype"/>
              </w:rPr>
              <w:t>Levi Goldman</w:t>
            </w:r>
          </w:p>
        </w:tc>
      </w:tr>
    </w:tbl>
    <w:p w:rsidRPr="00F77C11" w:rsidR="00E277C6" w:rsidP="00E277C6" w:rsidRDefault="00E277C6" w14:paraId="608B07C6" w14:textId="77777777">
      <w:pPr>
        <w:jc w:val="center"/>
        <w:rPr>
          <w:rFonts w:ascii="Palatino Linotype" w:hAnsi="Palatino Linotype"/>
          <w:b/>
          <w:bCs/>
          <w:szCs w:val="22"/>
        </w:rPr>
      </w:pPr>
    </w:p>
    <w:tbl>
      <w:tblPr>
        <w:tblW w:w="5130" w:type="dxa"/>
        <w:tblInd w:w="4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tblGrid>
      <w:tr w:rsidRPr="00F77C11" w:rsidR="003E2E19" w:rsidTr="38245BD1" w14:paraId="74E77924" w14:textId="77777777">
        <w:trPr>
          <w:trHeight w:val="300"/>
        </w:trPr>
        <w:tc>
          <w:tcPr>
            <w:tcW w:w="5130" w:type="dxa"/>
            <w:tcBorders>
              <w:top w:val="nil"/>
              <w:left w:val="nil"/>
              <w:bottom w:val="nil"/>
              <w:right w:val="nil"/>
            </w:tcBorders>
          </w:tcPr>
          <w:p w:rsidRPr="00F77C11" w:rsidR="00E277C6" w:rsidP="00581880" w:rsidRDefault="00E277C6" w14:paraId="50B618EF" w14:textId="7B5B51AD">
            <w:pPr>
              <w:rPr>
                <w:rFonts w:ascii="Palatino Linotype" w:hAnsi="Palatino Linotype" w:cs="Arial"/>
                <w:b/>
                <w:color w:val="000000"/>
              </w:rPr>
            </w:pPr>
            <w:r w:rsidRPr="00F77C11">
              <w:rPr>
                <w:rFonts w:ascii="Palatino Linotype" w:hAnsi="Palatino Linotype" w:cs="Arial"/>
                <w:color w:val="000000"/>
              </w:rPr>
              <w:t xml:space="preserve">Parties should notify the </w:t>
            </w:r>
            <w:r w:rsidR="00B9753E">
              <w:rPr>
                <w:rFonts w:ascii="Palatino Linotype" w:hAnsi="Palatino Linotype" w:cs="Arial"/>
                <w:color w:val="000000"/>
              </w:rPr>
              <w:t>Water Division</w:t>
            </w:r>
            <w:r w:rsidRPr="00F77C11">
              <w:rPr>
                <w:rFonts w:ascii="Palatino Linotype" w:hAnsi="Palatino Linotype" w:cs="Arial"/>
                <w:color w:val="000000"/>
              </w:rPr>
              <w:t>, Third Floor, California Public Utilities Commission, 505 Van Ness Avenue, San Francisco, CA 94102, of any change of address to ensure that they continue to receive documents. You must indicate the Resolution number on which your name appears.</w:t>
            </w:r>
          </w:p>
        </w:tc>
      </w:tr>
    </w:tbl>
    <w:p w:rsidR="00E277C6" w:rsidP="00E277C6" w:rsidRDefault="00E277C6" w14:paraId="6F1F3EA1" w14:textId="77777777">
      <w:pPr>
        <w:rPr>
          <w:rFonts w:ascii="Palatino Linotype" w:hAnsi="Palatino Linotype" w:eastAsia="Calibri" w:cs="Calibri"/>
          <w:color w:val="000000"/>
          <w:sz w:val="22"/>
          <w:szCs w:val="22"/>
          <w:u w:color="000000"/>
        </w:rPr>
      </w:pPr>
    </w:p>
    <w:p w:rsidR="00E277C6" w:rsidP="00E277C6" w:rsidRDefault="00E277C6" w14:paraId="1CB29DB4" w14:textId="77777777">
      <w:pPr>
        <w:rPr>
          <w:rFonts w:ascii="Palatino Linotype" w:hAnsi="Palatino Linotype" w:eastAsia="Calibri" w:cs="Calibri"/>
          <w:color w:val="000000"/>
          <w:sz w:val="22"/>
          <w:szCs w:val="22"/>
          <w:u w:color="000000"/>
        </w:rPr>
      </w:pPr>
    </w:p>
    <w:p w:rsidR="00E277C6" w:rsidP="00E277C6" w:rsidRDefault="00E277C6" w14:paraId="0B58B592" w14:textId="77777777">
      <w:pPr>
        <w:rPr>
          <w:rFonts w:ascii="Palatino Linotype" w:hAnsi="Palatino Linotype" w:eastAsia="Calibri" w:cs="Calibri"/>
          <w:color w:val="000000"/>
          <w:sz w:val="22"/>
          <w:szCs w:val="22"/>
          <w:u w:color="000000"/>
        </w:rPr>
      </w:pPr>
    </w:p>
    <w:p w:rsidR="00E277C6" w:rsidP="00E277C6" w:rsidRDefault="00E277C6" w14:paraId="653A57D6" w14:textId="77777777">
      <w:pPr>
        <w:rPr>
          <w:rFonts w:ascii="Palatino Linotype" w:hAnsi="Palatino Linotype" w:eastAsia="Calibri" w:cs="Calibri"/>
          <w:color w:val="000000"/>
          <w:sz w:val="22"/>
          <w:szCs w:val="22"/>
          <w:u w:color="000000"/>
        </w:rPr>
      </w:pPr>
      <w:r w:rsidRPr="12D83E33">
        <w:rPr>
          <w:rFonts w:ascii="Palatino Linotype" w:hAnsi="Palatino Linotype" w:eastAsia="Calibri" w:cs="Calibri"/>
          <w:color w:val="000000" w:themeColor="text1"/>
          <w:sz w:val="22"/>
          <w:szCs w:val="22"/>
        </w:rPr>
        <w:br w:type="page"/>
      </w:r>
    </w:p>
    <w:p w:rsidR="755C2B44" w:rsidP="12D83E33" w:rsidRDefault="00171A5D" w14:paraId="68B48EE1" w14:textId="6549CCD7">
      <w:pPr>
        <w:pStyle w:val="Body"/>
        <w:spacing w:after="0" w:line="240" w:lineRule="auto"/>
        <w:jc w:val="center"/>
        <w:rPr>
          <w:rStyle w:val="HeaderChar"/>
          <w:rFonts w:ascii="Palatino Linotype" w:hAnsi="Palatino Linotype" w:eastAsia="Palatino Linotype" w:cs="Palatino Linotype"/>
          <w:b/>
          <w:bCs/>
          <w:sz w:val="24"/>
          <w:szCs w:val="24"/>
        </w:rPr>
      </w:pPr>
      <w:r w:rsidRPr="00171A5D">
        <w:rPr>
          <w:rFonts w:ascii="Palatino Linotype" w:hAnsi="Palatino Linotype" w:eastAsia="Palatino Linotype" w:cs="Palatino Linotype"/>
          <w:b/>
          <w:bCs/>
          <w:sz w:val="24"/>
          <w:szCs w:val="24"/>
        </w:rPr>
        <w:lastRenderedPageBreak/>
        <w:t>Lake Alpine Water Company</w:t>
      </w:r>
    </w:p>
    <w:p w:rsidR="755C2B44" w:rsidP="12D83E33" w:rsidRDefault="00171A5D" w14:paraId="0983532E" w14:textId="7222459F">
      <w:pPr>
        <w:pStyle w:val="Body"/>
        <w:spacing w:after="0" w:line="240" w:lineRule="auto"/>
        <w:jc w:val="center"/>
      </w:pPr>
      <w:r w:rsidRPr="00171A5D">
        <w:rPr>
          <w:rFonts w:ascii="Palatino Linotype" w:hAnsi="Palatino Linotype" w:eastAsia="Palatino Linotype" w:cs="Palatino Linotype"/>
          <w:sz w:val="20"/>
          <w:szCs w:val="20"/>
        </w:rPr>
        <w:t>PO BOX 5013, BEAR VALLEY, CA 95223</w:t>
      </w:r>
    </w:p>
    <w:p w:rsidR="755C2B44" w:rsidP="12D83E33" w:rsidRDefault="755C2B44" w14:paraId="7CFEFD80" w14:textId="3549970C">
      <w:pPr>
        <w:pStyle w:val="Body"/>
        <w:spacing w:after="0" w:line="240" w:lineRule="auto"/>
        <w:jc w:val="center"/>
      </w:pPr>
      <w:r w:rsidRPr="12D83E33">
        <w:rPr>
          <w:rStyle w:val="HeaderChar"/>
          <w:rFonts w:ascii="Palatino Linotype" w:hAnsi="Palatino Linotype" w:eastAsia="Palatino Linotype" w:cs="Palatino Linotype"/>
          <w:sz w:val="20"/>
          <w:szCs w:val="20"/>
        </w:rPr>
        <w:t xml:space="preserve">Telephone </w:t>
      </w:r>
      <w:r w:rsidRPr="00171A5D" w:rsidR="00171A5D">
        <w:rPr>
          <w:rFonts w:ascii="Palatino Linotype" w:hAnsi="Palatino Linotype" w:eastAsia="Palatino Linotype" w:cs="Palatino Linotype"/>
          <w:sz w:val="20"/>
          <w:szCs w:val="20"/>
        </w:rPr>
        <w:t>(209) 753-2409</w:t>
      </w:r>
    </w:p>
    <w:p w:rsidRPr="00135DE2" w:rsidR="00ED06DA" w:rsidP="002015DF" w:rsidRDefault="006926A8" w14:paraId="5EA2C8B0" w14:textId="2B8EF042">
      <w:pPr>
        <w:pStyle w:val="Body"/>
        <w:spacing w:after="0" w:line="240" w:lineRule="auto"/>
        <w:jc w:val="center"/>
        <w:rPr>
          <w:rStyle w:val="HeaderChar"/>
          <w:rFonts w:ascii="Palatino Linotype" w:hAnsi="Palatino Linotype" w:eastAsia="Palatino Linotype" w:cs="Palatino Linotype"/>
          <w:sz w:val="20"/>
          <w:szCs w:val="20"/>
        </w:rPr>
      </w:pPr>
      <w:r>
        <w:rPr>
          <w:rStyle w:val="HeaderChar"/>
          <w:rFonts w:ascii="Palatino Linotype" w:hAnsi="Palatino Linotype" w:eastAsia="Palatino Linotype" w:cs="Palatino Linotype"/>
          <w:sz w:val="20"/>
          <w:szCs w:val="20"/>
        </w:rPr>
        <w:t xml:space="preserve">Email: </w:t>
      </w:r>
      <w:r w:rsidR="00171A5D">
        <w:rPr>
          <w:rStyle w:val="HeaderChar"/>
          <w:rFonts w:ascii="Palatino Linotype" w:hAnsi="Palatino Linotype" w:eastAsia="Palatino Linotype" w:cs="Palatino Linotype"/>
          <w:sz w:val="20"/>
          <w:szCs w:val="20"/>
        </w:rPr>
        <w:t>info@lakealpine</w:t>
      </w:r>
      <w:r w:rsidR="00B97DBC">
        <w:rPr>
          <w:rStyle w:val="HeaderChar"/>
          <w:rFonts w:ascii="Palatino Linotype" w:hAnsi="Palatino Linotype" w:eastAsia="Palatino Linotype" w:cs="Palatino Linotype"/>
          <w:sz w:val="20"/>
          <w:szCs w:val="20"/>
        </w:rPr>
        <w:t>wa</w:t>
      </w:r>
      <w:r w:rsidR="00171A5D">
        <w:rPr>
          <w:rStyle w:val="HeaderChar"/>
          <w:rFonts w:ascii="Palatino Linotype" w:hAnsi="Palatino Linotype" w:eastAsia="Palatino Linotype" w:cs="Palatino Linotype"/>
          <w:sz w:val="20"/>
          <w:szCs w:val="20"/>
        </w:rPr>
        <w:t>ter.com</w:t>
      </w:r>
    </w:p>
    <w:p w:rsidRPr="00566C23" w:rsidR="00ED06DA" w:rsidP="002015DF" w:rsidRDefault="00ED06DA" w14:paraId="301D371B" w14:textId="77777777">
      <w:pPr>
        <w:pStyle w:val="Body"/>
        <w:spacing w:after="0" w:line="240" w:lineRule="auto"/>
        <w:jc w:val="center"/>
        <w:rPr>
          <w:rStyle w:val="HeaderChar"/>
          <w:rFonts w:ascii="Palatino Linotype" w:hAnsi="Palatino Linotype" w:eastAsia="Palatino Linotype" w:cs="Palatino Linotype"/>
          <w:b/>
          <w:bCs/>
          <w:sz w:val="10"/>
          <w:szCs w:val="10"/>
        </w:rPr>
      </w:pPr>
    </w:p>
    <w:p w:rsidR="624E2652" w:rsidP="12D83E33" w:rsidRDefault="624E2652" w14:paraId="6CFACBC9" w14:textId="40159140">
      <w:pPr>
        <w:pStyle w:val="Body"/>
        <w:spacing w:after="0" w:line="240" w:lineRule="auto"/>
        <w:jc w:val="center"/>
        <w:rPr>
          <w:rStyle w:val="HeaderChar"/>
          <w:rFonts w:ascii="Palatino Linotype" w:hAnsi="Palatino Linotype" w:eastAsia="Palatino Linotype" w:cs="Palatino Linotype"/>
          <w:b/>
          <w:bCs/>
          <w:sz w:val="28"/>
          <w:szCs w:val="28"/>
          <w:lang w:val="de-DE"/>
        </w:rPr>
      </w:pPr>
      <w:r w:rsidRPr="12D83E33">
        <w:rPr>
          <w:rStyle w:val="HeaderChar"/>
          <w:rFonts w:ascii="Palatino Linotype" w:hAnsi="Palatino Linotype" w:eastAsia="Palatino Linotype" w:cs="Palatino Linotype"/>
          <w:b/>
          <w:bCs/>
          <w:sz w:val="28"/>
          <w:szCs w:val="28"/>
          <w:lang w:val="de-DE"/>
        </w:rPr>
        <w:t xml:space="preserve">ADVICE LETTER NO. </w:t>
      </w:r>
      <w:r w:rsidRPr="00171A5D" w:rsidR="00171A5D">
        <w:rPr>
          <w:rFonts w:ascii="Palatino Linotype" w:hAnsi="Palatino Linotype" w:eastAsia="Palatino Linotype" w:cs="Palatino Linotype"/>
          <w:b/>
          <w:bCs/>
          <w:sz w:val="28"/>
          <w:szCs w:val="28"/>
        </w:rPr>
        <w:t>W-</w:t>
      </w:r>
      <w:r w:rsidRPr="79C51C90" w:rsidR="00171A5D">
        <w:rPr>
          <w:rFonts w:ascii="Palatino Linotype" w:hAnsi="Palatino Linotype" w:eastAsia="Palatino Linotype" w:cs="Palatino Linotype"/>
          <w:b/>
          <w:bCs/>
          <w:sz w:val="28"/>
          <w:szCs w:val="28"/>
        </w:rPr>
        <w:t>14</w:t>
      </w:r>
      <w:r w:rsidRPr="79C51C90" w:rsidR="5A4694AD">
        <w:rPr>
          <w:rFonts w:ascii="Palatino Linotype" w:hAnsi="Palatino Linotype" w:eastAsia="Palatino Linotype" w:cs="Palatino Linotype"/>
          <w:b/>
          <w:bCs/>
          <w:sz w:val="28"/>
          <w:szCs w:val="28"/>
        </w:rPr>
        <w:t>9</w:t>
      </w:r>
      <w:r w:rsidRPr="00171A5D" w:rsidR="00171A5D">
        <w:rPr>
          <w:rFonts w:ascii="Palatino Linotype" w:hAnsi="Palatino Linotype" w:eastAsia="Palatino Linotype" w:cs="Palatino Linotype"/>
          <w:b/>
          <w:bCs/>
          <w:sz w:val="28"/>
          <w:szCs w:val="28"/>
        </w:rPr>
        <w:t xml:space="preserve"> SERVICE LIST</w:t>
      </w:r>
    </w:p>
    <w:p w:rsidRPr="00242C17" w:rsidR="00B97DBC" w:rsidP="00B97DBC" w:rsidRDefault="00B97DBC" w14:paraId="0E7776F3" w14:textId="77777777">
      <w:pPr>
        <w:pStyle w:val="Body"/>
        <w:spacing w:after="0" w:line="240" w:lineRule="auto"/>
        <w:jc w:val="center"/>
        <w:rPr>
          <w:rStyle w:val="HeaderChar"/>
          <w:rFonts w:ascii="Palatino Linotype" w:hAnsi="Palatino Linotype" w:eastAsia="Palatino Linotype" w:cs="Palatino Linotype"/>
          <w:b/>
          <w:bCs/>
          <w:sz w:val="16"/>
          <w:szCs w:val="16"/>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38"/>
        <w:gridCol w:w="222"/>
      </w:tblGrid>
      <w:tr w:rsidRPr="008041BA" w:rsidR="001B5570" w:rsidTr="00701DD2" w14:paraId="4E0F6EC4" w14:textId="5DBA9B16">
        <w:tc>
          <w:tcPr>
            <w:tcW w:w="9138" w:type="dxa"/>
          </w:tcPr>
          <w:tbl>
            <w:tblPr>
              <w:tblW w:w="8922" w:type="dxa"/>
              <w:tblCellMar>
                <w:left w:w="0" w:type="dxa"/>
                <w:right w:w="0" w:type="dxa"/>
              </w:tblCellMar>
              <w:tblLook w:val="04A0" w:firstRow="1" w:lastRow="0" w:firstColumn="1" w:lastColumn="0" w:noHBand="0" w:noVBand="1"/>
            </w:tblPr>
            <w:tblGrid>
              <w:gridCol w:w="4391"/>
              <w:gridCol w:w="4531"/>
            </w:tblGrid>
            <w:tr w:rsidRPr="00960880" w:rsidR="001B5570" w:rsidTr="00743224" w14:paraId="388B1B11" w14:textId="77777777">
              <w:trPr>
                <w:trHeight w:val="1295"/>
              </w:trPr>
              <w:tc>
                <w:tcPr>
                  <w:tcW w:w="4391" w:type="dxa"/>
                  <w:hideMark/>
                </w:tcPr>
                <w:p w:rsidRPr="00F27779" w:rsidR="00960880" w:rsidP="00960880" w:rsidRDefault="00960880" w14:paraId="33F7ED2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Creekside Condo Association 1A </w:t>
                  </w:r>
                  <w:r w:rsidRPr="00F27779">
                    <w:rPr>
                      <w:rFonts w:ascii="Palatino Linotype" w:hAnsi="Palatino Linotype" w:eastAsia="Times New Roman" w:cs="Segoe UI"/>
                      <w:sz w:val="20"/>
                      <w:szCs w:val="20"/>
                      <w:bdr w:val="none" w:color="auto" w:sz="0" w:space="0"/>
                    </w:rPr>
                    <w:br/>
                    <w:t>Amber Watts, Manager </w:t>
                  </w:r>
                </w:p>
                <w:p w:rsidRPr="00F27779" w:rsidR="00960880" w:rsidP="00960880" w:rsidRDefault="00960880" w14:paraId="4951F19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hyperlink w:tgtFrame="_blank" w:history="1" r:id="rId21">
                    <w:r w:rsidRPr="00A10E87">
                      <w:rPr>
                        <w:rFonts w:ascii="Palatino Linotype" w:hAnsi="Palatino Linotype" w:eastAsia="Times New Roman" w:cs="Segoe UI"/>
                        <w:color w:val="4F81BD" w:themeColor="accent1"/>
                        <w:sz w:val="20"/>
                        <w:szCs w:val="20"/>
                        <w:u w:val="single"/>
                        <w:bdr w:val="none" w:color="auto" w:sz="0" w:space="0"/>
                      </w:rPr>
                      <w:t>ambercreeksidecondos@gmail.com</w:t>
                    </w:r>
                  </w:hyperlink>
                  <w:r w:rsidRPr="00A10E87">
                    <w:rPr>
                      <w:rFonts w:ascii="Palatino Linotype" w:hAnsi="Palatino Linotype" w:eastAsia="Times New Roman" w:cs="Segoe UI"/>
                      <w:color w:val="4F81BD" w:themeColor="accent1"/>
                      <w:sz w:val="20"/>
                      <w:szCs w:val="20"/>
                      <w:bdr w:val="none" w:color="auto" w:sz="0" w:space="0"/>
                    </w:rPr>
                    <w:t> </w:t>
                  </w:r>
                </w:p>
              </w:tc>
              <w:tc>
                <w:tcPr>
                  <w:tcW w:w="4531" w:type="dxa"/>
                  <w:hideMark/>
                </w:tcPr>
                <w:p w:rsidRPr="00F27779" w:rsidR="00960880" w:rsidP="00960880" w:rsidRDefault="005278DA" w14:paraId="67AE3ACB" w14:textId="606AEC6F">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 xml:space="preserve">Tamarack, </w:t>
                  </w:r>
                  <w:r w:rsidRPr="00F27779" w:rsidR="00960880">
                    <w:rPr>
                      <w:rFonts w:ascii="Palatino Linotype" w:hAnsi="Palatino Linotype" w:eastAsia="Times New Roman" w:cs="Segoe UI"/>
                      <w:sz w:val="20"/>
                      <w:szCs w:val="20"/>
                      <w:bdr w:val="none" w:color="auto" w:sz="0" w:space="0"/>
                    </w:rPr>
                    <w:t>Condo Bear and Creekside Condo Associations  </w:t>
                  </w:r>
                </w:p>
                <w:p w:rsidRPr="00F27779" w:rsidR="00960880" w:rsidP="00960880" w:rsidRDefault="00960880" w14:paraId="77B3C2DE"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 xml:space="preserve">The Management Alternative </w:t>
                  </w:r>
                  <w:hyperlink w:tgtFrame="_blank" w:history="1" r:id="rId22">
                    <w:r w:rsidRPr="00A10E87">
                      <w:rPr>
                        <w:rFonts w:ascii="Palatino Linotype" w:hAnsi="Palatino Linotype" w:eastAsia="Times New Roman" w:cs="Segoe UI"/>
                        <w:color w:val="4F81BD" w:themeColor="accent1"/>
                        <w:sz w:val="20"/>
                        <w:szCs w:val="20"/>
                        <w:u w:val="single"/>
                        <w:bdr w:val="none" w:color="auto" w:sz="0" w:space="0"/>
                      </w:rPr>
                      <w:t>dfinley@hoapro.com</w:t>
                    </w:r>
                  </w:hyperlink>
                  <w:r w:rsidRPr="00A10E87">
                    <w:rPr>
                      <w:rFonts w:ascii="Palatino Linotype" w:hAnsi="Palatino Linotype" w:eastAsia="Times New Roman" w:cs="Segoe UI"/>
                      <w:color w:val="4F81BD" w:themeColor="accent1"/>
                      <w:sz w:val="20"/>
                      <w:szCs w:val="20"/>
                      <w:bdr w:val="none" w:color="auto" w:sz="0" w:space="0"/>
                    </w:rPr>
                    <w:t> </w:t>
                  </w:r>
                </w:p>
                <w:p w:rsidRPr="00F27779" w:rsidR="000427E6" w:rsidP="00960880" w:rsidRDefault="000427E6" w14:paraId="22127123"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p>
              </w:tc>
            </w:tr>
            <w:tr w:rsidRPr="00960880" w:rsidR="001B5570" w:rsidTr="00743224" w14:paraId="6ED451F7" w14:textId="77777777">
              <w:trPr>
                <w:trHeight w:val="737"/>
              </w:trPr>
              <w:tc>
                <w:tcPr>
                  <w:tcW w:w="4391" w:type="dxa"/>
                  <w:hideMark/>
                </w:tcPr>
                <w:p w:rsidRPr="00F27779" w:rsidR="009325C1" w:rsidP="00960880" w:rsidRDefault="00960880" w14:paraId="16BDBE1C"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Bear Valley Homeowners Association</w:t>
                  </w:r>
                </w:p>
                <w:p w:rsidRPr="00F27779" w:rsidR="00960880" w:rsidP="00960880" w:rsidRDefault="009325C1" w14:paraId="723EF6AC" w14:textId="24C0A259">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hyperlink w:history="1" r:id="rId23">
                    <w:r w:rsidRPr="00A10E87">
                      <w:rPr>
                        <w:rStyle w:val="Hyperlink"/>
                        <w:rFonts w:ascii="Palatino Linotype" w:hAnsi="Palatino Linotype" w:eastAsia="Times New Roman" w:cs="Segoe UI"/>
                        <w:color w:val="4F81BD" w:themeColor="accent1"/>
                        <w:sz w:val="20"/>
                        <w:szCs w:val="20"/>
                        <w:bdr w:val="none" w:color="auto" w:sz="0" w:space="0"/>
                      </w:rPr>
                      <w:t>paulnordic@sbcglobal.net</w:t>
                    </w:r>
                  </w:hyperlink>
                  <w:r w:rsidRPr="00A10E87" w:rsidR="00960880">
                    <w:rPr>
                      <w:rFonts w:ascii="Palatino Linotype" w:hAnsi="Palatino Linotype" w:eastAsia="Times New Roman" w:cs="Segoe UI"/>
                      <w:color w:val="4F81BD" w:themeColor="accent1"/>
                      <w:sz w:val="20"/>
                      <w:szCs w:val="20"/>
                      <w:bdr w:val="none" w:color="auto" w:sz="0" w:space="0"/>
                    </w:rPr>
                    <w:t> </w:t>
                  </w:r>
                </w:p>
              </w:tc>
              <w:tc>
                <w:tcPr>
                  <w:tcW w:w="4531" w:type="dxa"/>
                  <w:hideMark/>
                </w:tcPr>
                <w:p w:rsidRPr="00F27779" w:rsidR="00960880" w:rsidP="00960880" w:rsidRDefault="00960880" w14:paraId="748A0AFC" w14:textId="089673FB">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 xml:space="preserve">Terry Woodrow, County Supervisor </w:t>
                  </w:r>
                  <w:hyperlink w:tgtFrame="_blank" w:history="1" r:id="rId24">
                    <w:r w:rsidRPr="00A10E87">
                      <w:rPr>
                        <w:rStyle w:val="Hyperlink"/>
                        <w:rFonts w:ascii="Palatino Linotype" w:hAnsi="Palatino Linotype" w:eastAsia="Times New Roman" w:cs="Segoe UI"/>
                        <w:color w:val="4F81BD" w:themeColor="accent1"/>
                        <w:sz w:val="20"/>
                        <w:szCs w:val="20"/>
                        <w:bdr w:val="none" w:color="auto" w:sz="0" w:space="0"/>
                      </w:rPr>
                      <w:t>twoodrow@alpinecountyca.g</w:t>
                    </w:r>
                    <w:r w:rsidRPr="00A10E87" w:rsidR="005278DA">
                      <w:rPr>
                        <w:rStyle w:val="Hyperlink"/>
                        <w:rFonts w:ascii="Palatino Linotype" w:hAnsi="Palatino Linotype"/>
                        <w:color w:val="4F81BD" w:themeColor="accent1"/>
                        <w:sz w:val="20"/>
                        <w:szCs w:val="20"/>
                      </w:rPr>
                      <w:t>ov</w:t>
                    </w:r>
                  </w:hyperlink>
                </w:p>
              </w:tc>
            </w:tr>
            <w:tr w:rsidRPr="00960880" w:rsidR="001B5570" w:rsidTr="00743224" w14:paraId="3BAF5007" w14:textId="77777777">
              <w:trPr>
                <w:trHeight w:val="800"/>
              </w:trPr>
              <w:tc>
                <w:tcPr>
                  <w:tcW w:w="4391" w:type="dxa"/>
                  <w:hideMark/>
                </w:tcPr>
                <w:p w:rsidRPr="00F27779" w:rsidR="009325C1" w:rsidP="00960880" w:rsidRDefault="00960880" w14:paraId="5D1893E5"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 xml:space="preserve">Alpine County Public Works </w:t>
                  </w:r>
                </w:p>
                <w:p w:rsidRPr="00F27779" w:rsidR="00960880" w:rsidP="00960880" w:rsidRDefault="009325C1" w14:paraId="1B5CDD70" w14:textId="460EB040">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hyperlink w:history="1" r:id="rId25">
                    <w:r w:rsidRPr="00743224">
                      <w:rPr>
                        <w:rStyle w:val="Hyperlink"/>
                        <w:rFonts w:ascii="Palatino Linotype" w:hAnsi="Palatino Linotype" w:eastAsia="Times New Roman" w:cs="Segoe UI"/>
                        <w:color w:val="4F81BD" w:themeColor="accent1"/>
                        <w:sz w:val="20"/>
                        <w:szCs w:val="20"/>
                        <w:bdr w:val="none" w:color="auto" w:sz="0" w:space="0"/>
                      </w:rPr>
                      <w:t>jchevallier@alpinecountyca.gov</w:t>
                    </w:r>
                  </w:hyperlink>
                  <w:r w:rsidRPr="00743224" w:rsidR="00960880">
                    <w:rPr>
                      <w:rFonts w:ascii="Palatino Linotype" w:hAnsi="Palatino Linotype" w:eastAsia="Times New Roman" w:cs="Segoe UI"/>
                      <w:color w:val="4F81BD" w:themeColor="accent1"/>
                      <w:sz w:val="20"/>
                      <w:szCs w:val="20"/>
                      <w:bdr w:val="none" w:color="auto" w:sz="0" w:space="0"/>
                    </w:rPr>
                    <w:t> </w:t>
                  </w:r>
                </w:p>
              </w:tc>
              <w:tc>
                <w:tcPr>
                  <w:tcW w:w="4531" w:type="dxa"/>
                  <w:hideMark/>
                </w:tcPr>
                <w:p w:rsidRPr="00F27779" w:rsidR="00960880" w:rsidP="00960880" w:rsidRDefault="00960880" w14:paraId="54A7CC95"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Eric Jung, BV Real Estate and Cub Reporter  </w:t>
                  </w:r>
                </w:p>
                <w:p w:rsidRPr="00F27779" w:rsidR="00960880" w:rsidP="00960880" w:rsidRDefault="00960880" w14:paraId="44604120"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hyperlink w:tgtFrame="_blank" w:history="1" r:id="rId26">
                    <w:r w:rsidRPr="00A10E87">
                      <w:rPr>
                        <w:rFonts w:ascii="Palatino Linotype" w:hAnsi="Palatino Linotype" w:eastAsia="Times New Roman" w:cs="Segoe UI"/>
                        <w:color w:val="4F81BD" w:themeColor="accent1"/>
                        <w:sz w:val="20"/>
                        <w:szCs w:val="20"/>
                        <w:u w:val="single"/>
                        <w:bdr w:val="none" w:color="auto" w:sz="0" w:space="0"/>
                      </w:rPr>
                      <w:t>eric@bearvalleyrealestate.com</w:t>
                    </w:r>
                  </w:hyperlink>
                  <w:r w:rsidRPr="00A10E87">
                    <w:rPr>
                      <w:rFonts w:ascii="Palatino Linotype" w:hAnsi="Palatino Linotype" w:eastAsia="Times New Roman" w:cs="Segoe UI"/>
                      <w:color w:val="4F81BD" w:themeColor="accent1"/>
                      <w:sz w:val="20"/>
                      <w:szCs w:val="20"/>
                      <w:bdr w:val="none" w:color="auto" w:sz="0" w:space="0"/>
                    </w:rPr>
                    <w:t> </w:t>
                  </w:r>
                </w:p>
              </w:tc>
            </w:tr>
            <w:tr w:rsidRPr="00960880" w:rsidR="001B5570" w:rsidTr="00743224" w14:paraId="35B67BB7" w14:textId="77777777">
              <w:trPr>
                <w:trHeight w:val="825"/>
              </w:trPr>
              <w:tc>
                <w:tcPr>
                  <w:tcW w:w="4391" w:type="dxa"/>
                  <w:hideMark/>
                </w:tcPr>
                <w:p w:rsidRPr="00F27779" w:rsidR="00960880" w:rsidP="00311B74" w:rsidRDefault="000E1E51" w14:paraId="1D9034A1" w14:textId="6CB7B31F">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 xml:space="preserve">Bear Valley Water District </w:t>
                  </w:r>
                  <w:hyperlink w:history="1" r:id="rId27">
                    <w:r w:rsidRPr="00743224">
                      <w:rPr>
                        <w:rStyle w:val="Hyperlink"/>
                        <w:rFonts w:ascii="Palatino Linotype" w:hAnsi="Palatino Linotype" w:eastAsia="Times New Roman" w:cs="Segoe UI"/>
                        <w:color w:val="4F81BD" w:themeColor="accent1"/>
                        <w:sz w:val="20"/>
                        <w:szCs w:val="20"/>
                        <w:bdr w:val="none" w:color="auto" w:sz="0" w:space="0"/>
                      </w:rPr>
                      <w:t>Jeff.Gouveia@bvwd.ca.gov</w:t>
                    </w:r>
                  </w:hyperlink>
                  <w:r w:rsidRPr="00743224">
                    <w:rPr>
                      <w:rFonts w:ascii="Palatino Linotype" w:hAnsi="Palatino Linotype" w:eastAsia="Times New Roman" w:cs="Segoe UI"/>
                      <w:color w:val="4F81BD" w:themeColor="accent1"/>
                      <w:sz w:val="20"/>
                      <w:szCs w:val="20"/>
                      <w:bdr w:val="none" w:color="auto" w:sz="0" w:space="0"/>
                    </w:rPr>
                    <w:t xml:space="preserve"> </w:t>
                  </w:r>
                </w:p>
              </w:tc>
              <w:tc>
                <w:tcPr>
                  <w:tcW w:w="4531" w:type="dxa"/>
                  <w:hideMark/>
                </w:tcPr>
                <w:p w:rsidRPr="00F27779" w:rsidR="00960880" w:rsidP="00960880" w:rsidRDefault="00960880" w14:paraId="403FB8B7"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Joel Barnett, Bear Valley Business Association </w:t>
                  </w:r>
                </w:p>
                <w:p w:rsidRPr="00F27779" w:rsidR="00960880" w:rsidP="00960880" w:rsidRDefault="00960880" w14:paraId="679E0F1B"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hyperlink w:tgtFrame="_blank" w:history="1" r:id="rId28">
                    <w:r w:rsidRPr="00A10E87">
                      <w:rPr>
                        <w:rFonts w:ascii="Palatino Linotype" w:hAnsi="Palatino Linotype" w:eastAsia="Times New Roman" w:cs="Segoe UI"/>
                        <w:color w:val="4F81BD" w:themeColor="accent1"/>
                        <w:sz w:val="20"/>
                        <w:szCs w:val="20"/>
                        <w:u w:val="single"/>
                        <w:bdr w:val="none" w:color="auto" w:sz="0" w:space="0"/>
                      </w:rPr>
                      <w:t>joel@bearvalleyrealestate.com</w:t>
                    </w:r>
                  </w:hyperlink>
                  <w:r w:rsidRPr="00A10E87">
                    <w:rPr>
                      <w:rFonts w:ascii="Palatino Linotype" w:hAnsi="Palatino Linotype" w:eastAsia="Times New Roman" w:cs="Segoe UI"/>
                      <w:color w:val="4F81BD" w:themeColor="accent1"/>
                      <w:sz w:val="20"/>
                      <w:szCs w:val="20"/>
                      <w:bdr w:val="none" w:color="auto" w:sz="0" w:space="0"/>
                    </w:rPr>
                    <w:t> </w:t>
                  </w:r>
                </w:p>
              </w:tc>
            </w:tr>
            <w:tr w:rsidRPr="00960880" w:rsidR="001B5570" w:rsidTr="00743224" w14:paraId="28EE8CC7" w14:textId="77777777">
              <w:trPr>
                <w:trHeight w:val="300"/>
              </w:trPr>
              <w:tc>
                <w:tcPr>
                  <w:tcW w:w="4391" w:type="dxa"/>
                  <w:hideMark/>
                </w:tcPr>
                <w:p w:rsidR="00960880" w:rsidP="00311B74" w:rsidRDefault="00311B74" w14:paraId="64E99D67"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Sue Olson, Bear Valley Resident, Inc</w:t>
                  </w:r>
                </w:p>
                <w:p w:rsidRPr="00F27779" w:rsidR="00743224" w:rsidP="00311B74" w:rsidRDefault="00743224" w14:paraId="385345BD" w14:textId="00B00629">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hyperlink w:history="1" r:id="rId29">
                    <w:r w:rsidRPr="00743224">
                      <w:rPr>
                        <w:rStyle w:val="Hyperlink"/>
                        <w:rFonts w:ascii="Palatino Linotype" w:hAnsi="Palatino Linotype" w:eastAsia="Times New Roman" w:cs="Segoe UI"/>
                        <w:color w:val="4F81BD" w:themeColor="accent1"/>
                        <w:sz w:val="20"/>
                        <w:szCs w:val="20"/>
                        <w:bdr w:val="none" w:color="auto" w:sz="0" w:space="0"/>
                      </w:rPr>
                      <w:t>slolsonhr@gmail.com</w:t>
                    </w:r>
                  </w:hyperlink>
                  <w:r w:rsidRPr="00743224">
                    <w:rPr>
                      <w:rFonts w:ascii="Palatino Linotype" w:hAnsi="Palatino Linotype" w:eastAsia="Times New Roman" w:cs="Segoe UI"/>
                      <w:color w:val="4F81BD" w:themeColor="accent1"/>
                      <w:sz w:val="20"/>
                      <w:szCs w:val="20"/>
                      <w:bdr w:val="none" w:color="auto" w:sz="0" w:space="0"/>
                    </w:rPr>
                    <w:t xml:space="preserve"> </w:t>
                  </w:r>
                </w:p>
              </w:tc>
              <w:tc>
                <w:tcPr>
                  <w:tcW w:w="4531" w:type="dxa"/>
                  <w:hideMark/>
                </w:tcPr>
                <w:p w:rsidRPr="00F27779" w:rsidR="00E4226F" w:rsidP="00960880" w:rsidRDefault="00960880" w14:paraId="562B5EAC" w14:textId="08C97AED">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 xml:space="preserve"> Bruce Orvis, LAWC Co-owner </w:t>
                  </w:r>
                </w:p>
                <w:p w:rsidRPr="00A10E87" w:rsidR="00960880" w:rsidP="00960880" w:rsidRDefault="00861814" w14:paraId="420C3EE6" w14:textId="04E62108">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color w:val="4F81BD" w:themeColor="accent1"/>
                      <w:sz w:val="20"/>
                      <w:szCs w:val="20"/>
                      <w:bdr w:val="none" w:color="auto" w:sz="0" w:space="0"/>
                    </w:rPr>
                  </w:pPr>
                  <w:hyperlink w:history="1" r:id="rId30">
                    <w:r w:rsidRPr="00A10E87">
                      <w:rPr>
                        <w:rStyle w:val="Hyperlink"/>
                        <w:rFonts w:ascii="Palatino Linotype" w:hAnsi="Palatino Linotype" w:eastAsia="Times New Roman" w:cs="Segoe UI"/>
                        <w:color w:val="4F81BD" w:themeColor="accent1"/>
                        <w:sz w:val="20"/>
                        <w:szCs w:val="20"/>
                        <w:bdr w:val="none" w:color="auto" w:sz="0" w:space="0"/>
                      </w:rPr>
                      <w:t>bporvis@juno.com</w:t>
                    </w:r>
                  </w:hyperlink>
                  <w:r w:rsidRPr="00A10E87" w:rsidR="00960880">
                    <w:rPr>
                      <w:rFonts w:ascii="Palatino Linotype" w:hAnsi="Palatino Linotype" w:eastAsia="Times New Roman" w:cs="Segoe UI"/>
                      <w:color w:val="4F81BD" w:themeColor="accent1"/>
                      <w:sz w:val="20"/>
                      <w:szCs w:val="20"/>
                      <w:bdr w:val="none" w:color="auto" w:sz="0" w:space="0"/>
                    </w:rPr>
                    <w:t> </w:t>
                  </w:r>
                </w:p>
                <w:p w:rsidRPr="00F27779" w:rsidR="00960880" w:rsidP="00960880" w:rsidRDefault="00960880" w14:paraId="6AD5D8E4"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 </w:t>
                  </w:r>
                </w:p>
              </w:tc>
            </w:tr>
            <w:tr w:rsidRPr="00960880" w:rsidR="001B5570" w:rsidTr="00743224" w14:paraId="453DE3A5" w14:textId="77777777">
              <w:trPr>
                <w:trHeight w:val="300"/>
              </w:trPr>
              <w:tc>
                <w:tcPr>
                  <w:tcW w:w="4391" w:type="dxa"/>
                  <w:hideMark/>
                </w:tcPr>
                <w:p w:rsidRPr="00F27779" w:rsidR="00311B74" w:rsidP="00311B74" w:rsidRDefault="00311B74" w14:paraId="22358AF1" w14:textId="54490A52">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Anita Taff-Rice, Attorney  </w:t>
                  </w:r>
                </w:p>
                <w:p w:rsidRPr="00743224" w:rsidR="00311B74" w:rsidP="00311B74" w:rsidRDefault="00311B74" w14:paraId="7B1FF45F"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color w:val="4F81BD" w:themeColor="accent1"/>
                      <w:sz w:val="20"/>
                      <w:szCs w:val="20"/>
                      <w:bdr w:val="none" w:color="auto" w:sz="0" w:space="0"/>
                    </w:rPr>
                  </w:pPr>
                  <w:hyperlink w:tgtFrame="_blank" w:history="1" r:id="rId31">
                    <w:r w:rsidRPr="00743224">
                      <w:rPr>
                        <w:rFonts w:ascii="Palatino Linotype" w:hAnsi="Palatino Linotype" w:eastAsia="Times New Roman" w:cs="Segoe UI"/>
                        <w:color w:val="4F81BD" w:themeColor="accent1"/>
                        <w:sz w:val="20"/>
                        <w:szCs w:val="20"/>
                        <w:u w:val="single"/>
                        <w:bdr w:val="none" w:color="auto" w:sz="0" w:space="0"/>
                      </w:rPr>
                      <w:t>anita@icommlaw.com</w:t>
                    </w:r>
                  </w:hyperlink>
                  <w:r w:rsidRPr="00743224">
                    <w:rPr>
                      <w:rFonts w:ascii="Palatino Linotype" w:hAnsi="Palatino Linotype" w:eastAsia="Times New Roman" w:cs="Segoe UI"/>
                      <w:color w:val="4F81BD" w:themeColor="accent1"/>
                      <w:sz w:val="20"/>
                      <w:szCs w:val="20"/>
                      <w:bdr w:val="none" w:color="auto" w:sz="0" w:space="0"/>
                    </w:rPr>
                    <w:t> </w:t>
                  </w:r>
                </w:p>
                <w:p w:rsidRPr="00F27779" w:rsidR="00311B74" w:rsidP="00311B74" w:rsidRDefault="00311B74" w14:paraId="67C0D416" w14:textId="13EEE2E4">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p>
                <w:p w:rsidRPr="00F27779" w:rsidR="00960880" w:rsidP="00311B74" w:rsidRDefault="00960880" w14:paraId="5AD07251" w14:textId="7C87ADEE">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p>
              </w:tc>
              <w:tc>
                <w:tcPr>
                  <w:tcW w:w="4531" w:type="dxa"/>
                  <w:hideMark/>
                </w:tcPr>
                <w:p w:rsidR="00960880" w:rsidP="00960880" w:rsidRDefault="00816567" w14:paraId="50349D97" w14:textId="5D5A7235">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Brad</w:t>
                  </w:r>
                  <w:r w:rsidRPr="00F27779" w:rsidR="00123536">
                    <w:rPr>
                      <w:rFonts w:ascii="Palatino Linotype" w:hAnsi="Palatino Linotype" w:eastAsia="Times New Roman" w:cs="Segoe UI"/>
                      <w:sz w:val="20"/>
                      <w:szCs w:val="20"/>
                      <w:bdr w:val="none" w:color="auto" w:sz="0" w:space="0"/>
                    </w:rPr>
                    <w:t xml:space="preserve"> Cumberland, Bear Valley Mountain Resort</w:t>
                  </w:r>
                </w:p>
                <w:p w:rsidRPr="00F27779" w:rsidR="00A10E87" w:rsidP="00960880" w:rsidRDefault="00743224" w14:paraId="6BEB8443" w14:textId="1F04C49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hyperlink w:history="1" r:id="rId32">
                    <w:r w:rsidRPr="00743224">
                      <w:rPr>
                        <w:rStyle w:val="Hyperlink"/>
                        <w:rFonts w:ascii="Palatino Linotype" w:hAnsi="Palatino Linotype" w:eastAsia="Times New Roman" w:cs="Segoe UI"/>
                        <w:color w:val="4F81BD" w:themeColor="accent1"/>
                        <w:sz w:val="20"/>
                        <w:szCs w:val="20"/>
                        <w:bdr w:val="none" w:color="auto" w:sz="0" w:space="0"/>
                      </w:rPr>
                      <w:t>bradc@bearvalley.com</w:t>
                    </w:r>
                  </w:hyperlink>
                  <w:r w:rsidRPr="00743224">
                    <w:rPr>
                      <w:rFonts w:ascii="Palatino Linotype" w:hAnsi="Palatino Linotype" w:eastAsia="Times New Roman" w:cs="Segoe UI"/>
                      <w:color w:val="4F81BD" w:themeColor="accent1"/>
                      <w:sz w:val="20"/>
                      <w:szCs w:val="20"/>
                      <w:bdr w:val="none" w:color="auto" w:sz="0" w:space="0"/>
                    </w:rPr>
                    <w:t xml:space="preserve"> </w:t>
                  </w:r>
                </w:p>
              </w:tc>
            </w:tr>
            <w:tr w:rsidRPr="008041BA" w:rsidR="001B5570" w:rsidTr="00743224" w14:paraId="2AAE66D1" w14:textId="77777777">
              <w:trPr>
                <w:trHeight w:val="872"/>
              </w:trPr>
              <w:tc>
                <w:tcPr>
                  <w:tcW w:w="4391" w:type="dxa"/>
                  <w:hideMark/>
                </w:tcPr>
                <w:p w:rsidRPr="00F27779" w:rsidR="00311B74" w:rsidP="00311B74" w:rsidRDefault="00311B74" w14:paraId="5F13E514" w14:textId="10B39432">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r w:rsidRPr="00F27779">
                    <w:rPr>
                      <w:rFonts w:ascii="Palatino Linotype" w:hAnsi="Palatino Linotype" w:eastAsia="Times New Roman" w:cs="Segoe UI"/>
                      <w:sz w:val="20"/>
                      <w:szCs w:val="20"/>
                      <w:bdr w:val="none" w:color="auto" w:sz="0" w:space="0"/>
                    </w:rPr>
                    <w:t>Tom MacBride, Attorney</w:t>
                  </w:r>
                </w:p>
                <w:p w:rsidRPr="00975D23" w:rsidR="00311B74" w:rsidP="00311B74" w:rsidRDefault="00A10E87" w14:paraId="19482A7A" w14:textId="19F1E32E">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color w:val="4F81BD" w:themeColor="accent1"/>
                      <w:sz w:val="20"/>
                      <w:szCs w:val="20"/>
                      <w:bdr w:val="none" w:color="auto" w:sz="0" w:space="0"/>
                    </w:rPr>
                  </w:pPr>
                  <w:hyperlink w:history="1" r:id="rId33">
                    <w:r w:rsidRPr="00975D23">
                      <w:rPr>
                        <w:rStyle w:val="Hyperlink"/>
                        <w:rFonts w:ascii="Palatino Linotype" w:hAnsi="Palatino Linotype" w:eastAsia="Times New Roman" w:cs="Segoe UI"/>
                        <w:color w:val="4F81BD" w:themeColor="accent1"/>
                        <w:sz w:val="20"/>
                        <w:szCs w:val="20"/>
                        <w:bdr w:val="none" w:color="auto" w:sz="0" w:space="0"/>
                      </w:rPr>
                      <w:t>tmacbride@DowneyBrand.com</w:t>
                    </w:r>
                  </w:hyperlink>
                  <w:r w:rsidRPr="00975D23" w:rsidR="00311B74">
                    <w:rPr>
                      <w:rFonts w:ascii="Palatino Linotype" w:hAnsi="Palatino Linotype" w:eastAsia="Times New Roman" w:cs="Segoe UI"/>
                      <w:color w:val="4F81BD" w:themeColor="accent1"/>
                      <w:sz w:val="20"/>
                      <w:szCs w:val="20"/>
                      <w:bdr w:val="none" w:color="auto" w:sz="0" w:space="0"/>
                    </w:rPr>
                    <w:t> </w:t>
                  </w:r>
                </w:p>
                <w:p w:rsidRPr="00F27779" w:rsidR="00960880" w:rsidP="00311B74" w:rsidRDefault="00960880" w14:paraId="4FCC53AC" w14:textId="24507179">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rPr>
                  </w:pPr>
                </w:p>
              </w:tc>
              <w:tc>
                <w:tcPr>
                  <w:tcW w:w="4531" w:type="dxa"/>
                  <w:hideMark/>
                </w:tcPr>
                <w:p w:rsidRPr="00743224" w:rsidR="00960880" w:rsidP="00960880" w:rsidRDefault="005C4516" w14:paraId="1E8DB798" w14:textId="609D6188">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lang w:val="es-ES"/>
                    </w:rPr>
                  </w:pPr>
                  <w:r w:rsidRPr="00743224">
                    <w:rPr>
                      <w:rFonts w:ascii="Palatino Linotype" w:hAnsi="Palatino Linotype" w:eastAsia="Times New Roman" w:cs="Segoe UI"/>
                      <w:sz w:val="20"/>
                      <w:szCs w:val="20"/>
                      <w:bdr w:val="none" w:color="auto" w:sz="0" w:space="0"/>
                      <w:lang w:val="es-ES"/>
                    </w:rPr>
                    <w:t>Gloria Dralla, Customer</w:t>
                  </w:r>
                </w:p>
                <w:p w:rsidRPr="00743224" w:rsidR="005C4516" w:rsidP="00960880" w:rsidRDefault="005C4516" w14:paraId="21508FEE" w14:textId="3B343E18">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lang w:val="es-ES"/>
                    </w:rPr>
                  </w:pPr>
                  <w:hyperlink w:history="1" r:id="rId34">
                    <w:r w:rsidRPr="00743224">
                      <w:rPr>
                        <w:rStyle w:val="Hyperlink"/>
                        <w:rFonts w:ascii="Palatino Linotype" w:hAnsi="Palatino Linotype" w:eastAsia="Times New Roman" w:cs="Segoe UI"/>
                        <w:color w:val="4F81BD" w:themeColor="accent1"/>
                        <w:sz w:val="20"/>
                        <w:szCs w:val="20"/>
                        <w:bdr w:val="none" w:color="auto" w:sz="0" w:space="0"/>
                        <w:lang w:val="es-ES"/>
                      </w:rPr>
                      <w:t>ggralla@pacbell.net</w:t>
                    </w:r>
                  </w:hyperlink>
                  <w:r w:rsidRPr="00743224">
                    <w:rPr>
                      <w:rFonts w:ascii="Palatino Linotype" w:hAnsi="Palatino Linotype" w:eastAsia="Times New Roman" w:cs="Segoe UI"/>
                      <w:color w:val="4F81BD" w:themeColor="accent1"/>
                      <w:sz w:val="20"/>
                      <w:szCs w:val="20"/>
                      <w:bdr w:val="none" w:color="auto" w:sz="0" w:space="0"/>
                      <w:lang w:val="es-ES"/>
                    </w:rPr>
                    <w:t xml:space="preserve"> </w:t>
                  </w:r>
                </w:p>
              </w:tc>
            </w:tr>
            <w:tr w:rsidRPr="008041BA" w:rsidR="001B5570" w:rsidTr="00743224" w14:paraId="2C436CFD" w14:textId="77777777">
              <w:trPr>
                <w:trHeight w:val="300"/>
              </w:trPr>
              <w:tc>
                <w:tcPr>
                  <w:tcW w:w="4391" w:type="dxa"/>
                  <w:hideMark/>
                </w:tcPr>
                <w:p w:rsidRPr="00743224" w:rsidR="00960880" w:rsidP="00861814" w:rsidRDefault="00960880" w14:paraId="65D41162" w14:textId="43C98595">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lang w:val="es-ES"/>
                    </w:rPr>
                  </w:pPr>
                </w:p>
              </w:tc>
              <w:tc>
                <w:tcPr>
                  <w:tcW w:w="4531" w:type="dxa"/>
                  <w:hideMark/>
                </w:tcPr>
                <w:p w:rsidRPr="00743224" w:rsidR="00960880" w:rsidP="00960880" w:rsidRDefault="00960880" w14:paraId="5A37DDC3"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lang w:val="es-ES"/>
                    </w:rPr>
                  </w:pPr>
                  <w:r w:rsidRPr="00743224">
                    <w:rPr>
                      <w:rFonts w:ascii="Palatino Linotype" w:hAnsi="Palatino Linotype" w:eastAsia="Times New Roman" w:cs="Segoe UI"/>
                      <w:sz w:val="20"/>
                      <w:szCs w:val="20"/>
                      <w:bdr w:val="none" w:color="auto" w:sz="0" w:space="0"/>
                      <w:lang w:val="es-ES"/>
                    </w:rPr>
                    <w:t> </w:t>
                  </w:r>
                </w:p>
              </w:tc>
            </w:tr>
            <w:tr w:rsidRPr="008041BA" w:rsidR="001B5570" w:rsidTr="00743224" w14:paraId="056454D7" w14:textId="77777777">
              <w:trPr>
                <w:trHeight w:val="300"/>
              </w:trPr>
              <w:tc>
                <w:tcPr>
                  <w:tcW w:w="4391" w:type="dxa"/>
                  <w:hideMark/>
                </w:tcPr>
                <w:p w:rsidRPr="00743224" w:rsidR="00960880" w:rsidP="00960880" w:rsidRDefault="00960880" w14:paraId="31B8F602"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lang w:val="es-ES"/>
                    </w:rPr>
                  </w:pPr>
                  <w:r w:rsidRPr="00743224">
                    <w:rPr>
                      <w:rFonts w:ascii="Palatino Linotype" w:hAnsi="Palatino Linotype" w:eastAsia="Times New Roman" w:cs="Segoe UI"/>
                      <w:sz w:val="20"/>
                      <w:szCs w:val="20"/>
                      <w:bdr w:val="none" w:color="auto" w:sz="0" w:space="0"/>
                      <w:lang w:val="es-ES"/>
                    </w:rPr>
                    <w:t> </w:t>
                  </w:r>
                </w:p>
              </w:tc>
              <w:tc>
                <w:tcPr>
                  <w:tcW w:w="4531" w:type="dxa"/>
                  <w:hideMark/>
                </w:tcPr>
                <w:p w:rsidRPr="00743224" w:rsidR="00960880" w:rsidP="00960880" w:rsidRDefault="00960880" w14:paraId="1FC28B3D"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lang w:val="es-ES"/>
                    </w:rPr>
                  </w:pPr>
                  <w:r w:rsidRPr="00743224">
                    <w:rPr>
                      <w:rFonts w:ascii="Palatino Linotype" w:hAnsi="Palatino Linotype" w:eastAsia="Times New Roman" w:cs="Segoe UI"/>
                      <w:sz w:val="20"/>
                      <w:szCs w:val="20"/>
                      <w:bdr w:val="none" w:color="auto" w:sz="0" w:space="0"/>
                      <w:lang w:val="es-ES"/>
                    </w:rPr>
                    <w:t> </w:t>
                  </w:r>
                </w:p>
              </w:tc>
            </w:tr>
            <w:tr w:rsidRPr="008041BA" w:rsidR="001B5570" w:rsidTr="00743224" w14:paraId="190D3AA9" w14:textId="77777777">
              <w:trPr>
                <w:trHeight w:val="300"/>
              </w:trPr>
              <w:tc>
                <w:tcPr>
                  <w:tcW w:w="4391" w:type="dxa"/>
                  <w:hideMark/>
                </w:tcPr>
                <w:p w:rsidRPr="00743224" w:rsidR="00960880" w:rsidP="00960880" w:rsidRDefault="00960880" w14:paraId="34E94DC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lang w:val="es-ES"/>
                    </w:rPr>
                  </w:pPr>
                  <w:r w:rsidRPr="00743224">
                    <w:rPr>
                      <w:rFonts w:ascii="Palatino Linotype" w:hAnsi="Palatino Linotype" w:eastAsia="Times New Roman" w:cs="Segoe UI"/>
                      <w:sz w:val="20"/>
                      <w:szCs w:val="20"/>
                      <w:bdr w:val="none" w:color="auto" w:sz="0" w:space="0"/>
                      <w:lang w:val="es-ES"/>
                    </w:rPr>
                    <w:t> </w:t>
                  </w:r>
                </w:p>
              </w:tc>
              <w:tc>
                <w:tcPr>
                  <w:tcW w:w="4531" w:type="dxa"/>
                  <w:hideMark/>
                </w:tcPr>
                <w:p w:rsidRPr="00743224" w:rsidR="00960880" w:rsidP="00960880" w:rsidRDefault="00960880" w14:paraId="755A020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lang w:val="es-ES"/>
                    </w:rPr>
                  </w:pPr>
                  <w:r w:rsidRPr="00743224">
                    <w:rPr>
                      <w:rFonts w:ascii="Palatino Linotype" w:hAnsi="Palatino Linotype" w:eastAsia="Times New Roman" w:cs="Segoe UI"/>
                      <w:sz w:val="20"/>
                      <w:szCs w:val="20"/>
                      <w:bdr w:val="none" w:color="auto" w:sz="0" w:space="0"/>
                      <w:lang w:val="es-ES"/>
                    </w:rPr>
                    <w:t> </w:t>
                  </w:r>
                </w:p>
              </w:tc>
            </w:tr>
            <w:tr w:rsidRPr="008041BA" w:rsidR="001B5570" w:rsidTr="00743224" w14:paraId="5CD4D2CA" w14:textId="77777777">
              <w:trPr>
                <w:trHeight w:val="300"/>
              </w:trPr>
              <w:tc>
                <w:tcPr>
                  <w:tcW w:w="4391" w:type="dxa"/>
                  <w:hideMark/>
                </w:tcPr>
                <w:p w:rsidRPr="00743224" w:rsidR="00960880" w:rsidP="00960880" w:rsidRDefault="00960880" w14:paraId="2B903725"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lang w:val="es-ES"/>
                    </w:rPr>
                  </w:pPr>
                  <w:r w:rsidRPr="00743224">
                    <w:rPr>
                      <w:rFonts w:ascii="Palatino Linotype" w:hAnsi="Palatino Linotype" w:eastAsia="Times New Roman" w:cs="Segoe UI"/>
                      <w:sz w:val="20"/>
                      <w:szCs w:val="20"/>
                      <w:bdr w:val="none" w:color="auto" w:sz="0" w:space="0"/>
                      <w:lang w:val="es-ES"/>
                    </w:rPr>
                    <w:t> </w:t>
                  </w:r>
                </w:p>
              </w:tc>
              <w:tc>
                <w:tcPr>
                  <w:tcW w:w="4531" w:type="dxa"/>
                  <w:hideMark/>
                </w:tcPr>
                <w:p w:rsidRPr="00743224" w:rsidR="00960880" w:rsidP="00960880" w:rsidRDefault="00960880" w14:paraId="56A0406F"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Palatino Linotype" w:hAnsi="Palatino Linotype" w:eastAsia="Times New Roman" w:cs="Segoe UI"/>
                      <w:sz w:val="20"/>
                      <w:szCs w:val="20"/>
                      <w:bdr w:val="none" w:color="auto" w:sz="0" w:space="0"/>
                      <w:lang w:val="es-ES"/>
                    </w:rPr>
                  </w:pPr>
                  <w:r w:rsidRPr="00743224">
                    <w:rPr>
                      <w:rFonts w:ascii="Palatino Linotype" w:hAnsi="Palatino Linotype" w:eastAsia="Times New Roman" w:cs="Segoe UI"/>
                      <w:sz w:val="20"/>
                      <w:szCs w:val="20"/>
                      <w:bdr w:val="none" w:color="auto" w:sz="0" w:space="0"/>
                      <w:lang w:val="es-ES"/>
                    </w:rPr>
                    <w:t> </w:t>
                  </w:r>
                </w:p>
              </w:tc>
            </w:tr>
          </w:tbl>
          <w:p w:rsidRPr="00743224" w:rsidR="00960880" w:rsidP="12D83E33" w:rsidRDefault="00960880" w14:paraId="75789F4B" w14:textId="77777777">
            <w:pPr>
              <w:spacing w:line="259" w:lineRule="auto"/>
              <w:rPr>
                <w:rFonts w:ascii="Palatino Linotype" w:hAnsi="Palatino Linotype" w:eastAsia="Times New Roman" w:cs="Arial"/>
                <w:sz w:val="20"/>
                <w:szCs w:val="20"/>
                <w:lang w:val="es-ES"/>
              </w:rPr>
            </w:pPr>
          </w:p>
          <w:p w:rsidRPr="00743224" w:rsidR="00D2347C" w:rsidP="00960880" w:rsidRDefault="00D2347C" w14:paraId="013F2F26" w14:textId="584D0D53">
            <w:pPr>
              <w:spacing w:line="259" w:lineRule="auto"/>
              <w:rPr>
                <w:rFonts w:ascii="Palatino Linotype" w:hAnsi="Palatino Linotype" w:eastAsia="Times New Roman" w:cs="Arial"/>
                <w:sz w:val="20"/>
                <w:szCs w:val="20"/>
                <w:lang w:val="es-ES"/>
              </w:rPr>
            </w:pPr>
          </w:p>
        </w:tc>
        <w:tc>
          <w:tcPr>
            <w:tcW w:w="222" w:type="dxa"/>
          </w:tcPr>
          <w:p w:rsidRPr="00743224" w:rsidR="00712DD8" w:rsidP="12D83E33" w:rsidRDefault="00712DD8" w14:paraId="5ADC731B" w14:textId="6FB9D41D">
            <w:pPr>
              <w:spacing w:after="120"/>
              <w:rPr>
                <w:rFonts w:ascii="Palatino Linotype" w:hAnsi="Palatino Linotype" w:eastAsia="Times New Roman" w:cs="Arial"/>
                <w:sz w:val="20"/>
                <w:szCs w:val="20"/>
                <w:lang w:val="es-ES"/>
              </w:rPr>
            </w:pPr>
          </w:p>
        </w:tc>
      </w:tr>
      <w:tr w:rsidRPr="008041BA" w:rsidR="001B5570" w:rsidTr="00701DD2" w14:paraId="1A4928FD" w14:textId="5375B719">
        <w:tc>
          <w:tcPr>
            <w:tcW w:w="9138" w:type="dxa"/>
          </w:tcPr>
          <w:p w:rsidRPr="00743224" w:rsidR="00960880" w:rsidP="00960880" w:rsidRDefault="00960880" w14:paraId="37F39914" w14:textId="27B6A44F">
            <w:pPr>
              <w:spacing w:line="259" w:lineRule="auto"/>
              <w:rPr>
                <w:rFonts w:ascii="Palatino Linotype" w:hAnsi="Palatino Linotype" w:eastAsia="Times New Roman" w:cs="Arial"/>
                <w:sz w:val="18"/>
                <w:szCs w:val="18"/>
                <w:lang w:val="es-ES"/>
              </w:rPr>
            </w:pPr>
          </w:p>
          <w:p w:rsidRPr="00743224" w:rsidR="00D2347C" w:rsidP="12D83E33" w:rsidRDefault="00D2347C" w14:paraId="00FD2A57" w14:textId="546945FF">
            <w:pPr>
              <w:spacing w:line="259" w:lineRule="auto"/>
              <w:rPr>
                <w:rFonts w:ascii="Palatino Linotype" w:hAnsi="Palatino Linotype" w:eastAsia="Times New Roman" w:cs="Arial"/>
                <w:sz w:val="18"/>
                <w:szCs w:val="18"/>
                <w:lang w:val="es-ES"/>
              </w:rPr>
            </w:pPr>
          </w:p>
        </w:tc>
        <w:tc>
          <w:tcPr>
            <w:tcW w:w="222" w:type="dxa"/>
          </w:tcPr>
          <w:p w:rsidRPr="00743224" w:rsidR="00712DD8" w:rsidP="12D83E33" w:rsidRDefault="00712DD8" w14:paraId="65FE0A1A" w14:textId="767D134D">
            <w:pPr>
              <w:spacing w:after="120"/>
              <w:rPr>
                <w:rFonts w:ascii="Palatino Linotype" w:hAnsi="Palatino Linotype" w:eastAsia="Times New Roman" w:cs="Arial"/>
                <w:sz w:val="20"/>
                <w:szCs w:val="20"/>
                <w:lang w:val="es-ES"/>
              </w:rPr>
            </w:pPr>
          </w:p>
        </w:tc>
      </w:tr>
      <w:tr w:rsidRPr="008041BA" w:rsidR="001B5570" w:rsidTr="00701DD2" w14:paraId="41684821" w14:textId="77777777">
        <w:tc>
          <w:tcPr>
            <w:tcW w:w="9138" w:type="dxa"/>
          </w:tcPr>
          <w:p w:rsidRPr="00743224" w:rsidR="00AF0B8D" w:rsidP="00960880" w:rsidRDefault="00AF0B8D" w14:paraId="27B7F3E5" w14:textId="2C8EF9BA">
            <w:pPr>
              <w:rPr>
                <w:rFonts w:ascii="Palatino Linotype" w:hAnsi="Palatino Linotype" w:eastAsia="Times New Roman" w:cs="Arial"/>
                <w:sz w:val="20"/>
                <w:szCs w:val="20"/>
                <w:lang w:val="es-ES"/>
              </w:rPr>
            </w:pPr>
          </w:p>
        </w:tc>
        <w:tc>
          <w:tcPr>
            <w:tcW w:w="222" w:type="dxa"/>
          </w:tcPr>
          <w:p w:rsidRPr="00743224" w:rsidR="00AF0B8D" w:rsidP="12D83E33" w:rsidRDefault="00AF0B8D" w14:paraId="571450B0" w14:textId="623A70D7">
            <w:pPr>
              <w:rPr>
                <w:rFonts w:ascii="Palatino Linotype" w:hAnsi="Palatino Linotype" w:eastAsia="Times New Roman" w:cs="Arial"/>
                <w:sz w:val="18"/>
                <w:szCs w:val="18"/>
                <w:lang w:val="es-ES"/>
              </w:rPr>
            </w:pPr>
          </w:p>
        </w:tc>
      </w:tr>
      <w:tr w:rsidRPr="008041BA" w:rsidR="001B5570" w:rsidTr="00701DD2" w14:paraId="028ADBC7" w14:textId="77777777">
        <w:tc>
          <w:tcPr>
            <w:tcW w:w="9138" w:type="dxa"/>
          </w:tcPr>
          <w:p w:rsidRPr="00743224" w:rsidR="00AF0B8D" w:rsidP="12D83E33" w:rsidRDefault="00AF0B8D" w14:paraId="3234A887" w14:textId="6DD014DA">
            <w:pPr>
              <w:rPr>
                <w:rFonts w:ascii="Palatino Linotype" w:hAnsi="Palatino Linotype" w:eastAsia="Times New Roman" w:cs="Arial"/>
                <w:sz w:val="20"/>
                <w:szCs w:val="20"/>
                <w:lang w:val="es-ES"/>
              </w:rPr>
            </w:pPr>
          </w:p>
        </w:tc>
        <w:tc>
          <w:tcPr>
            <w:tcW w:w="222" w:type="dxa"/>
          </w:tcPr>
          <w:p w:rsidRPr="00743224" w:rsidR="00AF0B8D" w:rsidP="12D83E33" w:rsidRDefault="00AF0B8D" w14:paraId="29321CE2" w14:textId="7F9D159C">
            <w:pPr>
              <w:rPr>
                <w:rFonts w:ascii="Palatino Linotype" w:hAnsi="Palatino Linotype" w:eastAsia="Times New Roman" w:cs="Arial"/>
                <w:sz w:val="20"/>
                <w:szCs w:val="20"/>
                <w:lang w:val="es-ES"/>
              </w:rPr>
            </w:pPr>
          </w:p>
        </w:tc>
      </w:tr>
    </w:tbl>
    <w:p w:rsidRPr="00743224" w:rsidR="001E2FB4" w:rsidP="00DF3CB5" w:rsidRDefault="001E2FB4" w14:paraId="4E25811D" w14:textId="77777777">
      <w:pPr>
        <w:rPr>
          <w:rFonts w:ascii="Palatino Linotype" w:hAnsi="Palatino Linotype"/>
          <w:lang w:val="es-ES"/>
        </w:rPr>
      </w:pPr>
    </w:p>
    <w:sectPr w:rsidRPr="00743224" w:rsidR="001E2FB4" w:rsidSect="00896329">
      <w:headerReference w:type="default" r:id="rId35"/>
      <w:footerReference w:type="default" r:id="rId36"/>
      <w:headerReference w:type="first" r:id="rId37"/>
      <w:footerReference w:type="first" r:id="rId3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DEDFE" w14:textId="77777777" w:rsidR="000E4C76" w:rsidRDefault="000E4C76">
      <w:r>
        <w:separator/>
      </w:r>
    </w:p>
  </w:endnote>
  <w:endnote w:type="continuationSeparator" w:id="0">
    <w:p w14:paraId="2C5D58F3" w14:textId="77777777" w:rsidR="000E4C76" w:rsidRDefault="000E4C76">
      <w:r>
        <w:continuationSeparator/>
      </w:r>
    </w:p>
  </w:endnote>
  <w:endnote w:type="continuationNotice" w:id="1">
    <w:p w14:paraId="3143143D" w14:textId="77777777" w:rsidR="000E4C76" w:rsidRDefault="000E4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Palatino">
    <w:altName w:val="Palatino Linotype"/>
    <w:charset w:val="00"/>
    <w:family w:val="roman"/>
    <w:pitch w:val="variable"/>
    <w:sig w:usb0="20000A87" w:usb1="08000000" w:usb2="00000008" w:usb3="00000000" w:csb0="00000105"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C7F5" w14:textId="77777777" w:rsidR="000110AF" w:rsidRDefault="00011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C5D6" w14:textId="77777777" w:rsidR="009D4673" w:rsidRPr="00500656" w:rsidRDefault="00000000">
    <w:pPr>
      <w:pStyle w:val="Footer"/>
      <w:jc w:val="center"/>
      <w:rPr>
        <w:rFonts w:ascii="Palatino Linotype" w:hAnsi="Palatino Linotype"/>
      </w:rPr>
    </w:pPr>
    <w:sdt>
      <w:sdtPr>
        <w:rPr>
          <w:rFonts w:ascii="Palatino Linotype" w:hAnsi="Palatino Linotype"/>
        </w:rPr>
        <w:id w:val="1799942060"/>
        <w:docPartObj>
          <w:docPartGallery w:val="Page Numbers (Bottom of Page)"/>
          <w:docPartUnique/>
        </w:docPartObj>
      </w:sdtPr>
      <w:sdtEndPr>
        <w:rPr>
          <w:noProof/>
        </w:rPr>
      </w:sdtEndPr>
      <w:sdtContent>
        <w:r w:rsidR="00DB5648" w:rsidRPr="00500656">
          <w:rPr>
            <w:rFonts w:ascii="Palatino Linotype" w:hAnsi="Palatino Linotype"/>
          </w:rPr>
          <w:fldChar w:fldCharType="begin"/>
        </w:r>
        <w:r w:rsidR="00DB5648" w:rsidRPr="00500656">
          <w:rPr>
            <w:rFonts w:ascii="Palatino Linotype" w:hAnsi="Palatino Linotype"/>
          </w:rPr>
          <w:instrText xml:space="preserve"> PAGE   \* MERGEFORMAT </w:instrText>
        </w:r>
        <w:r w:rsidR="00DB5648" w:rsidRPr="00500656">
          <w:rPr>
            <w:rFonts w:ascii="Palatino Linotype" w:hAnsi="Palatino Linotype"/>
          </w:rPr>
          <w:fldChar w:fldCharType="separate"/>
        </w:r>
        <w:r w:rsidR="00205778" w:rsidRPr="00500656">
          <w:rPr>
            <w:rFonts w:ascii="Palatino Linotype" w:hAnsi="Palatino Linotype"/>
            <w:noProof/>
          </w:rPr>
          <w:t>4</w:t>
        </w:r>
        <w:r w:rsidR="00DB5648" w:rsidRPr="00500656">
          <w:rPr>
            <w:rFonts w:ascii="Palatino Linotype" w:hAnsi="Palatino Linotype"/>
            <w:noProof/>
          </w:rPr>
          <w:fldChar w:fldCharType="end"/>
        </w:r>
      </w:sdtContent>
    </w:sdt>
  </w:p>
  <w:p w14:paraId="75B079CE" w14:textId="77777777" w:rsidR="009D4673" w:rsidRDefault="009D4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A32F86" w14:paraId="7C2760B1" w14:textId="77777777" w:rsidTr="10A32F86">
      <w:trPr>
        <w:trHeight w:val="300"/>
      </w:trPr>
      <w:tc>
        <w:tcPr>
          <w:tcW w:w="3120" w:type="dxa"/>
        </w:tcPr>
        <w:p w14:paraId="0E9BD9DB" w14:textId="7835A315" w:rsidR="10A32F86" w:rsidRDefault="10A32F86" w:rsidP="10A32F86">
          <w:pPr>
            <w:pStyle w:val="Header"/>
            <w:ind w:left="-115"/>
          </w:pPr>
        </w:p>
      </w:tc>
      <w:tc>
        <w:tcPr>
          <w:tcW w:w="3120" w:type="dxa"/>
        </w:tcPr>
        <w:p w14:paraId="65658E6F" w14:textId="75667875" w:rsidR="10A32F86" w:rsidRDefault="10A32F86" w:rsidP="10A32F86">
          <w:pPr>
            <w:pStyle w:val="Header"/>
            <w:jc w:val="center"/>
          </w:pPr>
        </w:p>
      </w:tc>
      <w:tc>
        <w:tcPr>
          <w:tcW w:w="3120" w:type="dxa"/>
        </w:tcPr>
        <w:p w14:paraId="7C801460" w14:textId="500BA22B" w:rsidR="10A32F86" w:rsidRDefault="10A32F86" w:rsidP="10A32F86">
          <w:pPr>
            <w:pStyle w:val="Header"/>
            <w:ind w:right="-115"/>
            <w:jc w:val="right"/>
          </w:pPr>
        </w:p>
      </w:tc>
    </w:tr>
  </w:tbl>
  <w:p w14:paraId="0ED08FC6" w14:textId="7E5E14B0" w:rsidR="10A32F86" w:rsidRDefault="000110AF" w:rsidP="10A32F86">
    <w:pPr>
      <w:pStyle w:val="Footer"/>
    </w:pPr>
    <w:r w:rsidRPr="000110AF">
      <w:t>612228402  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706803"/>
      <w:docPartObj>
        <w:docPartGallery w:val="Page Numbers (Bottom of Page)"/>
        <w:docPartUnique/>
      </w:docPartObj>
    </w:sdtPr>
    <w:sdtEndPr>
      <w:rPr>
        <w:rFonts w:ascii="Palatino Linotype" w:hAnsi="Palatino Linotype"/>
        <w:noProof/>
      </w:rPr>
    </w:sdtEndPr>
    <w:sdtContent>
      <w:p w14:paraId="10425872" w14:textId="16D70801" w:rsidR="004C11C6" w:rsidRPr="00793616" w:rsidRDefault="004C11C6">
        <w:pPr>
          <w:pStyle w:val="Footer"/>
          <w:jc w:val="center"/>
          <w:rPr>
            <w:rFonts w:ascii="Palatino Linotype" w:hAnsi="Palatino Linotype"/>
          </w:rPr>
        </w:pPr>
        <w:r w:rsidRPr="00793616">
          <w:rPr>
            <w:rFonts w:ascii="Palatino Linotype" w:hAnsi="Palatino Linotype"/>
          </w:rPr>
          <w:fldChar w:fldCharType="begin"/>
        </w:r>
        <w:r w:rsidRPr="00793616">
          <w:rPr>
            <w:rFonts w:ascii="Palatino Linotype" w:hAnsi="Palatino Linotype"/>
          </w:rPr>
          <w:instrText xml:space="preserve"> PAGE   \* MERGEFORMAT </w:instrText>
        </w:r>
        <w:r w:rsidRPr="00793616">
          <w:rPr>
            <w:rFonts w:ascii="Palatino Linotype" w:hAnsi="Palatino Linotype"/>
          </w:rPr>
          <w:fldChar w:fldCharType="separate"/>
        </w:r>
        <w:r w:rsidRPr="00793616">
          <w:rPr>
            <w:rFonts w:ascii="Palatino Linotype" w:hAnsi="Palatino Linotype"/>
            <w:noProof/>
          </w:rPr>
          <w:t>2</w:t>
        </w:r>
        <w:r w:rsidRPr="00793616">
          <w:rPr>
            <w:rFonts w:ascii="Palatino Linotype" w:hAnsi="Palatino Linotype"/>
            <w:noProof/>
          </w:rPr>
          <w:fldChar w:fldCharType="end"/>
        </w:r>
      </w:p>
    </w:sdtContent>
  </w:sdt>
  <w:p w14:paraId="0C4637ED" w14:textId="77777777" w:rsidR="009D4673" w:rsidRDefault="009D4673">
    <w:pPr>
      <w:pStyle w:val="Header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CD5E" w14:textId="6266731F" w:rsidR="00B4221A" w:rsidRPr="00793616" w:rsidRDefault="00B4221A">
    <w:pPr>
      <w:pStyle w:val="Footer"/>
      <w:jc w:val="center"/>
      <w:rPr>
        <w:rFonts w:ascii="Palatino Linotype" w:hAnsi="Palatino Linotype"/>
      </w:rPr>
    </w:pPr>
    <w:r w:rsidRPr="00793616">
      <w:rPr>
        <w:rFonts w:ascii="Palatino Linotype" w:hAnsi="Palatino Linotype"/>
      </w:rPr>
      <w:fldChar w:fldCharType="begin"/>
    </w:r>
    <w:r w:rsidRPr="00793616">
      <w:rPr>
        <w:rFonts w:ascii="Palatino Linotype" w:hAnsi="Palatino Linotype"/>
      </w:rPr>
      <w:instrText xml:space="preserve"> PAGE   \* MERGEFORMAT </w:instrText>
    </w:r>
    <w:r w:rsidRPr="00793616">
      <w:rPr>
        <w:rFonts w:ascii="Palatino Linotype" w:hAnsi="Palatino Linotype"/>
      </w:rPr>
      <w:fldChar w:fldCharType="separate"/>
    </w:r>
    <w:r w:rsidRPr="00793616">
      <w:rPr>
        <w:rFonts w:ascii="Palatino Linotype" w:hAnsi="Palatino Linotype"/>
        <w:noProof/>
      </w:rPr>
      <w:t>2</w:t>
    </w:r>
    <w:r w:rsidRPr="00793616">
      <w:rPr>
        <w:rFonts w:ascii="Palatino Linotype" w:hAnsi="Palatino Linotype"/>
        <w:noProof/>
      </w:rPr>
      <w:fldChar w:fldCharType="end"/>
    </w:r>
  </w:p>
  <w:p w14:paraId="6C7BB71D" w14:textId="77777777" w:rsidR="009D4673" w:rsidRDefault="009D467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8D0B" w14:textId="77777777" w:rsidR="000E4C76" w:rsidRPr="006A356E" w:rsidRDefault="000E4C76" w:rsidP="006A356E">
      <w:pPr>
        <w:pStyle w:val="Footer"/>
      </w:pPr>
    </w:p>
  </w:footnote>
  <w:footnote w:type="continuationSeparator" w:id="0">
    <w:p w14:paraId="7352A058" w14:textId="77777777" w:rsidR="000E4C76" w:rsidRPr="002F5FC4" w:rsidRDefault="000E4C76" w:rsidP="002F5FC4">
      <w:pPr>
        <w:pStyle w:val="Footer"/>
      </w:pPr>
    </w:p>
  </w:footnote>
  <w:footnote w:type="continuationNotice" w:id="1">
    <w:p w14:paraId="3E5E0BB5" w14:textId="77777777" w:rsidR="000E4C76" w:rsidRPr="002F5FC4" w:rsidRDefault="000E4C76" w:rsidP="002F5FC4">
      <w:pPr>
        <w:pStyle w:val="Footer"/>
      </w:pPr>
    </w:p>
  </w:footnote>
  <w:footnote w:id="2">
    <w:p w14:paraId="3FA51926" w14:textId="7812A6DD" w:rsidR="7BDB5844" w:rsidRDefault="7BDB5844" w:rsidP="00717BBB">
      <w:pPr>
        <w:pStyle w:val="FootnoteText"/>
        <w:rPr>
          <w:rFonts w:eastAsia="Palatino Linotype" w:cs="Palatino Linotype"/>
          <w:color w:val="000000" w:themeColor="text1"/>
          <w:szCs w:val="18"/>
        </w:rPr>
      </w:pPr>
      <w:r w:rsidRPr="7BDB5844">
        <w:rPr>
          <w:rStyle w:val="FootnoteReference"/>
        </w:rPr>
        <w:footnoteRef/>
      </w:r>
      <w:r>
        <w:t xml:space="preserve"> </w:t>
      </w:r>
      <w:r w:rsidRPr="7BDB5844">
        <w:rPr>
          <w:rFonts w:eastAsia="Palatino Linotype" w:cs="Palatino Linotype"/>
          <w:color w:val="000000" w:themeColor="text1"/>
          <w:szCs w:val="18"/>
        </w:rPr>
        <w:t xml:space="preserve">$135,116 is based on a </w:t>
      </w:r>
      <w:r w:rsidR="00C24ED1">
        <w:rPr>
          <w:rFonts w:eastAsia="Palatino Linotype" w:cs="Palatino Linotype"/>
          <w:color w:val="000000" w:themeColor="text1"/>
          <w:szCs w:val="18"/>
        </w:rPr>
        <w:t xml:space="preserve">Present </w:t>
      </w:r>
      <w:r w:rsidRPr="7BDB5844">
        <w:rPr>
          <w:rFonts w:eastAsia="Palatino Linotype" w:cs="Palatino Linotype"/>
          <w:color w:val="000000" w:themeColor="text1"/>
          <w:szCs w:val="18"/>
        </w:rPr>
        <w:t>Operating Revenue of $806,844. The correct Operating Revenue is $815,353 based on AL 145, LAWC’s present rate revenue AL. The corrected increase for AL 149 based on $815,353 is $126,607 ($941,960 - $815,353 = $126,607) or 15.53%.</w:t>
      </w:r>
    </w:p>
  </w:footnote>
  <w:footnote w:id="3">
    <w:p w14:paraId="53E66A1B" w14:textId="397358F0" w:rsidR="00E34A37" w:rsidRDefault="00E34A37">
      <w:pPr>
        <w:pStyle w:val="FootnoteText"/>
      </w:pPr>
      <w:r>
        <w:rPr>
          <w:rStyle w:val="FootnoteReference"/>
        </w:rPr>
        <w:footnoteRef/>
      </w:r>
      <w:r w:rsidR="6472C097">
        <w:t xml:space="preserve"> </w:t>
      </w:r>
      <w:r w:rsidR="6472C097" w:rsidRPr="6472C097">
        <w:t>202</w:t>
      </w:r>
      <w:r w:rsidR="0036413E">
        <w:t>5</w:t>
      </w:r>
      <w:r w:rsidR="6472C097" w:rsidRPr="6472C097">
        <w:t xml:space="preserve"> Annual Report of </w:t>
      </w:r>
      <w:r w:rsidR="00B11CD1">
        <w:t>Lake Alpine</w:t>
      </w:r>
      <w:r w:rsidR="6472C097" w:rsidRPr="6472C097">
        <w:t xml:space="preserve"> Water Company,</w:t>
      </w:r>
      <w:r w:rsidR="6472C097">
        <w:t xml:space="preserve"> California Public Utilities Commission. </w:t>
      </w:r>
    </w:p>
  </w:footnote>
  <w:footnote w:id="4">
    <w:p w14:paraId="060BF057" w14:textId="5887AA1A" w:rsidR="39E7DBCD" w:rsidRDefault="39E7DBCD" w:rsidP="39E7DBCD">
      <w:pPr>
        <w:pStyle w:val="FootnoteText"/>
      </w:pPr>
      <w:r w:rsidRPr="39E7DBCD">
        <w:rPr>
          <w:rStyle w:val="FootnoteReference"/>
        </w:rPr>
        <w:footnoteRef/>
      </w:r>
      <w:r w:rsidR="3EE6A3D3">
        <w:t xml:space="preserve"> </w:t>
      </w:r>
      <w:r w:rsidR="62D6FB3D">
        <w:t>LAWC</w:t>
      </w:r>
      <w:r w:rsidR="3889AD92">
        <w:t xml:space="preserve"> </w:t>
      </w:r>
      <w:r w:rsidR="5EBD8A88">
        <w:t>2025</w:t>
      </w:r>
      <w:r w:rsidR="3EE6A3D3">
        <w:t xml:space="preserve"> </w:t>
      </w:r>
      <w:r w:rsidR="30395744">
        <w:t xml:space="preserve">Annual </w:t>
      </w:r>
      <w:r w:rsidR="52E7927D">
        <w:t xml:space="preserve">Report </w:t>
      </w:r>
      <w:r w:rsidR="586682DE">
        <w:t xml:space="preserve">Schedule </w:t>
      </w:r>
      <w:r w:rsidR="4133D450">
        <w:t>J.</w:t>
      </w:r>
      <w:r w:rsidR="586682DE">
        <w:t xml:space="preserve"> </w:t>
      </w:r>
    </w:p>
  </w:footnote>
  <w:footnote w:id="5">
    <w:p w14:paraId="30BFA8AC" w14:textId="5346D0A3" w:rsidR="009255A1" w:rsidRDefault="009255A1" w:rsidP="009255A1">
      <w:pPr>
        <w:pStyle w:val="FootnoteText"/>
      </w:pPr>
      <w:r>
        <w:rPr>
          <w:rStyle w:val="FootnoteReference"/>
        </w:rPr>
        <w:footnoteRef/>
      </w:r>
      <w:r w:rsidR="174D9E17">
        <w:t xml:space="preserve"> The MDD represents the maximum consumption of water in any one day of the year. DDW applied peaking factors to estimate the MDD.</w:t>
      </w:r>
    </w:p>
  </w:footnote>
  <w:footnote w:id="6">
    <w:p w14:paraId="70237E39" w14:textId="196E67D0" w:rsidR="165EFED3" w:rsidRDefault="165EFED3" w:rsidP="3FDED78E">
      <w:pPr>
        <w:pStyle w:val="FootnoteText"/>
      </w:pPr>
      <w:r w:rsidRPr="165EFED3">
        <w:rPr>
          <w:rStyle w:val="FootnoteReference"/>
        </w:rPr>
        <w:footnoteRef/>
      </w:r>
      <w:r w:rsidR="6E583ECC">
        <w:t xml:space="preserve"> </w:t>
      </w:r>
      <w:r w:rsidR="00AD002F" w:rsidRPr="63092B11">
        <w:rPr>
          <w:rFonts w:eastAsia="Palatino Linotype" w:cs="Palatino Linotype"/>
        </w:rPr>
        <w:t xml:space="preserve">See </w:t>
      </w:r>
      <w:r w:rsidR="63092B11" w:rsidRPr="63092B11">
        <w:rPr>
          <w:rFonts w:eastAsia="Palatino Linotype" w:cs="Palatino Linotype"/>
        </w:rPr>
        <w:t>response</w:t>
      </w:r>
      <w:r w:rsidR="6E583ECC" w:rsidRPr="63092B11">
        <w:rPr>
          <w:rFonts w:eastAsia="Palatino Linotype" w:cs="Palatino Linotype"/>
        </w:rPr>
        <w:t xml:space="preserve"> to Data Request #4, question 3. </w:t>
      </w:r>
    </w:p>
  </w:footnote>
  <w:footnote w:id="7">
    <w:p w14:paraId="11FCB48B" w14:textId="14E6C87F" w:rsidR="00C60A15" w:rsidRPr="0015323E" w:rsidRDefault="00C60A15" w:rsidP="00C60A15">
      <w:pPr>
        <w:pStyle w:val="FootnoteText"/>
      </w:pPr>
      <w:r w:rsidRPr="0015323E">
        <w:rPr>
          <w:rStyle w:val="FootnoteReference"/>
        </w:rPr>
        <w:footnoteRef/>
      </w:r>
      <w:r w:rsidR="174D9E17" w:rsidRPr="0015323E">
        <w:t xml:space="preserve"> General Order 103-A Rules Governing Water Service, Including Minimum Standards for Operation, Maintenance, Design, and Construction</w:t>
      </w:r>
      <w:r w:rsidR="174D9E17">
        <w:t>, Section II-B.3.</w:t>
      </w:r>
    </w:p>
  </w:footnote>
  <w:footnote w:id="8">
    <w:p w14:paraId="5360E03A" w14:textId="22CC9232" w:rsidR="7A54483B" w:rsidRDefault="7A54483B" w:rsidP="7A54483B">
      <w:pPr>
        <w:pStyle w:val="FootnoteText"/>
        <w:rPr>
          <w:rFonts w:eastAsia="Palatino Linotype" w:cs="Palatino Linotype"/>
        </w:rPr>
      </w:pPr>
      <w:r w:rsidRPr="7A54483B">
        <w:rPr>
          <w:rStyle w:val="FootnoteReference"/>
        </w:rPr>
        <w:footnoteRef/>
      </w:r>
      <w:r w:rsidR="2055775C">
        <w:t xml:space="preserve"> </w:t>
      </w:r>
      <w:r w:rsidR="0090520A" w:rsidRPr="031557A6">
        <w:rPr>
          <w:rFonts w:eastAsia="Palatino Linotype" w:cs="Palatino Linotype"/>
        </w:rPr>
        <w:t xml:space="preserve">See </w:t>
      </w:r>
      <w:r w:rsidR="031557A6" w:rsidRPr="031557A6">
        <w:rPr>
          <w:rFonts w:eastAsia="Palatino Linotype" w:cs="Palatino Linotype"/>
        </w:rPr>
        <w:t>response</w:t>
      </w:r>
      <w:r w:rsidR="484CC55F" w:rsidRPr="031557A6">
        <w:rPr>
          <w:rFonts w:eastAsia="Palatino Linotype" w:cs="Palatino Linotype"/>
        </w:rPr>
        <w:t xml:space="preserve"> to Data Request #4, question 2. </w:t>
      </w:r>
    </w:p>
  </w:footnote>
  <w:footnote w:id="9">
    <w:p w14:paraId="1BFD8033" w14:textId="18F18562" w:rsidR="00261D61" w:rsidRDefault="00261D61">
      <w:pPr>
        <w:pStyle w:val="FootnoteText"/>
      </w:pPr>
      <w:r>
        <w:rPr>
          <w:rStyle w:val="FootnoteReference"/>
        </w:rPr>
        <w:footnoteRef/>
      </w:r>
      <w:r w:rsidR="12D83E33">
        <w:t xml:space="preserve"> </w:t>
      </w:r>
      <w:r w:rsidR="0090520A">
        <w:rPr>
          <w:rFonts w:eastAsia="Palatino Linotype" w:cs="Palatino Linotype"/>
        </w:rPr>
        <w:t xml:space="preserve">See </w:t>
      </w:r>
      <w:r w:rsidR="031557A6">
        <w:rPr>
          <w:rFonts w:eastAsia="Palatino Linotype" w:cs="Palatino Linotype"/>
        </w:rPr>
        <w:t>r</w:t>
      </w:r>
      <w:r w:rsidR="031557A6" w:rsidRPr="7659BAEE">
        <w:rPr>
          <w:rFonts w:eastAsia="Palatino Linotype" w:cs="Palatino Linotype"/>
        </w:rPr>
        <w:t>esponse</w:t>
      </w:r>
      <w:r w:rsidR="0B8B9B48" w:rsidRPr="0B8B9B48">
        <w:rPr>
          <w:rFonts w:eastAsia="Palatino Linotype" w:cs="Palatino Linotype"/>
        </w:rPr>
        <w:t xml:space="preserve"> to Data Request #4, question 2.</w:t>
      </w:r>
    </w:p>
  </w:footnote>
  <w:footnote w:id="10">
    <w:p w14:paraId="3A59A539" w14:textId="7C300353" w:rsidR="158C7949" w:rsidRDefault="158C7949" w:rsidP="116D9E9B">
      <w:pPr>
        <w:pStyle w:val="FootnoteText"/>
      </w:pPr>
      <w:r w:rsidRPr="158C7949">
        <w:rPr>
          <w:rStyle w:val="FootnoteReference"/>
        </w:rPr>
        <w:footnoteRef/>
      </w:r>
      <w:r w:rsidR="116D9E9B">
        <w:t xml:space="preserve"> </w:t>
      </w:r>
      <w:r w:rsidR="0090520A" w:rsidRPr="031557A6">
        <w:rPr>
          <w:rFonts w:eastAsia="Palatino Linotype" w:cs="Palatino Linotype"/>
        </w:rPr>
        <w:t xml:space="preserve">See </w:t>
      </w:r>
      <w:r w:rsidR="031557A6" w:rsidRPr="031557A6">
        <w:rPr>
          <w:rFonts w:eastAsia="Palatino Linotype" w:cs="Palatino Linotype"/>
        </w:rPr>
        <w:t>response</w:t>
      </w:r>
      <w:r w:rsidR="116D9E9B" w:rsidRPr="031557A6">
        <w:rPr>
          <w:rFonts w:eastAsia="Palatino Linotype" w:cs="Palatino Linotype"/>
        </w:rPr>
        <w:t xml:space="preserve"> to Data Request #6, question 1.</w:t>
      </w:r>
    </w:p>
  </w:footnote>
  <w:footnote w:id="11">
    <w:p w14:paraId="3C2C0AA0" w14:textId="25F74FBF" w:rsidR="00AC5232" w:rsidRDefault="00AC5232">
      <w:pPr>
        <w:pStyle w:val="FootnoteText"/>
      </w:pPr>
      <w:r>
        <w:rPr>
          <w:rStyle w:val="FootnoteReference"/>
        </w:rPr>
        <w:footnoteRef/>
      </w:r>
      <w:r w:rsidR="792B40A4">
        <w:t xml:space="preserve">  See LAWC’s </w:t>
      </w:r>
      <w:r w:rsidR="792B40A4" w:rsidRPr="00A17D9D">
        <w:t>GRC</w:t>
      </w:r>
      <w:r w:rsidR="002005C2">
        <w:t xml:space="preserve"> AL 149,</w:t>
      </w:r>
      <w:r w:rsidR="00E12753">
        <w:t xml:space="preserve"> </w:t>
      </w:r>
      <w:r w:rsidR="002005C2">
        <w:t>p</w:t>
      </w:r>
      <w:r w:rsidR="792B40A4" w:rsidRPr="00A17D9D">
        <w:t>age</w:t>
      </w:r>
      <w:r w:rsidR="00D707DF">
        <w:t xml:space="preserve"> </w:t>
      </w:r>
      <w:r w:rsidR="792B40A4" w:rsidRPr="00A17D9D">
        <w:t>1.</w:t>
      </w:r>
    </w:p>
  </w:footnote>
  <w:footnote w:id="12">
    <w:p w14:paraId="34102F34" w14:textId="2071EB53" w:rsidR="5E1E1BEC" w:rsidRDefault="5E1E1BEC" w:rsidP="00287D3B">
      <w:pPr>
        <w:pStyle w:val="FootnoteText"/>
        <w:rPr>
          <w:rFonts w:eastAsia="Palatino Linotype" w:cs="Palatino Linotype"/>
        </w:rPr>
      </w:pPr>
      <w:r w:rsidRPr="5E1E1BEC">
        <w:rPr>
          <w:rStyle w:val="FootnoteReference"/>
        </w:rPr>
        <w:footnoteRef/>
      </w:r>
      <w:r w:rsidR="0C452CC5">
        <w:t xml:space="preserve"> </w:t>
      </w:r>
      <w:r w:rsidR="0C452CC5" w:rsidRPr="00287D3B">
        <w:rPr>
          <w:rFonts w:eastAsia="Palatino Linotype" w:cs="Palatino Linotype"/>
          <w:szCs w:val="18"/>
        </w:rPr>
        <w:t>Gena Farley was the Water Resource Control Engineer from DDW - Stockton District who conducted the Sanitary Survey.</w:t>
      </w:r>
    </w:p>
  </w:footnote>
  <w:footnote w:id="13">
    <w:p w14:paraId="7CB7A96E" w14:textId="1410E889" w:rsidR="5E1E1BEC" w:rsidRPr="00287D3B" w:rsidRDefault="5E1E1BEC" w:rsidP="00287D3B">
      <w:pPr>
        <w:pStyle w:val="FootnoteText"/>
        <w:rPr>
          <w:rFonts w:eastAsia="Palatino Linotype" w:cs="Palatino Linotype"/>
          <w:szCs w:val="18"/>
        </w:rPr>
      </w:pPr>
      <w:r w:rsidRPr="5E1E1BEC">
        <w:rPr>
          <w:rStyle w:val="FootnoteReference"/>
        </w:rPr>
        <w:footnoteRef/>
      </w:r>
      <w:r>
        <w:t xml:space="preserve">  </w:t>
      </w:r>
      <w:r w:rsidRPr="00287D3B">
        <w:rPr>
          <w:rFonts w:eastAsia="Palatino Linotype" w:cs="Palatino Linotype"/>
          <w:szCs w:val="18"/>
        </w:rPr>
        <w:t xml:space="preserve">State Water Resources Control Board Division of Drinking Water Compliance Order No. 01-10-22R-001: LAWC exceeded the Maximum Contaminant Level </w:t>
      </w:r>
      <w:r w:rsidRPr="5E1E1BEC">
        <w:rPr>
          <w:rFonts w:eastAsia="Palatino Linotype" w:cs="Palatino Linotype"/>
          <w:szCs w:val="18"/>
        </w:rPr>
        <w:t>(MCL) for</w:t>
      </w:r>
      <w:r w:rsidRPr="00287D3B">
        <w:rPr>
          <w:rFonts w:eastAsia="Palatino Linotype" w:cs="Palatino Linotype"/>
          <w:szCs w:val="18"/>
        </w:rPr>
        <w:t xml:space="preserve"> Disinfection Byproduct Haloacetic Acids Five (HAA5).</w:t>
      </w:r>
    </w:p>
  </w:footnote>
  <w:footnote w:id="14">
    <w:p w14:paraId="57417C77" w14:textId="2B495A35" w:rsidR="76A3CA4A" w:rsidRDefault="76A3CA4A" w:rsidP="76A3CA4A">
      <w:pPr>
        <w:pStyle w:val="FootnoteText"/>
        <w:rPr>
          <w:rFonts w:eastAsia="Palatino Linotype" w:cs="Palatino Linotype"/>
          <w:szCs w:val="18"/>
        </w:rPr>
      </w:pPr>
      <w:r w:rsidRPr="51019161">
        <w:rPr>
          <w:rStyle w:val="FootnoteReference"/>
          <w:rFonts w:eastAsia="Palatino Linotype" w:cs="Palatino Linotype"/>
          <w:szCs w:val="18"/>
        </w:rPr>
        <w:footnoteRef/>
      </w:r>
      <w:r w:rsidR="2338EE77" w:rsidRPr="51019161">
        <w:rPr>
          <w:rFonts w:eastAsia="Palatino Linotype" w:cs="Palatino Linotype"/>
          <w:szCs w:val="18"/>
        </w:rPr>
        <w:t xml:space="preserve"> WD sent data requests inquiring as to the nature of the expenses</w:t>
      </w:r>
      <w:r w:rsidR="5C1E749C" w:rsidRPr="5C1E749C">
        <w:rPr>
          <w:rFonts w:eastAsia="Palatino Linotype" w:cs="Palatino Linotype"/>
          <w:szCs w:val="18"/>
        </w:rPr>
        <w:t>.</w:t>
      </w:r>
    </w:p>
  </w:footnote>
  <w:footnote w:id="15">
    <w:p w14:paraId="1165466B" w14:textId="32397AC6" w:rsidR="409EC9F6" w:rsidRDefault="409EC9F6" w:rsidP="409EC9F6">
      <w:pPr>
        <w:pStyle w:val="FootnoteText"/>
        <w:rPr>
          <w:rFonts w:eastAsia="Palatino Linotype" w:cs="Palatino Linotype"/>
          <w:color w:val="000000" w:themeColor="text1"/>
        </w:rPr>
      </w:pPr>
      <w:r w:rsidRPr="2C80EC11">
        <w:rPr>
          <w:rStyle w:val="FootnoteReference"/>
          <w:rFonts w:eastAsia="Palatino Linotype" w:cs="Palatino Linotype"/>
        </w:rPr>
        <w:footnoteRef/>
      </w:r>
      <w:r w:rsidR="6312C22B" w:rsidRPr="2C80EC11">
        <w:rPr>
          <w:rFonts w:eastAsia="Palatino Linotype" w:cs="Palatino Linotype"/>
        </w:rPr>
        <w:t xml:space="preserve"> See response to D</w:t>
      </w:r>
      <w:r w:rsidR="00AD002F">
        <w:rPr>
          <w:rFonts w:eastAsia="Palatino Linotype" w:cs="Palatino Linotype"/>
        </w:rPr>
        <w:t xml:space="preserve">ata </w:t>
      </w:r>
      <w:r w:rsidR="6312C22B" w:rsidRPr="2C80EC11">
        <w:rPr>
          <w:rFonts w:eastAsia="Palatino Linotype" w:cs="Palatino Linotype"/>
        </w:rPr>
        <w:t>R</w:t>
      </w:r>
      <w:r w:rsidR="00AD002F">
        <w:rPr>
          <w:rFonts w:eastAsia="Palatino Linotype" w:cs="Palatino Linotype"/>
        </w:rPr>
        <w:t>equest</w:t>
      </w:r>
      <w:r w:rsidR="6312C22B" w:rsidRPr="2C80EC11">
        <w:rPr>
          <w:rFonts w:eastAsia="Palatino Linotype" w:cs="Palatino Linotype"/>
        </w:rPr>
        <w:t xml:space="preserve"> #7, question 1.</w:t>
      </w:r>
      <w:r w:rsidR="60BD2026" w:rsidRPr="2C80EC11">
        <w:rPr>
          <w:rFonts w:eastAsia="Palatino Linotype" w:cs="Palatino Linotype"/>
        </w:rPr>
        <w:t xml:space="preserve"> </w:t>
      </w:r>
      <w:r w:rsidR="11589EC0" w:rsidRPr="2C80EC11">
        <w:rPr>
          <w:rFonts w:eastAsia="Palatino Linotype" w:cs="Palatino Linotype"/>
        </w:rPr>
        <w:t xml:space="preserve">LAWC confirmed that the identified </w:t>
      </w:r>
      <w:r w:rsidR="285C92AF" w:rsidRPr="2C80EC11">
        <w:rPr>
          <w:rFonts w:eastAsia="Palatino Linotype" w:cs="Palatino Linotype"/>
        </w:rPr>
        <w:t xml:space="preserve">expense </w:t>
      </w:r>
      <w:r w:rsidR="51E08CEC" w:rsidRPr="2C80EC11">
        <w:rPr>
          <w:rFonts w:eastAsia="Palatino Linotype" w:cs="Palatino Linotype"/>
        </w:rPr>
        <w:t>was non</w:t>
      </w:r>
      <w:r w:rsidR="11589EC0" w:rsidRPr="2C80EC11">
        <w:rPr>
          <w:rFonts w:eastAsia="Palatino Linotype" w:cs="Palatino Linotype"/>
        </w:rPr>
        <w:t>-recurring.</w:t>
      </w:r>
    </w:p>
  </w:footnote>
  <w:footnote w:id="16">
    <w:p w14:paraId="463DF2C6" w14:textId="387121E3" w:rsidR="34FBE8DF" w:rsidRDefault="34FBE8DF" w:rsidP="34FBE8DF">
      <w:pPr>
        <w:pStyle w:val="FootnoteText"/>
        <w:rPr>
          <w:rFonts w:eastAsia="Palatino Linotype" w:cs="Palatino Linotype"/>
          <w:color w:val="000000" w:themeColor="text1"/>
        </w:rPr>
      </w:pPr>
      <w:r w:rsidRPr="3B4C5742">
        <w:rPr>
          <w:rStyle w:val="FootnoteReference"/>
          <w:rFonts w:eastAsia="Palatino Linotype" w:cs="Palatino Linotype"/>
        </w:rPr>
        <w:footnoteRef/>
      </w:r>
      <w:r w:rsidR="6E2166AC" w:rsidRPr="3B4C5742">
        <w:rPr>
          <w:rFonts w:eastAsia="Palatino Linotype" w:cs="Palatino Linotype"/>
        </w:rPr>
        <w:t xml:space="preserve"> See response to D</w:t>
      </w:r>
      <w:r w:rsidR="00AD002F">
        <w:rPr>
          <w:rFonts w:eastAsia="Palatino Linotype" w:cs="Palatino Linotype"/>
        </w:rPr>
        <w:t xml:space="preserve">ata </w:t>
      </w:r>
      <w:r w:rsidR="6E2166AC" w:rsidRPr="3B4C5742">
        <w:rPr>
          <w:rFonts w:eastAsia="Palatino Linotype" w:cs="Palatino Linotype"/>
        </w:rPr>
        <w:t>R</w:t>
      </w:r>
      <w:r w:rsidR="00AD002F">
        <w:rPr>
          <w:rFonts w:eastAsia="Palatino Linotype" w:cs="Palatino Linotype"/>
        </w:rPr>
        <w:t>equest</w:t>
      </w:r>
      <w:r w:rsidR="6E2166AC" w:rsidRPr="3B4C5742">
        <w:rPr>
          <w:rFonts w:eastAsia="Palatino Linotype" w:cs="Palatino Linotype"/>
        </w:rPr>
        <w:t xml:space="preserve"> #5, questions 3eii1 and </w:t>
      </w:r>
      <w:r w:rsidR="216E8B51" w:rsidRPr="3B4C5742">
        <w:rPr>
          <w:rFonts w:eastAsia="Palatino Linotype" w:cs="Palatino Linotype"/>
        </w:rPr>
        <w:t>3eii2.</w:t>
      </w:r>
      <w:r w:rsidR="17889174" w:rsidRPr="3B4C5742">
        <w:rPr>
          <w:rFonts w:eastAsia="Palatino Linotype" w:cs="Palatino Linotype"/>
        </w:rPr>
        <w:t xml:space="preserve"> </w:t>
      </w:r>
      <w:r w:rsidR="17889174" w:rsidRPr="3B4C5742">
        <w:rPr>
          <w:rFonts w:eastAsia="Palatino Linotype" w:cs="Palatino Linotype"/>
          <w:color w:val="000000" w:themeColor="text1"/>
        </w:rPr>
        <w:t>LAWC confirmed that the identified expenses were non-recurring.</w:t>
      </w:r>
    </w:p>
  </w:footnote>
  <w:footnote w:id="17">
    <w:p w14:paraId="6EC24DDB" w14:textId="50D45421" w:rsidR="14404CD5" w:rsidRDefault="14404CD5" w:rsidP="14404CD5">
      <w:pPr>
        <w:pStyle w:val="FootnoteText"/>
        <w:rPr>
          <w:rFonts w:eastAsia="Palatino Linotype" w:cs="Palatino Linotype"/>
          <w:szCs w:val="18"/>
        </w:rPr>
      </w:pPr>
      <w:r w:rsidRPr="10FF2482">
        <w:rPr>
          <w:rStyle w:val="FootnoteReference"/>
          <w:rFonts w:eastAsia="Palatino Linotype" w:cs="Palatino Linotype"/>
          <w:szCs w:val="18"/>
        </w:rPr>
        <w:footnoteRef/>
      </w:r>
      <w:r w:rsidR="64019122" w:rsidRPr="10FF2482">
        <w:rPr>
          <w:rFonts w:eastAsia="Palatino Linotype" w:cs="Palatino Linotype"/>
          <w:szCs w:val="18"/>
        </w:rPr>
        <w:t xml:space="preserve"> WD sent data requests inquiring as to the nature of the expenses.</w:t>
      </w:r>
    </w:p>
  </w:footnote>
  <w:footnote w:id="18">
    <w:p w14:paraId="40FFF08D" w14:textId="4902A818" w:rsidR="092C9577" w:rsidRDefault="092C9577" w:rsidP="092C9577">
      <w:pPr>
        <w:pStyle w:val="FootnoteText"/>
      </w:pPr>
      <w:r w:rsidRPr="092C9577">
        <w:rPr>
          <w:rStyle w:val="FootnoteReference"/>
        </w:rPr>
        <w:footnoteRef/>
      </w:r>
      <w:r w:rsidR="3425EBC6">
        <w:t xml:space="preserve"> </w:t>
      </w:r>
      <w:r w:rsidR="3425EBC6" w:rsidRPr="64E219B1">
        <w:rPr>
          <w:rFonts w:eastAsia="Palatino Linotype" w:cs="Palatino Linotype"/>
          <w:color w:val="000000" w:themeColor="text1"/>
        </w:rPr>
        <w:t>See responses to D</w:t>
      </w:r>
      <w:r w:rsidR="00752BEE">
        <w:rPr>
          <w:rFonts w:eastAsia="Palatino Linotype" w:cs="Palatino Linotype"/>
          <w:color w:val="000000" w:themeColor="text1"/>
        </w:rPr>
        <w:t xml:space="preserve">ata </w:t>
      </w:r>
      <w:r w:rsidR="3425EBC6" w:rsidRPr="64E219B1">
        <w:rPr>
          <w:rFonts w:eastAsia="Palatino Linotype" w:cs="Palatino Linotype"/>
          <w:color w:val="000000" w:themeColor="text1"/>
        </w:rPr>
        <w:t>R</w:t>
      </w:r>
      <w:r w:rsidR="00752BEE">
        <w:rPr>
          <w:rFonts w:eastAsia="Palatino Linotype" w:cs="Palatino Linotype"/>
          <w:color w:val="000000" w:themeColor="text1"/>
        </w:rPr>
        <w:t>equest</w:t>
      </w:r>
      <w:r w:rsidR="3425EBC6" w:rsidRPr="64E219B1">
        <w:rPr>
          <w:rFonts w:eastAsia="Palatino Linotype" w:cs="Palatino Linotype"/>
          <w:color w:val="000000" w:themeColor="text1"/>
        </w:rPr>
        <w:t xml:space="preserve"> #2, question 7b and DR #5, question 3f.</w:t>
      </w:r>
      <w:r w:rsidR="493C10FE" w:rsidRPr="64E219B1">
        <w:rPr>
          <w:rFonts w:eastAsia="Palatino Linotype" w:cs="Palatino Linotype"/>
          <w:color w:val="000000" w:themeColor="text1"/>
        </w:rPr>
        <w:t xml:space="preserve"> </w:t>
      </w:r>
      <w:r w:rsidR="6A7F3F28" w:rsidRPr="64E219B1">
        <w:rPr>
          <w:rFonts w:eastAsia="Palatino Linotype" w:cs="Palatino Linotype"/>
          <w:color w:val="000000" w:themeColor="text1"/>
        </w:rPr>
        <w:t>LAWC confirmed that the identified expenses were non-recurring.</w:t>
      </w:r>
    </w:p>
  </w:footnote>
  <w:footnote w:id="19">
    <w:p w14:paraId="0410D4F9" w14:textId="53F0E18C" w:rsidR="747EF211" w:rsidRDefault="747EF211" w:rsidP="747EF211">
      <w:pPr>
        <w:pStyle w:val="FootnoteText"/>
        <w:rPr>
          <w:rFonts w:eastAsia="Palatino Linotype" w:cs="Palatino Linotype"/>
        </w:rPr>
      </w:pPr>
      <w:r w:rsidRPr="137DE97D">
        <w:rPr>
          <w:rStyle w:val="FootnoteReference"/>
          <w:rFonts w:eastAsia="Palatino Linotype" w:cs="Palatino Linotype"/>
        </w:rPr>
        <w:footnoteRef/>
      </w:r>
      <w:r w:rsidR="0F43A0FF" w:rsidRPr="137DE97D">
        <w:rPr>
          <w:rFonts w:eastAsia="Palatino Linotype" w:cs="Palatino Linotype"/>
        </w:rPr>
        <w:t xml:space="preserve"> See response to D</w:t>
      </w:r>
      <w:r w:rsidR="009F5166" w:rsidRPr="137DE97D">
        <w:rPr>
          <w:rFonts w:eastAsia="Palatino Linotype" w:cs="Palatino Linotype"/>
        </w:rPr>
        <w:t xml:space="preserve">ata </w:t>
      </w:r>
      <w:r w:rsidR="0F43A0FF" w:rsidRPr="137DE97D">
        <w:rPr>
          <w:rFonts w:eastAsia="Palatino Linotype" w:cs="Palatino Linotype"/>
        </w:rPr>
        <w:t>R</w:t>
      </w:r>
      <w:r w:rsidR="009F5166" w:rsidRPr="137DE97D">
        <w:rPr>
          <w:rFonts w:eastAsia="Palatino Linotype" w:cs="Palatino Linotype"/>
        </w:rPr>
        <w:t>equest</w:t>
      </w:r>
      <w:r w:rsidR="0F43A0FF" w:rsidRPr="137DE97D">
        <w:rPr>
          <w:rFonts w:eastAsia="Palatino Linotype" w:cs="Palatino Linotype"/>
        </w:rPr>
        <w:t xml:space="preserve"> #2, question 7a.</w:t>
      </w:r>
    </w:p>
  </w:footnote>
  <w:footnote w:id="20">
    <w:p w14:paraId="4496AF68" w14:textId="1063FAD3" w:rsidR="6CD64020" w:rsidRDefault="6CD64020" w:rsidP="00D13425">
      <w:pPr>
        <w:pStyle w:val="FootnoteText"/>
      </w:pPr>
      <w:r w:rsidRPr="6CD64020">
        <w:rPr>
          <w:rStyle w:val="FootnoteReference"/>
        </w:rPr>
        <w:footnoteRef/>
      </w:r>
      <w:r w:rsidR="0C7BD561">
        <w:t xml:space="preserve"> </w:t>
      </w:r>
      <w:r w:rsidR="0C7BD561" w:rsidRPr="008F4F8B">
        <w:rPr>
          <w:rFonts w:eastAsia="Palatino Linotype" w:cs="Palatino Linotype"/>
          <w:szCs w:val="18"/>
        </w:rPr>
        <w:t xml:space="preserve">Since </w:t>
      </w:r>
      <w:r w:rsidR="0C7BD561" w:rsidRPr="00D13425">
        <w:rPr>
          <w:rFonts w:eastAsia="Palatino Linotype" w:cs="Palatino Linotype"/>
          <w:szCs w:val="18"/>
        </w:rPr>
        <w:t xml:space="preserve">LAWC’s </w:t>
      </w:r>
      <w:r w:rsidR="0C7BD561" w:rsidRPr="008F4F8B">
        <w:rPr>
          <w:rFonts w:eastAsia="Palatino Linotype" w:cs="Palatino Linotype"/>
          <w:szCs w:val="18"/>
        </w:rPr>
        <w:t>taxable income for both state and federal tax purposes is based on return on rate</w:t>
      </w:r>
      <w:r w:rsidR="00DC1B7B">
        <w:rPr>
          <w:rFonts w:eastAsia="Palatino Linotype" w:cs="Palatino Linotype"/>
          <w:szCs w:val="18"/>
        </w:rPr>
        <w:t xml:space="preserve"> </w:t>
      </w:r>
      <w:r w:rsidR="0C7BD561" w:rsidRPr="008F4F8B">
        <w:rPr>
          <w:rFonts w:eastAsia="Palatino Linotype" w:cs="Palatino Linotype"/>
          <w:szCs w:val="18"/>
        </w:rPr>
        <w:t>base, expenses are not included in the computation. LAWC’s requested rate</w:t>
      </w:r>
      <w:r w:rsidR="00DC1B7B">
        <w:rPr>
          <w:rFonts w:eastAsia="Palatino Linotype" w:cs="Palatino Linotype"/>
          <w:szCs w:val="18"/>
        </w:rPr>
        <w:t xml:space="preserve"> </w:t>
      </w:r>
      <w:r w:rsidR="0C7BD561" w:rsidRPr="008F4F8B">
        <w:rPr>
          <w:rFonts w:eastAsia="Palatino Linotype" w:cs="Palatino Linotype"/>
          <w:szCs w:val="18"/>
        </w:rPr>
        <w:t>base amount for this GRC is $2,002,704. Net income or return on rate</w:t>
      </w:r>
      <w:r w:rsidR="00DC1B7B">
        <w:rPr>
          <w:rFonts w:eastAsia="Palatino Linotype" w:cs="Palatino Linotype"/>
          <w:szCs w:val="18"/>
        </w:rPr>
        <w:t xml:space="preserve"> </w:t>
      </w:r>
      <w:r w:rsidR="0C7BD561" w:rsidRPr="008F4F8B">
        <w:rPr>
          <w:rFonts w:eastAsia="Palatino Linotype" w:cs="Palatino Linotype"/>
          <w:szCs w:val="18"/>
        </w:rPr>
        <w:t>base at 9% is then $180,243.36. Applying the State Income Tax rate of 8.84% results in state tax of $15,933.51. Applying the Federal Income Tax rate of 21% to the same net income or return on rate</w:t>
      </w:r>
      <w:r w:rsidR="00DC1B7B">
        <w:rPr>
          <w:rFonts w:eastAsia="Palatino Linotype" w:cs="Palatino Linotype"/>
          <w:szCs w:val="18"/>
        </w:rPr>
        <w:t xml:space="preserve"> </w:t>
      </w:r>
      <w:r w:rsidR="0C7BD561" w:rsidRPr="008F4F8B">
        <w:rPr>
          <w:rFonts w:eastAsia="Palatino Linotype" w:cs="Palatino Linotype"/>
          <w:szCs w:val="18"/>
        </w:rPr>
        <w:t xml:space="preserve">base results in federal tax of $37,851.11. Total LAWC income taxes </w:t>
      </w:r>
      <w:r w:rsidR="002B0E0A" w:rsidRPr="008F4F8B">
        <w:rPr>
          <w:rFonts w:eastAsia="Palatino Linotype" w:cs="Palatino Linotype"/>
          <w:szCs w:val="18"/>
        </w:rPr>
        <w:t>are</w:t>
      </w:r>
      <w:r w:rsidR="0C7BD561" w:rsidRPr="008F4F8B">
        <w:rPr>
          <w:rFonts w:eastAsia="Palatino Linotype" w:cs="Palatino Linotype"/>
          <w:szCs w:val="18"/>
        </w:rPr>
        <w:t xml:space="preserve"> $ 53,784.62.</w:t>
      </w:r>
      <w:r w:rsidR="0C7BD561" w:rsidRPr="0C7BD561">
        <w:rPr>
          <w:rFonts w:eastAsia="Palatino Linotype" w:cs="Palatino Linotype"/>
        </w:rPr>
        <w:t xml:space="preserve">  </w:t>
      </w:r>
    </w:p>
  </w:footnote>
  <w:footnote w:id="21">
    <w:p w14:paraId="7967E305" w14:textId="6AE8DDA7" w:rsidR="24E9424E" w:rsidRDefault="24E9424E" w:rsidP="24E9424E">
      <w:pPr>
        <w:pStyle w:val="FootnoteText"/>
        <w:rPr>
          <w:rFonts w:eastAsia="Palatino Linotype" w:cs="Palatino Linotype"/>
        </w:rPr>
      </w:pPr>
      <w:r w:rsidRPr="24E9424E">
        <w:rPr>
          <w:rStyle w:val="FootnoteReference"/>
        </w:rPr>
        <w:footnoteRef/>
      </w:r>
      <w:r w:rsidR="4D985C5A" w:rsidRPr="50E4C7FF">
        <w:rPr>
          <w:rFonts w:eastAsia="Palatino Linotype" w:cs="Palatino Linotype"/>
        </w:rPr>
        <w:t xml:space="preserve"> </w:t>
      </w:r>
      <w:r w:rsidR="36D3C260" w:rsidRPr="36D3C260">
        <w:rPr>
          <w:rFonts w:eastAsia="Palatino Linotype" w:cs="Palatino Linotype"/>
        </w:rPr>
        <w:t>Revenue</w:t>
      </w:r>
      <w:r w:rsidR="4D985C5A" w:rsidRPr="50E4C7FF">
        <w:rPr>
          <w:rFonts w:eastAsia="Palatino Linotype" w:cs="Palatino Linotype"/>
        </w:rPr>
        <w:t xml:space="preserve"> requirement </w:t>
      </w:r>
      <w:r w:rsidR="63BD4662" w:rsidRPr="63BD4662">
        <w:rPr>
          <w:rFonts w:eastAsia="Palatino Linotype" w:cs="Palatino Linotype"/>
        </w:rPr>
        <w:t>less the</w:t>
      </w:r>
      <w:r w:rsidR="4D985C5A" w:rsidRPr="50E4C7FF">
        <w:rPr>
          <w:rFonts w:eastAsia="Palatino Linotype" w:cs="Palatino Linotype"/>
        </w:rPr>
        <w:t xml:space="preserve"> sum of total operating expenses, depreciation, TOTI and Interest.</w:t>
      </w:r>
    </w:p>
  </w:footnote>
  <w:footnote w:id="22">
    <w:p w14:paraId="1C59F1C3" w14:textId="05BE4439" w:rsidR="67261347" w:rsidRDefault="67261347" w:rsidP="67261347">
      <w:pPr>
        <w:pStyle w:val="FootnoteText"/>
      </w:pPr>
      <w:r w:rsidRPr="67261347">
        <w:rPr>
          <w:rStyle w:val="FootnoteReference"/>
        </w:rPr>
        <w:footnoteRef/>
      </w:r>
      <w:r w:rsidR="05F29548">
        <w:t xml:space="preserve"> </w:t>
      </w:r>
      <w:r w:rsidR="05F29548" w:rsidRPr="50E4C7FF">
        <w:rPr>
          <w:rFonts w:eastAsia="Palatino Linotype" w:cs="Palatino Linotype"/>
          <w:szCs w:val="18"/>
        </w:rPr>
        <w:t>State taxable income less state income tax.</w:t>
      </w:r>
    </w:p>
  </w:footnote>
  <w:footnote w:id="23">
    <w:p w14:paraId="3355BCA1" w14:textId="2F2E42A8" w:rsidR="509239A3" w:rsidRDefault="509239A3" w:rsidP="509239A3">
      <w:pPr>
        <w:pStyle w:val="FootnoteText"/>
      </w:pPr>
      <w:r w:rsidRPr="509239A3">
        <w:rPr>
          <w:rStyle w:val="FootnoteReference"/>
        </w:rPr>
        <w:footnoteRef/>
      </w:r>
      <w:r w:rsidR="1BFCEEE5">
        <w:t xml:space="preserve"> </w:t>
      </w:r>
      <w:r w:rsidR="1BFCEEE5" w:rsidRPr="659B3AD1">
        <w:rPr>
          <w:rFonts w:eastAsia="Palatino Linotype" w:cs="Palatino Linotype"/>
          <w:color w:val="000000" w:themeColor="text1"/>
        </w:rPr>
        <w:t>Per SP U-3-SM, “Income taxes are calculated on a pro-forma basis by applying the applicable tax rates to the utility's net revenue based on straight-line depreciation. When doing this calculation, the prior year’s state income tax is used as a deduction from the current year federal income tax for the test year (D.89-11-058, December 22, 1989).</w:t>
      </w:r>
    </w:p>
  </w:footnote>
  <w:footnote w:id="24">
    <w:p w14:paraId="56B775B4" w14:textId="0FCB5EA2" w:rsidR="003363F1" w:rsidRDefault="003363F1">
      <w:pPr>
        <w:pStyle w:val="FootnoteText"/>
      </w:pPr>
      <w:r>
        <w:rPr>
          <w:rStyle w:val="FootnoteReference"/>
        </w:rPr>
        <w:footnoteRef/>
      </w:r>
      <w:r>
        <w:t xml:space="preserve"> </w:t>
      </w:r>
      <w:r w:rsidR="009F2B5D">
        <w:t xml:space="preserve">LAWC’s </w:t>
      </w:r>
      <w:r w:rsidR="00F42AF0">
        <w:t xml:space="preserve">present working cash </w:t>
      </w:r>
      <w:r w:rsidR="00F83298">
        <w:t xml:space="preserve">amount of $235,200 </w:t>
      </w:r>
      <w:r w:rsidR="00A610EF">
        <w:t>is based on the</w:t>
      </w:r>
      <w:r w:rsidR="00A7603F">
        <w:t xml:space="preserve"> total </w:t>
      </w:r>
      <w:r w:rsidR="003B6A9C">
        <w:t>current and accrued assets reported in</w:t>
      </w:r>
      <w:r w:rsidR="00A610EF">
        <w:t xml:space="preserve"> </w:t>
      </w:r>
      <w:r w:rsidR="00A7603F">
        <w:t>LAWC’s 2024 annual report</w:t>
      </w:r>
      <w:r w:rsidR="003B6A9C">
        <w:t xml:space="preserve">, while WD’s </w:t>
      </w:r>
      <w:r w:rsidR="0053173A">
        <w:t xml:space="preserve">present working cash for LAWC is based on the average cash </w:t>
      </w:r>
      <w:r w:rsidR="00BE7A7C">
        <w:t xml:space="preserve">asset </w:t>
      </w:r>
      <w:r w:rsidR="00275512">
        <w:t xml:space="preserve">amount </w:t>
      </w:r>
      <w:r w:rsidR="00D46947">
        <w:t xml:space="preserve">reported </w:t>
      </w:r>
      <w:r w:rsidR="002839DF">
        <w:t>in</w:t>
      </w:r>
      <w:r w:rsidR="00A27337">
        <w:t xml:space="preserve"> 2023 </w:t>
      </w:r>
      <w:r w:rsidR="002839DF">
        <w:t>and</w:t>
      </w:r>
      <w:r w:rsidR="006E54CA">
        <w:t xml:space="preserve"> </w:t>
      </w:r>
      <w:r w:rsidR="00A27337">
        <w:t xml:space="preserve">2024 </w:t>
      </w:r>
      <w:r w:rsidR="007514AC">
        <w:t xml:space="preserve">annual reports. </w:t>
      </w:r>
      <w:r w:rsidR="00A7603F">
        <w:t xml:space="preserve"> </w:t>
      </w:r>
    </w:p>
  </w:footnote>
  <w:footnote w:id="25">
    <w:p w14:paraId="2D81F4EA" w14:textId="2F7B444C" w:rsidR="3F987BF3" w:rsidRDefault="3F987BF3" w:rsidP="3F987BF3">
      <w:pPr>
        <w:pStyle w:val="FootnoteText"/>
      </w:pPr>
      <w:r w:rsidRPr="3F987BF3">
        <w:rPr>
          <w:rStyle w:val="FootnoteReference"/>
        </w:rPr>
        <w:footnoteRef/>
      </w:r>
      <w:r w:rsidRPr="781E27CE">
        <w:rPr>
          <w:rFonts w:eastAsia="Palatino Linotype" w:cs="Palatino Linotype"/>
        </w:rPr>
        <w:t xml:space="preserve"> The misstatements of Deferred Income Tax and Retained Earnings were the </w:t>
      </w:r>
      <w:r w:rsidR="781E27CE" w:rsidRPr="781E27CE">
        <w:rPr>
          <w:rFonts w:eastAsia="Palatino Linotype" w:cs="Palatino Linotype"/>
        </w:rPr>
        <w:t>reasons</w:t>
      </w:r>
      <w:r w:rsidRPr="781E27CE">
        <w:rPr>
          <w:rFonts w:eastAsia="Palatino Linotype" w:cs="Palatino Linotype"/>
        </w:rPr>
        <w:t xml:space="preserve"> UAB issued a Qualified Conclusion on LAWC ‘s 2023 financial statements (see UAB Report pages 9 to 10 of 49).</w:t>
      </w:r>
    </w:p>
  </w:footnote>
  <w:footnote w:id="26">
    <w:p w14:paraId="434FCE23" w14:textId="352E3360" w:rsidR="5E96125D" w:rsidRDefault="5E96125D" w:rsidP="5E96125D">
      <w:pPr>
        <w:pStyle w:val="FootnoteText"/>
      </w:pPr>
      <w:r w:rsidRPr="5E96125D">
        <w:rPr>
          <w:rStyle w:val="FootnoteReference"/>
        </w:rPr>
        <w:footnoteRef/>
      </w:r>
      <w:r w:rsidR="6283B1F9">
        <w:t xml:space="preserve"> </w:t>
      </w:r>
      <w:r w:rsidR="6283B1F9" w:rsidRPr="6283B1F9">
        <w:rPr>
          <w:rFonts w:eastAsia="Palatino Linotype" w:cs="Palatino Linotype"/>
          <w:szCs w:val="18"/>
        </w:rPr>
        <w:t>UAB Report pages 19 to 20 of 49.</w:t>
      </w:r>
    </w:p>
  </w:footnote>
  <w:footnote w:id="27">
    <w:p w14:paraId="70C7D608" w14:textId="0715498F" w:rsidR="53681E25" w:rsidRDefault="53681E25" w:rsidP="005F1831">
      <w:pPr>
        <w:pStyle w:val="FootnoteText"/>
      </w:pPr>
      <w:r w:rsidRPr="53681E25">
        <w:rPr>
          <w:rStyle w:val="FootnoteReference"/>
        </w:rPr>
        <w:footnoteRef/>
      </w:r>
      <w:r>
        <w:t xml:space="preserve"> Since $7,197 of $207,220 is CIAC, the net plant addition in 2025 </w:t>
      </w:r>
      <w:r w:rsidR="45E0F436">
        <w:t xml:space="preserve">to be paid </w:t>
      </w:r>
      <w:r w:rsidR="43D863C9">
        <w:t xml:space="preserve">by </w:t>
      </w:r>
      <w:r w:rsidR="30C404EF">
        <w:t>ratepayers</w:t>
      </w:r>
      <w:r w:rsidR="1244271C">
        <w:t xml:space="preserve"> </w:t>
      </w:r>
      <w:r>
        <w:t>is $200,023.</w:t>
      </w:r>
    </w:p>
  </w:footnote>
  <w:footnote w:id="28">
    <w:p w14:paraId="7C6B4A79" w14:textId="34A63C45" w:rsidR="34E99F08" w:rsidRDefault="34E99F08" w:rsidP="005F1831">
      <w:pPr>
        <w:pStyle w:val="FootnoteText"/>
        <w:rPr>
          <w:rFonts w:eastAsia="Palatino Linotype" w:cs="Palatino Linotype"/>
        </w:rPr>
      </w:pPr>
      <w:r w:rsidRPr="34E99F08">
        <w:rPr>
          <w:rStyle w:val="FootnoteReference"/>
        </w:rPr>
        <w:footnoteRef/>
      </w:r>
      <w:r w:rsidR="2C8FD99F" w:rsidRPr="006E4286">
        <w:rPr>
          <w:rFonts w:eastAsia="Palatino Linotype" w:cs="Palatino Linotype"/>
        </w:rPr>
        <w:t xml:space="preserve"> USOA for Small Water, Appendix C</w:t>
      </w:r>
      <w:r w:rsidR="2C8FD99F" w:rsidRPr="2C8FD99F">
        <w:rPr>
          <w:rFonts w:eastAsia="Palatino Linotype" w:cs="Palatino Linotype"/>
        </w:rPr>
        <w:t xml:space="preserve"> (Grant Funds)</w:t>
      </w:r>
      <w:r w:rsidR="2C8FD99F" w:rsidRPr="006E4286">
        <w:rPr>
          <w:rFonts w:eastAsia="Palatino Linotype" w:cs="Palatino Linotype"/>
        </w:rPr>
        <w:t>: cash CIACs are recorded in a Special Cash Deposit from which funds are withdrawn to finance the construction of the utility plan</w:t>
      </w:r>
      <w:r w:rsidR="2C8FD99F" w:rsidRPr="2C8FD99F">
        <w:rPr>
          <w:rFonts w:eastAsia="Palatino Linotype" w:cs="Palatino Linotype"/>
        </w:rPr>
        <w:t>t</w:t>
      </w:r>
      <w:r w:rsidR="2C8FD99F" w:rsidRPr="00121C5F">
        <w:rPr>
          <w:rFonts w:eastAsia="Palatino Linotype" w:cs="Palatino Linotype"/>
        </w:rPr>
        <w:t>.</w:t>
      </w:r>
    </w:p>
  </w:footnote>
  <w:footnote w:id="29">
    <w:p w14:paraId="7CC63D7A" w14:textId="2A7B6948" w:rsidR="566693C7" w:rsidRDefault="566693C7" w:rsidP="005F1831">
      <w:pPr>
        <w:pStyle w:val="FootnoteText"/>
        <w:rPr>
          <w:rFonts w:eastAsia="Palatino Linotype" w:cs="Palatino Linotype"/>
        </w:rPr>
      </w:pPr>
      <w:r w:rsidRPr="566693C7">
        <w:rPr>
          <w:rStyle w:val="FootnoteReference"/>
        </w:rPr>
        <w:footnoteRef/>
      </w:r>
      <w:r w:rsidR="3AEA0C89" w:rsidRPr="00121C5F">
        <w:rPr>
          <w:rFonts w:eastAsia="Palatino Linotype" w:cs="Palatino Linotype"/>
          <w:szCs w:val="18"/>
        </w:rPr>
        <w:t xml:space="preserve"> SP U-5-SM, item 6.</w:t>
      </w:r>
    </w:p>
  </w:footnote>
  <w:footnote w:id="30">
    <w:p w14:paraId="587A5982" w14:textId="15F21473" w:rsidR="65E3F7B1" w:rsidRDefault="65E3F7B1" w:rsidP="65E3F7B1">
      <w:pPr>
        <w:pStyle w:val="FootnoteText"/>
      </w:pPr>
      <w:r w:rsidRPr="65E3F7B1">
        <w:rPr>
          <w:rStyle w:val="FootnoteReference"/>
        </w:rPr>
        <w:footnoteRef/>
      </w:r>
      <w:r>
        <w:t xml:space="preserve"> </w:t>
      </w:r>
      <w:r w:rsidRPr="65E3F7B1">
        <w:rPr>
          <w:rFonts w:eastAsia="Palatino Linotype" w:cs="Palatino Linotype"/>
          <w:szCs w:val="18"/>
        </w:rPr>
        <w:t>For 2026, WD did not recommend new plant investments. There are also no new water rights for 2026.</w:t>
      </w:r>
    </w:p>
  </w:footnote>
  <w:footnote w:id="31">
    <w:p w14:paraId="48562313" w14:textId="635227C6" w:rsidR="002F5D56" w:rsidRDefault="002F5D56">
      <w:pPr>
        <w:pStyle w:val="FootnoteText"/>
      </w:pPr>
      <w:r>
        <w:rPr>
          <w:rStyle w:val="FootnoteReference"/>
        </w:rPr>
        <w:footnoteRef/>
      </w:r>
      <w:r>
        <w:t xml:space="preserve"> </w:t>
      </w:r>
      <w:r w:rsidR="007F7511" w:rsidRPr="007F7511">
        <w:t>More information regarding “straight-line remaining life depreciation method” can be found on this website: https://docs.cpuc.ca.gov/PublishedDocs/Published/G000/M042/K177/42177433.PDF</w:t>
      </w:r>
    </w:p>
  </w:footnote>
  <w:footnote w:id="32">
    <w:p w14:paraId="18BD82BB" w14:textId="03F91C2F" w:rsidR="199DBB13" w:rsidRDefault="199DBB13" w:rsidP="05E00CEE">
      <w:pPr>
        <w:pStyle w:val="FootnoteText"/>
        <w:rPr>
          <w:rFonts w:eastAsia="Palatino Linotype" w:cs="Palatino Linotype"/>
          <w:color w:val="000000" w:themeColor="text1"/>
        </w:rPr>
      </w:pPr>
      <w:r w:rsidRPr="199DBB13">
        <w:rPr>
          <w:rStyle w:val="FootnoteReference"/>
        </w:rPr>
        <w:footnoteRef/>
      </w:r>
      <w:r w:rsidR="05E00CEE">
        <w:t xml:space="preserve"> P</w:t>
      </w:r>
      <w:r w:rsidR="05E00CEE" w:rsidRPr="05E00CEE">
        <w:rPr>
          <w:rFonts w:eastAsia="Palatino Linotype" w:cs="Palatino Linotype"/>
          <w:color w:val="000000" w:themeColor="text1"/>
        </w:rPr>
        <w:t>er SP U-03-SM (new), f</w:t>
      </w:r>
      <w:r w:rsidR="05E00CEE">
        <w:t xml:space="preserve">or small water companies, </w:t>
      </w:r>
      <w:r w:rsidR="05E00CEE" w:rsidRPr="05E00CEE">
        <w:rPr>
          <w:rFonts w:eastAsia="Palatino Linotype" w:cs="Palatino Linotype"/>
          <w:color w:val="000000" w:themeColor="text1"/>
        </w:rPr>
        <w:t>2.5% is a typical depreciation rate.</w:t>
      </w:r>
    </w:p>
  </w:footnote>
  <w:footnote w:id="33">
    <w:p w14:paraId="1D3A0E1B" w14:textId="09383B71" w:rsidR="423C99D2" w:rsidRDefault="423C99D2" w:rsidP="423C99D2">
      <w:pPr>
        <w:pStyle w:val="FootnoteText"/>
      </w:pPr>
      <w:r w:rsidRPr="423C99D2">
        <w:rPr>
          <w:rStyle w:val="FootnoteReference"/>
        </w:rPr>
        <w:footnoteRef/>
      </w:r>
      <w:r w:rsidR="39670DC4">
        <w:t xml:space="preserve"> </w:t>
      </w:r>
      <w:r w:rsidR="39670DC4" w:rsidRPr="260863F2">
        <w:rPr>
          <w:rFonts w:eastAsia="Palatino Linotype" w:cs="Palatino Linotype"/>
          <w:szCs w:val="18"/>
        </w:rPr>
        <w:t>Definition of account 403 Depreciation Expense (see Uniform System of Accounts for Class B, C, and D Water Utilities, page 40 of 56).</w:t>
      </w:r>
    </w:p>
  </w:footnote>
  <w:footnote w:id="34">
    <w:p w14:paraId="1392F455" w14:textId="2FEA9F4E" w:rsidR="06A3011D" w:rsidRDefault="06A3011D" w:rsidP="06A3011D">
      <w:pPr>
        <w:pStyle w:val="FootnoteText"/>
      </w:pPr>
      <w:r w:rsidRPr="06A3011D">
        <w:rPr>
          <w:rStyle w:val="FootnoteReference"/>
        </w:rPr>
        <w:footnoteRef/>
      </w:r>
      <w:r w:rsidR="1C390DC7">
        <w:t xml:space="preserve"> </w:t>
      </w:r>
      <w:r w:rsidR="1C390DC7" w:rsidRPr="1C390DC7">
        <w:rPr>
          <w:rFonts w:eastAsia="Palatino Linotype" w:cs="Palatino Linotype"/>
          <w:szCs w:val="18"/>
        </w:rPr>
        <w:t>Water rights are booked under account 101.3 Water Plant in Service – Other.</w:t>
      </w:r>
    </w:p>
  </w:footnote>
  <w:footnote w:id="35">
    <w:p w14:paraId="4D6D585D" w14:textId="77777777" w:rsidR="001A2576" w:rsidRPr="00AF684E" w:rsidRDefault="001A2576" w:rsidP="001A2576">
      <w:pPr>
        <w:pStyle w:val="FootnoteText"/>
      </w:pPr>
      <w:r w:rsidRPr="00C251F5">
        <w:rPr>
          <w:rStyle w:val="FootnoteReference"/>
        </w:rPr>
        <w:footnoteRef/>
      </w:r>
      <w:r w:rsidRPr="00C251F5">
        <w:rPr>
          <w:rStyle w:val="FootnoteReference"/>
        </w:rPr>
        <w:t xml:space="preserve"> </w:t>
      </w:r>
      <w:r w:rsidRPr="00C251F5">
        <w:t xml:space="preserve">The revenue requirement and rates under the ROR method are based on </w:t>
      </w:r>
      <w:r>
        <w:t>the</w:t>
      </w:r>
      <w:r w:rsidRPr="00C251F5">
        <w:t xml:space="preserve"> company’s rate base. Under the ROM method the revenue requirement is based on the company’s overall expenses which include operating and maintenance and depreciation expenses, income and other taxes, and an operating margin percentage.</w:t>
      </w:r>
      <w:r w:rsidRPr="00AF684E">
        <w:t xml:space="preserve"> </w:t>
      </w:r>
    </w:p>
  </w:footnote>
  <w:footnote w:id="36">
    <w:p w14:paraId="1CDB2CE9" w14:textId="77777777" w:rsidR="003839AE" w:rsidRPr="00E7174B" w:rsidRDefault="003839AE" w:rsidP="003839AE">
      <w:pPr>
        <w:pStyle w:val="FootnoteText"/>
        <w:rPr>
          <w:sz w:val="22"/>
          <w:szCs w:val="22"/>
        </w:rPr>
      </w:pPr>
      <w:r w:rsidRPr="00CB2876">
        <w:rPr>
          <w:rStyle w:val="FootnoteReference"/>
        </w:rPr>
        <w:footnoteRef/>
      </w:r>
      <w:r w:rsidRPr="00CB2876">
        <w:rPr>
          <w:rStyle w:val="FootnoteReference"/>
        </w:rPr>
        <w:t xml:space="preserve"> </w:t>
      </w:r>
      <w:r w:rsidRPr="00CB2876">
        <w:t>D.92-03-093, Ordering Paragraph 8.</w:t>
      </w:r>
    </w:p>
  </w:footnote>
  <w:footnote w:id="37">
    <w:p w14:paraId="0C9D02C0" w14:textId="0EA721CD" w:rsidR="165EFED3" w:rsidRDefault="165EFED3" w:rsidP="165EFED3">
      <w:pPr>
        <w:rPr>
          <w:rFonts w:ascii="Palatino Linotype" w:eastAsia="Palatino Linotype" w:hAnsi="Palatino Linotype" w:cs="Palatino Linotype"/>
          <w:color w:val="000000" w:themeColor="text1"/>
          <w:sz w:val="18"/>
          <w:szCs w:val="18"/>
        </w:rPr>
      </w:pPr>
      <w:r w:rsidRPr="165EFED3">
        <w:rPr>
          <w:rStyle w:val="FootnoteReference"/>
          <w:rFonts w:ascii="Palatino Linotype" w:eastAsia="Palatino Linotype" w:hAnsi="Palatino Linotype" w:cs="Palatino Linotype"/>
          <w:sz w:val="18"/>
          <w:szCs w:val="18"/>
        </w:rPr>
        <w:footnoteRef/>
      </w:r>
      <w:r w:rsidR="3AA7352E">
        <w:t xml:space="preserve"> </w:t>
      </w:r>
      <w:r w:rsidR="3AA7352E" w:rsidRPr="165EFED3">
        <w:rPr>
          <w:rFonts w:ascii="Palatino Linotype" w:eastAsia="Palatino Linotype" w:hAnsi="Palatino Linotype" w:cs="Palatino Linotype"/>
          <w:color w:val="000000" w:themeColor="text1"/>
          <w:sz w:val="18"/>
          <w:szCs w:val="18"/>
        </w:rPr>
        <w:t>The WD released its 2026 ROR and ROM recommendations on May 5, 2026.</w:t>
      </w:r>
    </w:p>
  </w:footnote>
  <w:footnote w:id="38">
    <w:p w14:paraId="7D9D15A6" w14:textId="2E0E2FF1" w:rsidR="383BD810" w:rsidRDefault="383BD810" w:rsidP="3CDCDD97">
      <w:pPr>
        <w:pStyle w:val="FootnoteText"/>
        <w:rPr>
          <w:rFonts w:eastAsia="Times New Roman"/>
        </w:rPr>
      </w:pPr>
      <w:r w:rsidRPr="383BD810">
        <w:rPr>
          <w:rStyle w:val="FootnoteReference"/>
        </w:rPr>
        <w:footnoteRef/>
      </w:r>
      <w:r>
        <w:t xml:space="preserve"> </w:t>
      </w:r>
      <w:r w:rsidRPr="0B755EFE">
        <w:rPr>
          <w:rFonts w:eastAsia="Palatino Linotype" w:cs="Palatino Linotype"/>
        </w:rPr>
        <w:t xml:space="preserve">D.93-03-093, </w:t>
      </w:r>
      <w:r w:rsidRPr="383BD810">
        <w:rPr>
          <w:rFonts w:ascii="Times New Roman" w:eastAsia="Times New Roman" w:hAnsi="Times New Roman" w:cs="Times New Roman"/>
          <w:sz w:val="24"/>
          <w:szCs w:val="24"/>
        </w:rPr>
        <w:t>“</w:t>
      </w:r>
      <w:r w:rsidRPr="0B755EFE">
        <w:rPr>
          <w:rFonts w:eastAsia="Palatino Linotype" w:cs="Palatino Linotype"/>
          <w:szCs w:val="18"/>
        </w:rPr>
        <w:t>Inad</w:t>
      </w:r>
      <w:r w:rsidRPr="3CDCDD97">
        <w:rPr>
          <w:rFonts w:eastAsia="Palatino Linotype" w:cs="Palatino Linotype"/>
          <w:szCs w:val="18"/>
        </w:rPr>
        <w:t xml:space="preserve">equate </w:t>
      </w:r>
      <w:r w:rsidRPr="0B755EFE">
        <w:rPr>
          <w:rFonts w:eastAsia="Palatino Linotype" w:cs="Palatino Linotype"/>
        </w:rPr>
        <w:t>Recovery of Fixed Cost</w:t>
      </w:r>
      <w:r w:rsidRPr="383BD810">
        <w:rPr>
          <w:rFonts w:ascii="Times New Roman" w:eastAsia="Times New Roman" w:hAnsi="Times New Roman" w:cs="Times New Roman"/>
          <w:sz w:val="24"/>
          <w:szCs w:val="24"/>
        </w:rPr>
        <w:t>”</w:t>
      </w:r>
      <w:r w:rsidRPr="0B755EFE">
        <w:rPr>
          <w:rFonts w:eastAsia="Palatino Linotype" w:cs="Palatino Linotype"/>
        </w:rPr>
        <w:t xml:space="preserve"> page </w:t>
      </w:r>
      <w:r w:rsidRPr="0B755EFE">
        <w:rPr>
          <w:rFonts w:eastAsia="Palatino Linotype" w:cs="Palatino Linotype"/>
          <w:szCs w:val="18"/>
        </w:rPr>
        <w:t>1</w:t>
      </w:r>
      <w:r w:rsidRPr="0B755EFE">
        <w:rPr>
          <w:rFonts w:eastAsia="Palatino Linotype" w:cs="Palatino Linotype"/>
        </w:rPr>
        <w:t>0</w:t>
      </w:r>
      <w:r w:rsidRPr="0B755EFE">
        <w:rPr>
          <w:rFonts w:ascii="Times New Roman" w:eastAsia="Times New Roman" w:hAnsi="Times New Roman" w:cs="Times New Roman"/>
        </w:rPr>
        <w:t>.</w:t>
      </w:r>
      <w:r w:rsidR="003A5A58">
        <w:rPr>
          <w:rFonts w:ascii="Times New Roman" w:eastAsia="Times New Roman" w:hAnsi="Times New Roman" w:cs="Times New Roman"/>
        </w:rPr>
        <w:t xml:space="preserve"> </w:t>
      </w:r>
      <w:r w:rsidRPr="3CDCDD97">
        <w:rPr>
          <w:rFonts w:eastAsia="Palatino Linotype" w:cs="Palatino Linotype"/>
        </w:rPr>
        <w:t>Class D water companies were concluded to be riskier (9.7</w:t>
      </w:r>
      <w:r w:rsidR="3CDCDD97" w:rsidRPr="3CDCDD97">
        <w:rPr>
          <w:rFonts w:eastAsia="Palatino Linotype" w:cs="Palatino Linotype"/>
        </w:rPr>
        <w:t xml:space="preserve"> </w:t>
      </w:r>
      <w:r w:rsidRPr="3CDCDD97">
        <w:rPr>
          <w:rFonts w:eastAsia="Palatino Linotype" w:cs="Palatino Linotype"/>
        </w:rPr>
        <w:t>times) than Class A and B companies which were allowed 50% recovery in service charge</w:t>
      </w:r>
      <w:r w:rsidRPr="383BD810">
        <w:rPr>
          <w:rFonts w:ascii="Times New Roman" w:eastAsia="Times New Roman" w:hAnsi="Times New Roman" w:cs="Times New Roman"/>
          <w:sz w:val="24"/>
          <w:szCs w:val="24"/>
        </w:rPr>
        <w:t xml:space="preserve"> (“</w:t>
      </w:r>
      <w:r w:rsidRPr="3CDCDD97">
        <w:rPr>
          <w:rFonts w:eastAsia="Palatino Linotype" w:cs="Palatino Linotype"/>
        </w:rPr>
        <w:t>Recovery of Fixed Cost,</w:t>
      </w:r>
      <w:r w:rsidRPr="383BD810">
        <w:rPr>
          <w:rFonts w:ascii="Times New Roman" w:eastAsia="Times New Roman" w:hAnsi="Times New Roman" w:cs="Times New Roman"/>
          <w:sz w:val="24"/>
          <w:szCs w:val="24"/>
        </w:rPr>
        <w:t>”</w:t>
      </w:r>
      <w:r w:rsidRPr="3CDCDD97">
        <w:rPr>
          <w:rFonts w:eastAsia="Palatino Linotype" w:cs="Palatino Linotype"/>
        </w:rPr>
        <w:t xml:space="preserve"> pages 30 to 31</w:t>
      </w:r>
      <w:r w:rsidRPr="383BD810">
        <w:rPr>
          <w:rFonts w:ascii="Times New Roman" w:eastAsia="Times New Roman" w:hAnsi="Times New Roman" w:cs="Times New Roman"/>
          <w:sz w:val="24"/>
          <w:szCs w:val="24"/>
        </w:rPr>
        <w:t>)</w:t>
      </w:r>
      <w:r w:rsidRPr="3CDCDD97">
        <w:rPr>
          <w:rFonts w:ascii="Times New Roman" w:eastAsia="Times New Roman" w:hAnsi="Times New Roman" w:cs="Times New Roman"/>
        </w:rPr>
        <w:t>.</w:t>
      </w:r>
    </w:p>
  </w:footnote>
  <w:footnote w:id="39">
    <w:p w14:paraId="42DCEC47" w14:textId="3142B9DB" w:rsidR="383BD810" w:rsidRDefault="383BD810" w:rsidP="383BD810">
      <w:pPr>
        <w:rPr>
          <w:rFonts w:ascii="Palatino Linotype" w:eastAsia="Palatino Linotype" w:hAnsi="Palatino Linotype" w:cs="Palatino Linotype"/>
          <w:color w:val="000000" w:themeColor="text1"/>
          <w:sz w:val="18"/>
          <w:szCs w:val="18"/>
        </w:rPr>
      </w:pPr>
      <w:r w:rsidRPr="0B755EFE">
        <w:rPr>
          <w:rStyle w:val="FootnoteReference"/>
          <w:rFonts w:ascii="Palatino Linotype" w:eastAsia="Palatino Linotype" w:hAnsi="Palatino Linotype" w:cs="Palatino Linotype"/>
          <w:sz w:val="18"/>
          <w:szCs w:val="18"/>
        </w:rPr>
        <w:footnoteRef/>
      </w:r>
      <w:r>
        <w:t xml:space="preserve"> </w:t>
      </w:r>
      <w:r w:rsidRPr="383BD810">
        <w:rPr>
          <w:rFonts w:ascii="Palatino Linotype" w:eastAsia="Palatino Linotype" w:hAnsi="Palatino Linotype" w:cs="Palatino Linotype"/>
          <w:color w:val="000000" w:themeColor="text1"/>
          <w:sz w:val="18"/>
          <w:szCs w:val="18"/>
        </w:rPr>
        <w:t>Quote from D.93-03-093</w:t>
      </w:r>
      <w:r w:rsidR="3CDCDD97" w:rsidRPr="0B755EFE">
        <w:rPr>
          <w:rFonts w:ascii="Palatino Linotype" w:eastAsia="Palatino Linotype" w:hAnsi="Palatino Linotype" w:cs="Palatino Linotype"/>
          <w:color w:val="000000" w:themeColor="text1"/>
          <w:sz w:val="18"/>
          <w:szCs w:val="18"/>
        </w:rPr>
        <w:t>,</w:t>
      </w:r>
      <w:r w:rsidRPr="383BD810">
        <w:rPr>
          <w:rFonts w:ascii="Palatino Linotype" w:eastAsia="Palatino Linotype" w:hAnsi="Palatino Linotype" w:cs="Palatino Linotype"/>
          <w:color w:val="000000" w:themeColor="text1"/>
          <w:sz w:val="18"/>
          <w:szCs w:val="18"/>
        </w:rPr>
        <w:t xml:space="preserve"> “Recovery of Fixed Cost,” pages 31.</w:t>
      </w:r>
    </w:p>
  </w:footnote>
  <w:footnote w:id="40">
    <w:p w14:paraId="7F58AEC1" w14:textId="51B89173" w:rsidR="165EFED3" w:rsidRDefault="165EFED3" w:rsidP="3FDED78E">
      <w:pPr>
        <w:pStyle w:val="FootnoteText"/>
        <w:rPr>
          <w:rFonts w:eastAsia="Palatino Linotype" w:cs="Palatino Linotype"/>
          <w:sz w:val="24"/>
          <w:szCs w:val="24"/>
        </w:rPr>
      </w:pPr>
      <w:r w:rsidRPr="165EFED3">
        <w:rPr>
          <w:rStyle w:val="FootnoteReference"/>
        </w:rPr>
        <w:footnoteRef/>
      </w:r>
      <w:r w:rsidR="3FDED78E">
        <w:t xml:space="preserve"> </w:t>
      </w:r>
      <w:r w:rsidR="3FDED78E" w:rsidRPr="165EFED3">
        <w:rPr>
          <w:szCs w:val="18"/>
        </w:rPr>
        <w:t>D.92-03-093, Ordering Paragraph 6 authorized Class D water utilities to include up to 100% of fixed costs in the service charge.</w:t>
      </w:r>
      <w:r w:rsidR="3FDED78E" w:rsidRPr="165EFED3">
        <w:rPr>
          <w:sz w:val="22"/>
          <w:szCs w:val="22"/>
        </w:rPr>
        <w:t xml:space="preserve"> </w:t>
      </w:r>
      <w:r w:rsidR="3FDED78E">
        <w:t xml:space="preserve"> </w:t>
      </w:r>
      <w:r w:rsidR="3FDED78E" w:rsidRPr="165EFED3">
        <w:rPr>
          <w:rFonts w:eastAsia="Palatino Linotype" w:cs="Palatino Linotype"/>
          <w:szCs w:val="18"/>
        </w:rPr>
        <w:t>See also SP-07-W (Section D: Calculating Metered Rates, item 3).</w:t>
      </w:r>
    </w:p>
  </w:footnote>
  <w:footnote w:id="41">
    <w:p w14:paraId="6FA7F395" w14:textId="4294E7F7" w:rsidR="000552EF" w:rsidRDefault="00393AD2" w:rsidP="00393AD2">
      <w:pPr>
        <w:pStyle w:val="FootnoteText"/>
      </w:pPr>
      <w:r>
        <w:rPr>
          <w:rStyle w:val="FootnoteReference"/>
        </w:rPr>
        <w:footnoteRef/>
      </w:r>
      <w:r w:rsidR="3FDED78E">
        <w:t xml:space="preserve"> </w:t>
      </w:r>
      <w:hyperlink r:id="rId1" w:history="1">
        <w:r w:rsidR="3FDED78E" w:rsidRPr="165EFED3">
          <w:rPr>
            <w:rFonts w:eastAsia="Arial Unicode MS" w:cs="Times New Roman"/>
            <w:color w:val="0000FF"/>
            <w:u w:val="single"/>
          </w:rPr>
          <w:t xml:space="preserve">U.S. Census Bureau QuickFacts: </w:t>
        </w:r>
        <w:r w:rsidR="00B5288F">
          <w:rPr>
            <w:rFonts w:eastAsia="Arial Unicode MS" w:cs="Times New Roman"/>
            <w:color w:val="0000FF"/>
            <w:u w:val="single"/>
          </w:rPr>
          <w:t>Alpine</w:t>
        </w:r>
        <w:r w:rsidR="3FDED78E" w:rsidRPr="165EFED3">
          <w:rPr>
            <w:rFonts w:eastAsia="Arial Unicode MS" w:cs="Times New Roman"/>
            <w:color w:val="0000FF"/>
            <w:u w:val="single"/>
          </w:rPr>
          <w:t xml:space="preserve"> County, California</w:t>
        </w:r>
      </w:hyperlink>
      <w:r w:rsidR="3FDED78E">
        <w:t>.</w:t>
      </w:r>
    </w:p>
  </w:footnote>
  <w:footnote w:id="42">
    <w:p w14:paraId="0E5AAA92" w14:textId="6E08017F" w:rsidR="0799C921" w:rsidRDefault="0799C921" w:rsidP="0799C921">
      <w:pPr>
        <w:pStyle w:val="FootnoteText"/>
      </w:pPr>
      <w:r w:rsidRPr="0799C921">
        <w:rPr>
          <w:rStyle w:val="FootnoteReference"/>
        </w:rPr>
        <w:footnoteRef/>
      </w:r>
      <w:r w:rsidR="3FDED78E">
        <w:t xml:space="preserve"> </w:t>
      </w:r>
      <w:r w:rsidR="3FDED78E" w:rsidRPr="00744331">
        <w:t>https</w:t>
      </w:r>
      <w:r w:rsidR="3FDED78E" w:rsidRPr="00500656">
        <w:t>://oehha.ca.gov/calenviroscreen.</w:t>
      </w:r>
    </w:p>
  </w:footnote>
  <w:footnote w:id="43">
    <w:p w14:paraId="7D40027A" w14:textId="2DC92052" w:rsidR="2CCB14C2" w:rsidRDefault="2CCB14C2" w:rsidP="3FDED78E">
      <w:pPr>
        <w:pStyle w:val="FootnoteText"/>
        <w:rPr>
          <w:rStyle w:val="HeaderChar"/>
        </w:rPr>
      </w:pPr>
      <w:r w:rsidRPr="2CCB14C2">
        <w:rPr>
          <w:rStyle w:val="FootnoteReference"/>
        </w:rPr>
        <w:footnoteRef/>
      </w:r>
      <w:r w:rsidR="3FDED78E">
        <w:t xml:space="preserve"> </w:t>
      </w:r>
      <w:r w:rsidR="3FDED78E" w:rsidRPr="2CCB14C2">
        <w:rPr>
          <w:rStyle w:val="HeaderChar"/>
        </w:rPr>
        <w:t>SB 535 from OHHEA indicates that an area is considered a DAC if they are in the highest 25 percentile, i.e., 75 percentile to 100 percentile.</w:t>
      </w:r>
    </w:p>
  </w:footnote>
  <w:footnote w:id="44">
    <w:p w14:paraId="41CC1C7B" w14:textId="7FD0B014" w:rsidR="003E171D" w:rsidRDefault="003E171D" w:rsidP="002F5ADE">
      <w:pPr>
        <w:pStyle w:val="FootnoteText"/>
      </w:pPr>
      <w:r>
        <w:rPr>
          <w:rStyle w:val="FootnoteReference"/>
        </w:rPr>
        <w:footnoteRef/>
      </w:r>
      <w:r w:rsidR="7E53A017">
        <w:t xml:space="preserve"> </w:t>
      </w:r>
      <w:r w:rsidR="7E53A017" w:rsidRPr="7E53A017">
        <w:rPr>
          <w:rFonts w:eastAsia="Palatino Linotype" w:cs="Palatino Linotype"/>
          <w:szCs w:val="18"/>
        </w:rPr>
        <w:t>Last DDW inspection was on August 17, 2023. LAWC responded to the DDW sanitary survey on September 26, 2023. WD inquired of DDW on August 13, 2024, to determine if LAWC resolved all outstanding issues noted in the 2023 Sanitary Survey. DDW responded on August 19, 2024, that LAWC’s submitted response dated September 26, 2023, addressed all nine (9) directives of DDW satisfactorily.</w:t>
      </w:r>
    </w:p>
  </w:footnote>
  <w:footnote w:id="45">
    <w:p w14:paraId="7DA5A677" w14:textId="07A835B2" w:rsidR="213158F4" w:rsidRDefault="213158F4" w:rsidP="009E709B">
      <w:pPr>
        <w:rPr>
          <w:rFonts w:eastAsia="Palatino Linotype" w:cs="Palatino Linotype"/>
        </w:rPr>
      </w:pPr>
      <w:r w:rsidRPr="00B824CA">
        <w:rPr>
          <w:rStyle w:val="FootnoteReference"/>
          <w:rFonts w:ascii="Palatino Linotype" w:eastAsia="Palatino Linotype" w:hAnsi="Palatino Linotype" w:cs="Palatino Linotype"/>
          <w:sz w:val="18"/>
          <w:szCs w:val="18"/>
        </w:rPr>
        <w:footnoteRef/>
      </w:r>
      <w:r w:rsidR="3FDED78E">
        <w:t xml:space="preserve"> </w:t>
      </w:r>
      <w:r w:rsidR="3FDED78E" w:rsidRPr="165EFED3">
        <w:rPr>
          <w:rFonts w:ascii="Palatino Linotype" w:eastAsia="Palatino Linotype" w:hAnsi="Palatino Linotype" w:cs="Palatino Linotype"/>
          <w:sz w:val="18"/>
          <w:szCs w:val="18"/>
        </w:rPr>
        <w:t xml:space="preserve">The UAB has an exception finding on </w:t>
      </w:r>
      <w:r w:rsidR="00CC06D3" w:rsidRPr="165EFED3">
        <w:rPr>
          <w:rFonts w:ascii="Palatino Linotype" w:eastAsia="Palatino Linotype" w:hAnsi="Palatino Linotype" w:cs="Palatino Linotype"/>
          <w:sz w:val="18"/>
          <w:szCs w:val="18"/>
        </w:rPr>
        <w:t>Retained Earnings</w:t>
      </w:r>
      <w:r w:rsidR="00CC06D3">
        <w:rPr>
          <w:rFonts w:ascii="Palatino Linotype" w:eastAsia="Palatino Linotype" w:hAnsi="Palatino Linotype" w:cs="Palatino Linotype"/>
          <w:sz w:val="18"/>
          <w:szCs w:val="18"/>
        </w:rPr>
        <w:t xml:space="preserve"> and </w:t>
      </w:r>
      <w:r w:rsidR="001A5B7E">
        <w:rPr>
          <w:rFonts w:ascii="Palatino Linotype" w:eastAsia="Palatino Linotype" w:hAnsi="Palatino Linotype" w:cs="Palatino Linotype"/>
          <w:sz w:val="18"/>
          <w:szCs w:val="18"/>
        </w:rPr>
        <w:t>A</w:t>
      </w:r>
      <w:r w:rsidR="00390D4D">
        <w:rPr>
          <w:rFonts w:ascii="Palatino Linotype" w:eastAsia="Palatino Linotype" w:hAnsi="Palatino Linotype" w:cs="Palatino Linotype"/>
          <w:sz w:val="18"/>
          <w:szCs w:val="18"/>
        </w:rPr>
        <w:t>ccumulated Deferred Income Tax</w:t>
      </w:r>
      <w:r w:rsidR="00CC554B">
        <w:rPr>
          <w:rFonts w:ascii="Palatino Linotype" w:eastAsia="Palatino Linotype" w:hAnsi="Palatino Linotype" w:cs="Palatino Linotype"/>
          <w:sz w:val="18"/>
          <w:szCs w:val="18"/>
        </w:rPr>
        <w:t>es-Accelerated Tax Depreciation</w:t>
      </w:r>
      <w:r w:rsidR="3FDED78E" w:rsidRPr="165EFED3">
        <w:rPr>
          <w:rFonts w:ascii="Palatino Linotype" w:eastAsia="Palatino Linotype" w:hAnsi="Palatino Linotype" w:cs="Palatino Linotype"/>
          <w:sz w:val="18"/>
          <w:szCs w:val="18"/>
        </w:rPr>
        <w:t xml:space="preserve">. The letter of </w:t>
      </w:r>
      <w:r w:rsidR="3FDED78E">
        <w:rPr>
          <w:rFonts w:ascii="Palatino Linotype" w:eastAsia="Palatino Linotype" w:hAnsi="Palatino Linotype" w:cs="Palatino Linotype"/>
          <w:sz w:val="18"/>
          <w:szCs w:val="18"/>
        </w:rPr>
        <w:t>Program and Project Supervisor, Raymond Yin</w:t>
      </w:r>
      <w:r w:rsidR="3FDED78E" w:rsidRPr="00500656">
        <w:rPr>
          <w:rFonts w:ascii="Palatino Linotype" w:eastAsia="Palatino Linotype" w:hAnsi="Palatino Linotype" w:cs="Palatino Linotype"/>
          <w:sz w:val="18"/>
          <w:szCs w:val="18"/>
        </w:rPr>
        <w:t xml:space="preserve"> to </w:t>
      </w:r>
      <w:r w:rsidR="3FDED78E">
        <w:rPr>
          <w:rFonts w:ascii="Palatino Linotype" w:eastAsia="Palatino Linotype" w:hAnsi="Palatino Linotype" w:cs="Palatino Linotype"/>
          <w:sz w:val="18"/>
          <w:szCs w:val="18"/>
        </w:rPr>
        <w:t>Charles</w:t>
      </w:r>
      <w:r w:rsidR="3FDED78E" w:rsidRPr="00500656">
        <w:rPr>
          <w:rFonts w:ascii="Palatino Linotype" w:eastAsia="Palatino Linotype" w:hAnsi="Palatino Linotype" w:cs="Palatino Linotype"/>
          <w:sz w:val="18"/>
          <w:szCs w:val="18"/>
        </w:rPr>
        <w:t xml:space="preserve"> </w:t>
      </w:r>
      <w:r w:rsidR="3FDED78E">
        <w:rPr>
          <w:rFonts w:ascii="Palatino Linotype" w:eastAsia="Palatino Linotype" w:hAnsi="Palatino Linotype" w:cs="Palatino Linotype"/>
          <w:sz w:val="18"/>
          <w:szCs w:val="18"/>
        </w:rPr>
        <w:t>Toeniskoetter</w:t>
      </w:r>
      <w:r w:rsidR="3FDED78E" w:rsidRPr="00500656">
        <w:rPr>
          <w:rFonts w:ascii="Palatino Linotype" w:eastAsia="Palatino Linotype" w:hAnsi="Palatino Linotype" w:cs="Palatino Linotype"/>
          <w:sz w:val="18"/>
          <w:szCs w:val="18"/>
        </w:rPr>
        <w:t xml:space="preserve"> dated </w:t>
      </w:r>
      <w:r w:rsidR="00EF2C2A">
        <w:rPr>
          <w:rFonts w:ascii="Palatino Linotype" w:eastAsia="Palatino Linotype" w:hAnsi="Palatino Linotype" w:cs="Palatino Linotype"/>
          <w:sz w:val="18"/>
          <w:szCs w:val="18"/>
        </w:rPr>
        <w:t>May</w:t>
      </w:r>
      <w:r w:rsidR="3FDED78E" w:rsidRPr="00500656">
        <w:rPr>
          <w:rFonts w:ascii="Palatino Linotype" w:eastAsia="Palatino Linotype" w:hAnsi="Palatino Linotype" w:cs="Palatino Linotype"/>
          <w:sz w:val="18"/>
          <w:szCs w:val="18"/>
        </w:rPr>
        <w:t xml:space="preserve"> </w:t>
      </w:r>
      <w:r w:rsidR="00EF2C2A">
        <w:rPr>
          <w:rFonts w:ascii="Palatino Linotype" w:eastAsia="Palatino Linotype" w:hAnsi="Palatino Linotype" w:cs="Palatino Linotype"/>
          <w:sz w:val="18"/>
          <w:szCs w:val="18"/>
        </w:rPr>
        <w:t>16</w:t>
      </w:r>
      <w:r w:rsidR="3FDED78E" w:rsidRPr="00500656">
        <w:rPr>
          <w:rFonts w:ascii="Palatino Linotype" w:eastAsia="Palatino Linotype" w:hAnsi="Palatino Linotype" w:cs="Palatino Linotype"/>
          <w:sz w:val="18"/>
          <w:szCs w:val="18"/>
        </w:rPr>
        <w:t>, 20</w:t>
      </w:r>
      <w:r w:rsidR="00EF2C2A">
        <w:rPr>
          <w:rFonts w:ascii="Palatino Linotype" w:eastAsia="Palatino Linotype" w:hAnsi="Palatino Linotype" w:cs="Palatino Linotype"/>
          <w:sz w:val="18"/>
          <w:szCs w:val="18"/>
        </w:rPr>
        <w:t>25</w:t>
      </w:r>
      <w:r w:rsidR="3FDED78E">
        <w:rPr>
          <w:rFonts w:ascii="Palatino Linotype" w:eastAsia="Palatino Linotype" w:hAnsi="Palatino Linotype" w:cs="Palatino Linotype"/>
          <w:sz w:val="18"/>
          <w:szCs w:val="18"/>
        </w:rPr>
        <w:t xml:space="preserve"> explained the reason for UAB’s </w:t>
      </w:r>
      <w:r w:rsidR="007074B4">
        <w:rPr>
          <w:rFonts w:ascii="Palatino Linotype" w:eastAsia="Palatino Linotype" w:hAnsi="Palatino Linotype" w:cs="Palatino Linotype"/>
          <w:sz w:val="18"/>
          <w:szCs w:val="18"/>
        </w:rPr>
        <w:t xml:space="preserve">qualified </w:t>
      </w:r>
      <w:r w:rsidR="00A76164">
        <w:rPr>
          <w:rFonts w:ascii="Palatino Linotype" w:eastAsia="Palatino Linotype" w:hAnsi="Palatino Linotype" w:cs="Palatino Linotype"/>
          <w:sz w:val="18"/>
          <w:szCs w:val="18"/>
        </w:rPr>
        <w:t>conclusion:</w:t>
      </w:r>
      <w:r w:rsidR="00652067">
        <w:rPr>
          <w:rFonts w:ascii="Palatino Linotype" w:eastAsia="Palatino Linotype" w:hAnsi="Palatino Linotype" w:cs="Palatino Linotype"/>
          <w:sz w:val="18"/>
          <w:szCs w:val="18"/>
        </w:rPr>
        <w:t xml:space="preserve"> “</w:t>
      </w:r>
      <w:r w:rsidR="001713DF">
        <w:rPr>
          <w:rFonts w:ascii="Palatino Linotype" w:eastAsia="Palatino Linotype" w:hAnsi="Palatino Linotype" w:cs="Palatino Linotype"/>
          <w:sz w:val="18"/>
          <w:szCs w:val="18"/>
        </w:rPr>
        <w:t xml:space="preserve">LAWC’s ending balances </w:t>
      </w:r>
      <w:r w:rsidR="00973397">
        <w:rPr>
          <w:rFonts w:ascii="Palatino Linotype" w:eastAsia="Palatino Linotype" w:hAnsi="Palatino Linotype" w:cs="Palatino Linotype"/>
          <w:sz w:val="18"/>
          <w:szCs w:val="18"/>
        </w:rPr>
        <w:t>of $1,227,164</w:t>
      </w:r>
      <w:r w:rsidR="00E5499D">
        <w:rPr>
          <w:rFonts w:ascii="Palatino Linotype" w:eastAsia="Palatino Linotype" w:hAnsi="Palatino Linotype" w:cs="Palatino Linotype"/>
          <w:sz w:val="18"/>
          <w:szCs w:val="18"/>
        </w:rPr>
        <w:t xml:space="preserve"> and $</w:t>
      </w:r>
      <w:r w:rsidR="007976F5">
        <w:rPr>
          <w:rFonts w:ascii="Palatino Linotype" w:eastAsia="Palatino Linotype" w:hAnsi="Palatino Linotype" w:cs="Palatino Linotype"/>
          <w:sz w:val="18"/>
          <w:szCs w:val="18"/>
        </w:rPr>
        <w:t>194,008 for Retained Earnings and</w:t>
      </w:r>
      <w:r w:rsidR="004C34B9">
        <w:rPr>
          <w:rFonts w:ascii="Palatino Linotype" w:eastAsia="Palatino Linotype" w:hAnsi="Palatino Linotype" w:cs="Palatino Linotype"/>
          <w:sz w:val="18"/>
          <w:szCs w:val="18"/>
        </w:rPr>
        <w:t xml:space="preserve"> Accumulated Deferred Income Taxes-</w:t>
      </w:r>
      <w:r w:rsidR="004C34B9" w:rsidRPr="004C34B9">
        <w:rPr>
          <w:rFonts w:ascii="Palatino Linotype" w:eastAsia="Palatino Linotype" w:hAnsi="Palatino Linotype" w:cs="Palatino Linotype"/>
          <w:sz w:val="18"/>
          <w:szCs w:val="18"/>
        </w:rPr>
        <w:t xml:space="preserve"> </w:t>
      </w:r>
      <w:r w:rsidR="004C34B9">
        <w:rPr>
          <w:rFonts w:ascii="Palatino Linotype" w:eastAsia="Palatino Linotype" w:hAnsi="Palatino Linotype" w:cs="Palatino Linotype"/>
          <w:sz w:val="18"/>
          <w:szCs w:val="18"/>
        </w:rPr>
        <w:t>Accelerated Tax Depreciation</w:t>
      </w:r>
      <w:r w:rsidR="00853B15">
        <w:rPr>
          <w:rFonts w:ascii="Palatino Linotype" w:eastAsia="Palatino Linotype" w:hAnsi="Palatino Linotype" w:cs="Palatino Linotype"/>
          <w:sz w:val="18"/>
          <w:szCs w:val="18"/>
        </w:rPr>
        <w:t xml:space="preserve">, respectively, presented in the accompanying </w:t>
      </w:r>
      <w:r w:rsidR="001A247D">
        <w:rPr>
          <w:rFonts w:ascii="Palatino Linotype" w:eastAsia="Palatino Linotype" w:hAnsi="Palatino Linotype" w:cs="Palatino Linotype"/>
          <w:sz w:val="18"/>
          <w:szCs w:val="18"/>
        </w:rPr>
        <w:t xml:space="preserve">financial statements are materially misstated </w:t>
      </w:r>
      <w:r w:rsidR="00D06310">
        <w:rPr>
          <w:rFonts w:ascii="Palatino Linotype" w:eastAsia="Palatino Linotype" w:hAnsi="Palatino Linotype" w:cs="Palatino Linotype"/>
          <w:sz w:val="18"/>
          <w:szCs w:val="18"/>
        </w:rPr>
        <w:t>due to significant errors in its accounting records.</w:t>
      </w:r>
      <w:r w:rsidR="00C3090F">
        <w:rPr>
          <w:rFonts w:ascii="Palatino Linotype" w:eastAsia="Palatino Linotype" w:hAnsi="Palatino Linotype" w:cs="Palatino Linotype"/>
          <w:sz w:val="18"/>
          <w:szCs w:val="18"/>
        </w:rPr>
        <w:t>”</w:t>
      </w:r>
    </w:p>
  </w:footnote>
  <w:footnote w:id="46">
    <w:p w14:paraId="0C503A11" w14:textId="4EFE29CD" w:rsidR="009E709B" w:rsidRDefault="009E709B">
      <w:pPr>
        <w:pStyle w:val="FootnoteText"/>
      </w:pPr>
      <w:r>
        <w:rPr>
          <w:rStyle w:val="FootnoteReference"/>
        </w:rPr>
        <w:footnoteRef/>
      </w:r>
      <w:r>
        <w:t xml:space="preserve"> Email from CPUC’s Fiscal Office dated </w:t>
      </w:r>
      <w:r w:rsidR="046E45C3">
        <w:t>January 23, 2026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B3BA" w14:textId="77777777" w:rsidR="000110AF" w:rsidRDefault="00011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DB070A" w:rsidRPr="002548ED" w14:paraId="03192027" w14:textId="77777777" w:rsidTr="2FB0AA6C">
      <w:trPr>
        <w:jc w:val="center"/>
      </w:trPr>
      <w:tc>
        <w:tcPr>
          <w:tcW w:w="9619" w:type="dxa"/>
          <w:gridSpan w:val="2"/>
          <w:vAlign w:val="center"/>
        </w:tcPr>
        <w:p w14:paraId="3C32C76B" w14:textId="77777777" w:rsidR="009D4673" w:rsidRPr="002548ED" w:rsidRDefault="009D4673" w:rsidP="0081697D">
          <w:pPr>
            <w:pStyle w:val="Header"/>
            <w:jc w:val="center"/>
            <w:rPr>
              <w:rFonts w:ascii="Palatino Linotype" w:hAnsi="Palatino Linotype"/>
              <w:b/>
              <w:sz w:val="30"/>
              <w:szCs w:val="30"/>
            </w:rPr>
          </w:pPr>
          <w:r w:rsidRPr="002548ED">
            <w:rPr>
              <w:rFonts w:ascii="Palatino Linotype" w:hAnsi="Palatino Linotype"/>
              <w:b/>
              <w:sz w:val="30"/>
              <w:szCs w:val="30"/>
            </w:rPr>
            <w:t>PROPOSED RESOLUTION</w:t>
          </w:r>
        </w:p>
      </w:tc>
    </w:tr>
    <w:tr w:rsidR="001B5570" w:rsidRPr="002548ED" w14:paraId="3EC3ECAA" w14:textId="77777777" w:rsidTr="2FB0AA6C">
      <w:trPr>
        <w:jc w:val="center"/>
      </w:trPr>
      <w:tc>
        <w:tcPr>
          <w:tcW w:w="4630" w:type="dxa"/>
          <w:vAlign w:val="center"/>
        </w:tcPr>
        <w:p w14:paraId="75F32832" w14:textId="571E86EC" w:rsidR="009D4673" w:rsidRPr="00075B50" w:rsidRDefault="10A32F86" w:rsidP="10A32F86">
          <w:pPr>
            <w:pStyle w:val="Header"/>
            <w:rPr>
              <w:rFonts w:ascii="Palatino Linotype" w:hAnsi="Palatino Linotype"/>
              <w:b/>
              <w:bCs/>
              <w:sz w:val="24"/>
              <w:szCs w:val="24"/>
            </w:rPr>
          </w:pPr>
          <w:r w:rsidRPr="10A32F86">
            <w:rPr>
              <w:rFonts w:ascii="Palatino Linotype" w:hAnsi="Palatino Linotype"/>
              <w:b/>
              <w:bCs/>
              <w:sz w:val="24"/>
              <w:szCs w:val="24"/>
            </w:rPr>
            <w:t>Resolution W-</w:t>
          </w:r>
          <w:r w:rsidR="00E762FC">
            <w:rPr>
              <w:rFonts w:ascii="Palatino Linotype" w:hAnsi="Palatino Linotype"/>
              <w:b/>
              <w:bCs/>
              <w:sz w:val="24"/>
              <w:szCs w:val="24"/>
            </w:rPr>
            <w:t>5318</w:t>
          </w:r>
        </w:p>
        <w:p w14:paraId="0C59F091" w14:textId="77777777" w:rsidR="009D4673" w:rsidRPr="00075B50" w:rsidRDefault="009D4673" w:rsidP="00075B50">
          <w:pPr>
            <w:pStyle w:val="Header"/>
            <w:rPr>
              <w:rFonts w:ascii="Palatino Linotype" w:hAnsi="Palatino Linotype"/>
              <w:b/>
              <w:sz w:val="24"/>
              <w:szCs w:val="24"/>
            </w:rPr>
          </w:pPr>
          <w:r w:rsidRPr="00075B50">
            <w:rPr>
              <w:rFonts w:ascii="Palatino Linotype" w:hAnsi="Palatino Linotype"/>
              <w:b/>
              <w:sz w:val="24"/>
              <w:szCs w:val="24"/>
            </w:rPr>
            <w:t>WD</w:t>
          </w:r>
        </w:p>
      </w:tc>
      <w:tc>
        <w:tcPr>
          <w:tcW w:w="4989" w:type="dxa"/>
        </w:tcPr>
        <w:p w14:paraId="716EB288" w14:textId="779C2C0E" w:rsidR="009D4673" w:rsidRPr="00075B50" w:rsidRDefault="005D1A90" w:rsidP="10A32F86">
          <w:pPr>
            <w:pStyle w:val="Header"/>
            <w:jc w:val="right"/>
            <w:rPr>
              <w:rFonts w:ascii="Palatino Linotype" w:hAnsi="Palatino Linotype"/>
              <w:b/>
              <w:bCs/>
              <w:sz w:val="24"/>
              <w:szCs w:val="24"/>
            </w:rPr>
          </w:pPr>
          <w:r>
            <w:rPr>
              <w:rFonts w:ascii="Palatino Linotype" w:hAnsi="Palatino Linotype"/>
              <w:b/>
              <w:bCs/>
            </w:rPr>
            <w:t>August 13</w:t>
          </w:r>
          <w:r w:rsidR="004C2D96" w:rsidRPr="004C2D96">
            <w:rPr>
              <w:rFonts w:ascii="Palatino Linotype" w:hAnsi="Palatino Linotype"/>
              <w:b/>
              <w:bCs/>
            </w:rPr>
            <w:t>, 202</w:t>
          </w:r>
          <w:r w:rsidR="002E2272">
            <w:rPr>
              <w:rFonts w:ascii="Palatino Linotype" w:hAnsi="Palatino Linotype"/>
              <w:b/>
              <w:bCs/>
            </w:rPr>
            <w:t>6</w:t>
          </w:r>
        </w:p>
      </w:tc>
    </w:tr>
  </w:tbl>
  <w:p w14:paraId="7D5B06E7" w14:textId="77777777" w:rsidR="009D4673" w:rsidRDefault="009D4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DB0B3D" w:rsidRPr="0092227E" w14:paraId="34BE5AE1" w14:textId="77777777" w:rsidTr="003561D1">
      <w:trPr>
        <w:jc w:val="center"/>
      </w:trPr>
      <w:tc>
        <w:tcPr>
          <w:tcW w:w="9619" w:type="dxa"/>
          <w:gridSpan w:val="2"/>
          <w:vAlign w:val="center"/>
        </w:tcPr>
        <w:p w14:paraId="755E10FB" w14:textId="77777777" w:rsidR="009D4673" w:rsidRPr="0092227E" w:rsidRDefault="009D4673" w:rsidP="003561D1">
          <w:pPr>
            <w:widowControl w:val="0"/>
            <w:tabs>
              <w:tab w:val="center" w:pos="4320"/>
              <w:tab w:val="right" w:pos="8640"/>
            </w:tabs>
            <w:jc w:val="center"/>
            <w:rPr>
              <w:rFonts w:ascii="Palatino Linotype" w:eastAsia="Calibri" w:hAnsi="Palatino Linotype" w:cstheme="majorBidi"/>
              <w:b/>
              <w:sz w:val="30"/>
              <w:szCs w:val="30"/>
            </w:rPr>
          </w:pPr>
          <w:r w:rsidRPr="0092227E">
            <w:rPr>
              <w:rFonts w:ascii="Palatino Linotype" w:eastAsia="Calibri" w:hAnsi="Palatino Linotype" w:cstheme="majorBidi"/>
              <w:b/>
              <w:sz w:val="30"/>
              <w:szCs w:val="30"/>
            </w:rPr>
            <w:t>PROPOSED RESOLUTION</w:t>
          </w:r>
        </w:p>
      </w:tc>
    </w:tr>
    <w:tr w:rsidR="00467232" w:rsidRPr="0092227E" w14:paraId="2B9E3FA3" w14:textId="77777777" w:rsidTr="003561D1">
      <w:trPr>
        <w:jc w:val="center"/>
      </w:trPr>
      <w:tc>
        <w:tcPr>
          <w:tcW w:w="4630" w:type="dxa"/>
          <w:vAlign w:val="center"/>
        </w:tcPr>
        <w:p w14:paraId="05B14096" w14:textId="1ADA19E8" w:rsidR="009D4673" w:rsidRPr="00934C0A" w:rsidRDefault="009D4673" w:rsidP="003561D1">
          <w:pPr>
            <w:widowControl w:val="0"/>
            <w:tabs>
              <w:tab w:val="center" w:pos="4320"/>
              <w:tab w:val="right" w:pos="8640"/>
            </w:tabs>
            <w:rPr>
              <w:rFonts w:ascii="Palatino Linotype" w:eastAsia="Calibri" w:hAnsi="Palatino Linotype" w:cstheme="majorBidi"/>
              <w:b/>
              <w:sz w:val="26"/>
              <w:szCs w:val="26"/>
            </w:rPr>
          </w:pPr>
          <w:r w:rsidRPr="00934C0A">
            <w:rPr>
              <w:rFonts w:ascii="Palatino Linotype" w:eastAsia="Calibri" w:hAnsi="Palatino Linotype" w:cstheme="majorBidi"/>
              <w:b/>
              <w:sz w:val="26"/>
              <w:szCs w:val="26"/>
            </w:rPr>
            <w:t>Resolution W-</w:t>
          </w:r>
          <w:r w:rsidR="003E21A6">
            <w:rPr>
              <w:rFonts w:ascii="Palatino Linotype" w:eastAsia="Calibri" w:hAnsi="Palatino Linotype" w:cstheme="majorBidi"/>
              <w:b/>
              <w:sz w:val="26"/>
              <w:szCs w:val="26"/>
            </w:rPr>
            <w:t>5318</w:t>
          </w:r>
        </w:p>
        <w:p w14:paraId="7C075B9B" w14:textId="77777777" w:rsidR="009D4673" w:rsidRPr="0092227E" w:rsidRDefault="009D4673" w:rsidP="003561D1">
          <w:pPr>
            <w:widowControl w:val="0"/>
            <w:tabs>
              <w:tab w:val="center" w:pos="4320"/>
              <w:tab w:val="right" w:pos="8640"/>
            </w:tabs>
            <w:rPr>
              <w:rFonts w:ascii="Palatino Linotype" w:eastAsia="Calibri" w:hAnsi="Palatino Linotype" w:cstheme="majorBidi"/>
              <w:b/>
              <w:szCs w:val="22"/>
            </w:rPr>
          </w:pPr>
          <w:r w:rsidRPr="00934C0A">
            <w:rPr>
              <w:rFonts w:ascii="Palatino Linotype" w:eastAsia="Calibri" w:hAnsi="Palatino Linotype" w:cstheme="majorBidi"/>
              <w:b/>
              <w:sz w:val="26"/>
              <w:szCs w:val="26"/>
            </w:rPr>
            <w:t>WD</w:t>
          </w:r>
        </w:p>
      </w:tc>
      <w:tc>
        <w:tcPr>
          <w:tcW w:w="4989" w:type="dxa"/>
        </w:tcPr>
        <w:p w14:paraId="19BDE8B7" w14:textId="77777777" w:rsidR="009D4673" w:rsidRDefault="004B24C2" w:rsidP="003561D1">
          <w:pPr>
            <w:widowControl w:val="0"/>
            <w:tabs>
              <w:tab w:val="center" w:pos="4320"/>
              <w:tab w:val="right" w:pos="8640"/>
            </w:tabs>
            <w:jc w:val="right"/>
            <w:rPr>
              <w:rFonts w:ascii="Palatino Linotype" w:hAnsi="Palatino Linotype"/>
              <w:b/>
              <w:bCs/>
            </w:rPr>
          </w:pPr>
          <w:r>
            <w:rPr>
              <w:rFonts w:ascii="Palatino Linotype" w:hAnsi="Palatino Linotype"/>
              <w:b/>
              <w:bCs/>
            </w:rPr>
            <w:t>August 13</w:t>
          </w:r>
          <w:r w:rsidR="008D0DE1">
            <w:rPr>
              <w:rFonts w:ascii="Palatino Linotype" w:hAnsi="Palatino Linotype"/>
              <w:b/>
              <w:bCs/>
            </w:rPr>
            <w:t>, 202</w:t>
          </w:r>
          <w:r w:rsidR="00CF2988">
            <w:rPr>
              <w:rFonts w:ascii="Palatino Linotype" w:hAnsi="Palatino Linotype"/>
              <w:b/>
              <w:bCs/>
            </w:rPr>
            <w:t>6</w:t>
          </w:r>
        </w:p>
        <w:p w14:paraId="6F225571" w14:textId="77777777" w:rsidR="005C6E8F" w:rsidRPr="005C6E8F" w:rsidRDefault="005C6E8F" w:rsidP="005C6E8F">
          <w:pPr>
            <w:widowControl w:val="0"/>
            <w:tabs>
              <w:tab w:val="center" w:pos="4320"/>
              <w:tab w:val="right" w:pos="8640"/>
            </w:tabs>
            <w:jc w:val="right"/>
            <w:rPr>
              <w:rFonts w:ascii="Palatino Linotype" w:eastAsia="Calibri" w:hAnsi="Palatino Linotype" w:cstheme="majorBidi"/>
              <w:b/>
              <w:bCs/>
            </w:rPr>
          </w:pPr>
          <w:r w:rsidRPr="005C6E8F">
            <w:rPr>
              <w:rFonts w:ascii="Palatino Linotype" w:eastAsia="Calibri" w:hAnsi="Palatino Linotype" w:cstheme="majorBidi"/>
              <w:b/>
              <w:bCs/>
            </w:rPr>
            <w:t>Agenda ID# 24392</w:t>
          </w:r>
        </w:p>
        <w:p w14:paraId="0E7EA575" w14:textId="3D53164D" w:rsidR="005C6E8F" w:rsidRPr="004C2D96" w:rsidRDefault="005C6E8F" w:rsidP="003561D1">
          <w:pPr>
            <w:widowControl w:val="0"/>
            <w:tabs>
              <w:tab w:val="center" w:pos="4320"/>
              <w:tab w:val="right" w:pos="8640"/>
            </w:tabs>
            <w:jc w:val="right"/>
            <w:rPr>
              <w:rFonts w:ascii="Palatino Linotype" w:eastAsia="Calibri" w:hAnsi="Palatino Linotype" w:cstheme="majorBidi"/>
              <w:b/>
              <w:bCs/>
            </w:rPr>
          </w:pPr>
        </w:p>
      </w:tc>
    </w:tr>
  </w:tbl>
  <w:p w14:paraId="70FC2AA7" w14:textId="77777777" w:rsidR="009D4673" w:rsidRDefault="009D4673">
    <w:pPr>
      <w:pStyle w:val="Header"/>
      <w:jc w:val="right"/>
      <w:rPr>
        <w:rStyle w:val="HeaderChar"/>
        <w:rFonts w:ascii="Palatino Linotype" w:eastAsia="Palatino Linotype" w:hAnsi="Palatino Linotype" w:cs="Palatino Linotype"/>
        <w:b/>
        <w:bCs/>
      </w:rPr>
    </w:pPr>
    <w:r>
      <w:rPr>
        <w:rStyle w:val="HeaderChar"/>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DB070A" w:rsidRPr="0092227E" w14:paraId="77E73F3C" w14:textId="77777777" w:rsidTr="003561D1">
      <w:trPr>
        <w:jc w:val="center"/>
      </w:trPr>
      <w:tc>
        <w:tcPr>
          <w:tcW w:w="9619" w:type="dxa"/>
          <w:gridSpan w:val="2"/>
          <w:vAlign w:val="center"/>
        </w:tcPr>
        <w:p w14:paraId="4F833724" w14:textId="442BCCED" w:rsidR="009D4673" w:rsidRPr="0092227E" w:rsidRDefault="005C6E8F" w:rsidP="003561D1">
          <w:pPr>
            <w:widowControl w:val="0"/>
            <w:tabs>
              <w:tab w:val="center" w:pos="4320"/>
              <w:tab w:val="right" w:pos="8640"/>
            </w:tabs>
            <w:jc w:val="center"/>
            <w:rPr>
              <w:rFonts w:ascii="Palatino Linotype" w:eastAsia="Calibri" w:hAnsi="Palatino Linotype" w:cstheme="majorBidi"/>
              <w:b/>
              <w:sz w:val="30"/>
              <w:szCs w:val="30"/>
            </w:rPr>
          </w:pPr>
          <w:r>
            <w:rPr>
              <w:rFonts w:ascii="Palatino Linotype" w:eastAsia="Calibri" w:hAnsi="Palatino Linotype" w:cstheme="majorBidi"/>
              <w:b/>
              <w:sz w:val="30"/>
              <w:szCs w:val="30"/>
            </w:rPr>
            <w:t>PROP</w:t>
          </w:r>
          <w:r w:rsidR="009D4673" w:rsidRPr="0092227E">
            <w:rPr>
              <w:rFonts w:ascii="Palatino Linotype" w:eastAsia="Calibri" w:hAnsi="Palatino Linotype" w:cstheme="majorBidi"/>
              <w:b/>
              <w:sz w:val="30"/>
              <w:szCs w:val="30"/>
            </w:rPr>
            <w:t>OSED RESOLUTION</w:t>
          </w:r>
        </w:p>
      </w:tc>
    </w:tr>
    <w:tr w:rsidR="001B5570" w:rsidRPr="0092227E" w14:paraId="3B9E7004" w14:textId="77777777" w:rsidTr="003561D1">
      <w:trPr>
        <w:jc w:val="center"/>
      </w:trPr>
      <w:tc>
        <w:tcPr>
          <w:tcW w:w="4630" w:type="dxa"/>
          <w:vAlign w:val="center"/>
        </w:tcPr>
        <w:p w14:paraId="7D71D4DB" w14:textId="6FB2A763" w:rsidR="009D4673" w:rsidRPr="0092227E" w:rsidRDefault="009D4673" w:rsidP="003561D1">
          <w:pPr>
            <w:widowControl w:val="0"/>
            <w:tabs>
              <w:tab w:val="center" w:pos="4320"/>
              <w:tab w:val="right" w:pos="8640"/>
            </w:tabs>
            <w:rPr>
              <w:rFonts w:ascii="Palatino Linotype" w:eastAsia="Calibri" w:hAnsi="Palatino Linotype" w:cstheme="majorBidi"/>
              <w:b/>
              <w:szCs w:val="22"/>
            </w:rPr>
          </w:pPr>
          <w:r>
            <w:rPr>
              <w:rFonts w:ascii="Palatino Linotype" w:eastAsia="Calibri" w:hAnsi="Palatino Linotype" w:cstheme="majorBidi"/>
              <w:b/>
              <w:szCs w:val="22"/>
            </w:rPr>
            <w:t>Resolution W-</w:t>
          </w:r>
          <w:r w:rsidR="00E762FC">
            <w:rPr>
              <w:rFonts w:ascii="Palatino Linotype" w:eastAsia="Calibri" w:hAnsi="Palatino Linotype" w:cstheme="majorBidi"/>
              <w:b/>
              <w:szCs w:val="22"/>
            </w:rPr>
            <w:t>5318</w:t>
          </w:r>
        </w:p>
        <w:p w14:paraId="12FFE3B3" w14:textId="77777777" w:rsidR="009D4673" w:rsidRPr="0092227E" w:rsidRDefault="009D4673" w:rsidP="003561D1">
          <w:pPr>
            <w:widowControl w:val="0"/>
            <w:tabs>
              <w:tab w:val="center" w:pos="4320"/>
              <w:tab w:val="right" w:pos="8640"/>
            </w:tabs>
            <w:rPr>
              <w:rFonts w:ascii="Palatino Linotype" w:eastAsia="Calibri" w:hAnsi="Palatino Linotype" w:cstheme="majorBidi"/>
              <w:b/>
              <w:szCs w:val="22"/>
            </w:rPr>
          </w:pPr>
          <w:r w:rsidRPr="0092227E">
            <w:rPr>
              <w:rFonts w:ascii="Palatino Linotype" w:eastAsia="Calibri" w:hAnsi="Palatino Linotype" w:cstheme="majorBidi"/>
              <w:b/>
              <w:szCs w:val="22"/>
            </w:rPr>
            <w:t>WD</w:t>
          </w:r>
        </w:p>
      </w:tc>
      <w:tc>
        <w:tcPr>
          <w:tcW w:w="4989" w:type="dxa"/>
        </w:tcPr>
        <w:p w14:paraId="7DCF1387" w14:textId="506F342C" w:rsidR="009D4673" w:rsidRDefault="004A3DBC" w:rsidP="003561D1">
          <w:pPr>
            <w:widowControl w:val="0"/>
            <w:tabs>
              <w:tab w:val="center" w:pos="4320"/>
              <w:tab w:val="right" w:pos="8640"/>
            </w:tabs>
            <w:jc w:val="right"/>
            <w:rPr>
              <w:rFonts w:ascii="Palatino Linotype" w:eastAsia="Calibri" w:hAnsi="Palatino Linotype" w:cstheme="majorBidi"/>
              <w:b/>
              <w:bCs/>
            </w:rPr>
          </w:pPr>
          <w:r>
            <w:rPr>
              <w:rFonts w:ascii="Palatino Linotype" w:eastAsia="Calibri" w:hAnsi="Palatino Linotype" w:cstheme="majorBidi"/>
              <w:b/>
              <w:bCs/>
            </w:rPr>
            <w:t xml:space="preserve">August 13, </w:t>
          </w:r>
          <w:r w:rsidR="009D4673" w:rsidRPr="312CB107">
            <w:rPr>
              <w:rFonts w:ascii="Palatino Linotype" w:eastAsia="Calibri" w:hAnsi="Palatino Linotype" w:cstheme="majorBidi"/>
              <w:b/>
              <w:bCs/>
            </w:rPr>
            <w:t>20</w:t>
          </w:r>
          <w:r w:rsidR="000B59F6" w:rsidRPr="312CB107">
            <w:rPr>
              <w:rFonts w:ascii="Palatino Linotype" w:eastAsia="Calibri" w:hAnsi="Palatino Linotype" w:cstheme="majorBidi"/>
              <w:b/>
              <w:bCs/>
            </w:rPr>
            <w:t>2</w:t>
          </w:r>
          <w:r w:rsidR="00CC7BFC">
            <w:rPr>
              <w:rFonts w:ascii="Palatino Linotype" w:eastAsia="Calibri" w:hAnsi="Palatino Linotype" w:cstheme="majorBidi"/>
              <w:b/>
              <w:bCs/>
            </w:rPr>
            <w:t>6</w:t>
          </w:r>
        </w:p>
        <w:p w14:paraId="0C2D2984" w14:textId="77777777" w:rsidR="009D4673" w:rsidRPr="0092227E" w:rsidRDefault="009D4673" w:rsidP="003561D1">
          <w:pPr>
            <w:widowControl w:val="0"/>
            <w:tabs>
              <w:tab w:val="center" w:pos="4320"/>
              <w:tab w:val="right" w:pos="8640"/>
            </w:tabs>
            <w:jc w:val="right"/>
            <w:rPr>
              <w:rFonts w:ascii="Palatino Linotype" w:eastAsia="Calibri" w:hAnsi="Palatino Linotype" w:cstheme="majorBidi"/>
              <w:b/>
              <w:szCs w:val="22"/>
            </w:rPr>
          </w:pPr>
        </w:p>
      </w:tc>
    </w:tr>
  </w:tbl>
  <w:p w14:paraId="483C12BC" w14:textId="77777777" w:rsidR="009D4673" w:rsidRDefault="009D4673" w:rsidP="009F2A28">
    <w:pPr>
      <w:pStyle w:val="Body"/>
      <w:spacing w:after="0" w:line="240" w:lineRule="auto"/>
      <w:jc w:val="center"/>
      <w:rPr>
        <w:rStyle w:val="HeaderChar"/>
        <w:rFonts w:ascii="Palatino Linotype" w:eastAsia="Palatino Linotype" w:hAnsi="Palatino Linotype" w:cs="Palatino Linotype"/>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DB070A" w:rsidRPr="0092227E" w14:paraId="6EA5F343" w14:textId="77777777" w:rsidTr="003561D1">
      <w:trPr>
        <w:jc w:val="center"/>
      </w:trPr>
      <w:tc>
        <w:tcPr>
          <w:tcW w:w="9619" w:type="dxa"/>
          <w:gridSpan w:val="2"/>
          <w:vAlign w:val="center"/>
        </w:tcPr>
        <w:p w14:paraId="29A65F62" w14:textId="77777777" w:rsidR="009D4673" w:rsidRPr="0092227E" w:rsidRDefault="009D4673" w:rsidP="003561D1">
          <w:pPr>
            <w:widowControl w:val="0"/>
            <w:tabs>
              <w:tab w:val="center" w:pos="4320"/>
              <w:tab w:val="right" w:pos="8640"/>
            </w:tabs>
            <w:jc w:val="center"/>
            <w:rPr>
              <w:rFonts w:ascii="Palatino Linotype" w:eastAsia="Calibri" w:hAnsi="Palatino Linotype" w:cstheme="majorBidi"/>
              <w:b/>
              <w:sz w:val="30"/>
              <w:szCs w:val="30"/>
            </w:rPr>
          </w:pPr>
          <w:r w:rsidRPr="0092227E">
            <w:rPr>
              <w:rFonts w:ascii="Palatino Linotype" w:eastAsia="Calibri" w:hAnsi="Palatino Linotype" w:cstheme="majorBidi"/>
              <w:b/>
              <w:sz w:val="30"/>
              <w:szCs w:val="30"/>
            </w:rPr>
            <w:t>PROPOSED RESOLUTION</w:t>
          </w:r>
        </w:p>
      </w:tc>
    </w:tr>
    <w:tr w:rsidR="001B5570" w:rsidRPr="0092227E" w14:paraId="52ADAF80" w14:textId="77777777" w:rsidTr="003561D1">
      <w:trPr>
        <w:jc w:val="center"/>
      </w:trPr>
      <w:tc>
        <w:tcPr>
          <w:tcW w:w="4630" w:type="dxa"/>
          <w:vAlign w:val="center"/>
        </w:tcPr>
        <w:p w14:paraId="291E2695" w14:textId="5DDF1B44" w:rsidR="00DF18AF" w:rsidRPr="00075B50" w:rsidRDefault="00DF18AF" w:rsidP="00DF18AF">
          <w:pPr>
            <w:pStyle w:val="Header"/>
            <w:rPr>
              <w:rFonts w:ascii="Palatino Linotype" w:hAnsi="Palatino Linotype"/>
              <w:b/>
              <w:sz w:val="24"/>
              <w:szCs w:val="24"/>
            </w:rPr>
          </w:pPr>
          <w:r w:rsidRPr="00075B50">
            <w:rPr>
              <w:rFonts w:ascii="Palatino Linotype" w:hAnsi="Palatino Linotype"/>
              <w:b/>
              <w:sz w:val="24"/>
              <w:szCs w:val="24"/>
            </w:rPr>
            <w:t>Resolution W-</w:t>
          </w:r>
          <w:r w:rsidR="00E762FC">
            <w:rPr>
              <w:rFonts w:ascii="Palatino Linotype" w:hAnsi="Palatino Linotype"/>
              <w:b/>
              <w:sz w:val="24"/>
              <w:szCs w:val="24"/>
            </w:rPr>
            <w:t>5318</w:t>
          </w:r>
        </w:p>
        <w:p w14:paraId="0E47C37D" w14:textId="04BAF8D3" w:rsidR="00DF18AF" w:rsidRPr="0092227E" w:rsidRDefault="00DF18AF" w:rsidP="00DF18AF">
          <w:pPr>
            <w:widowControl w:val="0"/>
            <w:tabs>
              <w:tab w:val="center" w:pos="4320"/>
              <w:tab w:val="right" w:pos="8640"/>
            </w:tabs>
            <w:rPr>
              <w:rFonts w:ascii="Palatino Linotype" w:eastAsia="Calibri" w:hAnsi="Palatino Linotype" w:cstheme="majorBidi"/>
              <w:b/>
              <w:szCs w:val="22"/>
            </w:rPr>
          </w:pPr>
          <w:r w:rsidRPr="00075B50">
            <w:rPr>
              <w:rFonts w:ascii="Palatino Linotype" w:hAnsi="Palatino Linotype"/>
              <w:b/>
            </w:rPr>
            <w:t>WD</w:t>
          </w:r>
        </w:p>
      </w:tc>
      <w:tc>
        <w:tcPr>
          <w:tcW w:w="4989" w:type="dxa"/>
        </w:tcPr>
        <w:p w14:paraId="220D5417" w14:textId="3905EB06" w:rsidR="00C8696D" w:rsidRDefault="00FA2110" w:rsidP="00C8696D">
          <w:pPr>
            <w:widowControl w:val="0"/>
            <w:tabs>
              <w:tab w:val="center" w:pos="4320"/>
              <w:tab w:val="right" w:pos="8640"/>
            </w:tabs>
            <w:jc w:val="right"/>
            <w:rPr>
              <w:rFonts w:ascii="Palatino Linotype" w:eastAsia="Calibri" w:hAnsi="Palatino Linotype" w:cstheme="majorBidi"/>
              <w:b/>
              <w:szCs w:val="22"/>
            </w:rPr>
          </w:pPr>
          <w:r>
            <w:rPr>
              <w:rFonts w:ascii="Palatino Linotype" w:eastAsia="Calibri" w:hAnsi="Palatino Linotype" w:cstheme="majorBidi"/>
              <w:b/>
              <w:szCs w:val="22"/>
            </w:rPr>
            <w:t>August 13</w:t>
          </w:r>
          <w:r w:rsidR="00C8696D">
            <w:rPr>
              <w:rFonts w:ascii="Palatino Linotype" w:eastAsia="Calibri" w:hAnsi="Palatino Linotype" w:cstheme="majorBidi"/>
              <w:b/>
              <w:szCs w:val="22"/>
            </w:rPr>
            <w:t>, 202</w:t>
          </w:r>
          <w:r w:rsidR="00CC7BFC">
            <w:rPr>
              <w:rFonts w:ascii="Palatino Linotype" w:eastAsia="Calibri" w:hAnsi="Palatino Linotype" w:cstheme="majorBidi"/>
              <w:b/>
              <w:szCs w:val="22"/>
            </w:rPr>
            <w:t>6</w:t>
          </w:r>
        </w:p>
        <w:p w14:paraId="4CFAF59F" w14:textId="699EBF90" w:rsidR="00DF18AF" w:rsidRPr="0092227E" w:rsidRDefault="00DF18AF" w:rsidP="00DF18AF">
          <w:pPr>
            <w:widowControl w:val="0"/>
            <w:tabs>
              <w:tab w:val="center" w:pos="4320"/>
              <w:tab w:val="right" w:pos="8640"/>
            </w:tabs>
            <w:jc w:val="right"/>
            <w:rPr>
              <w:rFonts w:ascii="Palatino Linotype" w:eastAsia="Calibri" w:hAnsi="Palatino Linotype" w:cstheme="majorBidi"/>
              <w:b/>
              <w:szCs w:val="22"/>
            </w:rPr>
          </w:pPr>
        </w:p>
      </w:tc>
    </w:tr>
  </w:tbl>
  <w:p w14:paraId="6C329A10" w14:textId="77777777" w:rsidR="009D4673" w:rsidRDefault="009D4673">
    <w:pPr>
      <w:pStyle w:val="HeaderFooter"/>
    </w:pPr>
  </w:p>
</w:hdr>
</file>

<file path=word/intelligence2.xml><?xml version="1.0" encoding="utf-8"?>
<int2:intelligence xmlns:int2="http://schemas.microsoft.com/office/intelligence/2020/intelligence" xmlns:oel="http://schemas.microsoft.com/office/2019/extlst">
  <int2:observations>
    <int2:textHash int2:hashCode="wdi3obB1CT42Z3" int2:id="FULWxJy7">
      <int2:state int2:value="Rejected" int2:type="LegacyProofing"/>
    </int2:textHash>
    <int2:textHash int2:hashCode="JInkSFErlHDKXv" int2:id="L7Dxo8l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41D9"/>
    <w:multiLevelType w:val="hybridMultilevel"/>
    <w:tmpl w:val="7BF4C044"/>
    <w:lvl w:ilvl="0" w:tplc="78C466D2">
      <w:start w:val="1"/>
      <w:numFmt w:val="decimal"/>
      <w:lvlText w:val="%1."/>
      <w:lvlJc w:val="left"/>
      <w:pPr>
        <w:ind w:left="720" w:hanging="360"/>
      </w:pPr>
    </w:lvl>
    <w:lvl w:ilvl="1" w:tplc="F800C0BC">
      <w:start w:val="1"/>
      <w:numFmt w:val="lowerLetter"/>
      <w:lvlText w:val="%2."/>
      <w:lvlJc w:val="left"/>
      <w:pPr>
        <w:ind w:left="1440" w:hanging="360"/>
      </w:pPr>
    </w:lvl>
    <w:lvl w:ilvl="2" w:tplc="87449D20">
      <w:start w:val="1"/>
      <w:numFmt w:val="lowerRoman"/>
      <w:lvlText w:val="%3."/>
      <w:lvlJc w:val="right"/>
      <w:pPr>
        <w:ind w:left="2160" w:hanging="180"/>
      </w:pPr>
    </w:lvl>
    <w:lvl w:ilvl="3" w:tplc="829C28C4">
      <w:start w:val="1"/>
      <w:numFmt w:val="decimal"/>
      <w:lvlText w:val="%4."/>
      <w:lvlJc w:val="left"/>
      <w:pPr>
        <w:ind w:left="2880" w:hanging="360"/>
      </w:pPr>
    </w:lvl>
    <w:lvl w:ilvl="4" w:tplc="2F5A0E6A">
      <w:start w:val="1"/>
      <w:numFmt w:val="lowerLetter"/>
      <w:lvlText w:val="%5."/>
      <w:lvlJc w:val="left"/>
      <w:pPr>
        <w:ind w:left="3600" w:hanging="360"/>
      </w:pPr>
    </w:lvl>
    <w:lvl w:ilvl="5" w:tplc="62C8FD82">
      <w:start w:val="1"/>
      <w:numFmt w:val="lowerRoman"/>
      <w:lvlText w:val="%6."/>
      <w:lvlJc w:val="right"/>
      <w:pPr>
        <w:ind w:left="4320" w:hanging="180"/>
      </w:pPr>
    </w:lvl>
    <w:lvl w:ilvl="6" w:tplc="1F00B8FE">
      <w:start w:val="1"/>
      <w:numFmt w:val="decimal"/>
      <w:lvlText w:val="%7."/>
      <w:lvlJc w:val="left"/>
      <w:pPr>
        <w:ind w:left="5040" w:hanging="360"/>
      </w:pPr>
    </w:lvl>
    <w:lvl w:ilvl="7" w:tplc="9712337E">
      <w:start w:val="1"/>
      <w:numFmt w:val="lowerLetter"/>
      <w:lvlText w:val="%8."/>
      <w:lvlJc w:val="left"/>
      <w:pPr>
        <w:ind w:left="5760" w:hanging="360"/>
      </w:pPr>
    </w:lvl>
    <w:lvl w:ilvl="8" w:tplc="CA9AFCEA">
      <w:start w:val="1"/>
      <w:numFmt w:val="lowerRoman"/>
      <w:lvlText w:val="%9."/>
      <w:lvlJc w:val="right"/>
      <w:pPr>
        <w:ind w:left="6480" w:hanging="180"/>
      </w:pPr>
    </w:lvl>
  </w:abstractNum>
  <w:abstractNum w:abstractNumId="1"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15:restartNumberingAfterBreak="0">
    <w:nsid w:val="0ACF4C43"/>
    <w:multiLevelType w:val="singleLevel"/>
    <w:tmpl w:val="336AD654"/>
    <w:lvl w:ilvl="0">
      <w:start w:val="1"/>
      <w:numFmt w:val="decimal"/>
      <w:lvlText w:val="%1."/>
      <w:legacy w:legacy="1" w:legacySpace="0" w:legacyIndent="360"/>
      <w:lvlJc w:val="left"/>
      <w:pPr>
        <w:ind w:left="360" w:hanging="360"/>
      </w:pPr>
    </w:lvl>
  </w:abstractNum>
  <w:abstractNum w:abstractNumId="3" w15:restartNumberingAfterBreak="0">
    <w:nsid w:val="0CBCCEAA"/>
    <w:multiLevelType w:val="hybridMultilevel"/>
    <w:tmpl w:val="E41A6DFE"/>
    <w:lvl w:ilvl="0" w:tplc="0D62E90E">
      <w:start w:val="1"/>
      <w:numFmt w:val="decimal"/>
      <w:lvlText w:val="%1."/>
      <w:lvlJc w:val="left"/>
      <w:pPr>
        <w:ind w:left="720" w:hanging="360"/>
      </w:pPr>
    </w:lvl>
    <w:lvl w:ilvl="1" w:tplc="4508A9B4">
      <w:start w:val="1"/>
      <w:numFmt w:val="lowerLetter"/>
      <w:lvlText w:val="%2."/>
      <w:lvlJc w:val="left"/>
      <w:pPr>
        <w:ind w:left="1440" w:hanging="360"/>
      </w:pPr>
    </w:lvl>
    <w:lvl w:ilvl="2" w:tplc="EFD42306">
      <w:start w:val="1"/>
      <w:numFmt w:val="lowerRoman"/>
      <w:lvlText w:val="%3."/>
      <w:lvlJc w:val="right"/>
      <w:pPr>
        <w:ind w:left="2160" w:hanging="180"/>
      </w:pPr>
    </w:lvl>
    <w:lvl w:ilvl="3" w:tplc="F712FEFE">
      <w:start w:val="1"/>
      <w:numFmt w:val="decimal"/>
      <w:lvlText w:val="%4."/>
      <w:lvlJc w:val="left"/>
      <w:pPr>
        <w:ind w:left="2880" w:hanging="360"/>
      </w:pPr>
    </w:lvl>
    <w:lvl w:ilvl="4" w:tplc="146A656C">
      <w:start w:val="1"/>
      <w:numFmt w:val="lowerLetter"/>
      <w:lvlText w:val="%5."/>
      <w:lvlJc w:val="left"/>
      <w:pPr>
        <w:ind w:left="3600" w:hanging="360"/>
      </w:pPr>
    </w:lvl>
    <w:lvl w:ilvl="5" w:tplc="6F348900">
      <w:start w:val="1"/>
      <w:numFmt w:val="lowerRoman"/>
      <w:lvlText w:val="%6."/>
      <w:lvlJc w:val="right"/>
      <w:pPr>
        <w:ind w:left="4320" w:hanging="180"/>
      </w:pPr>
    </w:lvl>
    <w:lvl w:ilvl="6" w:tplc="3C341B40">
      <w:start w:val="1"/>
      <w:numFmt w:val="decimal"/>
      <w:lvlText w:val="%7."/>
      <w:lvlJc w:val="left"/>
      <w:pPr>
        <w:ind w:left="5040" w:hanging="360"/>
      </w:pPr>
    </w:lvl>
    <w:lvl w:ilvl="7" w:tplc="C35AD1F0">
      <w:start w:val="1"/>
      <w:numFmt w:val="lowerLetter"/>
      <w:lvlText w:val="%8."/>
      <w:lvlJc w:val="left"/>
      <w:pPr>
        <w:ind w:left="5760" w:hanging="360"/>
      </w:pPr>
    </w:lvl>
    <w:lvl w:ilvl="8" w:tplc="62E418C4">
      <w:start w:val="1"/>
      <w:numFmt w:val="lowerRoman"/>
      <w:lvlText w:val="%9."/>
      <w:lvlJc w:val="right"/>
      <w:pPr>
        <w:ind w:left="6480" w:hanging="180"/>
      </w:pPr>
    </w:lvl>
  </w:abstractNum>
  <w:abstractNum w:abstractNumId="4" w15:restartNumberingAfterBreak="0">
    <w:nsid w:val="0CFF4452"/>
    <w:multiLevelType w:val="hybridMultilevel"/>
    <w:tmpl w:val="4CFC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10B38"/>
    <w:multiLevelType w:val="multilevel"/>
    <w:tmpl w:val="035AEF58"/>
    <w:numStyleLink w:val="ImportedStyle1"/>
  </w:abstractNum>
  <w:abstractNum w:abstractNumId="6" w15:restartNumberingAfterBreak="0">
    <w:nsid w:val="16E9B21D"/>
    <w:multiLevelType w:val="hybridMultilevel"/>
    <w:tmpl w:val="50FC6AFE"/>
    <w:lvl w:ilvl="0" w:tplc="ECC61270">
      <w:start w:val="1"/>
      <w:numFmt w:val="decimal"/>
      <w:lvlText w:val="%1."/>
      <w:lvlJc w:val="left"/>
      <w:pPr>
        <w:ind w:left="720" w:hanging="360"/>
      </w:pPr>
    </w:lvl>
    <w:lvl w:ilvl="1" w:tplc="A242474A">
      <w:start w:val="1"/>
      <w:numFmt w:val="lowerLetter"/>
      <w:lvlText w:val="%2."/>
      <w:lvlJc w:val="left"/>
      <w:pPr>
        <w:ind w:left="1440" w:hanging="360"/>
      </w:pPr>
    </w:lvl>
    <w:lvl w:ilvl="2" w:tplc="3E0EEC9A">
      <w:start w:val="1"/>
      <w:numFmt w:val="lowerRoman"/>
      <w:lvlText w:val="%3."/>
      <w:lvlJc w:val="right"/>
      <w:pPr>
        <w:ind w:left="2160" w:hanging="180"/>
      </w:pPr>
    </w:lvl>
    <w:lvl w:ilvl="3" w:tplc="7DCA3024">
      <w:start w:val="1"/>
      <w:numFmt w:val="decimal"/>
      <w:lvlText w:val="%4."/>
      <w:lvlJc w:val="left"/>
      <w:pPr>
        <w:ind w:left="2880" w:hanging="360"/>
      </w:pPr>
    </w:lvl>
    <w:lvl w:ilvl="4" w:tplc="37C022B2">
      <w:start w:val="1"/>
      <w:numFmt w:val="lowerLetter"/>
      <w:lvlText w:val="%5."/>
      <w:lvlJc w:val="left"/>
      <w:pPr>
        <w:ind w:left="3600" w:hanging="360"/>
      </w:pPr>
    </w:lvl>
    <w:lvl w:ilvl="5" w:tplc="85824A7E">
      <w:start w:val="1"/>
      <w:numFmt w:val="lowerRoman"/>
      <w:lvlText w:val="%6."/>
      <w:lvlJc w:val="right"/>
      <w:pPr>
        <w:ind w:left="4320" w:hanging="180"/>
      </w:pPr>
    </w:lvl>
    <w:lvl w:ilvl="6" w:tplc="4FF4AC32">
      <w:start w:val="1"/>
      <w:numFmt w:val="decimal"/>
      <w:lvlText w:val="%7."/>
      <w:lvlJc w:val="left"/>
      <w:pPr>
        <w:ind w:left="5040" w:hanging="360"/>
      </w:pPr>
    </w:lvl>
    <w:lvl w:ilvl="7" w:tplc="839C7B44">
      <w:start w:val="1"/>
      <w:numFmt w:val="lowerLetter"/>
      <w:lvlText w:val="%8."/>
      <w:lvlJc w:val="left"/>
      <w:pPr>
        <w:ind w:left="5760" w:hanging="360"/>
      </w:pPr>
    </w:lvl>
    <w:lvl w:ilvl="8" w:tplc="7B92F9FE">
      <w:start w:val="1"/>
      <w:numFmt w:val="lowerRoman"/>
      <w:lvlText w:val="%9."/>
      <w:lvlJc w:val="right"/>
      <w:pPr>
        <w:ind w:left="6480" w:hanging="180"/>
      </w:pPr>
    </w:lvl>
  </w:abstractNum>
  <w:abstractNum w:abstractNumId="7" w15:restartNumberingAfterBreak="0">
    <w:nsid w:val="17681589"/>
    <w:multiLevelType w:val="hybridMultilevel"/>
    <w:tmpl w:val="D3E8E668"/>
    <w:lvl w:ilvl="0" w:tplc="EF02A8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92F48"/>
    <w:multiLevelType w:val="hybridMultilevel"/>
    <w:tmpl w:val="1E1A46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B7E5D"/>
    <w:multiLevelType w:val="hybridMultilevel"/>
    <w:tmpl w:val="F6408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B1419"/>
    <w:multiLevelType w:val="hybridMultilevel"/>
    <w:tmpl w:val="79A8B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1269F"/>
    <w:multiLevelType w:val="hybridMultilevel"/>
    <w:tmpl w:val="D71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45FD8"/>
    <w:multiLevelType w:val="hybridMultilevel"/>
    <w:tmpl w:val="DAD01910"/>
    <w:numStyleLink w:val="ImportedStyle2"/>
  </w:abstractNum>
  <w:abstractNum w:abstractNumId="13" w15:restartNumberingAfterBreak="0">
    <w:nsid w:val="2A473370"/>
    <w:multiLevelType w:val="hybridMultilevel"/>
    <w:tmpl w:val="035AEF58"/>
    <w:styleLink w:val="ImportedStyle1"/>
    <w:lvl w:ilvl="0" w:tplc="A088FCB2">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C82E1DDE">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11147C44">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A162BA32">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9D600078">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45FA0A1E">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844235DC">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C7661F0C">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9B50D022">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2C7F52B0"/>
    <w:multiLevelType w:val="hybridMultilevel"/>
    <w:tmpl w:val="EFBC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0920F"/>
    <w:multiLevelType w:val="hybridMultilevel"/>
    <w:tmpl w:val="9F6A32E4"/>
    <w:lvl w:ilvl="0" w:tplc="DB9EF70E">
      <w:start w:val="1"/>
      <w:numFmt w:val="decimal"/>
      <w:lvlText w:val="%1."/>
      <w:lvlJc w:val="left"/>
      <w:pPr>
        <w:ind w:left="720" w:hanging="360"/>
      </w:pPr>
    </w:lvl>
    <w:lvl w:ilvl="1" w:tplc="9DF65BDC">
      <w:start w:val="1"/>
      <w:numFmt w:val="lowerLetter"/>
      <w:lvlText w:val="%2."/>
      <w:lvlJc w:val="left"/>
      <w:pPr>
        <w:ind w:left="1440" w:hanging="360"/>
      </w:pPr>
    </w:lvl>
    <w:lvl w:ilvl="2" w:tplc="88A4664A">
      <w:start w:val="1"/>
      <w:numFmt w:val="lowerRoman"/>
      <w:lvlText w:val="%3."/>
      <w:lvlJc w:val="right"/>
      <w:pPr>
        <w:ind w:left="2160" w:hanging="180"/>
      </w:pPr>
    </w:lvl>
    <w:lvl w:ilvl="3" w:tplc="8C841ECE">
      <w:start w:val="1"/>
      <w:numFmt w:val="decimal"/>
      <w:lvlText w:val="%4."/>
      <w:lvlJc w:val="left"/>
      <w:pPr>
        <w:ind w:left="2880" w:hanging="360"/>
      </w:pPr>
    </w:lvl>
    <w:lvl w:ilvl="4" w:tplc="04FC9DD2">
      <w:start w:val="1"/>
      <w:numFmt w:val="lowerLetter"/>
      <w:lvlText w:val="%5."/>
      <w:lvlJc w:val="left"/>
      <w:pPr>
        <w:ind w:left="3600" w:hanging="360"/>
      </w:pPr>
    </w:lvl>
    <w:lvl w:ilvl="5" w:tplc="2C528EB6">
      <w:start w:val="1"/>
      <w:numFmt w:val="lowerRoman"/>
      <w:lvlText w:val="%6."/>
      <w:lvlJc w:val="right"/>
      <w:pPr>
        <w:ind w:left="4320" w:hanging="180"/>
      </w:pPr>
    </w:lvl>
    <w:lvl w:ilvl="6" w:tplc="4692B60A">
      <w:start w:val="1"/>
      <w:numFmt w:val="decimal"/>
      <w:lvlText w:val="%7."/>
      <w:lvlJc w:val="left"/>
      <w:pPr>
        <w:ind w:left="5040" w:hanging="360"/>
      </w:pPr>
    </w:lvl>
    <w:lvl w:ilvl="7" w:tplc="165662E6">
      <w:start w:val="1"/>
      <w:numFmt w:val="lowerLetter"/>
      <w:lvlText w:val="%8."/>
      <w:lvlJc w:val="left"/>
      <w:pPr>
        <w:ind w:left="5760" w:hanging="360"/>
      </w:pPr>
    </w:lvl>
    <w:lvl w:ilvl="8" w:tplc="8544F16C">
      <w:start w:val="1"/>
      <w:numFmt w:val="lowerRoman"/>
      <w:lvlText w:val="%9."/>
      <w:lvlJc w:val="right"/>
      <w:pPr>
        <w:ind w:left="6480" w:hanging="180"/>
      </w:pPr>
    </w:lvl>
  </w:abstractNum>
  <w:abstractNum w:abstractNumId="16" w15:restartNumberingAfterBreak="0">
    <w:nsid w:val="323BC0F0"/>
    <w:multiLevelType w:val="hybridMultilevel"/>
    <w:tmpl w:val="6AA6DB84"/>
    <w:lvl w:ilvl="0" w:tplc="D0E6C6BA">
      <w:start w:val="1"/>
      <w:numFmt w:val="decimal"/>
      <w:lvlText w:val="%1."/>
      <w:lvlJc w:val="left"/>
      <w:pPr>
        <w:ind w:left="720" w:hanging="360"/>
      </w:pPr>
    </w:lvl>
    <w:lvl w:ilvl="1" w:tplc="7F4E4280">
      <w:start w:val="1"/>
      <w:numFmt w:val="lowerLetter"/>
      <w:lvlText w:val="%2."/>
      <w:lvlJc w:val="left"/>
      <w:pPr>
        <w:ind w:left="1440" w:hanging="360"/>
      </w:pPr>
    </w:lvl>
    <w:lvl w:ilvl="2" w:tplc="8AF69126">
      <w:start w:val="1"/>
      <w:numFmt w:val="lowerRoman"/>
      <w:lvlText w:val="%3."/>
      <w:lvlJc w:val="right"/>
      <w:pPr>
        <w:ind w:left="2160" w:hanging="180"/>
      </w:pPr>
    </w:lvl>
    <w:lvl w:ilvl="3" w:tplc="F2CC4778">
      <w:start w:val="1"/>
      <w:numFmt w:val="decimal"/>
      <w:lvlText w:val="%4."/>
      <w:lvlJc w:val="left"/>
      <w:pPr>
        <w:ind w:left="2880" w:hanging="360"/>
      </w:pPr>
    </w:lvl>
    <w:lvl w:ilvl="4" w:tplc="3F529A6A">
      <w:start w:val="1"/>
      <w:numFmt w:val="lowerLetter"/>
      <w:lvlText w:val="%5."/>
      <w:lvlJc w:val="left"/>
      <w:pPr>
        <w:ind w:left="3600" w:hanging="360"/>
      </w:pPr>
    </w:lvl>
    <w:lvl w:ilvl="5" w:tplc="70500D74">
      <w:start w:val="1"/>
      <w:numFmt w:val="lowerRoman"/>
      <w:lvlText w:val="%6."/>
      <w:lvlJc w:val="right"/>
      <w:pPr>
        <w:ind w:left="4320" w:hanging="180"/>
      </w:pPr>
    </w:lvl>
    <w:lvl w:ilvl="6" w:tplc="837245EC">
      <w:start w:val="1"/>
      <w:numFmt w:val="decimal"/>
      <w:lvlText w:val="%7."/>
      <w:lvlJc w:val="left"/>
      <w:pPr>
        <w:ind w:left="5040" w:hanging="360"/>
      </w:pPr>
    </w:lvl>
    <w:lvl w:ilvl="7" w:tplc="E8640C7A">
      <w:start w:val="1"/>
      <w:numFmt w:val="lowerLetter"/>
      <w:lvlText w:val="%8."/>
      <w:lvlJc w:val="left"/>
      <w:pPr>
        <w:ind w:left="5760" w:hanging="360"/>
      </w:pPr>
    </w:lvl>
    <w:lvl w:ilvl="8" w:tplc="E59C4C82">
      <w:start w:val="1"/>
      <w:numFmt w:val="lowerRoman"/>
      <w:lvlText w:val="%9."/>
      <w:lvlJc w:val="right"/>
      <w:pPr>
        <w:ind w:left="6480" w:hanging="180"/>
      </w:pPr>
    </w:lvl>
  </w:abstractNum>
  <w:abstractNum w:abstractNumId="17" w15:restartNumberingAfterBreak="0">
    <w:nsid w:val="32843433"/>
    <w:multiLevelType w:val="hybridMultilevel"/>
    <w:tmpl w:val="A6EC3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143B1"/>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35DD1B31"/>
    <w:multiLevelType w:val="hybridMultilevel"/>
    <w:tmpl w:val="4B964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56D16"/>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CA437E"/>
    <w:multiLevelType w:val="singleLevel"/>
    <w:tmpl w:val="336AD654"/>
    <w:lvl w:ilvl="0">
      <w:start w:val="1"/>
      <w:numFmt w:val="decimal"/>
      <w:lvlText w:val="%1."/>
      <w:legacy w:legacy="1" w:legacySpace="0" w:legacyIndent="360"/>
      <w:lvlJc w:val="left"/>
      <w:pPr>
        <w:ind w:left="360" w:hanging="360"/>
      </w:pPr>
    </w:lvl>
  </w:abstractNum>
  <w:abstractNum w:abstractNumId="22" w15:restartNumberingAfterBreak="0">
    <w:nsid w:val="4A4D3911"/>
    <w:multiLevelType w:val="hybridMultilevel"/>
    <w:tmpl w:val="DAD01910"/>
    <w:styleLink w:val="ImportedStyle2"/>
    <w:lvl w:ilvl="0" w:tplc="D24059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2665768">
      <w:start w:val="1"/>
      <w:numFmt w:val="lowerLetter"/>
      <w:lvlText w:val="%2."/>
      <w:lvlJc w:val="left"/>
      <w:pPr>
        <w:ind w:left="1140" w:hanging="360"/>
      </w:pPr>
      <w:rPr>
        <w:rFonts w:hAnsi="Arial Unicode MS"/>
        <w:caps w:val="0"/>
        <w:smallCaps w:val="0"/>
        <w:strike w:val="0"/>
        <w:dstrike w:val="0"/>
        <w:color w:val="000000"/>
        <w:spacing w:val="0"/>
        <w:w w:val="100"/>
        <w:kern w:val="0"/>
        <w:position w:val="0"/>
        <w:highlight w:val="none"/>
        <w:vertAlign w:val="baseline"/>
      </w:rPr>
    </w:lvl>
    <w:lvl w:ilvl="2" w:tplc="B7FA94AC">
      <w:start w:val="1"/>
      <w:numFmt w:val="lowerRoman"/>
      <w:lvlText w:val="%3."/>
      <w:lvlJc w:val="left"/>
      <w:pPr>
        <w:ind w:left="1860" w:hanging="287"/>
      </w:pPr>
      <w:rPr>
        <w:rFonts w:hAnsi="Arial Unicode MS"/>
        <w:caps w:val="0"/>
        <w:smallCaps w:val="0"/>
        <w:strike w:val="0"/>
        <w:dstrike w:val="0"/>
        <w:color w:val="000000"/>
        <w:spacing w:val="0"/>
        <w:w w:val="100"/>
        <w:kern w:val="0"/>
        <w:position w:val="0"/>
        <w:highlight w:val="none"/>
        <w:vertAlign w:val="baseline"/>
      </w:rPr>
    </w:lvl>
    <w:lvl w:ilvl="3" w:tplc="2700B3E2">
      <w:start w:val="1"/>
      <w:numFmt w:val="decimal"/>
      <w:lvlText w:val="%4."/>
      <w:lvlJc w:val="left"/>
      <w:pPr>
        <w:ind w:left="2580" w:hanging="360"/>
      </w:pPr>
      <w:rPr>
        <w:rFonts w:hAnsi="Arial Unicode MS"/>
        <w:caps w:val="0"/>
        <w:smallCaps w:val="0"/>
        <w:strike w:val="0"/>
        <w:dstrike w:val="0"/>
        <w:color w:val="000000"/>
        <w:spacing w:val="0"/>
        <w:w w:val="100"/>
        <w:kern w:val="0"/>
        <w:position w:val="0"/>
        <w:highlight w:val="none"/>
        <w:vertAlign w:val="baseline"/>
      </w:rPr>
    </w:lvl>
    <w:lvl w:ilvl="4" w:tplc="88C0A724">
      <w:start w:val="1"/>
      <w:numFmt w:val="lowerLetter"/>
      <w:lvlText w:val="%5."/>
      <w:lvlJc w:val="left"/>
      <w:pPr>
        <w:ind w:left="3300" w:hanging="360"/>
      </w:pPr>
      <w:rPr>
        <w:rFonts w:hAnsi="Arial Unicode MS"/>
        <w:caps w:val="0"/>
        <w:smallCaps w:val="0"/>
        <w:strike w:val="0"/>
        <w:dstrike w:val="0"/>
        <w:color w:val="000000"/>
        <w:spacing w:val="0"/>
        <w:w w:val="100"/>
        <w:kern w:val="0"/>
        <w:position w:val="0"/>
        <w:highlight w:val="none"/>
        <w:vertAlign w:val="baseline"/>
      </w:rPr>
    </w:lvl>
    <w:lvl w:ilvl="5" w:tplc="7B54A564">
      <w:start w:val="1"/>
      <w:numFmt w:val="lowerRoman"/>
      <w:lvlText w:val="%6."/>
      <w:lvlJc w:val="left"/>
      <w:pPr>
        <w:ind w:left="4020" w:hanging="287"/>
      </w:pPr>
      <w:rPr>
        <w:rFonts w:hAnsi="Arial Unicode MS"/>
        <w:caps w:val="0"/>
        <w:smallCaps w:val="0"/>
        <w:strike w:val="0"/>
        <w:dstrike w:val="0"/>
        <w:color w:val="000000"/>
        <w:spacing w:val="0"/>
        <w:w w:val="100"/>
        <w:kern w:val="0"/>
        <w:position w:val="0"/>
        <w:highlight w:val="none"/>
        <w:vertAlign w:val="baseline"/>
      </w:rPr>
    </w:lvl>
    <w:lvl w:ilvl="6" w:tplc="6E60D464">
      <w:start w:val="1"/>
      <w:numFmt w:val="decimal"/>
      <w:lvlText w:val="%7."/>
      <w:lvlJc w:val="left"/>
      <w:pPr>
        <w:ind w:left="4740" w:hanging="360"/>
      </w:pPr>
      <w:rPr>
        <w:rFonts w:hAnsi="Arial Unicode MS"/>
        <w:caps w:val="0"/>
        <w:smallCaps w:val="0"/>
        <w:strike w:val="0"/>
        <w:dstrike w:val="0"/>
        <w:color w:val="000000"/>
        <w:spacing w:val="0"/>
        <w:w w:val="100"/>
        <w:kern w:val="0"/>
        <w:position w:val="0"/>
        <w:highlight w:val="none"/>
        <w:vertAlign w:val="baseline"/>
      </w:rPr>
    </w:lvl>
    <w:lvl w:ilvl="7" w:tplc="AF8047D6">
      <w:start w:val="1"/>
      <w:numFmt w:val="lowerLetter"/>
      <w:lvlText w:val="%8."/>
      <w:lvlJc w:val="left"/>
      <w:pPr>
        <w:ind w:left="5460" w:hanging="360"/>
      </w:pPr>
      <w:rPr>
        <w:rFonts w:hAnsi="Arial Unicode MS"/>
        <w:caps w:val="0"/>
        <w:smallCaps w:val="0"/>
        <w:strike w:val="0"/>
        <w:dstrike w:val="0"/>
        <w:color w:val="000000"/>
        <w:spacing w:val="0"/>
        <w:w w:val="100"/>
        <w:kern w:val="0"/>
        <w:position w:val="0"/>
        <w:highlight w:val="none"/>
        <w:vertAlign w:val="baseline"/>
      </w:rPr>
    </w:lvl>
    <w:lvl w:ilvl="8" w:tplc="50DEBA5C">
      <w:start w:val="1"/>
      <w:numFmt w:val="lowerRoman"/>
      <w:lvlText w:val="%9."/>
      <w:lvlJc w:val="left"/>
      <w:pPr>
        <w:ind w:left="618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4B9A07D2"/>
    <w:multiLevelType w:val="hybridMultilevel"/>
    <w:tmpl w:val="035AEF58"/>
    <w:lvl w:ilvl="0" w:tplc="6388D5FC">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AE28DC06">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4D341DC6">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7A965EFC">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5590D406">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6B82C5CA">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538A6D4E">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E752F952">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65F86D2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4C187D4B"/>
    <w:multiLevelType w:val="hybridMultilevel"/>
    <w:tmpl w:val="D2E05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4626F"/>
    <w:multiLevelType w:val="hybridMultilevel"/>
    <w:tmpl w:val="2EAAB0BA"/>
    <w:lvl w:ilvl="0" w:tplc="437EBB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D21974"/>
    <w:multiLevelType w:val="hybridMultilevel"/>
    <w:tmpl w:val="587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6820E9"/>
    <w:multiLevelType w:val="hybridMultilevel"/>
    <w:tmpl w:val="C6E4C056"/>
    <w:lvl w:ilvl="0" w:tplc="940CF698">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34691F"/>
    <w:multiLevelType w:val="hybridMultilevel"/>
    <w:tmpl w:val="27E4BAAE"/>
    <w:lvl w:ilvl="0" w:tplc="505C2C34">
      <w:start w:val="1"/>
      <w:numFmt w:val="decimal"/>
      <w:lvlText w:val="%1."/>
      <w:lvlJc w:val="left"/>
      <w:pPr>
        <w:ind w:left="720" w:hanging="360"/>
      </w:pPr>
    </w:lvl>
    <w:lvl w:ilvl="1" w:tplc="21E21D08">
      <w:start w:val="1"/>
      <w:numFmt w:val="lowerLetter"/>
      <w:lvlText w:val="%2."/>
      <w:lvlJc w:val="left"/>
      <w:pPr>
        <w:ind w:left="1440" w:hanging="360"/>
      </w:pPr>
    </w:lvl>
    <w:lvl w:ilvl="2" w:tplc="0AB4DD06">
      <w:start w:val="1"/>
      <w:numFmt w:val="lowerRoman"/>
      <w:lvlText w:val="%3."/>
      <w:lvlJc w:val="right"/>
      <w:pPr>
        <w:ind w:left="2160" w:hanging="180"/>
      </w:pPr>
    </w:lvl>
    <w:lvl w:ilvl="3" w:tplc="CD642DFA">
      <w:start w:val="1"/>
      <w:numFmt w:val="decimal"/>
      <w:lvlText w:val="%4."/>
      <w:lvlJc w:val="left"/>
      <w:pPr>
        <w:ind w:left="2880" w:hanging="360"/>
      </w:pPr>
    </w:lvl>
    <w:lvl w:ilvl="4" w:tplc="3AB6B7EA">
      <w:start w:val="1"/>
      <w:numFmt w:val="lowerLetter"/>
      <w:lvlText w:val="%5."/>
      <w:lvlJc w:val="left"/>
      <w:pPr>
        <w:ind w:left="3600" w:hanging="360"/>
      </w:pPr>
    </w:lvl>
    <w:lvl w:ilvl="5" w:tplc="21F66286">
      <w:start w:val="1"/>
      <w:numFmt w:val="lowerRoman"/>
      <w:lvlText w:val="%6."/>
      <w:lvlJc w:val="right"/>
      <w:pPr>
        <w:ind w:left="4320" w:hanging="180"/>
      </w:pPr>
    </w:lvl>
    <w:lvl w:ilvl="6" w:tplc="03E26760">
      <w:start w:val="1"/>
      <w:numFmt w:val="decimal"/>
      <w:lvlText w:val="%7."/>
      <w:lvlJc w:val="left"/>
      <w:pPr>
        <w:ind w:left="5040" w:hanging="360"/>
      </w:pPr>
    </w:lvl>
    <w:lvl w:ilvl="7" w:tplc="3970DD8A">
      <w:start w:val="1"/>
      <w:numFmt w:val="lowerLetter"/>
      <w:lvlText w:val="%8."/>
      <w:lvlJc w:val="left"/>
      <w:pPr>
        <w:ind w:left="5760" w:hanging="360"/>
      </w:pPr>
    </w:lvl>
    <w:lvl w:ilvl="8" w:tplc="85A6B66A">
      <w:start w:val="1"/>
      <w:numFmt w:val="lowerRoman"/>
      <w:lvlText w:val="%9."/>
      <w:lvlJc w:val="right"/>
      <w:pPr>
        <w:ind w:left="6480" w:hanging="180"/>
      </w:pPr>
    </w:lvl>
  </w:abstractNum>
  <w:abstractNum w:abstractNumId="29" w15:restartNumberingAfterBreak="0">
    <w:nsid w:val="633112B3"/>
    <w:multiLevelType w:val="hybridMultilevel"/>
    <w:tmpl w:val="2C981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5C5A06"/>
    <w:multiLevelType w:val="hybridMultilevel"/>
    <w:tmpl w:val="DB42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C3555"/>
    <w:multiLevelType w:val="hybridMultilevel"/>
    <w:tmpl w:val="95682728"/>
    <w:name w:val="WW8Num14"/>
    <w:lvl w:ilvl="0" w:tplc="DD7C5EEA">
      <w:start w:val="1"/>
      <w:numFmt w:val="decimal"/>
      <w:lvlText w:val="%1."/>
      <w:lvlJc w:val="left"/>
      <w:pPr>
        <w:tabs>
          <w:tab w:val="num" w:pos="540"/>
        </w:tabs>
        <w:ind w:left="54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5E190A"/>
    <w:multiLevelType w:val="hybridMultilevel"/>
    <w:tmpl w:val="7DE2B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80D66"/>
    <w:multiLevelType w:val="hybridMultilevel"/>
    <w:tmpl w:val="70B65EBC"/>
    <w:lvl w:ilvl="0" w:tplc="CD48E4D8">
      <w:start w:val="1"/>
      <w:numFmt w:val="decimal"/>
      <w:lvlText w:val="%1."/>
      <w:lvlJc w:val="left"/>
      <w:pPr>
        <w:ind w:left="720" w:hanging="360"/>
      </w:pPr>
    </w:lvl>
    <w:lvl w:ilvl="1" w:tplc="F5DED242">
      <w:start w:val="1"/>
      <w:numFmt w:val="lowerLetter"/>
      <w:lvlText w:val="%2."/>
      <w:lvlJc w:val="left"/>
      <w:pPr>
        <w:ind w:left="1440" w:hanging="360"/>
      </w:pPr>
    </w:lvl>
    <w:lvl w:ilvl="2" w:tplc="EF5E94E6">
      <w:start w:val="1"/>
      <w:numFmt w:val="lowerRoman"/>
      <w:lvlText w:val="%3."/>
      <w:lvlJc w:val="right"/>
      <w:pPr>
        <w:ind w:left="2160" w:hanging="180"/>
      </w:pPr>
    </w:lvl>
    <w:lvl w:ilvl="3" w:tplc="A7084F66">
      <w:start w:val="1"/>
      <w:numFmt w:val="decimal"/>
      <w:lvlText w:val="%4."/>
      <w:lvlJc w:val="left"/>
      <w:pPr>
        <w:ind w:left="2880" w:hanging="360"/>
      </w:pPr>
    </w:lvl>
    <w:lvl w:ilvl="4" w:tplc="941A2DA6">
      <w:start w:val="1"/>
      <w:numFmt w:val="lowerLetter"/>
      <w:lvlText w:val="%5."/>
      <w:lvlJc w:val="left"/>
      <w:pPr>
        <w:ind w:left="3600" w:hanging="360"/>
      </w:pPr>
    </w:lvl>
    <w:lvl w:ilvl="5" w:tplc="ACFA6868">
      <w:start w:val="1"/>
      <w:numFmt w:val="lowerRoman"/>
      <w:lvlText w:val="%6."/>
      <w:lvlJc w:val="right"/>
      <w:pPr>
        <w:ind w:left="4320" w:hanging="180"/>
      </w:pPr>
    </w:lvl>
    <w:lvl w:ilvl="6" w:tplc="E976F36C">
      <w:start w:val="1"/>
      <w:numFmt w:val="decimal"/>
      <w:lvlText w:val="%7."/>
      <w:lvlJc w:val="left"/>
      <w:pPr>
        <w:ind w:left="5040" w:hanging="360"/>
      </w:pPr>
    </w:lvl>
    <w:lvl w:ilvl="7" w:tplc="410005A4">
      <w:start w:val="1"/>
      <w:numFmt w:val="lowerLetter"/>
      <w:lvlText w:val="%8."/>
      <w:lvlJc w:val="left"/>
      <w:pPr>
        <w:ind w:left="5760" w:hanging="360"/>
      </w:pPr>
    </w:lvl>
    <w:lvl w:ilvl="8" w:tplc="C1E85232">
      <w:start w:val="1"/>
      <w:numFmt w:val="lowerRoman"/>
      <w:lvlText w:val="%9."/>
      <w:lvlJc w:val="right"/>
      <w:pPr>
        <w:ind w:left="6480" w:hanging="180"/>
      </w:pPr>
    </w:lvl>
  </w:abstractNum>
  <w:abstractNum w:abstractNumId="34" w15:restartNumberingAfterBreak="0">
    <w:nsid w:val="7061778D"/>
    <w:multiLevelType w:val="hybridMultilevel"/>
    <w:tmpl w:val="CBF04CE6"/>
    <w:lvl w:ilvl="0" w:tplc="574A4932">
      <w:start w:val="1"/>
      <w:numFmt w:val="decimal"/>
      <w:lvlText w:val="%1."/>
      <w:lvlJc w:val="left"/>
      <w:pPr>
        <w:tabs>
          <w:tab w:val="num" w:pos="360"/>
        </w:tabs>
        <w:ind w:left="360" w:hanging="360"/>
      </w:pPr>
      <w:rPr>
        <w:rFonts w:ascii="Palatino" w:hAnsi="Palatino" w:hint="default"/>
        <w:b w:val="0"/>
        <w:i w:val="0"/>
        <w:color w:val="auto"/>
        <w:sz w:val="24"/>
      </w:rPr>
    </w:lvl>
    <w:lvl w:ilvl="1" w:tplc="45400C30">
      <w:start w:val="1"/>
      <w:numFmt w:val="decimal"/>
      <w:lvlText w:val="%2."/>
      <w:lvlJc w:val="left"/>
      <w:pPr>
        <w:tabs>
          <w:tab w:val="num" w:pos="360"/>
        </w:tabs>
        <w:ind w:left="36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A37BD6"/>
    <w:multiLevelType w:val="hybridMultilevel"/>
    <w:tmpl w:val="11AE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A72B2"/>
    <w:multiLevelType w:val="hybridMultilevel"/>
    <w:tmpl w:val="F300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2E15AC"/>
    <w:multiLevelType w:val="hybridMultilevel"/>
    <w:tmpl w:val="2F74F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611099">
    <w:abstractNumId w:val="33"/>
  </w:num>
  <w:num w:numId="2" w16cid:durableId="1327593202">
    <w:abstractNumId w:val="6"/>
  </w:num>
  <w:num w:numId="3" w16cid:durableId="648754209">
    <w:abstractNumId w:val="15"/>
  </w:num>
  <w:num w:numId="4" w16cid:durableId="2055425152">
    <w:abstractNumId w:val="0"/>
  </w:num>
  <w:num w:numId="5" w16cid:durableId="676807044">
    <w:abstractNumId w:val="28"/>
  </w:num>
  <w:num w:numId="6" w16cid:durableId="1576628257">
    <w:abstractNumId w:val="16"/>
  </w:num>
  <w:num w:numId="7" w16cid:durableId="897934560">
    <w:abstractNumId w:val="13"/>
  </w:num>
  <w:num w:numId="8" w16cid:durableId="624625752">
    <w:abstractNumId w:val="5"/>
  </w:num>
  <w:num w:numId="9" w16cid:durableId="562912157">
    <w:abstractNumId w:val="22"/>
  </w:num>
  <w:num w:numId="10" w16cid:durableId="830215652">
    <w:abstractNumId w:val="12"/>
  </w:num>
  <w:num w:numId="11" w16cid:durableId="1340474319">
    <w:abstractNumId w:val="29"/>
  </w:num>
  <w:num w:numId="12" w16cid:durableId="1088580012">
    <w:abstractNumId w:val="31"/>
  </w:num>
  <w:num w:numId="13" w16cid:durableId="1810783454">
    <w:abstractNumId w:val="21"/>
    <w:lvlOverride w:ilvl="0">
      <w:startOverride w:val="1"/>
    </w:lvlOverride>
  </w:num>
  <w:num w:numId="14" w16cid:durableId="143551680">
    <w:abstractNumId w:val="2"/>
  </w:num>
  <w:num w:numId="15" w16cid:durableId="445121681">
    <w:abstractNumId w:val="7"/>
  </w:num>
  <w:num w:numId="16" w16cid:durableId="1472791735">
    <w:abstractNumId w:val="25"/>
  </w:num>
  <w:num w:numId="17" w16cid:durableId="1091707043">
    <w:abstractNumId w:val="34"/>
  </w:num>
  <w:num w:numId="18" w16cid:durableId="1839274387">
    <w:abstractNumId w:val="23"/>
  </w:num>
  <w:num w:numId="19" w16cid:durableId="1234972210">
    <w:abstractNumId w:val="20"/>
  </w:num>
  <w:num w:numId="20" w16cid:durableId="702824710">
    <w:abstractNumId w:val="1"/>
  </w:num>
  <w:num w:numId="21" w16cid:durableId="1717437206">
    <w:abstractNumId w:val="37"/>
  </w:num>
  <w:num w:numId="22" w16cid:durableId="1385177676">
    <w:abstractNumId w:val="36"/>
  </w:num>
  <w:num w:numId="23" w16cid:durableId="549197158">
    <w:abstractNumId w:val="26"/>
  </w:num>
  <w:num w:numId="24" w16cid:durableId="749814389">
    <w:abstractNumId w:val="8"/>
  </w:num>
  <w:num w:numId="25" w16cid:durableId="472604256">
    <w:abstractNumId w:val="32"/>
  </w:num>
  <w:num w:numId="26" w16cid:durableId="1515221423">
    <w:abstractNumId w:val="17"/>
  </w:num>
  <w:num w:numId="27" w16cid:durableId="1208687394">
    <w:abstractNumId w:val="27"/>
  </w:num>
  <w:num w:numId="28" w16cid:durableId="2035186799">
    <w:abstractNumId w:val="14"/>
  </w:num>
  <w:num w:numId="29" w16cid:durableId="946695046">
    <w:abstractNumId w:val="24"/>
  </w:num>
  <w:num w:numId="30" w16cid:durableId="660697611">
    <w:abstractNumId w:val="4"/>
  </w:num>
  <w:num w:numId="31" w16cid:durableId="517162679">
    <w:abstractNumId w:val="18"/>
  </w:num>
  <w:num w:numId="32" w16cid:durableId="923420245">
    <w:abstractNumId w:val="3"/>
  </w:num>
  <w:num w:numId="33" w16cid:durableId="1488860107">
    <w:abstractNumId w:val="10"/>
  </w:num>
  <w:num w:numId="34" w16cid:durableId="91629634">
    <w:abstractNumId w:val="19"/>
  </w:num>
  <w:num w:numId="35" w16cid:durableId="2103256185">
    <w:abstractNumId w:val="30"/>
  </w:num>
  <w:num w:numId="36" w16cid:durableId="1995255571">
    <w:abstractNumId w:val="11"/>
  </w:num>
  <w:num w:numId="37" w16cid:durableId="574897388">
    <w:abstractNumId w:val="35"/>
  </w:num>
  <w:num w:numId="38" w16cid:durableId="370036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B4"/>
    <w:rsid w:val="000003B5"/>
    <w:rsid w:val="000003FA"/>
    <w:rsid w:val="00000585"/>
    <w:rsid w:val="000005F0"/>
    <w:rsid w:val="00000717"/>
    <w:rsid w:val="00000ABE"/>
    <w:rsid w:val="00000E90"/>
    <w:rsid w:val="00000F2A"/>
    <w:rsid w:val="00000F41"/>
    <w:rsid w:val="00000F8C"/>
    <w:rsid w:val="00000FA4"/>
    <w:rsid w:val="000010C7"/>
    <w:rsid w:val="000011F5"/>
    <w:rsid w:val="00001504"/>
    <w:rsid w:val="00001595"/>
    <w:rsid w:val="00001896"/>
    <w:rsid w:val="000018B6"/>
    <w:rsid w:val="000018DC"/>
    <w:rsid w:val="00001A69"/>
    <w:rsid w:val="00002007"/>
    <w:rsid w:val="00002766"/>
    <w:rsid w:val="00002AF1"/>
    <w:rsid w:val="00003483"/>
    <w:rsid w:val="000034E8"/>
    <w:rsid w:val="00003549"/>
    <w:rsid w:val="00003A6E"/>
    <w:rsid w:val="00003C23"/>
    <w:rsid w:val="00003D6C"/>
    <w:rsid w:val="00003EC1"/>
    <w:rsid w:val="00003FE7"/>
    <w:rsid w:val="00004489"/>
    <w:rsid w:val="0000477E"/>
    <w:rsid w:val="00004935"/>
    <w:rsid w:val="00004A57"/>
    <w:rsid w:val="00004C3F"/>
    <w:rsid w:val="000051AE"/>
    <w:rsid w:val="000052F9"/>
    <w:rsid w:val="00005327"/>
    <w:rsid w:val="000056CD"/>
    <w:rsid w:val="00005871"/>
    <w:rsid w:val="00005B54"/>
    <w:rsid w:val="0000612C"/>
    <w:rsid w:val="000061C9"/>
    <w:rsid w:val="000069C6"/>
    <w:rsid w:val="00006A83"/>
    <w:rsid w:val="0000706E"/>
    <w:rsid w:val="00007229"/>
    <w:rsid w:val="00007342"/>
    <w:rsid w:val="00007347"/>
    <w:rsid w:val="00007B22"/>
    <w:rsid w:val="00007CAC"/>
    <w:rsid w:val="00007CFD"/>
    <w:rsid w:val="00007D7D"/>
    <w:rsid w:val="0000929C"/>
    <w:rsid w:val="0001009E"/>
    <w:rsid w:val="00010342"/>
    <w:rsid w:val="00010AF0"/>
    <w:rsid w:val="00010F92"/>
    <w:rsid w:val="000110AF"/>
    <w:rsid w:val="00011298"/>
    <w:rsid w:val="000116CB"/>
    <w:rsid w:val="00011959"/>
    <w:rsid w:val="00011C27"/>
    <w:rsid w:val="00011CF7"/>
    <w:rsid w:val="00011D10"/>
    <w:rsid w:val="00011D22"/>
    <w:rsid w:val="00011D52"/>
    <w:rsid w:val="00011F3F"/>
    <w:rsid w:val="0001223E"/>
    <w:rsid w:val="00012241"/>
    <w:rsid w:val="00012427"/>
    <w:rsid w:val="00012712"/>
    <w:rsid w:val="00012935"/>
    <w:rsid w:val="00012B14"/>
    <w:rsid w:val="00012C7C"/>
    <w:rsid w:val="00013065"/>
    <w:rsid w:val="00013077"/>
    <w:rsid w:val="00013112"/>
    <w:rsid w:val="0001365D"/>
    <w:rsid w:val="00013881"/>
    <w:rsid w:val="00013AC5"/>
    <w:rsid w:val="00013E98"/>
    <w:rsid w:val="00013F1B"/>
    <w:rsid w:val="0001438D"/>
    <w:rsid w:val="000143F8"/>
    <w:rsid w:val="00014650"/>
    <w:rsid w:val="0001484D"/>
    <w:rsid w:val="00014CE0"/>
    <w:rsid w:val="00015242"/>
    <w:rsid w:val="00015273"/>
    <w:rsid w:val="000156B9"/>
    <w:rsid w:val="00015831"/>
    <w:rsid w:val="00015FA2"/>
    <w:rsid w:val="0001609E"/>
    <w:rsid w:val="000164D5"/>
    <w:rsid w:val="000164ED"/>
    <w:rsid w:val="00016A0E"/>
    <w:rsid w:val="00016C5A"/>
    <w:rsid w:val="00016F58"/>
    <w:rsid w:val="000170E6"/>
    <w:rsid w:val="00017756"/>
    <w:rsid w:val="00017757"/>
    <w:rsid w:val="0001779C"/>
    <w:rsid w:val="000177BE"/>
    <w:rsid w:val="00017961"/>
    <w:rsid w:val="00017E09"/>
    <w:rsid w:val="00017E2A"/>
    <w:rsid w:val="00020086"/>
    <w:rsid w:val="000205C4"/>
    <w:rsid w:val="000208B5"/>
    <w:rsid w:val="00020929"/>
    <w:rsid w:val="00020A55"/>
    <w:rsid w:val="00020B93"/>
    <w:rsid w:val="00020BE2"/>
    <w:rsid w:val="00020D47"/>
    <w:rsid w:val="00020DD2"/>
    <w:rsid w:val="00020DEC"/>
    <w:rsid w:val="00020EE6"/>
    <w:rsid w:val="00020FDF"/>
    <w:rsid w:val="000214D6"/>
    <w:rsid w:val="0002156B"/>
    <w:rsid w:val="000216D0"/>
    <w:rsid w:val="00021A28"/>
    <w:rsid w:val="00021F22"/>
    <w:rsid w:val="00021F50"/>
    <w:rsid w:val="00021FC1"/>
    <w:rsid w:val="000220C7"/>
    <w:rsid w:val="000226C4"/>
    <w:rsid w:val="00022836"/>
    <w:rsid w:val="00022F06"/>
    <w:rsid w:val="00023474"/>
    <w:rsid w:val="00023759"/>
    <w:rsid w:val="00023857"/>
    <w:rsid w:val="00023B58"/>
    <w:rsid w:val="0002424A"/>
    <w:rsid w:val="00024292"/>
    <w:rsid w:val="000243F9"/>
    <w:rsid w:val="000244BC"/>
    <w:rsid w:val="0002455C"/>
    <w:rsid w:val="0002462A"/>
    <w:rsid w:val="0002483E"/>
    <w:rsid w:val="00024AE6"/>
    <w:rsid w:val="00024D71"/>
    <w:rsid w:val="00025102"/>
    <w:rsid w:val="00025256"/>
    <w:rsid w:val="0002525D"/>
    <w:rsid w:val="00025B2F"/>
    <w:rsid w:val="00025DCD"/>
    <w:rsid w:val="00026358"/>
    <w:rsid w:val="000264C0"/>
    <w:rsid w:val="000266FD"/>
    <w:rsid w:val="0002670C"/>
    <w:rsid w:val="000269B4"/>
    <w:rsid w:val="00026BAA"/>
    <w:rsid w:val="00026CF9"/>
    <w:rsid w:val="00026D55"/>
    <w:rsid w:val="00026E0B"/>
    <w:rsid w:val="00027134"/>
    <w:rsid w:val="00027417"/>
    <w:rsid w:val="000274BF"/>
    <w:rsid w:val="000275D4"/>
    <w:rsid w:val="000276BF"/>
    <w:rsid w:val="00027943"/>
    <w:rsid w:val="00027951"/>
    <w:rsid w:val="00027BE4"/>
    <w:rsid w:val="00027C12"/>
    <w:rsid w:val="00030127"/>
    <w:rsid w:val="0003012A"/>
    <w:rsid w:val="000302CC"/>
    <w:rsid w:val="000304D7"/>
    <w:rsid w:val="000309A2"/>
    <w:rsid w:val="00030CC6"/>
    <w:rsid w:val="00030DA1"/>
    <w:rsid w:val="000311C8"/>
    <w:rsid w:val="00031904"/>
    <w:rsid w:val="00031908"/>
    <w:rsid w:val="00031962"/>
    <w:rsid w:val="0003198E"/>
    <w:rsid w:val="00031B39"/>
    <w:rsid w:val="00031F80"/>
    <w:rsid w:val="00031FC2"/>
    <w:rsid w:val="000320A5"/>
    <w:rsid w:val="000321AA"/>
    <w:rsid w:val="00032275"/>
    <w:rsid w:val="000322B9"/>
    <w:rsid w:val="0003246E"/>
    <w:rsid w:val="00032586"/>
    <w:rsid w:val="000325BA"/>
    <w:rsid w:val="000325FE"/>
    <w:rsid w:val="00032D69"/>
    <w:rsid w:val="0003365F"/>
    <w:rsid w:val="0003370F"/>
    <w:rsid w:val="00033C58"/>
    <w:rsid w:val="0003436A"/>
    <w:rsid w:val="00034560"/>
    <w:rsid w:val="000345AC"/>
    <w:rsid w:val="00034BC3"/>
    <w:rsid w:val="00034C27"/>
    <w:rsid w:val="00034D70"/>
    <w:rsid w:val="00035999"/>
    <w:rsid w:val="00035AEB"/>
    <w:rsid w:val="00035B04"/>
    <w:rsid w:val="00036299"/>
    <w:rsid w:val="00036387"/>
    <w:rsid w:val="00036A33"/>
    <w:rsid w:val="00036D7E"/>
    <w:rsid w:val="00036DE0"/>
    <w:rsid w:val="00036E3B"/>
    <w:rsid w:val="00036E3E"/>
    <w:rsid w:val="00036E56"/>
    <w:rsid w:val="00036F4F"/>
    <w:rsid w:val="00036FFB"/>
    <w:rsid w:val="000370B1"/>
    <w:rsid w:val="000371E2"/>
    <w:rsid w:val="0003723F"/>
    <w:rsid w:val="0003733C"/>
    <w:rsid w:val="00037482"/>
    <w:rsid w:val="000374B7"/>
    <w:rsid w:val="000378AC"/>
    <w:rsid w:val="00037C32"/>
    <w:rsid w:val="00040256"/>
    <w:rsid w:val="00040602"/>
    <w:rsid w:val="000406DF"/>
    <w:rsid w:val="00040B57"/>
    <w:rsid w:val="00040F8C"/>
    <w:rsid w:val="00041018"/>
    <w:rsid w:val="000411D4"/>
    <w:rsid w:val="000412EB"/>
    <w:rsid w:val="00041457"/>
    <w:rsid w:val="000416FB"/>
    <w:rsid w:val="00041942"/>
    <w:rsid w:val="00041ACD"/>
    <w:rsid w:val="00041B7C"/>
    <w:rsid w:val="00041BF5"/>
    <w:rsid w:val="00041DAE"/>
    <w:rsid w:val="00042480"/>
    <w:rsid w:val="000424DA"/>
    <w:rsid w:val="0004251F"/>
    <w:rsid w:val="000427E6"/>
    <w:rsid w:val="00042BC3"/>
    <w:rsid w:val="0004392E"/>
    <w:rsid w:val="00043965"/>
    <w:rsid w:val="000439BF"/>
    <w:rsid w:val="00043FAA"/>
    <w:rsid w:val="000440D2"/>
    <w:rsid w:val="00044321"/>
    <w:rsid w:val="00044494"/>
    <w:rsid w:val="00044664"/>
    <w:rsid w:val="0004468A"/>
    <w:rsid w:val="000447B1"/>
    <w:rsid w:val="00044934"/>
    <w:rsid w:val="00044996"/>
    <w:rsid w:val="0004508E"/>
    <w:rsid w:val="000451E3"/>
    <w:rsid w:val="00045DDF"/>
    <w:rsid w:val="00046CE8"/>
    <w:rsid w:val="00046E69"/>
    <w:rsid w:val="00046FBE"/>
    <w:rsid w:val="00047287"/>
    <w:rsid w:val="00047430"/>
    <w:rsid w:val="0004747C"/>
    <w:rsid w:val="000477DB"/>
    <w:rsid w:val="00047B9E"/>
    <w:rsid w:val="00047C10"/>
    <w:rsid w:val="0005042A"/>
    <w:rsid w:val="0005045B"/>
    <w:rsid w:val="00050EB7"/>
    <w:rsid w:val="00050F64"/>
    <w:rsid w:val="000511A4"/>
    <w:rsid w:val="00051400"/>
    <w:rsid w:val="0005158F"/>
    <w:rsid w:val="00051686"/>
    <w:rsid w:val="000516C7"/>
    <w:rsid w:val="0005171F"/>
    <w:rsid w:val="0005181D"/>
    <w:rsid w:val="00051C5C"/>
    <w:rsid w:val="00051FDE"/>
    <w:rsid w:val="000526AD"/>
    <w:rsid w:val="0005289F"/>
    <w:rsid w:val="0005298F"/>
    <w:rsid w:val="00052B44"/>
    <w:rsid w:val="00052BC0"/>
    <w:rsid w:val="00052BE3"/>
    <w:rsid w:val="00053241"/>
    <w:rsid w:val="00053405"/>
    <w:rsid w:val="00053723"/>
    <w:rsid w:val="00053C24"/>
    <w:rsid w:val="000546AD"/>
    <w:rsid w:val="00054A03"/>
    <w:rsid w:val="00054C65"/>
    <w:rsid w:val="00054F85"/>
    <w:rsid w:val="00055052"/>
    <w:rsid w:val="000552EF"/>
    <w:rsid w:val="0005549B"/>
    <w:rsid w:val="000554FD"/>
    <w:rsid w:val="000557F2"/>
    <w:rsid w:val="000557F5"/>
    <w:rsid w:val="00055A92"/>
    <w:rsid w:val="00055CCD"/>
    <w:rsid w:val="00056762"/>
    <w:rsid w:val="000567F0"/>
    <w:rsid w:val="00056BBF"/>
    <w:rsid w:val="00056BC0"/>
    <w:rsid w:val="00056E44"/>
    <w:rsid w:val="00056F29"/>
    <w:rsid w:val="00057325"/>
    <w:rsid w:val="00057543"/>
    <w:rsid w:val="00057695"/>
    <w:rsid w:val="00057AE0"/>
    <w:rsid w:val="00057FB6"/>
    <w:rsid w:val="00060008"/>
    <w:rsid w:val="000602A9"/>
    <w:rsid w:val="000604EE"/>
    <w:rsid w:val="00060DCB"/>
    <w:rsid w:val="00060DF5"/>
    <w:rsid w:val="00060E1A"/>
    <w:rsid w:val="00060FB4"/>
    <w:rsid w:val="00060FDE"/>
    <w:rsid w:val="00061107"/>
    <w:rsid w:val="00061115"/>
    <w:rsid w:val="00061168"/>
    <w:rsid w:val="00061A75"/>
    <w:rsid w:val="00061B8B"/>
    <w:rsid w:val="00061C55"/>
    <w:rsid w:val="00061D12"/>
    <w:rsid w:val="00061EB9"/>
    <w:rsid w:val="00061F5A"/>
    <w:rsid w:val="000627FC"/>
    <w:rsid w:val="00062EBA"/>
    <w:rsid w:val="00063030"/>
    <w:rsid w:val="0006347E"/>
    <w:rsid w:val="00063554"/>
    <w:rsid w:val="00063855"/>
    <w:rsid w:val="00063979"/>
    <w:rsid w:val="00063988"/>
    <w:rsid w:val="00064025"/>
    <w:rsid w:val="00064385"/>
    <w:rsid w:val="00064752"/>
    <w:rsid w:val="000647C5"/>
    <w:rsid w:val="000647CF"/>
    <w:rsid w:val="000647ED"/>
    <w:rsid w:val="0006489D"/>
    <w:rsid w:val="00064AE7"/>
    <w:rsid w:val="0006501B"/>
    <w:rsid w:val="00065194"/>
    <w:rsid w:val="00065407"/>
    <w:rsid w:val="000656AF"/>
    <w:rsid w:val="0006581C"/>
    <w:rsid w:val="0006589E"/>
    <w:rsid w:val="00065986"/>
    <w:rsid w:val="000669E5"/>
    <w:rsid w:val="00066B4A"/>
    <w:rsid w:val="00066C6A"/>
    <w:rsid w:val="00066C6C"/>
    <w:rsid w:val="00066D1D"/>
    <w:rsid w:val="00066D7D"/>
    <w:rsid w:val="00066F19"/>
    <w:rsid w:val="000670E2"/>
    <w:rsid w:val="000671FA"/>
    <w:rsid w:val="000674B8"/>
    <w:rsid w:val="00067D87"/>
    <w:rsid w:val="00067E72"/>
    <w:rsid w:val="00070212"/>
    <w:rsid w:val="00070591"/>
    <w:rsid w:val="00070636"/>
    <w:rsid w:val="0007073A"/>
    <w:rsid w:val="000707F3"/>
    <w:rsid w:val="000708E6"/>
    <w:rsid w:val="0007098A"/>
    <w:rsid w:val="00070ACD"/>
    <w:rsid w:val="00070D06"/>
    <w:rsid w:val="00070E10"/>
    <w:rsid w:val="0007174C"/>
    <w:rsid w:val="00071B91"/>
    <w:rsid w:val="00071C48"/>
    <w:rsid w:val="00071D34"/>
    <w:rsid w:val="00072002"/>
    <w:rsid w:val="000720B7"/>
    <w:rsid w:val="000721EA"/>
    <w:rsid w:val="00072717"/>
    <w:rsid w:val="0007294D"/>
    <w:rsid w:val="000729AC"/>
    <w:rsid w:val="00072A68"/>
    <w:rsid w:val="00072B41"/>
    <w:rsid w:val="00072D01"/>
    <w:rsid w:val="00073184"/>
    <w:rsid w:val="00073211"/>
    <w:rsid w:val="00073946"/>
    <w:rsid w:val="00073A74"/>
    <w:rsid w:val="00073C95"/>
    <w:rsid w:val="0007415F"/>
    <w:rsid w:val="000744E6"/>
    <w:rsid w:val="00074694"/>
    <w:rsid w:val="000747BC"/>
    <w:rsid w:val="0007489D"/>
    <w:rsid w:val="000749C9"/>
    <w:rsid w:val="00074BBC"/>
    <w:rsid w:val="00074C44"/>
    <w:rsid w:val="00074DD5"/>
    <w:rsid w:val="00074F23"/>
    <w:rsid w:val="00075170"/>
    <w:rsid w:val="000752B3"/>
    <w:rsid w:val="000752DE"/>
    <w:rsid w:val="000753EF"/>
    <w:rsid w:val="00075456"/>
    <w:rsid w:val="00075805"/>
    <w:rsid w:val="00075B50"/>
    <w:rsid w:val="00075B5B"/>
    <w:rsid w:val="00075CBE"/>
    <w:rsid w:val="00075F6A"/>
    <w:rsid w:val="00076252"/>
    <w:rsid w:val="000762DE"/>
    <w:rsid w:val="00076332"/>
    <w:rsid w:val="00076ACB"/>
    <w:rsid w:val="00076B9F"/>
    <w:rsid w:val="00077227"/>
    <w:rsid w:val="000777F8"/>
    <w:rsid w:val="0007794E"/>
    <w:rsid w:val="00077B51"/>
    <w:rsid w:val="00077DE5"/>
    <w:rsid w:val="00080069"/>
    <w:rsid w:val="00080152"/>
    <w:rsid w:val="00080A77"/>
    <w:rsid w:val="00080A8D"/>
    <w:rsid w:val="00080A94"/>
    <w:rsid w:val="00080B62"/>
    <w:rsid w:val="00080BEE"/>
    <w:rsid w:val="00080C1A"/>
    <w:rsid w:val="00081456"/>
    <w:rsid w:val="000816AE"/>
    <w:rsid w:val="00081969"/>
    <w:rsid w:val="00081B2F"/>
    <w:rsid w:val="00081F8B"/>
    <w:rsid w:val="000828D1"/>
    <w:rsid w:val="00082BB3"/>
    <w:rsid w:val="00082D7C"/>
    <w:rsid w:val="00082E5B"/>
    <w:rsid w:val="000832DC"/>
    <w:rsid w:val="0008381F"/>
    <w:rsid w:val="00083C9E"/>
    <w:rsid w:val="00083D80"/>
    <w:rsid w:val="00083DC4"/>
    <w:rsid w:val="00083F00"/>
    <w:rsid w:val="000844FB"/>
    <w:rsid w:val="00084770"/>
    <w:rsid w:val="00084804"/>
    <w:rsid w:val="000852A6"/>
    <w:rsid w:val="00085554"/>
    <w:rsid w:val="00085654"/>
    <w:rsid w:val="0008566F"/>
    <w:rsid w:val="0008590F"/>
    <w:rsid w:val="00085A5E"/>
    <w:rsid w:val="00085D0C"/>
    <w:rsid w:val="00085E05"/>
    <w:rsid w:val="00086524"/>
    <w:rsid w:val="000866FB"/>
    <w:rsid w:val="00086764"/>
    <w:rsid w:val="0008683E"/>
    <w:rsid w:val="00087115"/>
    <w:rsid w:val="000872DD"/>
    <w:rsid w:val="000874EA"/>
    <w:rsid w:val="00087504"/>
    <w:rsid w:val="00087691"/>
    <w:rsid w:val="000878AE"/>
    <w:rsid w:val="0009017A"/>
    <w:rsid w:val="00090256"/>
    <w:rsid w:val="000903CB"/>
    <w:rsid w:val="000904E4"/>
    <w:rsid w:val="0009073C"/>
    <w:rsid w:val="0009075B"/>
    <w:rsid w:val="00091088"/>
    <w:rsid w:val="000910B4"/>
    <w:rsid w:val="00091430"/>
    <w:rsid w:val="00091840"/>
    <w:rsid w:val="0009193F"/>
    <w:rsid w:val="000919C9"/>
    <w:rsid w:val="000919D9"/>
    <w:rsid w:val="000920CE"/>
    <w:rsid w:val="00092B41"/>
    <w:rsid w:val="00092BC8"/>
    <w:rsid w:val="00093019"/>
    <w:rsid w:val="00093287"/>
    <w:rsid w:val="000933C3"/>
    <w:rsid w:val="00093530"/>
    <w:rsid w:val="00093944"/>
    <w:rsid w:val="00093B00"/>
    <w:rsid w:val="00093E4F"/>
    <w:rsid w:val="00093EEC"/>
    <w:rsid w:val="00094102"/>
    <w:rsid w:val="00094332"/>
    <w:rsid w:val="000943AF"/>
    <w:rsid w:val="0009463E"/>
    <w:rsid w:val="000948CA"/>
    <w:rsid w:val="000948FF"/>
    <w:rsid w:val="00094B6A"/>
    <w:rsid w:val="00094C17"/>
    <w:rsid w:val="00094D1C"/>
    <w:rsid w:val="00094D7A"/>
    <w:rsid w:val="00094ECD"/>
    <w:rsid w:val="000952C1"/>
    <w:rsid w:val="0009538A"/>
    <w:rsid w:val="000956E1"/>
    <w:rsid w:val="0009590B"/>
    <w:rsid w:val="00095E3A"/>
    <w:rsid w:val="00096B90"/>
    <w:rsid w:val="00096C6A"/>
    <w:rsid w:val="00097129"/>
    <w:rsid w:val="0009764E"/>
    <w:rsid w:val="0009796D"/>
    <w:rsid w:val="00097A8B"/>
    <w:rsid w:val="00097AD9"/>
    <w:rsid w:val="00097BC7"/>
    <w:rsid w:val="00097EAC"/>
    <w:rsid w:val="0009B408"/>
    <w:rsid w:val="000A04B1"/>
    <w:rsid w:val="000A0727"/>
    <w:rsid w:val="000A0E9E"/>
    <w:rsid w:val="000A10B9"/>
    <w:rsid w:val="000A1251"/>
    <w:rsid w:val="000A127D"/>
    <w:rsid w:val="000A12B6"/>
    <w:rsid w:val="000A1346"/>
    <w:rsid w:val="000A1455"/>
    <w:rsid w:val="000A1618"/>
    <w:rsid w:val="000A17C7"/>
    <w:rsid w:val="000A1D4B"/>
    <w:rsid w:val="000A1F5E"/>
    <w:rsid w:val="000A2045"/>
    <w:rsid w:val="000A2D88"/>
    <w:rsid w:val="000A2E74"/>
    <w:rsid w:val="000A3085"/>
    <w:rsid w:val="000A3215"/>
    <w:rsid w:val="000A34BA"/>
    <w:rsid w:val="000A3578"/>
    <w:rsid w:val="000A372F"/>
    <w:rsid w:val="000A3B6F"/>
    <w:rsid w:val="000A3BC6"/>
    <w:rsid w:val="000A3CE1"/>
    <w:rsid w:val="000A41AB"/>
    <w:rsid w:val="000A49E7"/>
    <w:rsid w:val="000A4A75"/>
    <w:rsid w:val="000A5129"/>
    <w:rsid w:val="000A52D4"/>
    <w:rsid w:val="000A580E"/>
    <w:rsid w:val="000A59AE"/>
    <w:rsid w:val="000A5A1F"/>
    <w:rsid w:val="000A6528"/>
    <w:rsid w:val="000A67FB"/>
    <w:rsid w:val="000A680D"/>
    <w:rsid w:val="000A6AE4"/>
    <w:rsid w:val="000A6D37"/>
    <w:rsid w:val="000A6F2D"/>
    <w:rsid w:val="000A7292"/>
    <w:rsid w:val="000A7488"/>
    <w:rsid w:val="000A7629"/>
    <w:rsid w:val="000A767C"/>
    <w:rsid w:val="000A7C59"/>
    <w:rsid w:val="000B00D3"/>
    <w:rsid w:val="000B0141"/>
    <w:rsid w:val="000B0150"/>
    <w:rsid w:val="000B0294"/>
    <w:rsid w:val="000B03D9"/>
    <w:rsid w:val="000B05C8"/>
    <w:rsid w:val="000B0D27"/>
    <w:rsid w:val="000B12D3"/>
    <w:rsid w:val="000B146A"/>
    <w:rsid w:val="000B1606"/>
    <w:rsid w:val="000B16EC"/>
    <w:rsid w:val="000B1A5E"/>
    <w:rsid w:val="000B1C22"/>
    <w:rsid w:val="000B1DAB"/>
    <w:rsid w:val="000B2094"/>
    <w:rsid w:val="000B2403"/>
    <w:rsid w:val="000B2429"/>
    <w:rsid w:val="000B27C1"/>
    <w:rsid w:val="000B27F4"/>
    <w:rsid w:val="000B2AEA"/>
    <w:rsid w:val="000B2BBB"/>
    <w:rsid w:val="000B2C01"/>
    <w:rsid w:val="000B3141"/>
    <w:rsid w:val="000B3347"/>
    <w:rsid w:val="000B33D0"/>
    <w:rsid w:val="000B357A"/>
    <w:rsid w:val="000B3595"/>
    <w:rsid w:val="000B3799"/>
    <w:rsid w:val="000B3965"/>
    <w:rsid w:val="000B41F0"/>
    <w:rsid w:val="000B42A6"/>
    <w:rsid w:val="000B4444"/>
    <w:rsid w:val="000B44E4"/>
    <w:rsid w:val="000B46D5"/>
    <w:rsid w:val="000B4703"/>
    <w:rsid w:val="000B48D6"/>
    <w:rsid w:val="000B4914"/>
    <w:rsid w:val="000B49FF"/>
    <w:rsid w:val="000B4CB1"/>
    <w:rsid w:val="000B4F59"/>
    <w:rsid w:val="000B514A"/>
    <w:rsid w:val="000B52ED"/>
    <w:rsid w:val="000B54CB"/>
    <w:rsid w:val="000B59F6"/>
    <w:rsid w:val="000B5A65"/>
    <w:rsid w:val="000B6380"/>
    <w:rsid w:val="000B6748"/>
    <w:rsid w:val="000B6D50"/>
    <w:rsid w:val="000B6D93"/>
    <w:rsid w:val="000B712B"/>
    <w:rsid w:val="000B7694"/>
    <w:rsid w:val="000B77AF"/>
    <w:rsid w:val="000B7CC2"/>
    <w:rsid w:val="000C017C"/>
    <w:rsid w:val="000C0565"/>
    <w:rsid w:val="000C06EA"/>
    <w:rsid w:val="000C0765"/>
    <w:rsid w:val="000C09C3"/>
    <w:rsid w:val="000C0A3C"/>
    <w:rsid w:val="000C0DC7"/>
    <w:rsid w:val="000C0EDE"/>
    <w:rsid w:val="000C11F6"/>
    <w:rsid w:val="000C1DBE"/>
    <w:rsid w:val="000C256F"/>
    <w:rsid w:val="000C2CAA"/>
    <w:rsid w:val="000C2DE2"/>
    <w:rsid w:val="000C3821"/>
    <w:rsid w:val="000C3875"/>
    <w:rsid w:val="000C43AD"/>
    <w:rsid w:val="000C4A01"/>
    <w:rsid w:val="000C4C87"/>
    <w:rsid w:val="000C5293"/>
    <w:rsid w:val="000C54DD"/>
    <w:rsid w:val="000C55AD"/>
    <w:rsid w:val="000C575A"/>
    <w:rsid w:val="000C5B67"/>
    <w:rsid w:val="000C5B8B"/>
    <w:rsid w:val="000C5F5F"/>
    <w:rsid w:val="000C62C1"/>
    <w:rsid w:val="000C6B2C"/>
    <w:rsid w:val="000C6BFF"/>
    <w:rsid w:val="000C6C40"/>
    <w:rsid w:val="000C6CF5"/>
    <w:rsid w:val="000C6DCC"/>
    <w:rsid w:val="000C6EA8"/>
    <w:rsid w:val="000C7194"/>
    <w:rsid w:val="000C72F0"/>
    <w:rsid w:val="000C79F4"/>
    <w:rsid w:val="000C7AFA"/>
    <w:rsid w:val="000C7B58"/>
    <w:rsid w:val="000C7D1C"/>
    <w:rsid w:val="000C7D79"/>
    <w:rsid w:val="000C7EBB"/>
    <w:rsid w:val="000D03A8"/>
    <w:rsid w:val="000D0575"/>
    <w:rsid w:val="000D06BC"/>
    <w:rsid w:val="000D0997"/>
    <w:rsid w:val="000D0AF4"/>
    <w:rsid w:val="000D10B8"/>
    <w:rsid w:val="000D1290"/>
    <w:rsid w:val="000D1397"/>
    <w:rsid w:val="000D197D"/>
    <w:rsid w:val="000D1C85"/>
    <w:rsid w:val="000D22C2"/>
    <w:rsid w:val="000D24A0"/>
    <w:rsid w:val="000D2612"/>
    <w:rsid w:val="000D2726"/>
    <w:rsid w:val="000D2D16"/>
    <w:rsid w:val="000D2D56"/>
    <w:rsid w:val="000D2FEA"/>
    <w:rsid w:val="000D3410"/>
    <w:rsid w:val="000D35E7"/>
    <w:rsid w:val="000D3676"/>
    <w:rsid w:val="000D3AB8"/>
    <w:rsid w:val="000D3B03"/>
    <w:rsid w:val="000D3C9E"/>
    <w:rsid w:val="000D3D52"/>
    <w:rsid w:val="000D41E5"/>
    <w:rsid w:val="000D421D"/>
    <w:rsid w:val="000D4411"/>
    <w:rsid w:val="000D446B"/>
    <w:rsid w:val="000D462F"/>
    <w:rsid w:val="000D46C9"/>
    <w:rsid w:val="000D47D7"/>
    <w:rsid w:val="000D4810"/>
    <w:rsid w:val="000D490E"/>
    <w:rsid w:val="000D4C10"/>
    <w:rsid w:val="000D4D31"/>
    <w:rsid w:val="000D51A6"/>
    <w:rsid w:val="000D55BC"/>
    <w:rsid w:val="000D5A18"/>
    <w:rsid w:val="000D5ACF"/>
    <w:rsid w:val="000D5BCC"/>
    <w:rsid w:val="000D5D92"/>
    <w:rsid w:val="000D5EAB"/>
    <w:rsid w:val="000D5EB9"/>
    <w:rsid w:val="000D5ED5"/>
    <w:rsid w:val="000D62EE"/>
    <w:rsid w:val="000D6873"/>
    <w:rsid w:val="000D6FD2"/>
    <w:rsid w:val="000D73C8"/>
    <w:rsid w:val="000D74B4"/>
    <w:rsid w:val="000D7554"/>
    <w:rsid w:val="000D7762"/>
    <w:rsid w:val="000D77DE"/>
    <w:rsid w:val="000D77E7"/>
    <w:rsid w:val="000D7AE2"/>
    <w:rsid w:val="000D7B23"/>
    <w:rsid w:val="000D7CDA"/>
    <w:rsid w:val="000D7F15"/>
    <w:rsid w:val="000E0082"/>
    <w:rsid w:val="000E0295"/>
    <w:rsid w:val="000E02A0"/>
    <w:rsid w:val="000E049D"/>
    <w:rsid w:val="000E0714"/>
    <w:rsid w:val="000E081C"/>
    <w:rsid w:val="000E09E4"/>
    <w:rsid w:val="000E0A26"/>
    <w:rsid w:val="000E0BE3"/>
    <w:rsid w:val="000E0F16"/>
    <w:rsid w:val="000E1015"/>
    <w:rsid w:val="000E15A2"/>
    <w:rsid w:val="000E19AD"/>
    <w:rsid w:val="000E1A00"/>
    <w:rsid w:val="000E1BB5"/>
    <w:rsid w:val="000E1E51"/>
    <w:rsid w:val="000E2006"/>
    <w:rsid w:val="000E2155"/>
    <w:rsid w:val="000E2254"/>
    <w:rsid w:val="000E23B7"/>
    <w:rsid w:val="000E2F0C"/>
    <w:rsid w:val="000E30E3"/>
    <w:rsid w:val="000E322E"/>
    <w:rsid w:val="000E32D2"/>
    <w:rsid w:val="000E32FF"/>
    <w:rsid w:val="000E34E6"/>
    <w:rsid w:val="000E3A87"/>
    <w:rsid w:val="000E3C66"/>
    <w:rsid w:val="000E421F"/>
    <w:rsid w:val="000E45CF"/>
    <w:rsid w:val="000E4667"/>
    <w:rsid w:val="000E4837"/>
    <w:rsid w:val="000E4B7B"/>
    <w:rsid w:val="000E4C76"/>
    <w:rsid w:val="000E4CD4"/>
    <w:rsid w:val="000E51CA"/>
    <w:rsid w:val="000E5B21"/>
    <w:rsid w:val="000E6021"/>
    <w:rsid w:val="000E60A4"/>
    <w:rsid w:val="000E61C4"/>
    <w:rsid w:val="000E627E"/>
    <w:rsid w:val="000E6323"/>
    <w:rsid w:val="000E66C3"/>
    <w:rsid w:val="000E6E3E"/>
    <w:rsid w:val="000E71A0"/>
    <w:rsid w:val="000E7797"/>
    <w:rsid w:val="000E7F31"/>
    <w:rsid w:val="000E98FE"/>
    <w:rsid w:val="000F0351"/>
    <w:rsid w:val="000F04B2"/>
    <w:rsid w:val="000F0690"/>
    <w:rsid w:val="000F074F"/>
    <w:rsid w:val="000F0C16"/>
    <w:rsid w:val="000F0CDF"/>
    <w:rsid w:val="000F0D46"/>
    <w:rsid w:val="000F16AF"/>
    <w:rsid w:val="000F181B"/>
    <w:rsid w:val="000F1C1D"/>
    <w:rsid w:val="000F1CEA"/>
    <w:rsid w:val="000F1CFF"/>
    <w:rsid w:val="000F1DF9"/>
    <w:rsid w:val="000F2080"/>
    <w:rsid w:val="000F22B2"/>
    <w:rsid w:val="000F254A"/>
    <w:rsid w:val="000F26ED"/>
    <w:rsid w:val="000F2917"/>
    <w:rsid w:val="000F2E14"/>
    <w:rsid w:val="000F342E"/>
    <w:rsid w:val="000F3983"/>
    <w:rsid w:val="000F3CC1"/>
    <w:rsid w:val="000F410A"/>
    <w:rsid w:val="000F4127"/>
    <w:rsid w:val="000F426E"/>
    <w:rsid w:val="000F444B"/>
    <w:rsid w:val="000F44EF"/>
    <w:rsid w:val="000F4580"/>
    <w:rsid w:val="000F46C0"/>
    <w:rsid w:val="000F470B"/>
    <w:rsid w:val="000F4F27"/>
    <w:rsid w:val="000F5076"/>
    <w:rsid w:val="000F5610"/>
    <w:rsid w:val="000F5700"/>
    <w:rsid w:val="000F5A91"/>
    <w:rsid w:val="000F5E82"/>
    <w:rsid w:val="000F5EEA"/>
    <w:rsid w:val="000F5F70"/>
    <w:rsid w:val="000F608A"/>
    <w:rsid w:val="000F6236"/>
    <w:rsid w:val="000F68FC"/>
    <w:rsid w:val="000F6EEB"/>
    <w:rsid w:val="000F6F77"/>
    <w:rsid w:val="000F7457"/>
    <w:rsid w:val="000F762C"/>
    <w:rsid w:val="000F79B8"/>
    <w:rsid w:val="000F7CDD"/>
    <w:rsid w:val="000F7D64"/>
    <w:rsid w:val="000F7DF5"/>
    <w:rsid w:val="000F7EEC"/>
    <w:rsid w:val="001001E9"/>
    <w:rsid w:val="0010068F"/>
    <w:rsid w:val="001007E3"/>
    <w:rsid w:val="00100846"/>
    <w:rsid w:val="00100DDD"/>
    <w:rsid w:val="0010153A"/>
    <w:rsid w:val="00101546"/>
    <w:rsid w:val="0010160E"/>
    <w:rsid w:val="001018D2"/>
    <w:rsid w:val="001018EA"/>
    <w:rsid w:val="00101E8A"/>
    <w:rsid w:val="00101E9B"/>
    <w:rsid w:val="001020BF"/>
    <w:rsid w:val="0010252F"/>
    <w:rsid w:val="001026AE"/>
    <w:rsid w:val="001028C9"/>
    <w:rsid w:val="00102934"/>
    <w:rsid w:val="00102A44"/>
    <w:rsid w:val="00102D89"/>
    <w:rsid w:val="00103CA1"/>
    <w:rsid w:val="00103FAA"/>
    <w:rsid w:val="00103FEC"/>
    <w:rsid w:val="00104165"/>
    <w:rsid w:val="0010419C"/>
    <w:rsid w:val="0010429A"/>
    <w:rsid w:val="0010445D"/>
    <w:rsid w:val="001045C1"/>
    <w:rsid w:val="001046A6"/>
    <w:rsid w:val="00104ACB"/>
    <w:rsid w:val="00104AD2"/>
    <w:rsid w:val="00104E9C"/>
    <w:rsid w:val="00104FB0"/>
    <w:rsid w:val="00105028"/>
    <w:rsid w:val="00105299"/>
    <w:rsid w:val="001055E1"/>
    <w:rsid w:val="001059D6"/>
    <w:rsid w:val="00105AA7"/>
    <w:rsid w:val="00105BCF"/>
    <w:rsid w:val="00105C01"/>
    <w:rsid w:val="001067BC"/>
    <w:rsid w:val="00106928"/>
    <w:rsid w:val="001071C6"/>
    <w:rsid w:val="0010754C"/>
    <w:rsid w:val="001076D4"/>
    <w:rsid w:val="00107980"/>
    <w:rsid w:val="00107988"/>
    <w:rsid w:val="00107A27"/>
    <w:rsid w:val="00107C3F"/>
    <w:rsid w:val="00107DA2"/>
    <w:rsid w:val="00107ED8"/>
    <w:rsid w:val="00107FE2"/>
    <w:rsid w:val="0011015D"/>
    <w:rsid w:val="00110335"/>
    <w:rsid w:val="001109B3"/>
    <w:rsid w:val="00110B31"/>
    <w:rsid w:val="00110C50"/>
    <w:rsid w:val="00110DA8"/>
    <w:rsid w:val="00110E5A"/>
    <w:rsid w:val="00110F0C"/>
    <w:rsid w:val="0011121D"/>
    <w:rsid w:val="00111220"/>
    <w:rsid w:val="0011133F"/>
    <w:rsid w:val="00111588"/>
    <w:rsid w:val="0011159F"/>
    <w:rsid w:val="0011161A"/>
    <w:rsid w:val="00111985"/>
    <w:rsid w:val="00111AF4"/>
    <w:rsid w:val="00111CEF"/>
    <w:rsid w:val="00111DB9"/>
    <w:rsid w:val="001120E3"/>
    <w:rsid w:val="001126E3"/>
    <w:rsid w:val="00112701"/>
    <w:rsid w:val="00112B42"/>
    <w:rsid w:val="00112B47"/>
    <w:rsid w:val="00112B5E"/>
    <w:rsid w:val="00112DC9"/>
    <w:rsid w:val="00112E99"/>
    <w:rsid w:val="00112F32"/>
    <w:rsid w:val="00112F67"/>
    <w:rsid w:val="001130FC"/>
    <w:rsid w:val="0011396F"/>
    <w:rsid w:val="00113F86"/>
    <w:rsid w:val="0011404E"/>
    <w:rsid w:val="001142FC"/>
    <w:rsid w:val="001143E2"/>
    <w:rsid w:val="00114933"/>
    <w:rsid w:val="00114AE3"/>
    <w:rsid w:val="00114B72"/>
    <w:rsid w:val="00114F4F"/>
    <w:rsid w:val="00114F8B"/>
    <w:rsid w:val="0011520E"/>
    <w:rsid w:val="00115822"/>
    <w:rsid w:val="00115AEF"/>
    <w:rsid w:val="00115D39"/>
    <w:rsid w:val="00115DD9"/>
    <w:rsid w:val="00116318"/>
    <w:rsid w:val="001164F9"/>
    <w:rsid w:val="00116577"/>
    <w:rsid w:val="00116677"/>
    <w:rsid w:val="00116B73"/>
    <w:rsid w:val="00116FD3"/>
    <w:rsid w:val="00117216"/>
    <w:rsid w:val="0011733A"/>
    <w:rsid w:val="001175A6"/>
    <w:rsid w:val="00117780"/>
    <w:rsid w:val="00117879"/>
    <w:rsid w:val="001179EF"/>
    <w:rsid w:val="00117A17"/>
    <w:rsid w:val="00117AC7"/>
    <w:rsid w:val="00117EE3"/>
    <w:rsid w:val="00117FB4"/>
    <w:rsid w:val="00117FBC"/>
    <w:rsid w:val="00120614"/>
    <w:rsid w:val="001208C2"/>
    <w:rsid w:val="001208EF"/>
    <w:rsid w:val="00120B64"/>
    <w:rsid w:val="00120D04"/>
    <w:rsid w:val="001213F4"/>
    <w:rsid w:val="00121ADE"/>
    <w:rsid w:val="00121C5F"/>
    <w:rsid w:val="001222AE"/>
    <w:rsid w:val="00122336"/>
    <w:rsid w:val="00122427"/>
    <w:rsid w:val="001227F1"/>
    <w:rsid w:val="00122B37"/>
    <w:rsid w:val="00122C27"/>
    <w:rsid w:val="00122D5A"/>
    <w:rsid w:val="00122E70"/>
    <w:rsid w:val="00123536"/>
    <w:rsid w:val="00123680"/>
    <w:rsid w:val="00123801"/>
    <w:rsid w:val="00123E1B"/>
    <w:rsid w:val="00123E41"/>
    <w:rsid w:val="00123F03"/>
    <w:rsid w:val="00123F32"/>
    <w:rsid w:val="00124023"/>
    <w:rsid w:val="001249D1"/>
    <w:rsid w:val="00124C54"/>
    <w:rsid w:val="00124D86"/>
    <w:rsid w:val="00125A60"/>
    <w:rsid w:val="00125AE3"/>
    <w:rsid w:val="00125C7B"/>
    <w:rsid w:val="00125CA0"/>
    <w:rsid w:val="00125D24"/>
    <w:rsid w:val="00125E99"/>
    <w:rsid w:val="00126046"/>
    <w:rsid w:val="001263EA"/>
    <w:rsid w:val="00126B44"/>
    <w:rsid w:val="0012707B"/>
    <w:rsid w:val="0012746C"/>
    <w:rsid w:val="00127502"/>
    <w:rsid w:val="001276FF"/>
    <w:rsid w:val="001301BE"/>
    <w:rsid w:val="001306E6"/>
    <w:rsid w:val="0013087A"/>
    <w:rsid w:val="001308F9"/>
    <w:rsid w:val="00130B7E"/>
    <w:rsid w:val="0013118F"/>
    <w:rsid w:val="00131214"/>
    <w:rsid w:val="00131262"/>
    <w:rsid w:val="0013146B"/>
    <w:rsid w:val="00131A8A"/>
    <w:rsid w:val="00131D63"/>
    <w:rsid w:val="00131F3F"/>
    <w:rsid w:val="00131F65"/>
    <w:rsid w:val="00131FF0"/>
    <w:rsid w:val="00132011"/>
    <w:rsid w:val="00132132"/>
    <w:rsid w:val="001322ED"/>
    <w:rsid w:val="0013277D"/>
    <w:rsid w:val="001329FC"/>
    <w:rsid w:val="00132E02"/>
    <w:rsid w:val="00132F01"/>
    <w:rsid w:val="00132F6C"/>
    <w:rsid w:val="00133053"/>
    <w:rsid w:val="00133198"/>
    <w:rsid w:val="0013320C"/>
    <w:rsid w:val="00133468"/>
    <w:rsid w:val="001335F8"/>
    <w:rsid w:val="001339D0"/>
    <w:rsid w:val="00133B45"/>
    <w:rsid w:val="00133B5D"/>
    <w:rsid w:val="00133C44"/>
    <w:rsid w:val="00133D3D"/>
    <w:rsid w:val="00133D93"/>
    <w:rsid w:val="00134217"/>
    <w:rsid w:val="001344AB"/>
    <w:rsid w:val="001344B0"/>
    <w:rsid w:val="0013494E"/>
    <w:rsid w:val="001350FA"/>
    <w:rsid w:val="001355BD"/>
    <w:rsid w:val="00135612"/>
    <w:rsid w:val="00135742"/>
    <w:rsid w:val="00135861"/>
    <w:rsid w:val="00135DE2"/>
    <w:rsid w:val="00135DFE"/>
    <w:rsid w:val="00135E5C"/>
    <w:rsid w:val="00135F8A"/>
    <w:rsid w:val="001360C4"/>
    <w:rsid w:val="00136577"/>
    <w:rsid w:val="00136754"/>
    <w:rsid w:val="0013729B"/>
    <w:rsid w:val="00137426"/>
    <w:rsid w:val="001375C7"/>
    <w:rsid w:val="00137895"/>
    <w:rsid w:val="001378B9"/>
    <w:rsid w:val="00137E61"/>
    <w:rsid w:val="00140453"/>
    <w:rsid w:val="001406AF"/>
    <w:rsid w:val="00140B49"/>
    <w:rsid w:val="00140E1A"/>
    <w:rsid w:val="00141048"/>
    <w:rsid w:val="001410F8"/>
    <w:rsid w:val="001411CA"/>
    <w:rsid w:val="00141DA4"/>
    <w:rsid w:val="00141EBF"/>
    <w:rsid w:val="001429BD"/>
    <w:rsid w:val="00142A2E"/>
    <w:rsid w:val="00142A7B"/>
    <w:rsid w:val="00142C78"/>
    <w:rsid w:val="00142F29"/>
    <w:rsid w:val="00142F4D"/>
    <w:rsid w:val="0014337C"/>
    <w:rsid w:val="00143664"/>
    <w:rsid w:val="0014377F"/>
    <w:rsid w:val="001438E4"/>
    <w:rsid w:val="001439CD"/>
    <w:rsid w:val="00143E36"/>
    <w:rsid w:val="00143FD4"/>
    <w:rsid w:val="00144109"/>
    <w:rsid w:val="001444D1"/>
    <w:rsid w:val="00144800"/>
    <w:rsid w:val="00144A77"/>
    <w:rsid w:val="00144A7D"/>
    <w:rsid w:val="00144AD9"/>
    <w:rsid w:val="00144B3B"/>
    <w:rsid w:val="00144B64"/>
    <w:rsid w:val="00144E7D"/>
    <w:rsid w:val="001456EB"/>
    <w:rsid w:val="00145705"/>
    <w:rsid w:val="00145BF6"/>
    <w:rsid w:val="00146001"/>
    <w:rsid w:val="001469AB"/>
    <w:rsid w:val="00146E88"/>
    <w:rsid w:val="0014724C"/>
    <w:rsid w:val="00147360"/>
    <w:rsid w:val="00147460"/>
    <w:rsid w:val="001474D9"/>
    <w:rsid w:val="001477C7"/>
    <w:rsid w:val="00147926"/>
    <w:rsid w:val="00147DA8"/>
    <w:rsid w:val="00147F0C"/>
    <w:rsid w:val="0015006E"/>
    <w:rsid w:val="001502BC"/>
    <w:rsid w:val="00150504"/>
    <w:rsid w:val="00150D0C"/>
    <w:rsid w:val="00150DD6"/>
    <w:rsid w:val="00151238"/>
    <w:rsid w:val="0015149A"/>
    <w:rsid w:val="00151511"/>
    <w:rsid w:val="0015164D"/>
    <w:rsid w:val="0015180E"/>
    <w:rsid w:val="00151F9C"/>
    <w:rsid w:val="00151FC2"/>
    <w:rsid w:val="001520DA"/>
    <w:rsid w:val="00152118"/>
    <w:rsid w:val="0015213E"/>
    <w:rsid w:val="001521C3"/>
    <w:rsid w:val="001522CE"/>
    <w:rsid w:val="00152A07"/>
    <w:rsid w:val="00152A92"/>
    <w:rsid w:val="00152E14"/>
    <w:rsid w:val="00152F73"/>
    <w:rsid w:val="00152FFF"/>
    <w:rsid w:val="001530D0"/>
    <w:rsid w:val="001534FA"/>
    <w:rsid w:val="00153643"/>
    <w:rsid w:val="00153869"/>
    <w:rsid w:val="00153AD7"/>
    <w:rsid w:val="00153D00"/>
    <w:rsid w:val="00153D07"/>
    <w:rsid w:val="00153EFD"/>
    <w:rsid w:val="001548C0"/>
    <w:rsid w:val="00154DA3"/>
    <w:rsid w:val="0015500E"/>
    <w:rsid w:val="00155342"/>
    <w:rsid w:val="00155A0E"/>
    <w:rsid w:val="00155C21"/>
    <w:rsid w:val="00155CF4"/>
    <w:rsid w:val="00156163"/>
    <w:rsid w:val="001561CF"/>
    <w:rsid w:val="001567A6"/>
    <w:rsid w:val="001568BD"/>
    <w:rsid w:val="00156FED"/>
    <w:rsid w:val="00157199"/>
    <w:rsid w:val="001572D4"/>
    <w:rsid w:val="0015733F"/>
    <w:rsid w:val="0015734B"/>
    <w:rsid w:val="00157498"/>
    <w:rsid w:val="00157528"/>
    <w:rsid w:val="0015762E"/>
    <w:rsid w:val="0015764B"/>
    <w:rsid w:val="00157E26"/>
    <w:rsid w:val="00160179"/>
    <w:rsid w:val="001606D6"/>
    <w:rsid w:val="00160A26"/>
    <w:rsid w:val="00160DFD"/>
    <w:rsid w:val="001616CC"/>
    <w:rsid w:val="0016185E"/>
    <w:rsid w:val="00161B7F"/>
    <w:rsid w:val="00161FC0"/>
    <w:rsid w:val="0016213E"/>
    <w:rsid w:val="001625AA"/>
    <w:rsid w:val="001629A9"/>
    <w:rsid w:val="00162A47"/>
    <w:rsid w:val="00162E26"/>
    <w:rsid w:val="0016325A"/>
    <w:rsid w:val="001634B2"/>
    <w:rsid w:val="00163592"/>
    <w:rsid w:val="001639FD"/>
    <w:rsid w:val="001642C5"/>
    <w:rsid w:val="00164367"/>
    <w:rsid w:val="00164847"/>
    <w:rsid w:val="00164906"/>
    <w:rsid w:val="00164C58"/>
    <w:rsid w:val="00164CA8"/>
    <w:rsid w:val="00164E4D"/>
    <w:rsid w:val="0016540C"/>
    <w:rsid w:val="001654B4"/>
    <w:rsid w:val="0016572A"/>
    <w:rsid w:val="00165EC0"/>
    <w:rsid w:val="00166C2E"/>
    <w:rsid w:val="00166C73"/>
    <w:rsid w:val="00166C95"/>
    <w:rsid w:val="00166D4D"/>
    <w:rsid w:val="00166EA8"/>
    <w:rsid w:val="0016725B"/>
    <w:rsid w:val="0016729D"/>
    <w:rsid w:val="001675A9"/>
    <w:rsid w:val="001678F3"/>
    <w:rsid w:val="001679BC"/>
    <w:rsid w:val="00167ADC"/>
    <w:rsid w:val="00167B05"/>
    <w:rsid w:val="00167C5C"/>
    <w:rsid w:val="00167DC7"/>
    <w:rsid w:val="00167DCB"/>
    <w:rsid w:val="00167ED8"/>
    <w:rsid w:val="00170234"/>
    <w:rsid w:val="00170248"/>
    <w:rsid w:val="001702B8"/>
    <w:rsid w:val="00170379"/>
    <w:rsid w:val="001704FD"/>
    <w:rsid w:val="0017092B"/>
    <w:rsid w:val="00170CF2"/>
    <w:rsid w:val="00171040"/>
    <w:rsid w:val="00171207"/>
    <w:rsid w:val="00171295"/>
    <w:rsid w:val="001712C7"/>
    <w:rsid w:val="001713DF"/>
    <w:rsid w:val="00171A5D"/>
    <w:rsid w:val="00171AAB"/>
    <w:rsid w:val="00171B15"/>
    <w:rsid w:val="00171CA0"/>
    <w:rsid w:val="00171CA2"/>
    <w:rsid w:val="00171E73"/>
    <w:rsid w:val="00171FA6"/>
    <w:rsid w:val="0017208E"/>
    <w:rsid w:val="00172155"/>
    <w:rsid w:val="001724B8"/>
    <w:rsid w:val="00172538"/>
    <w:rsid w:val="0017269A"/>
    <w:rsid w:val="001726E7"/>
    <w:rsid w:val="00172B75"/>
    <w:rsid w:val="00172E73"/>
    <w:rsid w:val="001730B6"/>
    <w:rsid w:val="0017319A"/>
    <w:rsid w:val="001732EA"/>
    <w:rsid w:val="001733D7"/>
    <w:rsid w:val="001739C8"/>
    <w:rsid w:val="00173AE0"/>
    <w:rsid w:val="00173BFC"/>
    <w:rsid w:val="00173C6F"/>
    <w:rsid w:val="00173D7B"/>
    <w:rsid w:val="00173E0A"/>
    <w:rsid w:val="001742D9"/>
    <w:rsid w:val="001743F7"/>
    <w:rsid w:val="00174814"/>
    <w:rsid w:val="001751C0"/>
    <w:rsid w:val="0017544B"/>
    <w:rsid w:val="00175638"/>
    <w:rsid w:val="001758BB"/>
    <w:rsid w:val="00175A51"/>
    <w:rsid w:val="00175B30"/>
    <w:rsid w:val="00175B38"/>
    <w:rsid w:val="00175F5D"/>
    <w:rsid w:val="00176034"/>
    <w:rsid w:val="00176081"/>
    <w:rsid w:val="00176495"/>
    <w:rsid w:val="001765DF"/>
    <w:rsid w:val="00176A94"/>
    <w:rsid w:val="00176B13"/>
    <w:rsid w:val="00176D66"/>
    <w:rsid w:val="00176EBA"/>
    <w:rsid w:val="0017729A"/>
    <w:rsid w:val="00177444"/>
    <w:rsid w:val="00177715"/>
    <w:rsid w:val="00177DE9"/>
    <w:rsid w:val="0018002D"/>
    <w:rsid w:val="001803CA"/>
    <w:rsid w:val="001805A3"/>
    <w:rsid w:val="001805CE"/>
    <w:rsid w:val="001808CD"/>
    <w:rsid w:val="001809F2"/>
    <w:rsid w:val="00180CE7"/>
    <w:rsid w:val="0018114A"/>
    <w:rsid w:val="001812EC"/>
    <w:rsid w:val="00181563"/>
    <w:rsid w:val="001816E8"/>
    <w:rsid w:val="0018170E"/>
    <w:rsid w:val="00181A92"/>
    <w:rsid w:val="00181B61"/>
    <w:rsid w:val="00181C3F"/>
    <w:rsid w:val="0018223A"/>
    <w:rsid w:val="001827AF"/>
    <w:rsid w:val="00182812"/>
    <w:rsid w:val="0018298A"/>
    <w:rsid w:val="001829CC"/>
    <w:rsid w:val="00182BEB"/>
    <w:rsid w:val="00182D7A"/>
    <w:rsid w:val="00182E22"/>
    <w:rsid w:val="00183375"/>
    <w:rsid w:val="00183EDD"/>
    <w:rsid w:val="00184063"/>
    <w:rsid w:val="0018429D"/>
    <w:rsid w:val="00184571"/>
    <w:rsid w:val="00184912"/>
    <w:rsid w:val="001849BE"/>
    <w:rsid w:val="00184E39"/>
    <w:rsid w:val="0018505A"/>
    <w:rsid w:val="00185241"/>
    <w:rsid w:val="001853C2"/>
    <w:rsid w:val="00185606"/>
    <w:rsid w:val="001859D4"/>
    <w:rsid w:val="00185AFC"/>
    <w:rsid w:val="00185F67"/>
    <w:rsid w:val="00185F8B"/>
    <w:rsid w:val="00186095"/>
    <w:rsid w:val="00186181"/>
    <w:rsid w:val="001863C4"/>
    <w:rsid w:val="001863F7"/>
    <w:rsid w:val="001867E9"/>
    <w:rsid w:val="00186C4E"/>
    <w:rsid w:val="0018708B"/>
    <w:rsid w:val="001872A0"/>
    <w:rsid w:val="00187837"/>
    <w:rsid w:val="00187847"/>
    <w:rsid w:val="00187A29"/>
    <w:rsid w:val="00187D3F"/>
    <w:rsid w:val="00187D40"/>
    <w:rsid w:val="00187F07"/>
    <w:rsid w:val="0019006D"/>
    <w:rsid w:val="00190075"/>
    <w:rsid w:val="00190150"/>
    <w:rsid w:val="00190164"/>
    <w:rsid w:val="001904DE"/>
    <w:rsid w:val="00190AF1"/>
    <w:rsid w:val="00190B0B"/>
    <w:rsid w:val="00190C2F"/>
    <w:rsid w:val="00191680"/>
    <w:rsid w:val="001916EF"/>
    <w:rsid w:val="0019175F"/>
    <w:rsid w:val="0019177A"/>
    <w:rsid w:val="001917BF"/>
    <w:rsid w:val="00191A84"/>
    <w:rsid w:val="00191B48"/>
    <w:rsid w:val="00192184"/>
    <w:rsid w:val="0019225D"/>
    <w:rsid w:val="001928FA"/>
    <w:rsid w:val="0019292D"/>
    <w:rsid w:val="00192DA8"/>
    <w:rsid w:val="00192DC0"/>
    <w:rsid w:val="00192FB3"/>
    <w:rsid w:val="001932BC"/>
    <w:rsid w:val="00193718"/>
    <w:rsid w:val="001938AA"/>
    <w:rsid w:val="001939F7"/>
    <w:rsid w:val="00193B44"/>
    <w:rsid w:val="00193F14"/>
    <w:rsid w:val="0019418A"/>
    <w:rsid w:val="0019426A"/>
    <w:rsid w:val="00194569"/>
    <w:rsid w:val="001945BF"/>
    <w:rsid w:val="001946BB"/>
    <w:rsid w:val="001948DB"/>
    <w:rsid w:val="00194AD5"/>
    <w:rsid w:val="001953D8"/>
    <w:rsid w:val="001958BF"/>
    <w:rsid w:val="001958F7"/>
    <w:rsid w:val="00195EAE"/>
    <w:rsid w:val="001964A5"/>
    <w:rsid w:val="001964B0"/>
    <w:rsid w:val="00196666"/>
    <w:rsid w:val="00196949"/>
    <w:rsid w:val="00196D7E"/>
    <w:rsid w:val="001970EA"/>
    <w:rsid w:val="001972BD"/>
    <w:rsid w:val="001974CE"/>
    <w:rsid w:val="00197CCE"/>
    <w:rsid w:val="001A00AA"/>
    <w:rsid w:val="001A0463"/>
    <w:rsid w:val="001A0558"/>
    <w:rsid w:val="001A058D"/>
    <w:rsid w:val="001A0700"/>
    <w:rsid w:val="001A081A"/>
    <w:rsid w:val="001A0B19"/>
    <w:rsid w:val="001A142B"/>
    <w:rsid w:val="001A158B"/>
    <w:rsid w:val="001A15A9"/>
    <w:rsid w:val="001A171A"/>
    <w:rsid w:val="001A247D"/>
    <w:rsid w:val="001A2576"/>
    <w:rsid w:val="001A277A"/>
    <w:rsid w:val="001A299D"/>
    <w:rsid w:val="001A2EC8"/>
    <w:rsid w:val="001A31C1"/>
    <w:rsid w:val="001A332C"/>
    <w:rsid w:val="001A3816"/>
    <w:rsid w:val="001A3FE2"/>
    <w:rsid w:val="001A4300"/>
    <w:rsid w:val="001A43B2"/>
    <w:rsid w:val="001A45B4"/>
    <w:rsid w:val="001A462C"/>
    <w:rsid w:val="001A4C8E"/>
    <w:rsid w:val="001A52DE"/>
    <w:rsid w:val="001A533B"/>
    <w:rsid w:val="001A54C7"/>
    <w:rsid w:val="001A557B"/>
    <w:rsid w:val="001A56E9"/>
    <w:rsid w:val="001A5B7E"/>
    <w:rsid w:val="001A5C85"/>
    <w:rsid w:val="001A6562"/>
    <w:rsid w:val="001A6848"/>
    <w:rsid w:val="001A6F1E"/>
    <w:rsid w:val="001A7021"/>
    <w:rsid w:val="001A790F"/>
    <w:rsid w:val="001A7A81"/>
    <w:rsid w:val="001A7B00"/>
    <w:rsid w:val="001A7BCD"/>
    <w:rsid w:val="001A7C56"/>
    <w:rsid w:val="001A7D35"/>
    <w:rsid w:val="001B0205"/>
    <w:rsid w:val="001B0426"/>
    <w:rsid w:val="001B080D"/>
    <w:rsid w:val="001B0982"/>
    <w:rsid w:val="001B0A72"/>
    <w:rsid w:val="001B0BF7"/>
    <w:rsid w:val="001B0E71"/>
    <w:rsid w:val="001B107A"/>
    <w:rsid w:val="001B1376"/>
    <w:rsid w:val="001B1390"/>
    <w:rsid w:val="001B13D3"/>
    <w:rsid w:val="001B1C7C"/>
    <w:rsid w:val="001B28CD"/>
    <w:rsid w:val="001B2E86"/>
    <w:rsid w:val="001B3247"/>
    <w:rsid w:val="001B3362"/>
    <w:rsid w:val="001B39FD"/>
    <w:rsid w:val="001B3A83"/>
    <w:rsid w:val="001B45AE"/>
    <w:rsid w:val="001B472A"/>
    <w:rsid w:val="001B4780"/>
    <w:rsid w:val="001B4A27"/>
    <w:rsid w:val="001B4A41"/>
    <w:rsid w:val="001B4B44"/>
    <w:rsid w:val="001B4CFF"/>
    <w:rsid w:val="001B4D68"/>
    <w:rsid w:val="001B4D7A"/>
    <w:rsid w:val="001B4D84"/>
    <w:rsid w:val="001B4DB4"/>
    <w:rsid w:val="001B4F41"/>
    <w:rsid w:val="001B50A4"/>
    <w:rsid w:val="001B52C6"/>
    <w:rsid w:val="001B545A"/>
    <w:rsid w:val="001B54D8"/>
    <w:rsid w:val="001B5570"/>
    <w:rsid w:val="001B5997"/>
    <w:rsid w:val="001B5A7B"/>
    <w:rsid w:val="001B5C9D"/>
    <w:rsid w:val="001B5D82"/>
    <w:rsid w:val="001B6056"/>
    <w:rsid w:val="001B60E8"/>
    <w:rsid w:val="001B6CBE"/>
    <w:rsid w:val="001B6DC1"/>
    <w:rsid w:val="001B70E1"/>
    <w:rsid w:val="001B71F0"/>
    <w:rsid w:val="001B742B"/>
    <w:rsid w:val="001B752E"/>
    <w:rsid w:val="001B76C1"/>
    <w:rsid w:val="001B7A6A"/>
    <w:rsid w:val="001B7B2A"/>
    <w:rsid w:val="001B7B5C"/>
    <w:rsid w:val="001C04EC"/>
    <w:rsid w:val="001C05D7"/>
    <w:rsid w:val="001C0658"/>
    <w:rsid w:val="001C08CF"/>
    <w:rsid w:val="001C08EE"/>
    <w:rsid w:val="001C0A25"/>
    <w:rsid w:val="001C0EEC"/>
    <w:rsid w:val="001C0F52"/>
    <w:rsid w:val="001C1151"/>
    <w:rsid w:val="001C11A8"/>
    <w:rsid w:val="001C162F"/>
    <w:rsid w:val="001C16B1"/>
    <w:rsid w:val="001C1810"/>
    <w:rsid w:val="001C19DE"/>
    <w:rsid w:val="001C1B34"/>
    <w:rsid w:val="001C1F98"/>
    <w:rsid w:val="001C20A3"/>
    <w:rsid w:val="001C236F"/>
    <w:rsid w:val="001C244C"/>
    <w:rsid w:val="001C2712"/>
    <w:rsid w:val="001C28AE"/>
    <w:rsid w:val="001C29DE"/>
    <w:rsid w:val="001C2B55"/>
    <w:rsid w:val="001C2B57"/>
    <w:rsid w:val="001C2B5E"/>
    <w:rsid w:val="001C2DF3"/>
    <w:rsid w:val="001C2ECA"/>
    <w:rsid w:val="001C2FC8"/>
    <w:rsid w:val="001C32DA"/>
    <w:rsid w:val="001C3343"/>
    <w:rsid w:val="001C33A6"/>
    <w:rsid w:val="001C3427"/>
    <w:rsid w:val="001C3444"/>
    <w:rsid w:val="001C378E"/>
    <w:rsid w:val="001C38A5"/>
    <w:rsid w:val="001C3AA6"/>
    <w:rsid w:val="001C3B30"/>
    <w:rsid w:val="001C3C63"/>
    <w:rsid w:val="001C4009"/>
    <w:rsid w:val="001C4209"/>
    <w:rsid w:val="001C455C"/>
    <w:rsid w:val="001C4673"/>
    <w:rsid w:val="001C4787"/>
    <w:rsid w:val="001C492E"/>
    <w:rsid w:val="001C49F9"/>
    <w:rsid w:val="001C4A79"/>
    <w:rsid w:val="001C4A7B"/>
    <w:rsid w:val="001C4B29"/>
    <w:rsid w:val="001C4BE3"/>
    <w:rsid w:val="001C4CD5"/>
    <w:rsid w:val="001C4D27"/>
    <w:rsid w:val="001C4F58"/>
    <w:rsid w:val="001C4F78"/>
    <w:rsid w:val="001C565C"/>
    <w:rsid w:val="001C57E4"/>
    <w:rsid w:val="001C58C1"/>
    <w:rsid w:val="001C5B95"/>
    <w:rsid w:val="001C5DCF"/>
    <w:rsid w:val="001C6445"/>
    <w:rsid w:val="001C64C2"/>
    <w:rsid w:val="001C674B"/>
    <w:rsid w:val="001C67AC"/>
    <w:rsid w:val="001C6B59"/>
    <w:rsid w:val="001C714C"/>
    <w:rsid w:val="001C7314"/>
    <w:rsid w:val="001C7319"/>
    <w:rsid w:val="001C749C"/>
    <w:rsid w:val="001C77C2"/>
    <w:rsid w:val="001C7EDD"/>
    <w:rsid w:val="001D0011"/>
    <w:rsid w:val="001D0099"/>
    <w:rsid w:val="001D01D0"/>
    <w:rsid w:val="001D01F0"/>
    <w:rsid w:val="001D0414"/>
    <w:rsid w:val="001D049F"/>
    <w:rsid w:val="001D0A99"/>
    <w:rsid w:val="001D0AB3"/>
    <w:rsid w:val="001D0AC9"/>
    <w:rsid w:val="001D0BE6"/>
    <w:rsid w:val="001D0E80"/>
    <w:rsid w:val="001D0F23"/>
    <w:rsid w:val="001D1099"/>
    <w:rsid w:val="001D10AA"/>
    <w:rsid w:val="001D1340"/>
    <w:rsid w:val="001D161A"/>
    <w:rsid w:val="001D1697"/>
    <w:rsid w:val="001D17C6"/>
    <w:rsid w:val="001D190F"/>
    <w:rsid w:val="001D1BAB"/>
    <w:rsid w:val="001D2206"/>
    <w:rsid w:val="001D2267"/>
    <w:rsid w:val="001D255E"/>
    <w:rsid w:val="001D2A01"/>
    <w:rsid w:val="001D2D02"/>
    <w:rsid w:val="001D3040"/>
    <w:rsid w:val="001D3121"/>
    <w:rsid w:val="001D316D"/>
    <w:rsid w:val="001D352A"/>
    <w:rsid w:val="001D3566"/>
    <w:rsid w:val="001D35FB"/>
    <w:rsid w:val="001D3637"/>
    <w:rsid w:val="001D3E1F"/>
    <w:rsid w:val="001D3EAC"/>
    <w:rsid w:val="001D3FCE"/>
    <w:rsid w:val="001D4590"/>
    <w:rsid w:val="001D4731"/>
    <w:rsid w:val="001D4798"/>
    <w:rsid w:val="001D49B7"/>
    <w:rsid w:val="001D4C51"/>
    <w:rsid w:val="001D526A"/>
    <w:rsid w:val="001D52D7"/>
    <w:rsid w:val="001D5600"/>
    <w:rsid w:val="001D5EE2"/>
    <w:rsid w:val="001D614C"/>
    <w:rsid w:val="001D6344"/>
    <w:rsid w:val="001D6656"/>
    <w:rsid w:val="001D66AA"/>
    <w:rsid w:val="001D700C"/>
    <w:rsid w:val="001D7419"/>
    <w:rsid w:val="001D7742"/>
    <w:rsid w:val="001D77B0"/>
    <w:rsid w:val="001D7DE9"/>
    <w:rsid w:val="001E0156"/>
    <w:rsid w:val="001E0493"/>
    <w:rsid w:val="001E04C8"/>
    <w:rsid w:val="001E0C0C"/>
    <w:rsid w:val="001E1219"/>
    <w:rsid w:val="001E17C1"/>
    <w:rsid w:val="001E1894"/>
    <w:rsid w:val="001E18EA"/>
    <w:rsid w:val="001E1AFC"/>
    <w:rsid w:val="001E1CD1"/>
    <w:rsid w:val="001E2154"/>
    <w:rsid w:val="001E265F"/>
    <w:rsid w:val="001E2688"/>
    <w:rsid w:val="001E289B"/>
    <w:rsid w:val="001E28AE"/>
    <w:rsid w:val="001E2C19"/>
    <w:rsid w:val="001E2DB9"/>
    <w:rsid w:val="001E2FB4"/>
    <w:rsid w:val="001E3198"/>
    <w:rsid w:val="001E3395"/>
    <w:rsid w:val="001E37D7"/>
    <w:rsid w:val="001E391A"/>
    <w:rsid w:val="001E3A69"/>
    <w:rsid w:val="001E3CDE"/>
    <w:rsid w:val="001E3FF6"/>
    <w:rsid w:val="001E3FFD"/>
    <w:rsid w:val="001E4070"/>
    <w:rsid w:val="001E4382"/>
    <w:rsid w:val="001E4425"/>
    <w:rsid w:val="001E4727"/>
    <w:rsid w:val="001E4D35"/>
    <w:rsid w:val="001E4D8E"/>
    <w:rsid w:val="001E4E44"/>
    <w:rsid w:val="001E4E92"/>
    <w:rsid w:val="001E543C"/>
    <w:rsid w:val="001E56C7"/>
    <w:rsid w:val="001E59DD"/>
    <w:rsid w:val="001E5F38"/>
    <w:rsid w:val="001E642B"/>
    <w:rsid w:val="001E644A"/>
    <w:rsid w:val="001E6496"/>
    <w:rsid w:val="001E64EF"/>
    <w:rsid w:val="001E6649"/>
    <w:rsid w:val="001E69F3"/>
    <w:rsid w:val="001E6D83"/>
    <w:rsid w:val="001E6FC5"/>
    <w:rsid w:val="001E7145"/>
    <w:rsid w:val="001E774B"/>
    <w:rsid w:val="001E78FE"/>
    <w:rsid w:val="001F0104"/>
    <w:rsid w:val="001F08C9"/>
    <w:rsid w:val="001F0D50"/>
    <w:rsid w:val="001F1037"/>
    <w:rsid w:val="001F1198"/>
    <w:rsid w:val="001F161C"/>
    <w:rsid w:val="001F1CE2"/>
    <w:rsid w:val="001F1D9E"/>
    <w:rsid w:val="001F225F"/>
    <w:rsid w:val="001F231D"/>
    <w:rsid w:val="001F2590"/>
    <w:rsid w:val="001F2809"/>
    <w:rsid w:val="001F2B93"/>
    <w:rsid w:val="001F2CB1"/>
    <w:rsid w:val="001F2E0B"/>
    <w:rsid w:val="001F310F"/>
    <w:rsid w:val="001F3267"/>
    <w:rsid w:val="001F35BF"/>
    <w:rsid w:val="001F3A6B"/>
    <w:rsid w:val="001F3AA2"/>
    <w:rsid w:val="001F4043"/>
    <w:rsid w:val="001F4419"/>
    <w:rsid w:val="001F4594"/>
    <w:rsid w:val="001F4636"/>
    <w:rsid w:val="001F47A4"/>
    <w:rsid w:val="001F4814"/>
    <w:rsid w:val="001F48A3"/>
    <w:rsid w:val="001F4B99"/>
    <w:rsid w:val="001F4C8D"/>
    <w:rsid w:val="001F4CC8"/>
    <w:rsid w:val="001F527C"/>
    <w:rsid w:val="001F5611"/>
    <w:rsid w:val="001F5B86"/>
    <w:rsid w:val="001F5BBB"/>
    <w:rsid w:val="001F66A0"/>
    <w:rsid w:val="001F67A1"/>
    <w:rsid w:val="001F67CB"/>
    <w:rsid w:val="001F6880"/>
    <w:rsid w:val="001F6993"/>
    <w:rsid w:val="001F699E"/>
    <w:rsid w:val="001F6EAD"/>
    <w:rsid w:val="001F6EEC"/>
    <w:rsid w:val="001F7417"/>
    <w:rsid w:val="001F799D"/>
    <w:rsid w:val="001F79F3"/>
    <w:rsid w:val="001F7B7E"/>
    <w:rsid w:val="001F7C65"/>
    <w:rsid w:val="00200203"/>
    <w:rsid w:val="002002B1"/>
    <w:rsid w:val="00200542"/>
    <w:rsid w:val="00200568"/>
    <w:rsid w:val="002005C2"/>
    <w:rsid w:val="002005C8"/>
    <w:rsid w:val="00200801"/>
    <w:rsid w:val="00201130"/>
    <w:rsid w:val="002015DF"/>
    <w:rsid w:val="0020169C"/>
    <w:rsid w:val="002017F0"/>
    <w:rsid w:val="00201868"/>
    <w:rsid w:val="0020195C"/>
    <w:rsid w:val="00201C27"/>
    <w:rsid w:val="00201C74"/>
    <w:rsid w:val="0020274A"/>
    <w:rsid w:val="00202B71"/>
    <w:rsid w:val="00202C63"/>
    <w:rsid w:val="00203139"/>
    <w:rsid w:val="002034A8"/>
    <w:rsid w:val="00203646"/>
    <w:rsid w:val="00203946"/>
    <w:rsid w:val="00203B43"/>
    <w:rsid w:val="00203BFF"/>
    <w:rsid w:val="00203FD4"/>
    <w:rsid w:val="0020412C"/>
    <w:rsid w:val="00204252"/>
    <w:rsid w:val="002044F3"/>
    <w:rsid w:val="0020469B"/>
    <w:rsid w:val="00204886"/>
    <w:rsid w:val="0020488E"/>
    <w:rsid w:val="002049B5"/>
    <w:rsid w:val="00205584"/>
    <w:rsid w:val="00205709"/>
    <w:rsid w:val="00205778"/>
    <w:rsid w:val="0020579A"/>
    <w:rsid w:val="00205882"/>
    <w:rsid w:val="002058F4"/>
    <w:rsid w:val="00206028"/>
    <w:rsid w:val="0020694B"/>
    <w:rsid w:val="002074F1"/>
    <w:rsid w:val="00207846"/>
    <w:rsid w:val="002078BB"/>
    <w:rsid w:val="00210786"/>
    <w:rsid w:val="002107FF"/>
    <w:rsid w:val="00210A75"/>
    <w:rsid w:val="00210C43"/>
    <w:rsid w:val="00210D11"/>
    <w:rsid w:val="00210ED4"/>
    <w:rsid w:val="0021127C"/>
    <w:rsid w:val="002112D7"/>
    <w:rsid w:val="00211552"/>
    <w:rsid w:val="00211644"/>
    <w:rsid w:val="00211DF1"/>
    <w:rsid w:val="00211E46"/>
    <w:rsid w:val="002120C0"/>
    <w:rsid w:val="002122A0"/>
    <w:rsid w:val="00212562"/>
    <w:rsid w:val="002125B2"/>
    <w:rsid w:val="002127DF"/>
    <w:rsid w:val="0021287A"/>
    <w:rsid w:val="0021297A"/>
    <w:rsid w:val="00212B1C"/>
    <w:rsid w:val="00212D4A"/>
    <w:rsid w:val="0021315F"/>
    <w:rsid w:val="002132C1"/>
    <w:rsid w:val="002135BA"/>
    <w:rsid w:val="0021368D"/>
    <w:rsid w:val="00213A56"/>
    <w:rsid w:val="00213EA1"/>
    <w:rsid w:val="00213ECF"/>
    <w:rsid w:val="00214016"/>
    <w:rsid w:val="00214646"/>
    <w:rsid w:val="00214859"/>
    <w:rsid w:val="002149F2"/>
    <w:rsid w:val="00214B1D"/>
    <w:rsid w:val="00214CF7"/>
    <w:rsid w:val="00214FEF"/>
    <w:rsid w:val="00214FF1"/>
    <w:rsid w:val="0021504C"/>
    <w:rsid w:val="0021526C"/>
    <w:rsid w:val="002155B6"/>
    <w:rsid w:val="0021580D"/>
    <w:rsid w:val="002158FB"/>
    <w:rsid w:val="00215B9A"/>
    <w:rsid w:val="00215D25"/>
    <w:rsid w:val="00216569"/>
    <w:rsid w:val="0021696D"/>
    <w:rsid w:val="002169ED"/>
    <w:rsid w:val="00216CDC"/>
    <w:rsid w:val="00216D23"/>
    <w:rsid w:val="0021758C"/>
    <w:rsid w:val="002176A8"/>
    <w:rsid w:val="00217D36"/>
    <w:rsid w:val="00217E98"/>
    <w:rsid w:val="00220075"/>
    <w:rsid w:val="002200A0"/>
    <w:rsid w:val="00220552"/>
    <w:rsid w:val="002205B9"/>
    <w:rsid w:val="00220937"/>
    <w:rsid w:val="0022121B"/>
    <w:rsid w:val="00221571"/>
    <w:rsid w:val="002218C6"/>
    <w:rsid w:val="00221934"/>
    <w:rsid w:val="002226EF"/>
    <w:rsid w:val="0022283C"/>
    <w:rsid w:val="00222A04"/>
    <w:rsid w:val="00222C41"/>
    <w:rsid w:val="002232AB"/>
    <w:rsid w:val="002237D0"/>
    <w:rsid w:val="00224017"/>
    <w:rsid w:val="0022416D"/>
    <w:rsid w:val="00224274"/>
    <w:rsid w:val="002246CC"/>
    <w:rsid w:val="00224B8D"/>
    <w:rsid w:val="00224BE0"/>
    <w:rsid w:val="00224E6A"/>
    <w:rsid w:val="002253B1"/>
    <w:rsid w:val="002256AA"/>
    <w:rsid w:val="00225719"/>
    <w:rsid w:val="002259FD"/>
    <w:rsid w:val="00225A0E"/>
    <w:rsid w:val="00225FBB"/>
    <w:rsid w:val="00226020"/>
    <w:rsid w:val="002260C8"/>
    <w:rsid w:val="002269D6"/>
    <w:rsid w:val="00226A5A"/>
    <w:rsid w:val="00226E96"/>
    <w:rsid w:val="0023069D"/>
    <w:rsid w:val="002308F3"/>
    <w:rsid w:val="00230934"/>
    <w:rsid w:val="00230B1C"/>
    <w:rsid w:val="00230B7A"/>
    <w:rsid w:val="00230C78"/>
    <w:rsid w:val="00230C8B"/>
    <w:rsid w:val="00231387"/>
    <w:rsid w:val="002314B9"/>
    <w:rsid w:val="0023191C"/>
    <w:rsid w:val="00231B4E"/>
    <w:rsid w:val="00231C83"/>
    <w:rsid w:val="002323A7"/>
    <w:rsid w:val="0023247B"/>
    <w:rsid w:val="00232B32"/>
    <w:rsid w:val="00232B40"/>
    <w:rsid w:val="0023305F"/>
    <w:rsid w:val="00233201"/>
    <w:rsid w:val="00233A0C"/>
    <w:rsid w:val="00233EFA"/>
    <w:rsid w:val="00233F4F"/>
    <w:rsid w:val="00234003"/>
    <w:rsid w:val="00234574"/>
    <w:rsid w:val="00234609"/>
    <w:rsid w:val="00234710"/>
    <w:rsid w:val="00234A68"/>
    <w:rsid w:val="00234ECC"/>
    <w:rsid w:val="00235004"/>
    <w:rsid w:val="0023568B"/>
    <w:rsid w:val="00235822"/>
    <w:rsid w:val="002359E8"/>
    <w:rsid w:val="00235ACC"/>
    <w:rsid w:val="00236244"/>
    <w:rsid w:val="00236564"/>
    <w:rsid w:val="0023670B"/>
    <w:rsid w:val="00236AB8"/>
    <w:rsid w:val="00236ADF"/>
    <w:rsid w:val="00236F54"/>
    <w:rsid w:val="002377DE"/>
    <w:rsid w:val="002379D7"/>
    <w:rsid w:val="00237F60"/>
    <w:rsid w:val="002406C6"/>
    <w:rsid w:val="00240754"/>
    <w:rsid w:val="00240F67"/>
    <w:rsid w:val="002420A7"/>
    <w:rsid w:val="002421D4"/>
    <w:rsid w:val="00242213"/>
    <w:rsid w:val="00242A45"/>
    <w:rsid w:val="00242C17"/>
    <w:rsid w:val="00242C9D"/>
    <w:rsid w:val="00242CF4"/>
    <w:rsid w:val="002432DD"/>
    <w:rsid w:val="002432E4"/>
    <w:rsid w:val="002434A7"/>
    <w:rsid w:val="0024359D"/>
    <w:rsid w:val="00243B79"/>
    <w:rsid w:val="00243D1D"/>
    <w:rsid w:val="00243D46"/>
    <w:rsid w:val="00243EF3"/>
    <w:rsid w:val="00244031"/>
    <w:rsid w:val="002440C8"/>
    <w:rsid w:val="0024416C"/>
    <w:rsid w:val="00244251"/>
    <w:rsid w:val="002442D9"/>
    <w:rsid w:val="0024446A"/>
    <w:rsid w:val="00244663"/>
    <w:rsid w:val="00244681"/>
    <w:rsid w:val="002448E1"/>
    <w:rsid w:val="00244A4D"/>
    <w:rsid w:val="00244ABD"/>
    <w:rsid w:val="00244AD9"/>
    <w:rsid w:val="00244BB3"/>
    <w:rsid w:val="002451D7"/>
    <w:rsid w:val="002455B9"/>
    <w:rsid w:val="002458D7"/>
    <w:rsid w:val="00246562"/>
    <w:rsid w:val="002465F3"/>
    <w:rsid w:val="0024666E"/>
    <w:rsid w:val="002466B4"/>
    <w:rsid w:val="0024696E"/>
    <w:rsid w:val="00246BD7"/>
    <w:rsid w:val="00246CA5"/>
    <w:rsid w:val="00246FC8"/>
    <w:rsid w:val="002470A7"/>
    <w:rsid w:val="0024716A"/>
    <w:rsid w:val="00247334"/>
    <w:rsid w:val="002473AB"/>
    <w:rsid w:val="0024750B"/>
    <w:rsid w:val="002475D7"/>
    <w:rsid w:val="0024770C"/>
    <w:rsid w:val="0024788E"/>
    <w:rsid w:val="00247C67"/>
    <w:rsid w:val="00247EEA"/>
    <w:rsid w:val="002500CB"/>
    <w:rsid w:val="00250647"/>
    <w:rsid w:val="00250716"/>
    <w:rsid w:val="00250799"/>
    <w:rsid w:val="00250807"/>
    <w:rsid w:val="00250833"/>
    <w:rsid w:val="00250AA1"/>
    <w:rsid w:val="0025101B"/>
    <w:rsid w:val="0025102F"/>
    <w:rsid w:val="0025137F"/>
    <w:rsid w:val="002516B2"/>
    <w:rsid w:val="00251BC2"/>
    <w:rsid w:val="0025201E"/>
    <w:rsid w:val="002522A8"/>
    <w:rsid w:val="00252393"/>
    <w:rsid w:val="00252776"/>
    <w:rsid w:val="002528BE"/>
    <w:rsid w:val="002528D1"/>
    <w:rsid w:val="002529DC"/>
    <w:rsid w:val="002534C7"/>
    <w:rsid w:val="00253951"/>
    <w:rsid w:val="00253BD4"/>
    <w:rsid w:val="00253EDD"/>
    <w:rsid w:val="0025419B"/>
    <w:rsid w:val="0025422E"/>
    <w:rsid w:val="0025489E"/>
    <w:rsid w:val="00254D1E"/>
    <w:rsid w:val="00254D6C"/>
    <w:rsid w:val="00254E2C"/>
    <w:rsid w:val="002552F1"/>
    <w:rsid w:val="002552F2"/>
    <w:rsid w:val="0025540B"/>
    <w:rsid w:val="0025557D"/>
    <w:rsid w:val="0025597B"/>
    <w:rsid w:val="00255FBF"/>
    <w:rsid w:val="00256239"/>
    <w:rsid w:val="00256277"/>
    <w:rsid w:val="0025630E"/>
    <w:rsid w:val="002565AF"/>
    <w:rsid w:val="00256610"/>
    <w:rsid w:val="00256C74"/>
    <w:rsid w:val="00256F64"/>
    <w:rsid w:val="00257027"/>
    <w:rsid w:val="002571FE"/>
    <w:rsid w:val="00257709"/>
    <w:rsid w:val="0025776C"/>
    <w:rsid w:val="00257944"/>
    <w:rsid w:val="00257A46"/>
    <w:rsid w:val="00257B21"/>
    <w:rsid w:val="00257CD0"/>
    <w:rsid w:val="00257DBF"/>
    <w:rsid w:val="00257F86"/>
    <w:rsid w:val="00260046"/>
    <w:rsid w:val="0026007E"/>
    <w:rsid w:val="00260327"/>
    <w:rsid w:val="00260391"/>
    <w:rsid w:val="00260481"/>
    <w:rsid w:val="00260A44"/>
    <w:rsid w:val="00260DC6"/>
    <w:rsid w:val="002616E3"/>
    <w:rsid w:val="00261763"/>
    <w:rsid w:val="00261A94"/>
    <w:rsid w:val="00261C62"/>
    <w:rsid w:val="00261D61"/>
    <w:rsid w:val="00262018"/>
    <w:rsid w:val="002623C2"/>
    <w:rsid w:val="00262D35"/>
    <w:rsid w:val="00262D36"/>
    <w:rsid w:val="0026315E"/>
    <w:rsid w:val="002633BC"/>
    <w:rsid w:val="002635CC"/>
    <w:rsid w:val="002636C6"/>
    <w:rsid w:val="002637A5"/>
    <w:rsid w:val="00264AF6"/>
    <w:rsid w:val="00264B94"/>
    <w:rsid w:val="002652DA"/>
    <w:rsid w:val="00265322"/>
    <w:rsid w:val="002655AA"/>
    <w:rsid w:val="00265993"/>
    <w:rsid w:val="00265C92"/>
    <w:rsid w:val="00266438"/>
    <w:rsid w:val="002664A4"/>
    <w:rsid w:val="002664CA"/>
    <w:rsid w:val="00266585"/>
    <w:rsid w:val="0026675B"/>
    <w:rsid w:val="00266828"/>
    <w:rsid w:val="0026685A"/>
    <w:rsid w:val="00266867"/>
    <w:rsid w:val="00266BB2"/>
    <w:rsid w:val="00266BFA"/>
    <w:rsid w:val="00266E2B"/>
    <w:rsid w:val="00267503"/>
    <w:rsid w:val="0026789C"/>
    <w:rsid w:val="002679B4"/>
    <w:rsid w:val="00267B59"/>
    <w:rsid w:val="00267D8F"/>
    <w:rsid w:val="00267E88"/>
    <w:rsid w:val="0027019F"/>
    <w:rsid w:val="002706D3"/>
    <w:rsid w:val="0027093C"/>
    <w:rsid w:val="00270D2B"/>
    <w:rsid w:val="00270DE8"/>
    <w:rsid w:val="00270EE8"/>
    <w:rsid w:val="00270F09"/>
    <w:rsid w:val="00271179"/>
    <w:rsid w:val="002712CD"/>
    <w:rsid w:val="00271361"/>
    <w:rsid w:val="00271370"/>
    <w:rsid w:val="0027139F"/>
    <w:rsid w:val="00271BD4"/>
    <w:rsid w:val="00272254"/>
    <w:rsid w:val="00272411"/>
    <w:rsid w:val="00272417"/>
    <w:rsid w:val="00272693"/>
    <w:rsid w:val="00272A64"/>
    <w:rsid w:val="00273175"/>
    <w:rsid w:val="00273432"/>
    <w:rsid w:val="002734E8"/>
    <w:rsid w:val="002738DC"/>
    <w:rsid w:val="002739F7"/>
    <w:rsid w:val="00273B68"/>
    <w:rsid w:val="00273C5F"/>
    <w:rsid w:val="00273CD9"/>
    <w:rsid w:val="00273CE3"/>
    <w:rsid w:val="00273D4D"/>
    <w:rsid w:val="00273D93"/>
    <w:rsid w:val="00273F3A"/>
    <w:rsid w:val="00273F9B"/>
    <w:rsid w:val="00274186"/>
    <w:rsid w:val="002741F4"/>
    <w:rsid w:val="00274AA5"/>
    <w:rsid w:val="00274C8B"/>
    <w:rsid w:val="00274DBD"/>
    <w:rsid w:val="00274F8B"/>
    <w:rsid w:val="002750AE"/>
    <w:rsid w:val="0027512A"/>
    <w:rsid w:val="002751D9"/>
    <w:rsid w:val="002753F2"/>
    <w:rsid w:val="00275512"/>
    <w:rsid w:val="002755DB"/>
    <w:rsid w:val="002758B8"/>
    <w:rsid w:val="0027591F"/>
    <w:rsid w:val="00276168"/>
    <w:rsid w:val="002761C4"/>
    <w:rsid w:val="0027627E"/>
    <w:rsid w:val="00276388"/>
    <w:rsid w:val="00276652"/>
    <w:rsid w:val="00276B72"/>
    <w:rsid w:val="00277D17"/>
    <w:rsid w:val="0028038D"/>
    <w:rsid w:val="00280674"/>
    <w:rsid w:val="00280B2C"/>
    <w:rsid w:val="00280F05"/>
    <w:rsid w:val="00281197"/>
    <w:rsid w:val="0028156E"/>
    <w:rsid w:val="002815C6"/>
    <w:rsid w:val="002815FD"/>
    <w:rsid w:val="00281731"/>
    <w:rsid w:val="002818AB"/>
    <w:rsid w:val="00281AA2"/>
    <w:rsid w:val="00281C31"/>
    <w:rsid w:val="00281D0C"/>
    <w:rsid w:val="002824BD"/>
    <w:rsid w:val="002824C1"/>
    <w:rsid w:val="00282935"/>
    <w:rsid w:val="00282D5B"/>
    <w:rsid w:val="00282DF3"/>
    <w:rsid w:val="00282DF8"/>
    <w:rsid w:val="00283161"/>
    <w:rsid w:val="002836E8"/>
    <w:rsid w:val="002839DF"/>
    <w:rsid w:val="00283C07"/>
    <w:rsid w:val="00283C19"/>
    <w:rsid w:val="00283FA4"/>
    <w:rsid w:val="0028437D"/>
    <w:rsid w:val="002846A3"/>
    <w:rsid w:val="0028476E"/>
    <w:rsid w:val="002847E7"/>
    <w:rsid w:val="0028495A"/>
    <w:rsid w:val="00284EA4"/>
    <w:rsid w:val="00285507"/>
    <w:rsid w:val="002856DB"/>
    <w:rsid w:val="0028585F"/>
    <w:rsid w:val="00285AD9"/>
    <w:rsid w:val="00285FFC"/>
    <w:rsid w:val="00286135"/>
    <w:rsid w:val="00286367"/>
    <w:rsid w:val="00286A88"/>
    <w:rsid w:val="00286AC5"/>
    <w:rsid w:val="00286AE2"/>
    <w:rsid w:val="00286CBE"/>
    <w:rsid w:val="00287124"/>
    <w:rsid w:val="00287207"/>
    <w:rsid w:val="00287259"/>
    <w:rsid w:val="00287714"/>
    <w:rsid w:val="00287D3B"/>
    <w:rsid w:val="00287F28"/>
    <w:rsid w:val="00290471"/>
    <w:rsid w:val="00290571"/>
    <w:rsid w:val="0029074C"/>
    <w:rsid w:val="002907D8"/>
    <w:rsid w:val="00290CF4"/>
    <w:rsid w:val="00290DF0"/>
    <w:rsid w:val="00291199"/>
    <w:rsid w:val="00291583"/>
    <w:rsid w:val="002916CB"/>
    <w:rsid w:val="002916F5"/>
    <w:rsid w:val="00291B4A"/>
    <w:rsid w:val="00291B5C"/>
    <w:rsid w:val="00291B78"/>
    <w:rsid w:val="00291C11"/>
    <w:rsid w:val="00291ECA"/>
    <w:rsid w:val="0029214A"/>
    <w:rsid w:val="00292191"/>
    <w:rsid w:val="00292525"/>
    <w:rsid w:val="002925E0"/>
    <w:rsid w:val="002925F0"/>
    <w:rsid w:val="00292A7D"/>
    <w:rsid w:val="002937C1"/>
    <w:rsid w:val="0029399C"/>
    <w:rsid w:val="00293E25"/>
    <w:rsid w:val="00293FB7"/>
    <w:rsid w:val="0029406D"/>
    <w:rsid w:val="002941D8"/>
    <w:rsid w:val="002948D2"/>
    <w:rsid w:val="00294AD8"/>
    <w:rsid w:val="00294C67"/>
    <w:rsid w:val="002950D7"/>
    <w:rsid w:val="00295140"/>
    <w:rsid w:val="00295572"/>
    <w:rsid w:val="002955EA"/>
    <w:rsid w:val="0029561B"/>
    <w:rsid w:val="00295682"/>
    <w:rsid w:val="0029569E"/>
    <w:rsid w:val="002956AE"/>
    <w:rsid w:val="002957BF"/>
    <w:rsid w:val="00295815"/>
    <w:rsid w:val="002958B5"/>
    <w:rsid w:val="00295C90"/>
    <w:rsid w:val="00295D64"/>
    <w:rsid w:val="00295E9E"/>
    <w:rsid w:val="002962F8"/>
    <w:rsid w:val="00296374"/>
    <w:rsid w:val="00296632"/>
    <w:rsid w:val="002966E0"/>
    <w:rsid w:val="00296DA2"/>
    <w:rsid w:val="002974B8"/>
    <w:rsid w:val="0029769E"/>
    <w:rsid w:val="00297A59"/>
    <w:rsid w:val="0029EB58"/>
    <w:rsid w:val="002A007C"/>
    <w:rsid w:val="002A06AA"/>
    <w:rsid w:val="002A087F"/>
    <w:rsid w:val="002A0E37"/>
    <w:rsid w:val="002A12F3"/>
    <w:rsid w:val="002A130A"/>
    <w:rsid w:val="002A15A5"/>
    <w:rsid w:val="002A1DF2"/>
    <w:rsid w:val="002A1EF6"/>
    <w:rsid w:val="002A1F3E"/>
    <w:rsid w:val="002A1F60"/>
    <w:rsid w:val="002A21FC"/>
    <w:rsid w:val="002A2224"/>
    <w:rsid w:val="002A276D"/>
    <w:rsid w:val="002A27C2"/>
    <w:rsid w:val="002A28D8"/>
    <w:rsid w:val="002A2AF7"/>
    <w:rsid w:val="002A2C6A"/>
    <w:rsid w:val="002A2D5F"/>
    <w:rsid w:val="002A2E47"/>
    <w:rsid w:val="002A2F13"/>
    <w:rsid w:val="002A2F29"/>
    <w:rsid w:val="002A327A"/>
    <w:rsid w:val="002A3620"/>
    <w:rsid w:val="002A362D"/>
    <w:rsid w:val="002A37C6"/>
    <w:rsid w:val="002A3D06"/>
    <w:rsid w:val="002A4645"/>
    <w:rsid w:val="002A54D1"/>
    <w:rsid w:val="002A5855"/>
    <w:rsid w:val="002A5BC8"/>
    <w:rsid w:val="002A6133"/>
    <w:rsid w:val="002A617C"/>
    <w:rsid w:val="002A63F1"/>
    <w:rsid w:val="002A6653"/>
    <w:rsid w:val="002A6721"/>
    <w:rsid w:val="002A6AC3"/>
    <w:rsid w:val="002A6E0D"/>
    <w:rsid w:val="002A7821"/>
    <w:rsid w:val="002A7A38"/>
    <w:rsid w:val="002A7B9B"/>
    <w:rsid w:val="002A7CA2"/>
    <w:rsid w:val="002A7E95"/>
    <w:rsid w:val="002A7ECB"/>
    <w:rsid w:val="002B01B9"/>
    <w:rsid w:val="002B0398"/>
    <w:rsid w:val="002B0543"/>
    <w:rsid w:val="002B0812"/>
    <w:rsid w:val="002B091B"/>
    <w:rsid w:val="002B0E0A"/>
    <w:rsid w:val="002B1393"/>
    <w:rsid w:val="002B17C1"/>
    <w:rsid w:val="002B2B9B"/>
    <w:rsid w:val="002B2E67"/>
    <w:rsid w:val="002B3149"/>
    <w:rsid w:val="002B322E"/>
    <w:rsid w:val="002B357C"/>
    <w:rsid w:val="002B364A"/>
    <w:rsid w:val="002B3C73"/>
    <w:rsid w:val="002B3D46"/>
    <w:rsid w:val="002B3F16"/>
    <w:rsid w:val="002B45F2"/>
    <w:rsid w:val="002B46BE"/>
    <w:rsid w:val="002B4E99"/>
    <w:rsid w:val="002B4F33"/>
    <w:rsid w:val="002B4F68"/>
    <w:rsid w:val="002B5453"/>
    <w:rsid w:val="002B58DF"/>
    <w:rsid w:val="002B5EE2"/>
    <w:rsid w:val="002B61B0"/>
    <w:rsid w:val="002B62FF"/>
    <w:rsid w:val="002B6540"/>
    <w:rsid w:val="002B6741"/>
    <w:rsid w:val="002B6A17"/>
    <w:rsid w:val="002B6CA6"/>
    <w:rsid w:val="002B6D84"/>
    <w:rsid w:val="002B7009"/>
    <w:rsid w:val="002B7581"/>
    <w:rsid w:val="002B75A5"/>
    <w:rsid w:val="002B76CB"/>
    <w:rsid w:val="002B7972"/>
    <w:rsid w:val="002B7F82"/>
    <w:rsid w:val="002BA853"/>
    <w:rsid w:val="002C0179"/>
    <w:rsid w:val="002C0229"/>
    <w:rsid w:val="002C0266"/>
    <w:rsid w:val="002C073E"/>
    <w:rsid w:val="002C0B80"/>
    <w:rsid w:val="002C17D4"/>
    <w:rsid w:val="002C1A5B"/>
    <w:rsid w:val="002C1B3E"/>
    <w:rsid w:val="002C2168"/>
    <w:rsid w:val="002C22BA"/>
    <w:rsid w:val="002C240B"/>
    <w:rsid w:val="002C253A"/>
    <w:rsid w:val="002C26AC"/>
    <w:rsid w:val="002C278B"/>
    <w:rsid w:val="002C2795"/>
    <w:rsid w:val="002C300C"/>
    <w:rsid w:val="002C3450"/>
    <w:rsid w:val="002C34E5"/>
    <w:rsid w:val="002C358D"/>
    <w:rsid w:val="002C41D6"/>
    <w:rsid w:val="002C432A"/>
    <w:rsid w:val="002C443F"/>
    <w:rsid w:val="002C4AAF"/>
    <w:rsid w:val="002C51C8"/>
    <w:rsid w:val="002C546B"/>
    <w:rsid w:val="002C5928"/>
    <w:rsid w:val="002C5D22"/>
    <w:rsid w:val="002C5DE1"/>
    <w:rsid w:val="002C5EA8"/>
    <w:rsid w:val="002C65E8"/>
    <w:rsid w:val="002C665B"/>
    <w:rsid w:val="002C67F5"/>
    <w:rsid w:val="002C6C54"/>
    <w:rsid w:val="002C6CFD"/>
    <w:rsid w:val="002C7885"/>
    <w:rsid w:val="002C7ACF"/>
    <w:rsid w:val="002C7D6C"/>
    <w:rsid w:val="002C7DA8"/>
    <w:rsid w:val="002C7FC3"/>
    <w:rsid w:val="002D014D"/>
    <w:rsid w:val="002D1157"/>
    <w:rsid w:val="002D18A7"/>
    <w:rsid w:val="002D19EC"/>
    <w:rsid w:val="002D1A9F"/>
    <w:rsid w:val="002D1E94"/>
    <w:rsid w:val="002D2562"/>
    <w:rsid w:val="002D2582"/>
    <w:rsid w:val="002D27D0"/>
    <w:rsid w:val="002D28FE"/>
    <w:rsid w:val="002D2A95"/>
    <w:rsid w:val="002D2E76"/>
    <w:rsid w:val="002D2F73"/>
    <w:rsid w:val="002D3022"/>
    <w:rsid w:val="002D32A5"/>
    <w:rsid w:val="002D337F"/>
    <w:rsid w:val="002D34D4"/>
    <w:rsid w:val="002D3561"/>
    <w:rsid w:val="002D3746"/>
    <w:rsid w:val="002D387B"/>
    <w:rsid w:val="002D3B86"/>
    <w:rsid w:val="002D4168"/>
    <w:rsid w:val="002D4D9E"/>
    <w:rsid w:val="002D5540"/>
    <w:rsid w:val="002D5776"/>
    <w:rsid w:val="002D5907"/>
    <w:rsid w:val="002D5BD1"/>
    <w:rsid w:val="002D5E54"/>
    <w:rsid w:val="002D60F5"/>
    <w:rsid w:val="002D63E3"/>
    <w:rsid w:val="002D6473"/>
    <w:rsid w:val="002D6908"/>
    <w:rsid w:val="002D6A5A"/>
    <w:rsid w:val="002D71C4"/>
    <w:rsid w:val="002D7E23"/>
    <w:rsid w:val="002E0014"/>
    <w:rsid w:val="002E0268"/>
    <w:rsid w:val="002E0F74"/>
    <w:rsid w:val="002E1316"/>
    <w:rsid w:val="002E14D9"/>
    <w:rsid w:val="002E16DB"/>
    <w:rsid w:val="002E190E"/>
    <w:rsid w:val="002E1AFD"/>
    <w:rsid w:val="002E1DCA"/>
    <w:rsid w:val="002E1F17"/>
    <w:rsid w:val="002E2169"/>
    <w:rsid w:val="002E2272"/>
    <w:rsid w:val="002E234D"/>
    <w:rsid w:val="002E343D"/>
    <w:rsid w:val="002E366C"/>
    <w:rsid w:val="002E3773"/>
    <w:rsid w:val="002E3B10"/>
    <w:rsid w:val="002E3BC4"/>
    <w:rsid w:val="002E3CD6"/>
    <w:rsid w:val="002E3D0D"/>
    <w:rsid w:val="002E3DE0"/>
    <w:rsid w:val="002E3F3A"/>
    <w:rsid w:val="002E4385"/>
    <w:rsid w:val="002E472D"/>
    <w:rsid w:val="002E47AD"/>
    <w:rsid w:val="002E49D6"/>
    <w:rsid w:val="002E4AAE"/>
    <w:rsid w:val="002E4B61"/>
    <w:rsid w:val="002E5016"/>
    <w:rsid w:val="002E531B"/>
    <w:rsid w:val="002E5384"/>
    <w:rsid w:val="002E5E7C"/>
    <w:rsid w:val="002E672A"/>
    <w:rsid w:val="002E67E0"/>
    <w:rsid w:val="002E6E4F"/>
    <w:rsid w:val="002E6EE0"/>
    <w:rsid w:val="002E6FFE"/>
    <w:rsid w:val="002E7101"/>
    <w:rsid w:val="002E717F"/>
    <w:rsid w:val="002E740B"/>
    <w:rsid w:val="002E7501"/>
    <w:rsid w:val="002E756A"/>
    <w:rsid w:val="002E77BE"/>
    <w:rsid w:val="002E7C80"/>
    <w:rsid w:val="002E7CBB"/>
    <w:rsid w:val="002E7E49"/>
    <w:rsid w:val="002E7EBD"/>
    <w:rsid w:val="002E7FC2"/>
    <w:rsid w:val="002F020E"/>
    <w:rsid w:val="002F03DD"/>
    <w:rsid w:val="002F0539"/>
    <w:rsid w:val="002F05D3"/>
    <w:rsid w:val="002F0899"/>
    <w:rsid w:val="002F0963"/>
    <w:rsid w:val="002F0A05"/>
    <w:rsid w:val="002F0CD9"/>
    <w:rsid w:val="002F0D51"/>
    <w:rsid w:val="002F0DEF"/>
    <w:rsid w:val="002F18C3"/>
    <w:rsid w:val="002F19F2"/>
    <w:rsid w:val="002F1A61"/>
    <w:rsid w:val="002F1CD2"/>
    <w:rsid w:val="002F1CDD"/>
    <w:rsid w:val="002F20CF"/>
    <w:rsid w:val="002F249A"/>
    <w:rsid w:val="002F2649"/>
    <w:rsid w:val="002F27A8"/>
    <w:rsid w:val="002F2806"/>
    <w:rsid w:val="002F296B"/>
    <w:rsid w:val="002F29AD"/>
    <w:rsid w:val="002F2B4D"/>
    <w:rsid w:val="002F2E93"/>
    <w:rsid w:val="002F2FA0"/>
    <w:rsid w:val="002F3328"/>
    <w:rsid w:val="002F398F"/>
    <w:rsid w:val="002F3CC0"/>
    <w:rsid w:val="002F3D2D"/>
    <w:rsid w:val="002F3E9C"/>
    <w:rsid w:val="002F3FFC"/>
    <w:rsid w:val="002F4002"/>
    <w:rsid w:val="002F4343"/>
    <w:rsid w:val="002F4610"/>
    <w:rsid w:val="002F48AF"/>
    <w:rsid w:val="002F49B0"/>
    <w:rsid w:val="002F4A51"/>
    <w:rsid w:val="002F4C1C"/>
    <w:rsid w:val="002F4C72"/>
    <w:rsid w:val="002F4EFF"/>
    <w:rsid w:val="002F5135"/>
    <w:rsid w:val="002F5178"/>
    <w:rsid w:val="002F51D4"/>
    <w:rsid w:val="002F5ADE"/>
    <w:rsid w:val="002F5D56"/>
    <w:rsid w:val="002F5E12"/>
    <w:rsid w:val="002F5F40"/>
    <w:rsid w:val="002F5FC4"/>
    <w:rsid w:val="002F602C"/>
    <w:rsid w:val="002F62D1"/>
    <w:rsid w:val="002F6563"/>
    <w:rsid w:val="002F67A8"/>
    <w:rsid w:val="002F680A"/>
    <w:rsid w:val="002F6941"/>
    <w:rsid w:val="002F6BB0"/>
    <w:rsid w:val="002F6F2A"/>
    <w:rsid w:val="002F714E"/>
    <w:rsid w:val="002F7268"/>
    <w:rsid w:val="002F72C9"/>
    <w:rsid w:val="002F746E"/>
    <w:rsid w:val="002F7972"/>
    <w:rsid w:val="002F7F54"/>
    <w:rsid w:val="0030013E"/>
    <w:rsid w:val="00300180"/>
    <w:rsid w:val="003006A7"/>
    <w:rsid w:val="00300892"/>
    <w:rsid w:val="003008C9"/>
    <w:rsid w:val="00300CAC"/>
    <w:rsid w:val="00300E39"/>
    <w:rsid w:val="00301379"/>
    <w:rsid w:val="00301540"/>
    <w:rsid w:val="0030160E"/>
    <w:rsid w:val="0030183E"/>
    <w:rsid w:val="00301B0A"/>
    <w:rsid w:val="00301C49"/>
    <w:rsid w:val="00301D6E"/>
    <w:rsid w:val="00301FF3"/>
    <w:rsid w:val="00302169"/>
    <w:rsid w:val="00302999"/>
    <w:rsid w:val="00302B7B"/>
    <w:rsid w:val="00302C75"/>
    <w:rsid w:val="00302D51"/>
    <w:rsid w:val="00302D64"/>
    <w:rsid w:val="00302DBB"/>
    <w:rsid w:val="00302DF7"/>
    <w:rsid w:val="00302EF9"/>
    <w:rsid w:val="00302FC0"/>
    <w:rsid w:val="00303181"/>
    <w:rsid w:val="003031EE"/>
    <w:rsid w:val="003032E7"/>
    <w:rsid w:val="00303571"/>
    <w:rsid w:val="0030359D"/>
    <w:rsid w:val="00303687"/>
    <w:rsid w:val="0030379B"/>
    <w:rsid w:val="00303DAB"/>
    <w:rsid w:val="0030439C"/>
    <w:rsid w:val="00304403"/>
    <w:rsid w:val="0030443B"/>
    <w:rsid w:val="0030444C"/>
    <w:rsid w:val="003045A7"/>
    <w:rsid w:val="0030480C"/>
    <w:rsid w:val="00304817"/>
    <w:rsid w:val="00304A6F"/>
    <w:rsid w:val="00304AAD"/>
    <w:rsid w:val="00304B93"/>
    <w:rsid w:val="00304CB3"/>
    <w:rsid w:val="00304D8A"/>
    <w:rsid w:val="003050DB"/>
    <w:rsid w:val="00305276"/>
    <w:rsid w:val="003054C2"/>
    <w:rsid w:val="003057E6"/>
    <w:rsid w:val="003058B9"/>
    <w:rsid w:val="003058F4"/>
    <w:rsid w:val="00305A52"/>
    <w:rsid w:val="00305DF7"/>
    <w:rsid w:val="00305F02"/>
    <w:rsid w:val="00305F39"/>
    <w:rsid w:val="00306271"/>
    <w:rsid w:val="003066AC"/>
    <w:rsid w:val="00306708"/>
    <w:rsid w:val="0030691C"/>
    <w:rsid w:val="00306972"/>
    <w:rsid w:val="003069D7"/>
    <w:rsid w:val="00306C90"/>
    <w:rsid w:val="00306CCC"/>
    <w:rsid w:val="00307114"/>
    <w:rsid w:val="003071CE"/>
    <w:rsid w:val="003077C4"/>
    <w:rsid w:val="00307AD5"/>
    <w:rsid w:val="00307AFE"/>
    <w:rsid w:val="00307BBE"/>
    <w:rsid w:val="00307FC9"/>
    <w:rsid w:val="0030D952"/>
    <w:rsid w:val="00310135"/>
    <w:rsid w:val="003107E0"/>
    <w:rsid w:val="003109B8"/>
    <w:rsid w:val="00310D3A"/>
    <w:rsid w:val="00310E09"/>
    <w:rsid w:val="00310ECB"/>
    <w:rsid w:val="00310EDB"/>
    <w:rsid w:val="00311404"/>
    <w:rsid w:val="00311B74"/>
    <w:rsid w:val="00311F50"/>
    <w:rsid w:val="003121E0"/>
    <w:rsid w:val="00312257"/>
    <w:rsid w:val="00312320"/>
    <w:rsid w:val="003123AC"/>
    <w:rsid w:val="0031247C"/>
    <w:rsid w:val="0031263F"/>
    <w:rsid w:val="00312C8B"/>
    <w:rsid w:val="00312CC5"/>
    <w:rsid w:val="00312E37"/>
    <w:rsid w:val="00312FDD"/>
    <w:rsid w:val="00313196"/>
    <w:rsid w:val="003134AA"/>
    <w:rsid w:val="00313593"/>
    <w:rsid w:val="00313597"/>
    <w:rsid w:val="00313765"/>
    <w:rsid w:val="003137EB"/>
    <w:rsid w:val="00313BB2"/>
    <w:rsid w:val="00313C01"/>
    <w:rsid w:val="00313DBB"/>
    <w:rsid w:val="00313FEF"/>
    <w:rsid w:val="00314229"/>
    <w:rsid w:val="003142BD"/>
    <w:rsid w:val="003144FB"/>
    <w:rsid w:val="0031462F"/>
    <w:rsid w:val="00314648"/>
    <w:rsid w:val="003149DB"/>
    <w:rsid w:val="00314AD8"/>
    <w:rsid w:val="00314EFD"/>
    <w:rsid w:val="0031543A"/>
    <w:rsid w:val="003156CC"/>
    <w:rsid w:val="00315814"/>
    <w:rsid w:val="00315ACC"/>
    <w:rsid w:val="00315C56"/>
    <w:rsid w:val="00316434"/>
    <w:rsid w:val="0031646D"/>
    <w:rsid w:val="00316CF9"/>
    <w:rsid w:val="00316DED"/>
    <w:rsid w:val="00316EA0"/>
    <w:rsid w:val="0031707B"/>
    <w:rsid w:val="003174A1"/>
    <w:rsid w:val="003174EB"/>
    <w:rsid w:val="00317514"/>
    <w:rsid w:val="003175DD"/>
    <w:rsid w:val="0031760D"/>
    <w:rsid w:val="00317617"/>
    <w:rsid w:val="00317658"/>
    <w:rsid w:val="0031783E"/>
    <w:rsid w:val="00317B17"/>
    <w:rsid w:val="00317D2E"/>
    <w:rsid w:val="00317E8C"/>
    <w:rsid w:val="0032009C"/>
    <w:rsid w:val="003203FE"/>
    <w:rsid w:val="00320476"/>
    <w:rsid w:val="0032078E"/>
    <w:rsid w:val="0032099F"/>
    <w:rsid w:val="00320A87"/>
    <w:rsid w:val="00320BC2"/>
    <w:rsid w:val="00320BC5"/>
    <w:rsid w:val="00320DB6"/>
    <w:rsid w:val="00320F05"/>
    <w:rsid w:val="003214F7"/>
    <w:rsid w:val="0032179F"/>
    <w:rsid w:val="003217FA"/>
    <w:rsid w:val="0032180D"/>
    <w:rsid w:val="00321B96"/>
    <w:rsid w:val="00321FFE"/>
    <w:rsid w:val="0032270A"/>
    <w:rsid w:val="00323124"/>
    <w:rsid w:val="00323976"/>
    <w:rsid w:val="00323B10"/>
    <w:rsid w:val="00323CCD"/>
    <w:rsid w:val="00323D64"/>
    <w:rsid w:val="00324163"/>
    <w:rsid w:val="003241FD"/>
    <w:rsid w:val="00324332"/>
    <w:rsid w:val="00324431"/>
    <w:rsid w:val="00324499"/>
    <w:rsid w:val="0032460D"/>
    <w:rsid w:val="003251D6"/>
    <w:rsid w:val="003259D2"/>
    <w:rsid w:val="00325D2E"/>
    <w:rsid w:val="00325D58"/>
    <w:rsid w:val="00325E36"/>
    <w:rsid w:val="00325F6B"/>
    <w:rsid w:val="00326143"/>
    <w:rsid w:val="00326167"/>
    <w:rsid w:val="0032627D"/>
    <w:rsid w:val="003263DA"/>
    <w:rsid w:val="0032658A"/>
    <w:rsid w:val="003267BB"/>
    <w:rsid w:val="003268EB"/>
    <w:rsid w:val="003269F8"/>
    <w:rsid w:val="00326C09"/>
    <w:rsid w:val="0032739E"/>
    <w:rsid w:val="003276D4"/>
    <w:rsid w:val="003300D4"/>
    <w:rsid w:val="003301B9"/>
    <w:rsid w:val="003303DD"/>
    <w:rsid w:val="0033045B"/>
    <w:rsid w:val="00330596"/>
    <w:rsid w:val="00330953"/>
    <w:rsid w:val="00330A07"/>
    <w:rsid w:val="00330BE2"/>
    <w:rsid w:val="00330FAF"/>
    <w:rsid w:val="00331254"/>
    <w:rsid w:val="0033146B"/>
    <w:rsid w:val="00331523"/>
    <w:rsid w:val="0033161A"/>
    <w:rsid w:val="00331BAD"/>
    <w:rsid w:val="00331DE9"/>
    <w:rsid w:val="00331E2E"/>
    <w:rsid w:val="00331F28"/>
    <w:rsid w:val="00332095"/>
    <w:rsid w:val="003325B9"/>
    <w:rsid w:val="00332BD5"/>
    <w:rsid w:val="00332BF4"/>
    <w:rsid w:val="00332D37"/>
    <w:rsid w:val="00332D48"/>
    <w:rsid w:val="00333222"/>
    <w:rsid w:val="003332DF"/>
    <w:rsid w:val="00333827"/>
    <w:rsid w:val="0033388B"/>
    <w:rsid w:val="00333977"/>
    <w:rsid w:val="00333D16"/>
    <w:rsid w:val="00334918"/>
    <w:rsid w:val="00334CF9"/>
    <w:rsid w:val="003353A4"/>
    <w:rsid w:val="0033545C"/>
    <w:rsid w:val="00335677"/>
    <w:rsid w:val="00335718"/>
    <w:rsid w:val="00335A11"/>
    <w:rsid w:val="00336222"/>
    <w:rsid w:val="00336224"/>
    <w:rsid w:val="003363BA"/>
    <w:rsid w:val="003363EE"/>
    <w:rsid w:val="003363F1"/>
    <w:rsid w:val="003366ED"/>
    <w:rsid w:val="00336C53"/>
    <w:rsid w:val="00336D1E"/>
    <w:rsid w:val="00337507"/>
    <w:rsid w:val="00337559"/>
    <w:rsid w:val="00337844"/>
    <w:rsid w:val="003379C4"/>
    <w:rsid w:val="00337D8C"/>
    <w:rsid w:val="00337E9B"/>
    <w:rsid w:val="00340085"/>
    <w:rsid w:val="003400FD"/>
    <w:rsid w:val="003404A2"/>
    <w:rsid w:val="00340802"/>
    <w:rsid w:val="00340A38"/>
    <w:rsid w:val="00340AFA"/>
    <w:rsid w:val="003411A4"/>
    <w:rsid w:val="00341302"/>
    <w:rsid w:val="00341407"/>
    <w:rsid w:val="003416CC"/>
    <w:rsid w:val="00341836"/>
    <w:rsid w:val="00341996"/>
    <w:rsid w:val="003419A7"/>
    <w:rsid w:val="00341AC7"/>
    <w:rsid w:val="00341D90"/>
    <w:rsid w:val="00342003"/>
    <w:rsid w:val="00342309"/>
    <w:rsid w:val="0034237C"/>
    <w:rsid w:val="00342542"/>
    <w:rsid w:val="00342632"/>
    <w:rsid w:val="00342802"/>
    <w:rsid w:val="0034290C"/>
    <w:rsid w:val="00342D1B"/>
    <w:rsid w:val="00342E37"/>
    <w:rsid w:val="00342E38"/>
    <w:rsid w:val="0034311B"/>
    <w:rsid w:val="00343124"/>
    <w:rsid w:val="003432C3"/>
    <w:rsid w:val="003434B1"/>
    <w:rsid w:val="003438BE"/>
    <w:rsid w:val="003438D4"/>
    <w:rsid w:val="00343AC5"/>
    <w:rsid w:val="00343E92"/>
    <w:rsid w:val="00344172"/>
    <w:rsid w:val="00344317"/>
    <w:rsid w:val="003445FC"/>
    <w:rsid w:val="003446EE"/>
    <w:rsid w:val="00344770"/>
    <w:rsid w:val="003447CD"/>
    <w:rsid w:val="00344E09"/>
    <w:rsid w:val="00344FA1"/>
    <w:rsid w:val="003453F2"/>
    <w:rsid w:val="00345524"/>
    <w:rsid w:val="00345BB1"/>
    <w:rsid w:val="00345C1B"/>
    <w:rsid w:val="00345F41"/>
    <w:rsid w:val="00346026"/>
    <w:rsid w:val="003464B5"/>
    <w:rsid w:val="00346E50"/>
    <w:rsid w:val="00346EC8"/>
    <w:rsid w:val="0034722B"/>
    <w:rsid w:val="003473A0"/>
    <w:rsid w:val="00347402"/>
    <w:rsid w:val="0034740A"/>
    <w:rsid w:val="003474DE"/>
    <w:rsid w:val="00347D08"/>
    <w:rsid w:val="00347F5D"/>
    <w:rsid w:val="00350449"/>
    <w:rsid w:val="00350BB6"/>
    <w:rsid w:val="00350C26"/>
    <w:rsid w:val="00350CAC"/>
    <w:rsid w:val="00350CE8"/>
    <w:rsid w:val="00351367"/>
    <w:rsid w:val="0035163E"/>
    <w:rsid w:val="003516E2"/>
    <w:rsid w:val="003519C6"/>
    <w:rsid w:val="00351C0A"/>
    <w:rsid w:val="00351F97"/>
    <w:rsid w:val="00351FB8"/>
    <w:rsid w:val="00352327"/>
    <w:rsid w:val="00352449"/>
    <w:rsid w:val="003524A7"/>
    <w:rsid w:val="0035264B"/>
    <w:rsid w:val="003526E0"/>
    <w:rsid w:val="00352804"/>
    <w:rsid w:val="0035283E"/>
    <w:rsid w:val="00352B96"/>
    <w:rsid w:val="00352C5D"/>
    <w:rsid w:val="00352FF5"/>
    <w:rsid w:val="00353999"/>
    <w:rsid w:val="00354023"/>
    <w:rsid w:val="003542B7"/>
    <w:rsid w:val="00354396"/>
    <w:rsid w:val="00354696"/>
    <w:rsid w:val="0035503F"/>
    <w:rsid w:val="00355D2A"/>
    <w:rsid w:val="00355DD7"/>
    <w:rsid w:val="003561D1"/>
    <w:rsid w:val="00356294"/>
    <w:rsid w:val="00356403"/>
    <w:rsid w:val="00356D7B"/>
    <w:rsid w:val="00356D93"/>
    <w:rsid w:val="003571A4"/>
    <w:rsid w:val="003571ED"/>
    <w:rsid w:val="00357944"/>
    <w:rsid w:val="00357BD8"/>
    <w:rsid w:val="00357D1F"/>
    <w:rsid w:val="00357E05"/>
    <w:rsid w:val="00357EC9"/>
    <w:rsid w:val="003600AA"/>
    <w:rsid w:val="0036010F"/>
    <w:rsid w:val="00360168"/>
    <w:rsid w:val="00360194"/>
    <w:rsid w:val="00360338"/>
    <w:rsid w:val="0036070B"/>
    <w:rsid w:val="0036072E"/>
    <w:rsid w:val="003609B7"/>
    <w:rsid w:val="00361081"/>
    <w:rsid w:val="003611AF"/>
    <w:rsid w:val="00361202"/>
    <w:rsid w:val="00361211"/>
    <w:rsid w:val="0036126E"/>
    <w:rsid w:val="0036130D"/>
    <w:rsid w:val="00361369"/>
    <w:rsid w:val="00361D01"/>
    <w:rsid w:val="00362154"/>
    <w:rsid w:val="00362503"/>
    <w:rsid w:val="00362FD0"/>
    <w:rsid w:val="0036304E"/>
    <w:rsid w:val="0036332C"/>
    <w:rsid w:val="00363B1B"/>
    <w:rsid w:val="00363B63"/>
    <w:rsid w:val="00363B7D"/>
    <w:rsid w:val="00363E80"/>
    <w:rsid w:val="00363EBA"/>
    <w:rsid w:val="00363FB7"/>
    <w:rsid w:val="0036413E"/>
    <w:rsid w:val="00364233"/>
    <w:rsid w:val="00364295"/>
    <w:rsid w:val="0036448E"/>
    <w:rsid w:val="003644E3"/>
    <w:rsid w:val="003646E4"/>
    <w:rsid w:val="0036479F"/>
    <w:rsid w:val="003648E4"/>
    <w:rsid w:val="00364A58"/>
    <w:rsid w:val="00364BF4"/>
    <w:rsid w:val="00364DBA"/>
    <w:rsid w:val="00366254"/>
    <w:rsid w:val="003663B3"/>
    <w:rsid w:val="0036689C"/>
    <w:rsid w:val="003668E9"/>
    <w:rsid w:val="00367096"/>
    <w:rsid w:val="00367472"/>
    <w:rsid w:val="0036766C"/>
    <w:rsid w:val="00367712"/>
    <w:rsid w:val="0036D3D8"/>
    <w:rsid w:val="00370355"/>
    <w:rsid w:val="0037040E"/>
    <w:rsid w:val="00370475"/>
    <w:rsid w:val="003706E5"/>
    <w:rsid w:val="0037090E"/>
    <w:rsid w:val="003709D0"/>
    <w:rsid w:val="00370A1F"/>
    <w:rsid w:val="00370EB7"/>
    <w:rsid w:val="0037106B"/>
    <w:rsid w:val="003710E6"/>
    <w:rsid w:val="003716ED"/>
    <w:rsid w:val="00371917"/>
    <w:rsid w:val="00371A78"/>
    <w:rsid w:val="00371B53"/>
    <w:rsid w:val="0037219B"/>
    <w:rsid w:val="00372266"/>
    <w:rsid w:val="00372459"/>
    <w:rsid w:val="003725E2"/>
    <w:rsid w:val="003729C7"/>
    <w:rsid w:val="00372CE4"/>
    <w:rsid w:val="003732E5"/>
    <w:rsid w:val="003736AD"/>
    <w:rsid w:val="003736B5"/>
    <w:rsid w:val="00373715"/>
    <w:rsid w:val="00373A12"/>
    <w:rsid w:val="00373D41"/>
    <w:rsid w:val="003743D0"/>
    <w:rsid w:val="00374744"/>
    <w:rsid w:val="00374AF9"/>
    <w:rsid w:val="00374D3D"/>
    <w:rsid w:val="00375043"/>
    <w:rsid w:val="00375298"/>
    <w:rsid w:val="00375420"/>
    <w:rsid w:val="00375436"/>
    <w:rsid w:val="00375BCB"/>
    <w:rsid w:val="00375E2A"/>
    <w:rsid w:val="00375FDF"/>
    <w:rsid w:val="003762C5"/>
    <w:rsid w:val="00376658"/>
    <w:rsid w:val="00376755"/>
    <w:rsid w:val="00376B5A"/>
    <w:rsid w:val="00376BAF"/>
    <w:rsid w:val="00376FF2"/>
    <w:rsid w:val="0037708A"/>
    <w:rsid w:val="003772C2"/>
    <w:rsid w:val="003774E4"/>
    <w:rsid w:val="003774F4"/>
    <w:rsid w:val="00377BC0"/>
    <w:rsid w:val="00377DE8"/>
    <w:rsid w:val="00377E9E"/>
    <w:rsid w:val="003802A0"/>
    <w:rsid w:val="00380610"/>
    <w:rsid w:val="00380CA1"/>
    <w:rsid w:val="00380EC0"/>
    <w:rsid w:val="00380F0C"/>
    <w:rsid w:val="003816CB"/>
    <w:rsid w:val="00381729"/>
    <w:rsid w:val="00381930"/>
    <w:rsid w:val="00381D46"/>
    <w:rsid w:val="00381E5B"/>
    <w:rsid w:val="00381F07"/>
    <w:rsid w:val="0038260F"/>
    <w:rsid w:val="003829F6"/>
    <w:rsid w:val="0038325A"/>
    <w:rsid w:val="0038338F"/>
    <w:rsid w:val="003833AF"/>
    <w:rsid w:val="003836C0"/>
    <w:rsid w:val="003837FF"/>
    <w:rsid w:val="00383858"/>
    <w:rsid w:val="003839AE"/>
    <w:rsid w:val="00384228"/>
    <w:rsid w:val="0038430F"/>
    <w:rsid w:val="003843FE"/>
    <w:rsid w:val="0038458B"/>
    <w:rsid w:val="003846C9"/>
    <w:rsid w:val="00384839"/>
    <w:rsid w:val="00384B44"/>
    <w:rsid w:val="00384D65"/>
    <w:rsid w:val="00384EE6"/>
    <w:rsid w:val="00385214"/>
    <w:rsid w:val="0038523E"/>
    <w:rsid w:val="003854A1"/>
    <w:rsid w:val="00385858"/>
    <w:rsid w:val="00385AA5"/>
    <w:rsid w:val="00385BB6"/>
    <w:rsid w:val="00385DB1"/>
    <w:rsid w:val="003863B0"/>
    <w:rsid w:val="00387297"/>
    <w:rsid w:val="0038739D"/>
    <w:rsid w:val="00387A5F"/>
    <w:rsid w:val="00387C10"/>
    <w:rsid w:val="00387D57"/>
    <w:rsid w:val="00390082"/>
    <w:rsid w:val="00390113"/>
    <w:rsid w:val="003901E8"/>
    <w:rsid w:val="003904E7"/>
    <w:rsid w:val="003904F0"/>
    <w:rsid w:val="003905B1"/>
    <w:rsid w:val="003906A6"/>
    <w:rsid w:val="00390CA5"/>
    <w:rsid w:val="00390D4D"/>
    <w:rsid w:val="0039144A"/>
    <w:rsid w:val="003914B0"/>
    <w:rsid w:val="00391626"/>
    <w:rsid w:val="00391ADD"/>
    <w:rsid w:val="00391E2E"/>
    <w:rsid w:val="00392474"/>
    <w:rsid w:val="003925C4"/>
    <w:rsid w:val="00392936"/>
    <w:rsid w:val="00392A7D"/>
    <w:rsid w:val="00392E40"/>
    <w:rsid w:val="003939AB"/>
    <w:rsid w:val="00393AD2"/>
    <w:rsid w:val="00393B3F"/>
    <w:rsid w:val="00393C78"/>
    <w:rsid w:val="00394434"/>
    <w:rsid w:val="00394585"/>
    <w:rsid w:val="003945B1"/>
    <w:rsid w:val="00394E06"/>
    <w:rsid w:val="00395296"/>
    <w:rsid w:val="00395C06"/>
    <w:rsid w:val="00395EA6"/>
    <w:rsid w:val="00395F88"/>
    <w:rsid w:val="00395FB7"/>
    <w:rsid w:val="003966BA"/>
    <w:rsid w:val="00396ACA"/>
    <w:rsid w:val="00396F2E"/>
    <w:rsid w:val="00396FD3"/>
    <w:rsid w:val="00397572"/>
    <w:rsid w:val="003977C2"/>
    <w:rsid w:val="0039781F"/>
    <w:rsid w:val="00397998"/>
    <w:rsid w:val="00397BC6"/>
    <w:rsid w:val="00397FA6"/>
    <w:rsid w:val="003A01C8"/>
    <w:rsid w:val="003A067C"/>
    <w:rsid w:val="003A07E1"/>
    <w:rsid w:val="003A088F"/>
    <w:rsid w:val="003A0978"/>
    <w:rsid w:val="003A10A0"/>
    <w:rsid w:val="003A1246"/>
    <w:rsid w:val="003A12EC"/>
    <w:rsid w:val="003A19A8"/>
    <w:rsid w:val="003A1D94"/>
    <w:rsid w:val="003A1DEC"/>
    <w:rsid w:val="003A1F05"/>
    <w:rsid w:val="003A1F2D"/>
    <w:rsid w:val="003A2330"/>
    <w:rsid w:val="003A23FE"/>
    <w:rsid w:val="003A2726"/>
    <w:rsid w:val="003A2A1F"/>
    <w:rsid w:val="003A2D11"/>
    <w:rsid w:val="003A2DCA"/>
    <w:rsid w:val="003A2EDC"/>
    <w:rsid w:val="003A3208"/>
    <w:rsid w:val="003A3363"/>
    <w:rsid w:val="003A3A85"/>
    <w:rsid w:val="003A3AB0"/>
    <w:rsid w:val="003A3F17"/>
    <w:rsid w:val="003A4158"/>
    <w:rsid w:val="003A4994"/>
    <w:rsid w:val="003A4A79"/>
    <w:rsid w:val="003A4AC3"/>
    <w:rsid w:val="003A4B74"/>
    <w:rsid w:val="003A4B9D"/>
    <w:rsid w:val="003A4E82"/>
    <w:rsid w:val="003A5741"/>
    <w:rsid w:val="003A574C"/>
    <w:rsid w:val="003A5A1A"/>
    <w:rsid w:val="003A5A58"/>
    <w:rsid w:val="003A6024"/>
    <w:rsid w:val="003A6037"/>
    <w:rsid w:val="003A6216"/>
    <w:rsid w:val="003A6355"/>
    <w:rsid w:val="003A71A0"/>
    <w:rsid w:val="003A72B8"/>
    <w:rsid w:val="003A7305"/>
    <w:rsid w:val="003A73F3"/>
    <w:rsid w:val="003A7503"/>
    <w:rsid w:val="003A777B"/>
    <w:rsid w:val="003B02DF"/>
    <w:rsid w:val="003B031C"/>
    <w:rsid w:val="003B062C"/>
    <w:rsid w:val="003B07F9"/>
    <w:rsid w:val="003B0AC2"/>
    <w:rsid w:val="003B0BA5"/>
    <w:rsid w:val="003B0E96"/>
    <w:rsid w:val="003B0FD6"/>
    <w:rsid w:val="003B117D"/>
    <w:rsid w:val="003B154C"/>
    <w:rsid w:val="003B15A0"/>
    <w:rsid w:val="003B1765"/>
    <w:rsid w:val="003B2362"/>
    <w:rsid w:val="003B24AB"/>
    <w:rsid w:val="003B2537"/>
    <w:rsid w:val="003B254D"/>
    <w:rsid w:val="003B2A92"/>
    <w:rsid w:val="003B2B21"/>
    <w:rsid w:val="003B2F0F"/>
    <w:rsid w:val="003B2F27"/>
    <w:rsid w:val="003B2FFC"/>
    <w:rsid w:val="003B3703"/>
    <w:rsid w:val="003B3F69"/>
    <w:rsid w:val="003B412D"/>
    <w:rsid w:val="003B42C0"/>
    <w:rsid w:val="003B4CF6"/>
    <w:rsid w:val="003B5275"/>
    <w:rsid w:val="003B5665"/>
    <w:rsid w:val="003B5861"/>
    <w:rsid w:val="003B5AEF"/>
    <w:rsid w:val="003B610C"/>
    <w:rsid w:val="003B62B2"/>
    <w:rsid w:val="003B6513"/>
    <w:rsid w:val="003B6A9C"/>
    <w:rsid w:val="003B6ABE"/>
    <w:rsid w:val="003B6C4F"/>
    <w:rsid w:val="003B6F21"/>
    <w:rsid w:val="003B6FAC"/>
    <w:rsid w:val="003B72AD"/>
    <w:rsid w:val="003B7364"/>
    <w:rsid w:val="003B7521"/>
    <w:rsid w:val="003B770D"/>
    <w:rsid w:val="003B7A97"/>
    <w:rsid w:val="003B7C3F"/>
    <w:rsid w:val="003B7ECB"/>
    <w:rsid w:val="003B7FD4"/>
    <w:rsid w:val="003C02DE"/>
    <w:rsid w:val="003C0662"/>
    <w:rsid w:val="003C0930"/>
    <w:rsid w:val="003C0D1E"/>
    <w:rsid w:val="003C1071"/>
    <w:rsid w:val="003C10BD"/>
    <w:rsid w:val="003C14AE"/>
    <w:rsid w:val="003C14F5"/>
    <w:rsid w:val="003C1888"/>
    <w:rsid w:val="003C1DCF"/>
    <w:rsid w:val="003C2232"/>
    <w:rsid w:val="003C234C"/>
    <w:rsid w:val="003C2A57"/>
    <w:rsid w:val="003C2B2D"/>
    <w:rsid w:val="003C2FDD"/>
    <w:rsid w:val="003C309B"/>
    <w:rsid w:val="003C30B3"/>
    <w:rsid w:val="003C33C5"/>
    <w:rsid w:val="003C3534"/>
    <w:rsid w:val="003C387A"/>
    <w:rsid w:val="003C3899"/>
    <w:rsid w:val="003C3B2D"/>
    <w:rsid w:val="003C40A1"/>
    <w:rsid w:val="003C42CB"/>
    <w:rsid w:val="003C4691"/>
    <w:rsid w:val="003C487F"/>
    <w:rsid w:val="003C4AC3"/>
    <w:rsid w:val="003C4B46"/>
    <w:rsid w:val="003C4D94"/>
    <w:rsid w:val="003C4DBB"/>
    <w:rsid w:val="003C4E58"/>
    <w:rsid w:val="003C527C"/>
    <w:rsid w:val="003C5474"/>
    <w:rsid w:val="003C56AE"/>
    <w:rsid w:val="003C5A18"/>
    <w:rsid w:val="003C5DD7"/>
    <w:rsid w:val="003C6182"/>
    <w:rsid w:val="003C629A"/>
    <w:rsid w:val="003C69B2"/>
    <w:rsid w:val="003C6CCD"/>
    <w:rsid w:val="003C731B"/>
    <w:rsid w:val="003C78B1"/>
    <w:rsid w:val="003C7FEE"/>
    <w:rsid w:val="003D0D98"/>
    <w:rsid w:val="003D0E66"/>
    <w:rsid w:val="003D101A"/>
    <w:rsid w:val="003D10E3"/>
    <w:rsid w:val="003D1518"/>
    <w:rsid w:val="003D1B6B"/>
    <w:rsid w:val="003D1C1C"/>
    <w:rsid w:val="003D1CFD"/>
    <w:rsid w:val="003D2368"/>
    <w:rsid w:val="003D2801"/>
    <w:rsid w:val="003D2E91"/>
    <w:rsid w:val="003D2E9D"/>
    <w:rsid w:val="003D2F0C"/>
    <w:rsid w:val="003D3385"/>
    <w:rsid w:val="003D33C0"/>
    <w:rsid w:val="003D37B8"/>
    <w:rsid w:val="003D3818"/>
    <w:rsid w:val="003D382D"/>
    <w:rsid w:val="003D3F7E"/>
    <w:rsid w:val="003D3F89"/>
    <w:rsid w:val="003D428E"/>
    <w:rsid w:val="003D44A2"/>
    <w:rsid w:val="003D49C8"/>
    <w:rsid w:val="003D4CC4"/>
    <w:rsid w:val="003D4F01"/>
    <w:rsid w:val="003D500F"/>
    <w:rsid w:val="003D5115"/>
    <w:rsid w:val="003D5540"/>
    <w:rsid w:val="003D5A99"/>
    <w:rsid w:val="003D5C6C"/>
    <w:rsid w:val="003D5E3B"/>
    <w:rsid w:val="003D60DC"/>
    <w:rsid w:val="003D61DB"/>
    <w:rsid w:val="003D62A5"/>
    <w:rsid w:val="003D63C4"/>
    <w:rsid w:val="003D6609"/>
    <w:rsid w:val="003D6807"/>
    <w:rsid w:val="003D6D52"/>
    <w:rsid w:val="003D6DB7"/>
    <w:rsid w:val="003D74B9"/>
    <w:rsid w:val="003D7744"/>
    <w:rsid w:val="003D79E8"/>
    <w:rsid w:val="003D7A0B"/>
    <w:rsid w:val="003D7B64"/>
    <w:rsid w:val="003D7F93"/>
    <w:rsid w:val="003E00B5"/>
    <w:rsid w:val="003E0487"/>
    <w:rsid w:val="003E0565"/>
    <w:rsid w:val="003E067B"/>
    <w:rsid w:val="003E0799"/>
    <w:rsid w:val="003E0D08"/>
    <w:rsid w:val="003E0FCD"/>
    <w:rsid w:val="003E15A0"/>
    <w:rsid w:val="003E171D"/>
    <w:rsid w:val="003E1C23"/>
    <w:rsid w:val="003E1E2D"/>
    <w:rsid w:val="003E21A6"/>
    <w:rsid w:val="003E2223"/>
    <w:rsid w:val="003E2234"/>
    <w:rsid w:val="003E286E"/>
    <w:rsid w:val="003E2A7C"/>
    <w:rsid w:val="003E2E19"/>
    <w:rsid w:val="003E2FEB"/>
    <w:rsid w:val="003E36B5"/>
    <w:rsid w:val="003E3701"/>
    <w:rsid w:val="003E3874"/>
    <w:rsid w:val="003E387D"/>
    <w:rsid w:val="003E3ADC"/>
    <w:rsid w:val="003E3BFB"/>
    <w:rsid w:val="003E3D46"/>
    <w:rsid w:val="003E3E5C"/>
    <w:rsid w:val="003E3F00"/>
    <w:rsid w:val="003E408A"/>
    <w:rsid w:val="003E4193"/>
    <w:rsid w:val="003E4394"/>
    <w:rsid w:val="003E47C8"/>
    <w:rsid w:val="003E4A7F"/>
    <w:rsid w:val="003E4A84"/>
    <w:rsid w:val="003E4BB8"/>
    <w:rsid w:val="003E4BF5"/>
    <w:rsid w:val="003E4EC3"/>
    <w:rsid w:val="003E5152"/>
    <w:rsid w:val="003E515B"/>
    <w:rsid w:val="003E541D"/>
    <w:rsid w:val="003E5ACB"/>
    <w:rsid w:val="003E5C65"/>
    <w:rsid w:val="003E5D10"/>
    <w:rsid w:val="003E62BF"/>
    <w:rsid w:val="003E6ABD"/>
    <w:rsid w:val="003E6B51"/>
    <w:rsid w:val="003E6EAD"/>
    <w:rsid w:val="003E7142"/>
    <w:rsid w:val="003E7419"/>
    <w:rsid w:val="003E7596"/>
    <w:rsid w:val="003E7A17"/>
    <w:rsid w:val="003E7B30"/>
    <w:rsid w:val="003E7B53"/>
    <w:rsid w:val="003E7C49"/>
    <w:rsid w:val="003E7F43"/>
    <w:rsid w:val="003F00B0"/>
    <w:rsid w:val="003F0424"/>
    <w:rsid w:val="003F0566"/>
    <w:rsid w:val="003F092F"/>
    <w:rsid w:val="003F0997"/>
    <w:rsid w:val="003F0C20"/>
    <w:rsid w:val="003F0EA5"/>
    <w:rsid w:val="003F0F40"/>
    <w:rsid w:val="003F17F7"/>
    <w:rsid w:val="003F18D2"/>
    <w:rsid w:val="003F19B3"/>
    <w:rsid w:val="003F240A"/>
    <w:rsid w:val="003F2635"/>
    <w:rsid w:val="003F28AB"/>
    <w:rsid w:val="003F2CCE"/>
    <w:rsid w:val="003F2F93"/>
    <w:rsid w:val="003F31B7"/>
    <w:rsid w:val="003F3432"/>
    <w:rsid w:val="003F3F9E"/>
    <w:rsid w:val="003F4498"/>
    <w:rsid w:val="003F451C"/>
    <w:rsid w:val="003F4552"/>
    <w:rsid w:val="003F455E"/>
    <w:rsid w:val="003F4CBF"/>
    <w:rsid w:val="003F4DCE"/>
    <w:rsid w:val="003F4EA9"/>
    <w:rsid w:val="003F52FC"/>
    <w:rsid w:val="003F55DB"/>
    <w:rsid w:val="003F5D0E"/>
    <w:rsid w:val="003F5EEA"/>
    <w:rsid w:val="003F6068"/>
    <w:rsid w:val="003F6394"/>
    <w:rsid w:val="003F67AD"/>
    <w:rsid w:val="003F68EC"/>
    <w:rsid w:val="003F6C30"/>
    <w:rsid w:val="003F6DC0"/>
    <w:rsid w:val="003F6ECE"/>
    <w:rsid w:val="003F6F02"/>
    <w:rsid w:val="003F71B1"/>
    <w:rsid w:val="003F7290"/>
    <w:rsid w:val="003F787B"/>
    <w:rsid w:val="003F79F8"/>
    <w:rsid w:val="003F7CFB"/>
    <w:rsid w:val="003F7FE8"/>
    <w:rsid w:val="004000F2"/>
    <w:rsid w:val="004002D5"/>
    <w:rsid w:val="00400777"/>
    <w:rsid w:val="00400C78"/>
    <w:rsid w:val="00400D67"/>
    <w:rsid w:val="00400F06"/>
    <w:rsid w:val="004015CF"/>
    <w:rsid w:val="004016A5"/>
    <w:rsid w:val="00401FF5"/>
    <w:rsid w:val="0040252B"/>
    <w:rsid w:val="00402763"/>
    <w:rsid w:val="00402773"/>
    <w:rsid w:val="00402898"/>
    <w:rsid w:val="00402D07"/>
    <w:rsid w:val="00402E69"/>
    <w:rsid w:val="00403097"/>
    <w:rsid w:val="00403114"/>
    <w:rsid w:val="0040313B"/>
    <w:rsid w:val="00403178"/>
    <w:rsid w:val="00403546"/>
    <w:rsid w:val="004036B1"/>
    <w:rsid w:val="0040375E"/>
    <w:rsid w:val="00403B16"/>
    <w:rsid w:val="00403D38"/>
    <w:rsid w:val="00404025"/>
    <w:rsid w:val="004040D3"/>
    <w:rsid w:val="0040436A"/>
    <w:rsid w:val="004044D3"/>
    <w:rsid w:val="004045A0"/>
    <w:rsid w:val="0040485F"/>
    <w:rsid w:val="0040490B"/>
    <w:rsid w:val="004049E5"/>
    <w:rsid w:val="004049FD"/>
    <w:rsid w:val="00404C6E"/>
    <w:rsid w:val="00404DEA"/>
    <w:rsid w:val="00404F83"/>
    <w:rsid w:val="0040506A"/>
    <w:rsid w:val="00405161"/>
    <w:rsid w:val="00405F59"/>
    <w:rsid w:val="0040606B"/>
    <w:rsid w:val="00406475"/>
    <w:rsid w:val="004064F0"/>
    <w:rsid w:val="0040664D"/>
    <w:rsid w:val="00406658"/>
    <w:rsid w:val="00406D81"/>
    <w:rsid w:val="00406D8A"/>
    <w:rsid w:val="00406DFF"/>
    <w:rsid w:val="00406FF8"/>
    <w:rsid w:val="0040788D"/>
    <w:rsid w:val="00407C6C"/>
    <w:rsid w:val="00407F2D"/>
    <w:rsid w:val="004102C3"/>
    <w:rsid w:val="00410656"/>
    <w:rsid w:val="00410749"/>
    <w:rsid w:val="004107FE"/>
    <w:rsid w:val="00410B53"/>
    <w:rsid w:val="00410C88"/>
    <w:rsid w:val="00410D54"/>
    <w:rsid w:val="004111D8"/>
    <w:rsid w:val="00411327"/>
    <w:rsid w:val="00411352"/>
    <w:rsid w:val="004113B6"/>
    <w:rsid w:val="00411477"/>
    <w:rsid w:val="0041171F"/>
    <w:rsid w:val="004117E1"/>
    <w:rsid w:val="00411A7B"/>
    <w:rsid w:val="00411A8F"/>
    <w:rsid w:val="004129CD"/>
    <w:rsid w:val="00412F50"/>
    <w:rsid w:val="004130DC"/>
    <w:rsid w:val="00413399"/>
    <w:rsid w:val="00413896"/>
    <w:rsid w:val="00413988"/>
    <w:rsid w:val="00413BFA"/>
    <w:rsid w:val="00413EF6"/>
    <w:rsid w:val="0041418B"/>
    <w:rsid w:val="004145DE"/>
    <w:rsid w:val="00414632"/>
    <w:rsid w:val="0041468F"/>
    <w:rsid w:val="004152B7"/>
    <w:rsid w:val="004152D3"/>
    <w:rsid w:val="00415526"/>
    <w:rsid w:val="00415815"/>
    <w:rsid w:val="00415D63"/>
    <w:rsid w:val="00415E7C"/>
    <w:rsid w:val="004160DB"/>
    <w:rsid w:val="0041628A"/>
    <w:rsid w:val="00416290"/>
    <w:rsid w:val="00416479"/>
    <w:rsid w:val="0041694C"/>
    <w:rsid w:val="00416CDF"/>
    <w:rsid w:val="0041704D"/>
    <w:rsid w:val="0041741F"/>
    <w:rsid w:val="00417A95"/>
    <w:rsid w:val="00417D0E"/>
    <w:rsid w:val="0042059B"/>
    <w:rsid w:val="004206EF"/>
    <w:rsid w:val="00420B16"/>
    <w:rsid w:val="00420B17"/>
    <w:rsid w:val="00420E0A"/>
    <w:rsid w:val="00420E70"/>
    <w:rsid w:val="00420FAB"/>
    <w:rsid w:val="0042115F"/>
    <w:rsid w:val="004217FB"/>
    <w:rsid w:val="00421A1B"/>
    <w:rsid w:val="00421A6D"/>
    <w:rsid w:val="00421CBE"/>
    <w:rsid w:val="00421F8F"/>
    <w:rsid w:val="00422738"/>
    <w:rsid w:val="004228C3"/>
    <w:rsid w:val="00422B2F"/>
    <w:rsid w:val="00422D67"/>
    <w:rsid w:val="00422E0F"/>
    <w:rsid w:val="0042307F"/>
    <w:rsid w:val="00423553"/>
    <w:rsid w:val="004236F8"/>
    <w:rsid w:val="004237CE"/>
    <w:rsid w:val="00423E50"/>
    <w:rsid w:val="00423F02"/>
    <w:rsid w:val="00424215"/>
    <w:rsid w:val="0042444B"/>
    <w:rsid w:val="004248BA"/>
    <w:rsid w:val="00424B86"/>
    <w:rsid w:val="00424F56"/>
    <w:rsid w:val="004250B3"/>
    <w:rsid w:val="0042525C"/>
    <w:rsid w:val="00425277"/>
    <w:rsid w:val="00425766"/>
    <w:rsid w:val="00425B50"/>
    <w:rsid w:val="00426848"/>
    <w:rsid w:val="004269E0"/>
    <w:rsid w:val="00426DFB"/>
    <w:rsid w:val="00426ECD"/>
    <w:rsid w:val="00427049"/>
    <w:rsid w:val="00427064"/>
    <w:rsid w:val="00427164"/>
    <w:rsid w:val="004273FD"/>
    <w:rsid w:val="004275C2"/>
    <w:rsid w:val="00427B44"/>
    <w:rsid w:val="00427EA5"/>
    <w:rsid w:val="00427F0B"/>
    <w:rsid w:val="00427F12"/>
    <w:rsid w:val="0043003D"/>
    <w:rsid w:val="00430168"/>
    <w:rsid w:val="00430205"/>
    <w:rsid w:val="00430459"/>
    <w:rsid w:val="004304BA"/>
    <w:rsid w:val="004309E6"/>
    <w:rsid w:val="00430ADA"/>
    <w:rsid w:val="00430C4D"/>
    <w:rsid w:val="00430C98"/>
    <w:rsid w:val="00430D46"/>
    <w:rsid w:val="00430D7A"/>
    <w:rsid w:val="004313B6"/>
    <w:rsid w:val="004313CF"/>
    <w:rsid w:val="0043194E"/>
    <w:rsid w:val="00431C5E"/>
    <w:rsid w:val="00431EB0"/>
    <w:rsid w:val="004321BF"/>
    <w:rsid w:val="004321C5"/>
    <w:rsid w:val="00432743"/>
    <w:rsid w:val="00432867"/>
    <w:rsid w:val="00432A74"/>
    <w:rsid w:val="00432AA9"/>
    <w:rsid w:val="00432ABF"/>
    <w:rsid w:val="00433271"/>
    <w:rsid w:val="004334AB"/>
    <w:rsid w:val="00433F7D"/>
    <w:rsid w:val="00433FC6"/>
    <w:rsid w:val="00434362"/>
    <w:rsid w:val="00434502"/>
    <w:rsid w:val="00434559"/>
    <w:rsid w:val="0043457E"/>
    <w:rsid w:val="00434769"/>
    <w:rsid w:val="00435098"/>
    <w:rsid w:val="004357C3"/>
    <w:rsid w:val="00435A30"/>
    <w:rsid w:val="00435BDA"/>
    <w:rsid w:val="00435FB3"/>
    <w:rsid w:val="0043632E"/>
    <w:rsid w:val="004363AF"/>
    <w:rsid w:val="00436478"/>
    <w:rsid w:val="00436B61"/>
    <w:rsid w:val="00436BC4"/>
    <w:rsid w:val="00436F88"/>
    <w:rsid w:val="00436FBD"/>
    <w:rsid w:val="00436FD8"/>
    <w:rsid w:val="00437045"/>
    <w:rsid w:val="00437472"/>
    <w:rsid w:val="004375E8"/>
    <w:rsid w:val="0043771D"/>
    <w:rsid w:val="0043777B"/>
    <w:rsid w:val="00437B4C"/>
    <w:rsid w:val="0043ECD0"/>
    <w:rsid w:val="00440120"/>
    <w:rsid w:val="00440448"/>
    <w:rsid w:val="004405D3"/>
    <w:rsid w:val="004406A8"/>
    <w:rsid w:val="0044070A"/>
    <w:rsid w:val="0044143D"/>
    <w:rsid w:val="0044149A"/>
    <w:rsid w:val="004415D9"/>
    <w:rsid w:val="00441823"/>
    <w:rsid w:val="00441E33"/>
    <w:rsid w:val="0044201F"/>
    <w:rsid w:val="004421DE"/>
    <w:rsid w:val="004423EB"/>
    <w:rsid w:val="00442F9F"/>
    <w:rsid w:val="00443613"/>
    <w:rsid w:val="00443714"/>
    <w:rsid w:val="00443D73"/>
    <w:rsid w:val="00443E42"/>
    <w:rsid w:val="004440CA"/>
    <w:rsid w:val="004444EF"/>
    <w:rsid w:val="00444DC7"/>
    <w:rsid w:val="0044522E"/>
    <w:rsid w:val="00445792"/>
    <w:rsid w:val="00445918"/>
    <w:rsid w:val="00446192"/>
    <w:rsid w:val="00446714"/>
    <w:rsid w:val="00446A16"/>
    <w:rsid w:val="00446A64"/>
    <w:rsid w:val="004476B3"/>
    <w:rsid w:val="004478DD"/>
    <w:rsid w:val="004478E1"/>
    <w:rsid w:val="00447F3B"/>
    <w:rsid w:val="00450225"/>
    <w:rsid w:val="004503B8"/>
    <w:rsid w:val="00450648"/>
    <w:rsid w:val="0045085B"/>
    <w:rsid w:val="00450861"/>
    <w:rsid w:val="00450A0F"/>
    <w:rsid w:val="00450A15"/>
    <w:rsid w:val="0045122D"/>
    <w:rsid w:val="0045130B"/>
    <w:rsid w:val="00451851"/>
    <w:rsid w:val="004518B3"/>
    <w:rsid w:val="00451EB2"/>
    <w:rsid w:val="00452B3B"/>
    <w:rsid w:val="00452F9B"/>
    <w:rsid w:val="004530B6"/>
    <w:rsid w:val="0045317C"/>
    <w:rsid w:val="0045392F"/>
    <w:rsid w:val="00453A40"/>
    <w:rsid w:val="00453AF3"/>
    <w:rsid w:val="00453DCE"/>
    <w:rsid w:val="00453E99"/>
    <w:rsid w:val="00453EEA"/>
    <w:rsid w:val="00455198"/>
    <w:rsid w:val="004554DE"/>
    <w:rsid w:val="004558E2"/>
    <w:rsid w:val="00455A54"/>
    <w:rsid w:val="00455D20"/>
    <w:rsid w:val="004560BF"/>
    <w:rsid w:val="0045622E"/>
    <w:rsid w:val="004563AC"/>
    <w:rsid w:val="00456636"/>
    <w:rsid w:val="0045673A"/>
    <w:rsid w:val="0045684A"/>
    <w:rsid w:val="00456A94"/>
    <w:rsid w:val="00456B73"/>
    <w:rsid w:val="00456C08"/>
    <w:rsid w:val="00456D96"/>
    <w:rsid w:val="00457140"/>
    <w:rsid w:val="00457B0B"/>
    <w:rsid w:val="0046027C"/>
    <w:rsid w:val="004602ED"/>
    <w:rsid w:val="0046075C"/>
    <w:rsid w:val="00460F72"/>
    <w:rsid w:val="00461081"/>
    <w:rsid w:val="0046110F"/>
    <w:rsid w:val="00461748"/>
    <w:rsid w:val="004618FE"/>
    <w:rsid w:val="00461B9B"/>
    <w:rsid w:val="00461EE2"/>
    <w:rsid w:val="00461FA4"/>
    <w:rsid w:val="00462029"/>
    <w:rsid w:val="0046205F"/>
    <w:rsid w:val="004623FE"/>
    <w:rsid w:val="004629AA"/>
    <w:rsid w:val="00462B61"/>
    <w:rsid w:val="0046304C"/>
    <w:rsid w:val="0046307F"/>
    <w:rsid w:val="0046329A"/>
    <w:rsid w:val="00463495"/>
    <w:rsid w:val="00463BFD"/>
    <w:rsid w:val="0046410A"/>
    <w:rsid w:val="004642BA"/>
    <w:rsid w:val="004642BE"/>
    <w:rsid w:val="00464358"/>
    <w:rsid w:val="00464B0B"/>
    <w:rsid w:val="00464B30"/>
    <w:rsid w:val="0046506F"/>
    <w:rsid w:val="0046521F"/>
    <w:rsid w:val="0046625B"/>
    <w:rsid w:val="004662B3"/>
    <w:rsid w:val="004662E3"/>
    <w:rsid w:val="0046679B"/>
    <w:rsid w:val="0046687F"/>
    <w:rsid w:val="00466918"/>
    <w:rsid w:val="004669A9"/>
    <w:rsid w:val="00466A45"/>
    <w:rsid w:val="00466CD2"/>
    <w:rsid w:val="004671D4"/>
    <w:rsid w:val="00467232"/>
    <w:rsid w:val="004672AA"/>
    <w:rsid w:val="0046737E"/>
    <w:rsid w:val="004673AF"/>
    <w:rsid w:val="004675AC"/>
    <w:rsid w:val="00467695"/>
    <w:rsid w:val="0046769B"/>
    <w:rsid w:val="00467896"/>
    <w:rsid w:val="00467AFB"/>
    <w:rsid w:val="0046E24F"/>
    <w:rsid w:val="00470437"/>
    <w:rsid w:val="00470502"/>
    <w:rsid w:val="004706D0"/>
    <w:rsid w:val="004707E3"/>
    <w:rsid w:val="0047095B"/>
    <w:rsid w:val="00470F15"/>
    <w:rsid w:val="00471332"/>
    <w:rsid w:val="004715A5"/>
    <w:rsid w:val="00471978"/>
    <w:rsid w:val="00471A55"/>
    <w:rsid w:val="00471A69"/>
    <w:rsid w:val="00471D2B"/>
    <w:rsid w:val="00471E96"/>
    <w:rsid w:val="00471FC4"/>
    <w:rsid w:val="00472005"/>
    <w:rsid w:val="00472078"/>
    <w:rsid w:val="004724B5"/>
    <w:rsid w:val="0047251B"/>
    <w:rsid w:val="00472599"/>
    <w:rsid w:val="00472601"/>
    <w:rsid w:val="004727DE"/>
    <w:rsid w:val="00472A18"/>
    <w:rsid w:val="00472C85"/>
    <w:rsid w:val="004730C3"/>
    <w:rsid w:val="004731CA"/>
    <w:rsid w:val="00473707"/>
    <w:rsid w:val="00474212"/>
    <w:rsid w:val="00474297"/>
    <w:rsid w:val="00474421"/>
    <w:rsid w:val="0047457A"/>
    <w:rsid w:val="00474657"/>
    <w:rsid w:val="00474A40"/>
    <w:rsid w:val="00474C65"/>
    <w:rsid w:val="00474E98"/>
    <w:rsid w:val="00474FFF"/>
    <w:rsid w:val="00475638"/>
    <w:rsid w:val="0047566C"/>
    <w:rsid w:val="004757C2"/>
    <w:rsid w:val="00475BDB"/>
    <w:rsid w:val="00475D21"/>
    <w:rsid w:val="00475E32"/>
    <w:rsid w:val="00475EE7"/>
    <w:rsid w:val="00475FFA"/>
    <w:rsid w:val="00476180"/>
    <w:rsid w:val="004765CF"/>
    <w:rsid w:val="004766EE"/>
    <w:rsid w:val="00476A65"/>
    <w:rsid w:val="00476D21"/>
    <w:rsid w:val="004775C5"/>
    <w:rsid w:val="004775CD"/>
    <w:rsid w:val="004778E2"/>
    <w:rsid w:val="00477A2A"/>
    <w:rsid w:val="00477CB6"/>
    <w:rsid w:val="0048002D"/>
    <w:rsid w:val="004805F7"/>
    <w:rsid w:val="00480847"/>
    <w:rsid w:val="00480A71"/>
    <w:rsid w:val="00480FD0"/>
    <w:rsid w:val="00481517"/>
    <w:rsid w:val="0048196E"/>
    <w:rsid w:val="00481F9B"/>
    <w:rsid w:val="00481FCA"/>
    <w:rsid w:val="004820F1"/>
    <w:rsid w:val="004821B6"/>
    <w:rsid w:val="00482469"/>
    <w:rsid w:val="004828E3"/>
    <w:rsid w:val="00482969"/>
    <w:rsid w:val="00482AA0"/>
    <w:rsid w:val="00482D6D"/>
    <w:rsid w:val="00482E74"/>
    <w:rsid w:val="0048343A"/>
    <w:rsid w:val="004835A6"/>
    <w:rsid w:val="00483641"/>
    <w:rsid w:val="004836AE"/>
    <w:rsid w:val="004837D8"/>
    <w:rsid w:val="00483988"/>
    <w:rsid w:val="00483B7A"/>
    <w:rsid w:val="00483CC3"/>
    <w:rsid w:val="004841AE"/>
    <w:rsid w:val="00484432"/>
    <w:rsid w:val="0048463B"/>
    <w:rsid w:val="00484884"/>
    <w:rsid w:val="00484ADC"/>
    <w:rsid w:val="00484B57"/>
    <w:rsid w:val="00484C4A"/>
    <w:rsid w:val="00484C52"/>
    <w:rsid w:val="0048502A"/>
    <w:rsid w:val="00485562"/>
    <w:rsid w:val="004855E2"/>
    <w:rsid w:val="0048599C"/>
    <w:rsid w:val="00485CF4"/>
    <w:rsid w:val="00485F01"/>
    <w:rsid w:val="00486006"/>
    <w:rsid w:val="0048611D"/>
    <w:rsid w:val="004862F2"/>
    <w:rsid w:val="0048689F"/>
    <w:rsid w:val="004868BF"/>
    <w:rsid w:val="004876B3"/>
    <w:rsid w:val="004879EF"/>
    <w:rsid w:val="00487AA9"/>
    <w:rsid w:val="004900F9"/>
    <w:rsid w:val="0049026C"/>
    <w:rsid w:val="004908D1"/>
    <w:rsid w:val="00490D62"/>
    <w:rsid w:val="00491281"/>
    <w:rsid w:val="00491F57"/>
    <w:rsid w:val="00492167"/>
    <w:rsid w:val="00492211"/>
    <w:rsid w:val="00492412"/>
    <w:rsid w:val="004924BD"/>
    <w:rsid w:val="004924F8"/>
    <w:rsid w:val="004925AE"/>
    <w:rsid w:val="004926E1"/>
    <w:rsid w:val="00492714"/>
    <w:rsid w:val="004933FE"/>
    <w:rsid w:val="004935C0"/>
    <w:rsid w:val="004938C4"/>
    <w:rsid w:val="004939BE"/>
    <w:rsid w:val="00493F03"/>
    <w:rsid w:val="004940F5"/>
    <w:rsid w:val="00494201"/>
    <w:rsid w:val="0049440C"/>
    <w:rsid w:val="004945A3"/>
    <w:rsid w:val="00494954"/>
    <w:rsid w:val="00495011"/>
    <w:rsid w:val="0049552A"/>
    <w:rsid w:val="00495603"/>
    <w:rsid w:val="0049562D"/>
    <w:rsid w:val="00495965"/>
    <w:rsid w:val="00495F36"/>
    <w:rsid w:val="0049690D"/>
    <w:rsid w:val="00496BD3"/>
    <w:rsid w:val="00496C74"/>
    <w:rsid w:val="00496F38"/>
    <w:rsid w:val="004971BE"/>
    <w:rsid w:val="004974E7"/>
    <w:rsid w:val="00497642"/>
    <w:rsid w:val="004978D3"/>
    <w:rsid w:val="004979D0"/>
    <w:rsid w:val="00497A3A"/>
    <w:rsid w:val="00497D07"/>
    <w:rsid w:val="00497D29"/>
    <w:rsid w:val="00497DE0"/>
    <w:rsid w:val="00497F6A"/>
    <w:rsid w:val="00497FB5"/>
    <w:rsid w:val="004A00B5"/>
    <w:rsid w:val="004A0656"/>
    <w:rsid w:val="004A08A3"/>
    <w:rsid w:val="004A08C2"/>
    <w:rsid w:val="004A0A16"/>
    <w:rsid w:val="004A0FB1"/>
    <w:rsid w:val="004A1446"/>
    <w:rsid w:val="004A1653"/>
    <w:rsid w:val="004A1D48"/>
    <w:rsid w:val="004A1F99"/>
    <w:rsid w:val="004A22BB"/>
    <w:rsid w:val="004A22FF"/>
    <w:rsid w:val="004A2481"/>
    <w:rsid w:val="004A24C6"/>
    <w:rsid w:val="004A251D"/>
    <w:rsid w:val="004A2594"/>
    <w:rsid w:val="004A274D"/>
    <w:rsid w:val="004A275D"/>
    <w:rsid w:val="004A29AD"/>
    <w:rsid w:val="004A29BB"/>
    <w:rsid w:val="004A3178"/>
    <w:rsid w:val="004A32C7"/>
    <w:rsid w:val="004A38A1"/>
    <w:rsid w:val="004A397C"/>
    <w:rsid w:val="004A39FF"/>
    <w:rsid w:val="004A3DBC"/>
    <w:rsid w:val="004A3F41"/>
    <w:rsid w:val="004A4451"/>
    <w:rsid w:val="004A447E"/>
    <w:rsid w:val="004A451D"/>
    <w:rsid w:val="004A45D2"/>
    <w:rsid w:val="004A45ED"/>
    <w:rsid w:val="004A4EB4"/>
    <w:rsid w:val="004A4FAC"/>
    <w:rsid w:val="004A531A"/>
    <w:rsid w:val="004A56B1"/>
    <w:rsid w:val="004A5937"/>
    <w:rsid w:val="004A5B00"/>
    <w:rsid w:val="004A60DB"/>
    <w:rsid w:val="004A6299"/>
    <w:rsid w:val="004A640D"/>
    <w:rsid w:val="004A6A5F"/>
    <w:rsid w:val="004A6CA7"/>
    <w:rsid w:val="004A70A9"/>
    <w:rsid w:val="004A723D"/>
    <w:rsid w:val="004A7696"/>
    <w:rsid w:val="004A7749"/>
    <w:rsid w:val="004A785A"/>
    <w:rsid w:val="004A7866"/>
    <w:rsid w:val="004A7C92"/>
    <w:rsid w:val="004A7CFA"/>
    <w:rsid w:val="004A7E96"/>
    <w:rsid w:val="004A7EDF"/>
    <w:rsid w:val="004B000A"/>
    <w:rsid w:val="004B026A"/>
    <w:rsid w:val="004B0782"/>
    <w:rsid w:val="004B0C52"/>
    <w:rsid w:val="004B14F6"/>
    <w:rsid w:val="004B1550"/>
    <w:rsid w:val="004B16FC"/>
    <w:rsid w:val="004B1751"/>
    <w:rsid w:val="004B193E"/>
    <w:rsid w:val="004B1ECC"/>
    <w:rsid w:val="004B2184"/>
    <w:rsid w:val="004B21B9"/>
    <w:rsid w:val="004B226C"/>
    <w:rsid w:val="004B24C2"/>
    <w:rsid w:val="004B2573"/>
    <w:rsid w:val="004B284B"/>
    <w:rsid w:val="004B2A11"/>
    <w:rsid w:val="004B2AE0"/>
    <w:rsid w:val="004B3262"/>
    <w:rsid w:val="004B3416"/>
    <w:rsid w:val="004B378E"/>
    <w:rsid w:val="004B379A"/>
    <w:rsid w:val="004B37E9"/>
    <w:rsid w:val="004B3893"/>
    <w:rsid w:val="004B3AFA"/>
    <w:rsid w:val="004B3B45"/>
    <w:rsid w:val="004B4002"/>
    <w:rsid w:val="004B40E1"/>
    <w:rsid w:val="004B414F"/>
    <w:rsid w:val="004B42BB"/>
    <w:rsid w:val="004B4310"/>
    <w:rsid w:val="004B44C6"/>
    <w:rsid w:val="004B4A1E"/>
    <w:rsid w:val="004B4B6A"/>
    <w:rsid w:val="004B52C3"/>
    <w:rsid w:val="004B5504"/>
    <w:rsid w:val="004B568C"/>
    <w:rsid w:val="004B59D5"/>
    <w:rsid w:val="004B5CA2"/>
    <w:rsid w:val="004B60A5"/>
    <w:rsid w:val="004B6871"/>
    <w:rsid w:val="004B6BA4"/>
    <w:rsid w:val="004B6CB6"/>
    <w:rsid w:val="004B6E29"/>
    <w:rsid w:val="004B6EEA"/>
    <w:rsid w:val="004B6F0B"/>
    <w:rsid w:val="004B71D7"/>
    <w:rsid w:val="004B7B45"/>
    <w:rsid w:val="004B7CA2"/>
    <w:rsid w:val="004B7CE6"/>
    <w:rsid w:val="004C0064"/>
    <w:rsid w:val="004C02DA"/>
    <w:rsid w:val="004C07C6"/>
    <w:rsid w:val="004C0EFC"/>
    <w:rsid w:val="004C101F"/>
    <w:rsid w:val="004C11C6"/>
    <w:rsid w:val="004C15F3"/>
    <w:rsid w:val="004C1706"/>
    <w:rsid w:val="004C1947"/>
    <w:rsid w:val="004C1A3F"/>
    <w:rsid w:val="004C22F8"/>
    <w:rsid w:val="004C23A6"/>
    <w:rsid w:val="004C2589"/>
    <w:rsid w:val="004C2602"/>
    <w:rsid w:val="004C26CF"/>
    <w:rsid w:val="004C27AA"/>
    <w:rsid w:val="004C282D"/>
    <w:rsid w:val="004C289C"/>
    <w:rsid w:val="004C28EC"/>
    <w:rsid w:val="004C2C25"/>
    <w:rsid w:val="004C2C57"/>
    <w:rsid w:val="004C2D96"/>
    <w:rsid w:val="004C2F99"/>
    <w:rsid w:val="004C34AE"/>
    <w:rsid w:val="004C34B9"/>
    <w:rsid w:val="004C39AC"/>
    <w:rsid w:val="004C3A3F"/>
    <w:rsid w:val="004C3BBA"/>
    <w:rsid w:val="004C3C0E"/>
    <w:rsid w:val="004C42D6"/>
    <w:rsid w:val="004C4766"/>
    <w:rsid w:val="004C4893"/>
    <w:rsid w:val="004C49CE"/>
    <w:rsid w:val="004C4B18"/>
    <w:rsid w:val="004C4BD8"/>
    <w:rsid w:val="004C5137"/>
    <w:rsid w:val="004C5556"/>
    <w:rsid w:val="004C5664"/>
    <w:rsid w:val="004C567D"/>
    <w:rsid w:val="004C5AB9"/>
    <w:rsid w:val="004C5B83"/>
    <w:rsid w:val="004C5C69"/>
    <w:rsid w:val="004C6124"/>
    <w:rsid w:val="004C6263"/>
    <w:rsid w:val="004C6697"/>
    <w:rsid w:val="004C6F40"/>
    <w:rsid w:val="004C71D6"/>
    <w:rsid w:val="004C7300"/>
    <w:rsid w:val="004C73B6"/>
    <w:rsid w:val="004C764A"/>
    <w:rsid w:val="004C77C7"/>
    <w:rsid w:val="004C7D93"/>
    <w:rsid w:val="004C7EA6"/>
    <w:rsid w:val="004CDB2C"/>
    <w:rsid w:val="004D00FB"/>
    <w:rsid w:val="004D0237"/>
    <w:rsid w:val="004D04D1"/>
    <w:rsid w:val="004D0529"/>
    <w:rsid w:val="004D0C09"/>
    <w:rsid w:val="004D0D83"/>
    <w:rsid w:val="004D15FA"/>
    <w:rsid w:val="004D1CEE"/>
    <w:rsid w:val="004D1DAA"/>
    <w:rsid w:val="004D1DFD"/>
    <w:rsid w:val="004D21A5"/>
    <w:rsid w:val="004D23A4"/>
    <w:rsid w:val="004D23D2"/>
    <w:rsid w:val="004D2573"/>
    <w:rsid w:val="004D2601"/>
    <w:rsid w:val="004D3041"/>
    <w:rsid w:val="004D324C"/>
    <w:rsid w:val="004D35F9"/>
    <w:rsid w:val="004D35FB"/>
    <w:rsid w:val="004D379E"/>
    <w:rsid w:val="004D3A8F"/>
    <w:rsid w:val="004D3E96"/>
    <w:rsid w:val="004D3FEB"/>
    <w:rsid w:val="004D43A2"/>
    <w:rsid w:val="004D4814"/>
    <w:rsid w:val="004D4865"/>
    <w:rsid w:val="004D4F66"/>
    <w:rsid w:val="004D550B"/>
    <w:rsid w:val="004D55F7"/>
    <w:rsid w:val="004D56A6"/>
    <w:rsid w:val="004D5B96"/>
    <w:rsid w:val="004D5B97"/>
    <w:rsid w:val="004D5C10"/>
    <w:rsid w:val="004D6379"/>
    <w:rsid w:val="004D6634"/>
    <w:rsid w:val="004D6952"/>
    <w:rsid w:val="004D7038"/>
    <w:rsid w:val="004D7098"/>
    <w:rsid w:val="004D72B1"/>
    <w:rsid w:val="004D7583"/>
    <w:rsid w:val="004D7608"/>
    <w:rsid w:val="004D7650"/>
    <w:rsid w:val="004D768C"/>
    <w:rsid w:val="004D7766"/>
    <w:rsid w:val="004D77C4"/>
    <w:rsid w:val="004D7B54"/>
    <w:rsid w:val="004D7D37"/>
    <w:rsid w:val="004E0139"/>
    <w:rsid w:val="004E0159"/>
    <w:rsid w:val="004E0423"/>
    <w:rsid w:val="004E0870"/>
    <w:rsid w:val="004E09F5"/>
    <w:rsid w:val="004E0A2C"/>
    <w:rsid w:val="004E0A3A"/>
    <w:rsid w:val="004E0DF7"/>
    <w:rsid w:val="004E13E5"/>
    <w:rsid w:val="004E16B9"/>
    <w:rsid w:val="004E1CA2"/>
    <w:rsid w:val="004E1D0C"/>
    <w:rsid w:val="004E1DB0"/>
    <w:rsid w:val="004E1EA1"/>
    <w:rsid w:val="004E2AB8"/>
    <w:rsid w:val="004E2D05"/>
    <w:rsid w:val="004E3039"/>
    <w:rsid w:val="004E37CC"/>
    <w:rsid w:val="004E38D8"/>
    <w:rsid w:val="004E3CAE"/>
    <w:rsid w:val="004E3D10"/>
    <w:rsid w:val="004E3D70"/>
    <w:rsid w:val="004E3FF7"/>
    <w:rsid w:val="004E4363"/>
    <w:rsid w:val="004E4CC2"/>
    <w:rsid w:val="004E51DA"/>
    <w:rsid w:val="004E558B"/>
    <w:rsid w:val="004E5A3C"/>
    <w:rsid w:val="004E5B98"/>
    <w:rsid w:val="004E5DCF"/>
    <w:rsid w:val="004E5EE1"/>
    <w:rsid w:val="004E5EEA"/>
    <w:rsid w:val="004E6016"/>
    <w:rsid w:val="004E6225"/>
    <w:rsid w:val="004E6232"/>
    <w:rsid w:val="004E6A07"/>
    <w:rsid w:val="004E6BF1"/>
    <w:rsid w:val="004E6F6E"/>
    <w:rsid w:val="004E70A1"/>
    <w:rsid w:val="004E71E4"/>
    <w:rsid w:val="004E7446"/>
    <w:rsid w:val="004E784E"/>
    <w:rsid w:val="004E7D52"/>
    <w:rsid w:val="004E7F05"/>
    <w:rsid w:val="004F03DC"/>
    <w:rsid w:val="004F03F2"/>
    <w:rsid w:val="004F048E"/>
    <w:rsid w:val="004F0F24"/>
    <w:rsid w:val="004F0FF0"/>
    <w:rsid w:val="004F12BE"/>
    <w:rsid w:val="004F13C3"/>
    <w:rsid w:val="004F17F4"/>
    <w:rsid w:val="004F1A6C"/>
    <w:rsid w:val="004F1ABB"/>
    <w:rsid w:val="004F1F0E"/>
    <w:rsid w:val="004F278E"/>
    <w:rsid w:val="004F29F6"/>
    <w:rsid w:val="004F31AE"/>
    <w:rsid w:val="004F3A6D"/>
    <w:rsid w:val="004F3C73"/>
    <w:rsid w:val="004F3CF7"/>
    <w:rsid w:val="004F4050"/>
    <w:rsid w:val="004F412F"/>
    <w:rsid w:val="004F4535"/>
    <w:rsid w:val="004F45C2"/>
    <w:rsid w:val="004F4881"/>
    <w:rsid w:val="004F4B43"/>
    <w:rsid w:val="004F4DC0"/>
    <w:rsid w:val="004F4E65"/>
    <w:rsid w:val="004F4F4B"/>
    <w:rsid w:val="004F51DB"/>
    <w:rsid w:val="004F55B3"/>
    <w:rsid w:val="004F58EB"/>
    <w:rsid w:val="004F605B"/>
    <w:rsid w:val="004F6381"/>
    <w:rsid w:val="004F65A3"/>
    <w:rsid w:val="004F6BF0"/>
    <w:rsid w:val="004F7272"/>
    <w:rsid w:val="004F7A75"/>
    <w:rsid w:val="004F7C00"/>
    <w:rsid w:val="00500340"/>
    <w:rsid w:val="00500656"/>
    <w:rsid w:val="00500A58"/>
    <w:rsid w:val="00500B2F"/>
    <w:rsid w:val="00500C18"/>
    <w:rsid w:val="005011CB"/>
    <w:rsid w:val="005013FE"/>
    <w:rsid w:val="00501567"/>
    <w:rsid w:val="0050163B"/>
    <w:rsid w:val="0050168A"/>
    <w:rsid w:val="0050186B"/>
    <w:rsid w:val="00501C4B"/>
    <w:rsid w:val="00501D50"/>
    <w:rsid w:val="00501EB9"/>
    <w:rsid w:val="00501F05"/>
    <w:rsid w:val="00501F0D"/>
    <w:rsid w:val="00502059"/>
    <w:rsid w:val="0050237C"/>
    <w:rsid w:val="005024D4"/>
    <w:rsid w:val="005025BA"/>
    <w:rsid w:val="00502711"/>
    <w:rsid w:val="00502A4C"/>
    <w:rsid w:val="00502B7F"/>
    <w:rsid w:val="00502F5E"/>
    <w:rsid w:val="0050300C"/>
    <w:rsid w:val="005034E8"/>
    <w:rsid w:val="00503541"/>
    <w:rsid w:val="00503B11"/>
    <w:rsid w:val="00503B6E"/>
    <w:rsid w:val="00503DF5"/>
    <w:rsid w:val="00503E18"/>
    <w:rsid w:val="00503EDB"/>
    <w:rsid w:val="00504361"/>
    <w:rsid w:val="00504672"/>
    <w:rsid w:val="00504A52"/>
    <w:rsid w:val="00504B81"/>
    <w:rsid w:val="0050567E"/>
    <w:rsid w:val="005056D8"/>
    <w:rsid w:val="00505997"/>
    <w:rsid w:val="00505BD2"/>
    <w:rsid w:val="00505C42"/>
    <w:rsid w:val="00505D29"/>
    <w:rsid w:val="00505FA4"/>
    <w:rsid w:val="0050637F"/>
    <w:rsid w:val="00506CA6"/>
    <w:rsid w:val="005073AF"/>
    <w:rsid w:val="0050743F"/>
    <w:rsid w:val="00507A47"/>
    <w:rsid w:val="00507B67"/>
    <w:rsid w:val="00507B6E"/>
    <w:rsid w:val="00507EAB"/>
    <w:rsid w:val="0050E31E"/>
    <w:rsid w:val="005102A4"/>
    <w:rsid w:val="005103BA"/>
    <w:rsid w:val="00510761"/>
    <w:rsid w:val="00510C72"/>
    <w:rsid w:val="00511C73"/>
    <w:rsid w:val="00512480"/>
    <w:rsid w:val="0051258A"/>
    <w:rsid w:val="0051307C"/>
    <w:rsid w:val="00513508"/>
    <w:rsid w:val="00513555"/>
    <w:rsid w:val="00513737"/>
    <w:rsid w:val="00513AE3"/>
    <w:rsid w:val="00513B70"/>
    <w:rsid w:val="00513E51"/>
    <w:rsid w:val="005144E5"/>
    <w:rsid w:val="0051461A"/>
    <w:rsid w:val="005146C8"/>
    <w:rsid w:val="0051493E"/>
    <w:rsid w:val="00514B63"/>
    <w:rsid w:val="00514CB7"/>
    <w:rsid w:val="00514CC7"/>
    <w:rsid w:val="00514D79"/>
    <w:rsid w:val="00514F82"/>
    <w:rsid w:val="00515317"/>
    <w:rsid w:val="005155A7"/>
    <w:rsid w:val="00515C2C"/>
    <w:rsid w:val="00515DD2"/>
    <w:rsid w:val="00516088"/>
    <w:rsid w:val="00517040"/>
    <w:rsid w:val="005171EF"/>
    <w:rsid w:val="00517EC1"/>
    <w:rsid w:val="0051CC39"/>
    <w:rsid w:val="005200FB"/>
    <w:rsid w:val="00520187"/>
    <w:rsid w:val="005202BD"/>
    <w:rsid w:val="0052036F"/>
    <w:rsid w:val="0052050D"/>
    <w:rsid w:val="0052086B"/>
    <w:rsid w:val="00520E60"/>
    <w:rsid w:val="00520E7D"/>
    <w:rsid w:val="00520ED0"/>
    <w:rsid w:val="00520FDF"/>
    <w:rsid w:val="005210F1"/>
    <w:rsid w:val="00521275"/>
    <w:rsid w:val="005215D0"/>
    <w:rsid w:val="005217A5"/>
    <w:rsid w:val="00521B39"/>
    <w:rsid w:val="00521ED6"/>
    <w:rsid w:val="0052201A"/>
    <w:rsid w:val="00522514"/>
    <w:rsid w:val="00522C3B"/>
    <w:rsid w:val="00522DA8"/>
    <w:rsid w:val="00522F11"/>
    <w:rsid w:val="00523156"/>
    <w:rsid w:val="005231C1"/>
    <w:rsid w:val="00523329"/>
    <w:rsid w:val="005233A1"/>
    <w:rsid w:val="00523568"/>
    <w:rsid w:val="00523735"/>
    <w:rsid w:val="005237F1"/>
    <w:rsid w:val="00523D7E"/>
    <w:rsid w:val="00523E40"/>
    <w:rsid w:val="00524371"/>
    <w:rsid w:val="00524C50"/>
    <w:rsid w:val="005252A1"/>
    <w:rsid w:val="00525713"/>
    <w:rsid w:val="00525A7B"/>
    <w:rsid w:val="00525C68"/>
    <w:rsid w:val="00525FC4"/>
    <w:rsid w:val="00526203"/>
    <w:rsid w:val="005263BF"/>
    <w:rsid w:val="005268EF"/>
    <w:rsid w:val="00526B25"/>
    <w:rsid w:val="00526D38"/>
    <w:rsid w:val="00526DB6"/>
    <w:rsid w:val="00527431"/>
    <w:rsid w:val="005275D4"/>
    <w:rsid w:val="00527630"/>
    <w:rsid w:val="005278DA"/>
    <w:rsid w:val="005279B2"/>
    <w:rsid w:val="00527E90"/>
    <w:rsid w:val="00527FCD"/>
    <w:rsid w:val="00530060"/>
    <w:rsid w:val="005300BD"/>
    <w:rsid w:val="00530300"/>
    <w:rsid w:val="005304E0"/>
    <w:rsid w:val="005307EF"/>
    <w:rsid w:val="00530BC8"/>
    <w:rsid w:val="00530EF9"/>
    <w:rsid w:val="00530F40"/>
    <w:rsid w:val="00531047"/>
    <w:rsid w:val="005310DF"/>
    <w:rsid w:val="0053147F"/>
    <w:rsid w:val="005315A7"/>
    <w:rsid w:val="005316EF"/>
    <w:rsid w:val="0053173A"/>
    <w:rsid w:val="00531768"/>
    <w:rsid w:val="005317B6"/>
    <w:rsid w:val="00531811"/>
    <w:rsid w:val="00531C6D"/>
    <w:rsid w:val="00531CA5"/>
    <w:rsid w:val="00531CB8"/>
    <w:rsid w:val="005322CB"/>
    <w:rsid w:val="00532430"/>
    <w:rsid w:val="005324F6"/>
    <w:rsid w:val="005326E4"/>
    <w:rsid w:val="00532759"/>
    <w:rsid w:val="00532886"/>
    <w:rsid w:val="00532ADD"/>
    <w:rsid w:val="00532EC5"/>
    <w:rsid w:val="00532EC9"/>
    <w:rsid w:val="00532F9F"/>
    <w:rsid w:val="0053320B"/>
    <w:rsid w:val="005332AB"/>
    <w:rsid w:val="005339BE"/>
    <w:rsid w:val="00533D6A"/>
    <w:rsid w:val="00533F75"/>
    <w:rsid w:val="005343F4"/>
    <w:rsid w:val="005347E7"/>
    <w:rsid w:val="00534817"/>
    <w:rsid w:val="005348AD"/>
    <w:rsid w:val="00534A24"/>
    <w:rsid w:val="00535366"/>
    <w:rsid w:val="00535396"/>
    <w:rsid w:val="00535995"/>
    <w:rsid w:val="00535E77"/>
    <w:rsid w:val="00536042"/>
    <w:rsid w:val="005360E0"/>
    <w:rsid w:val="005362C5"/>
    <w:rsid w:val="00536396"/>
    <w:rsid w:val="00536468"/>
    <w:rsid w:val="00536514"/>
    <w:rsid w:val="0053652B"/>
    <w:rsid w:val="00536668"/>
    <w:rsid w:val="00536AC2"/>
    <w:rsid w:val="00536B12"/>
    <w:rsid w:val="00536B4A"/>
    <w:rsid w:val="00536C22"/>
    <w:rsid w:val="00537309"/>
    <w:rsid w:val="00537735"/>
    <w:rsid w:val="00540064"/>
    <w:rsid w:val="005400B2"/>
    <w:rsid w:val="005401B3"/>
    <w:rsid w:val="005401EB"/>
    <w:rsid w:val="00540490"/>
    <w:rsid w:val="005404D5"/>
    <w:rsid w:val="005405AC"/>
    <w:rsid w:val="005406D2"/>
    <w:rsid w:val="00540745"/>
    <w:rsid w:val="0054074A"/>
    <w:rsid w:val="00540CA8"/>
    <w:rsid w:val="00540CFA"/>
    <w:rsid w:val="00540FD1"/>
    <w:rsid w:val="005410B2"/>
    <w:rsid w:val="00541328"/>
    <w:rsid w:val="005415D3"/>
    <w:rsid w:val="00541F8C"/>
    <w:rsid w:val="00541FA8"/>
    <w:rsid w:val="00542112"/>
    <w:rsid w:val="00542879"/>
    <w:rsid w:val="00542B83"/>
    <w:rsid w:val="00542D18"/>
    <w:rsid w:val="0054371B"/>
    <w:rsid w:val="00543784"/>
    <w:rsid w:val="005437B2"/>
    <w:rsid w:val="0054387F"/>
    <w:rsid w:val="005438C9"/>
    <w:rsid w:val="00543A5B"/>
    <w:rsid w:val="00543C4A"/>
    <w:rsid w:val="00543CCA"/>
    <w:rsid w:val="00543DCD"/>
    <w:rsid w:val="00544319"/>
    <w:rsid w:val="00544807"/>
    <w:rsid w:val="00544990"/>
    <w:rsid w:val="00544C96"/>
    <w:rsid w:val="00544D85"/>
    <w:rsid w:val="005450AE"/>
    <w:rsid w:val="005451AE"/>
    <w:rsid w:val="00545A12"/>
    <w:rsid w:val="00545BFC"/>
    <w:rsid w:val="00545EDA"/>
    <w:rsid w:val="00545F9C"/>
    <w:rsid w:val="0054658B"/>
    <w:rsid w:val="005469D6"/>
    <w:rsid w:val="00547028"/>
    <w:rsid w:val="005476C9"/>
    <w:rsid w:val="005479E4"/>
    <w:rsid w:val="00547BE9"/>
    <w:rsid w:val="00550110"/>
    <w:rsid w:val="005501FF"/>
    <w:rsid w:val="00550598"/>
    <w:rsid w:val="00550800"/>
    <w:rsid w:val="0055111C"/>
    <w:rsid w:val="005511B8"/>
    <w:rsid w:val="00551377"/>
    <w:rsid w:val="0055192E"/>
    <w:rsid w:val="00551B19"/>
    <w:rsid w:val="00551B85"/>
    <w:rsid w:val="00552032"/>
    <w:rsid w:val="0055236E"/>
    <w:rsid w:val="00552506"/>
    <w:rsid w:val="0055268E"/>
    <w:rsid w:val="005529FC"/>
    <w:rsid w:val="00553376"/>
    <w:rsid w:val="00553A07"/>
    <w:rsid w:val="00553AF6"/>
    <w:rsid w:val="00553D4A"/>
    <w:rsid w:val="00553F2D"/>
    <w:rsid w:val="00554030"/>
    <w:rsid w:val="00554915"/>
    <w:rsid w:val="0055545E"/>
    <w:rsid w:val="005556AB"/>
    <w:rsid w:val="005556DC"/>
    <w:rsid w:val="0055582B"/>
    <w:rsid w:val="00555BBF"/>
    <w:rsid w:val="00555F59"/>
    <w:rsid w:val="0055626E"/>
    <w:rsid w:val="005568E7"/>
    <w:rsid w:val="00556A51"/>
    <w:rsid w:val="00556CAE"/>
    <w:rsid w:val="00556FB1"/>
    <w:rsid w:val="00557016"/>
    <w:rsid w:val="00557020"/>
    <w:rsid w:val="005570AC"/>
    <w:rsid w:val="00557534"/>
    <w:rsid w:val="005576DD"/>
    <w:rsid w:val="0055784A"/>
    <w:rsid w:val="00557AF0"/>
    <w:rsid w:val="00557E86"/>
    <w:rsid w:val="00558B69"/>
    <w:rsid w:val="005600FC"/>
    <w:rsid w:val="0056028B"/>
    <w:rsid w:val="0056089F"/>
    <w:rsid w:val="005610DF"/>
    <w:rsid w:val="0056118B"/>
    <w:rsid w:val="00561285"/>
    <w:rsid w:val="005616A2"/>
    <w:rsid w:val="0056178A"/>
    <w:rsid w:val="00561BBB"/>
    <w:rsid w:val="00561D67"/>
    <w:rsid w:val="00562254"/>
    <w:rsid w:val="005625B0"/>
    <w:rsid w:val="0056271E"/>
    <w:rsid w:val="00562A5E"/>
    <w:rsid w:val="0056325F"/>
    <w:rsid w:val="0056367F"/>
    <w:rsid w:val="00563823"/>
    <w:rsid w:val="005641C6"/>
    <w:rsid w:val="00564325"/>
    <w:rsid w:val="00564544"/>
    <w:rsid w:val="005646AD"/>
    <w:rsid w:val="00565040"/>
    <w:rsid w:val="0056511B"/>
    <w:rsid w:val="0056524E"/>
    <w:rsid w:val="00565853"/>
    <w:rsid w:val="00565931"/>
    <w:rsid w:val="005659C6"/>
    <w:rsid w:val="00565C9D"/>
    <w:rsid w:val="00566710"/>
    <w:rsid w:val="00566717"/>
    <w:rsid w:val="005667AE"/>
    <w:rsid w:val="00566852"/>
    <w:rsid w:val="00566897"/>
    <w:rsid w:val="00566B96"/>
    <w:rsid w:val="00566C23"/>
    <w:rsid w:val="00566D00"/>
    <w:rsid w:val="00567283"/>
    <w:rsid w:val="00567287"/>
    <w:rsid w:val="005672EE"/>
    <w:rsid w:val="00567458"/>
    <w:rsid w:val="005675B8"/>
    <w:rsid w:val="005676C0"/>
    <w:rsid w:val="005677CF"/>
    <w:rsid w:val="005678F4"/>
    <w:rsid w:val="00567D33"/>
    <w:rsid w:val="00567D89"/>
    <w:rsid w:val="00567F14"/>
    <w:rsid w:val="00570273"/>
    <w:rsid w:val="0057043B"/>
    <w:rsid w:val="005706A5"/>
    <w:rsid w:val="00570742"/>
    <w:rsid w:val="00570BFB"/>
    <w:rsid w:val="00570C55"/>
    <w:rsid w:val="00570C61"/>
    <w:rsid w:val="00570C79"/>
    <w:rsid w:val="00570DDD"/>
    <w:rsid w:val="00570DF1"/>
    <w:rsid w:val="00570EA2"/>
    <w:rsid w:val="00571271"/>
    <w:rsid w:val="0057128E"/>
    <w:rsid w:val="00571541"/>
    <w:rsid w:val="00571578"/>
    <w:rsid w:val="00571579"/>
    <w:rsid w:val="005716E9"/>
    <w:rsid w:val="00571D38"/>
    <w:rsid w:val="00571DC9"/>
    <w:rsid w:val="005725EC"/>
    <w:rsid w:val="0057267F"/>
    <w:rsid w:val="0057272D"/>
    <w:rsid w:val="0057283E"/>
    <w:rsid w:val="00572C4B"/>
    <w:rsid w:val="00572FFF"/>
    <w:rsid w:val="00573081"/>
    <w:rsid w:val="00573198"/>
    <w:rsid w:val="00573299"/>
    <w:rsid w:val="00573631"/>
    <w:rsid w:val="00573784"/>
    <w:rsid w:val="0057385A"/>
    <w:rsid w:val="00573A16"/>
    <w:rsid w:val="00573A93"/>
    <w:rsid w:val="00573AE5"/>
    <w:rsid w:val="00574071"/>
    <w:rsid w:val="005741A1"/>
    <w:rsid w:val="00574292"/>
    <w:rsid w:val="005746BC"/>
    <w:rsid w:val="005746D6"/>
    <w:rsid w:val="005747F2"/>
    <w:rsid w:val="00574B61"/>
    <w:rsid w:val="00574BB7"/>
    <w:rsid w:val="00574DBC"/>
    <w:rsid w:val="005752BE"/>
    <w:rsid w:val="005754B4"/>
    <w:rsid w:val="00575617"/>
    <w:rsid w:val="005759BC"/>
    <w:rsid w:val="00575AB9"/>
    <w:rsid w:val="00575C3D"/>
    <w:rsid w:val="00576301"/>
    <w:rsid w:val="0057659C"/>
    <w:rsid w:val="00576EF4"/>
    <w:rsid w:val="0057700F"/>
    <w:rsid w:val="005771BD"/>
    <w:rsid w:val="00577697"/>
    <w:rsid w:val="00577728"/>
    <w:rsid w:val="0057773F"/>
    <w:rsid w:val="005777E0"/>
    <w:rsid w:val="005779F0"/>
    <w:rsid w:val="00577E83"/>
    <w:rsid w:val="0058003E"/>
    <w:rsid w:val="00580285"/>
    <w:rsid w:val="00580747"/>
    <w:rsid w:val="00580A7C"/>
    <w:rsid w:val="005810A0"/>
    <w:rsid w:val="005811FA"/>
    <w:rsid w:val="0058139B"/>
    <w:rsid w:val="00581483"/>
    <w:rsid w:val="005816E3"/>
    <w:rsid w:val="00581880"/>
    <w:rsid w:val="00581AFB"/>
    <w:rsid w:val="00581F6F"/>
    <w:rsid w:val="00581FEE"/>
    <w:rsid w:val="005821FB"/>
    <w:rsid w:val="005823C9"/>
    <w:rsid w:val="0058264E"/>
    <w:rsid w:val="0058285F"/>
    <w:rsid w:val="00582893"/>
    <w:rsid w:val="00582C95"/>
    <w:rsid w:val="0058317A"/>
    <w:rsid w:val="005839AC"/>
    <w:rsid w:val="00583A77"/>
    <w:rsid w:val="00583DAC"/>
    <w:rsid w:val="00583F06"/>
    <w:rsid w:val="00584038"/>
    <w:rsid w:val="005844B2"/>
    <w:rsid w:val="00584892"/>
    <w:rsid w:val="00584D29"/>
    <w:rsid w:val="00584DDC"/>
    <w:rsid w:val="00584F9C"/>
    <w:rsid w:val="00585557"/>
    <w:rsid w:val="005857C8"/>
    <w:rsid w:val="00585B34"/>
    <w:rsid w:val="00585CCD"/>
    <w:rsid w:val="00585DEE"/>
    <w:rsid w:val="00585FA5"/>
    <w:rsid w:val="00586146"/>
    <w:rsid w:val="005861EB"/>
    <w:rsid w:val="00586856"/>
    <w:rsid w:val="00586876"/>
    <w:rsid w:val="00586E7C"/>
    <w:rsid w:val="00586F7B"/>
    <w:rsid w:val="0058755D"/>
    <w:rsid w:val="00587C59"/>
    <w:rsid w:val="00587D02"/>
    <w:rsid w:val="00587E98"/>
    <w:rsid w:val="0059006F"/>
    <w:rsid w:val="005900F3"/>
    <w:rsid w:val="0059012D"/>
    <w:rsid w:val="00590166"/>
    <w:rsid w:val="005902C9"/>
    <w:rsid w:val="0059044D"/>
    <w:rsid w:val="00590F9C"/>
    <w:rsid w:val="00591039"/>
    <w:rsid w:val="005912B9"/>
    <w:rsid w:val="0059172C"/>
    <w:rsid w:val="005919CE"/>
    <w:rsid w:val="00591C57"/>
    <w:rsid w:val="00591E55"/>
    <w:rsid w:val="0059207B"/>
    <w:rsid w:val="00592094"/>
    <w:rsid w:val="00592ACC"/>
    <w:rsid w:val="00592C74"/>
    <w:rsid w:val="00592C7A"/>
    <w:rsid w:val="005931F8"/>
    <w:rsid w:val="00593568"/>
    <w:rsid w:val="005939AD"/>
    <w:rsid w:val="00593A7F"/>
    <w:rsid w:val="00593AA1"/>
    <w:rsid w:val="005940A8"/>
    <w:rsid w:val="005949E7"/>
    <w:rsid w:val="00594E18"/>
    <w:rsid w:val="005954B8"/>
    <w:rsid w:val="00595614"/>
    <w:rsid w:val="0059572D"/>
    <w:rsid w:val="005958FC"/>
    <w:rsid w:val="00595DF3"/>
    <w:rsid w:val="00595FAB"/>
    <w:rsid w:val="00595FF1"/>
    <w:rsid w:val="0059611A"/>
    <w:rsid w:val="00596466"/>
    <w:rsid w:val="00596A7E"/>
    <w:rsid w:val="00596D04"/>
    <w:rsid w:val="00596F2C"/>
    <w:rsid w:val="00596FCB"/>
    <w:rsid w:val="005975DA"/>
    <w:rsid w:val="005979F6"/>
    <w:rsid w:val="00597AB9"/>
    <w:rsid w:val="00597BD2"/>
    <w:rsid w:val="00597C16"/>
    <w:rsid w:val="00597C79"/>
    <w:rsid w:val="00597DD8"/>
    <w:rsid w:val="005A002D"/>
    <w:rsid w:val="005A043A"/>
    <w:rsid w:val="005A07BF"/>
    <w:rsid w:val="005A0869"/>
    <w:rsid w:val="005A0D0B"/>
    <w:rsid w:val="005A0F51"/>
    <w:rsid w:val="005A1269"/>
    <w:rsid w:val="005A136C"/>
    <w:rsid w:val="005A15F3"/>
    <w:rsid w:val="005A17BF"/>
    <w:rsid w:val="005A1847"/>
    <w:rsid w:val="005A1A80"/>
    <w:rsid w:val="005A1A8E"/>
    <w:rsid w:val="005A1FEF"/>
    <w:rsid w:val="005A21DA"/>
    <w:rsid w:val="005A2691"/>
    <w:rsid w:val="005A270C"/>
    <w:rsid w:val="005A2891"/>
    <w:rsid w:val="005A2A6C"/>
    <w:rsid w:val="005A2D86"/>
    <w:rsid w:val="005A2F59"/>
    <w:rsid w:val="005A31E6"/>
    <w:rsid w:val="005A33B7"/>
    <w:rsid w:val="005A342F"/>
    <w:rsid w:val="005A391C"/>
    <w:rsid w:val="005A3A27"/>
    <w:rsid w:val="005A442D"/>
    <w:rsid w:val="005A44D8"/>
    <w:rsid w:val="005A4564"/>
    <w:rsid w:val="005A4779"/>
    <w:rsid w:val="005A4A11"/>
    <w:rsid w:val="005A4AC9"/>
    <w:rsid w:val="005A4B16"/>
    <w:rsid w:val="005A4C88"/>
    <w:rsid w:val="005A4D68"/>
    <w:rsid w:val="005A51EA"/>
    <w:rsid w:val="005A581C"/>
    <w:rsid w:val="005A5EE9"/>
    <w:rsid w:val="005A6213"/>
    <w:rsid w:val="005A6281"/>
    <w:rsid w:val="005A678A"/>
    <w:rsid w:val="005A69BA"/>
    <w:rsid w:val="005A6B84"/>
    <w:rsid w:val="005A6C1A"/>
    <w:rsid w:val="005A6C29"/>
    <w:rsid w:val="005A6F33"/>
    <w:rsid w:val="005A715E"/>
    <w:rsid w:val="005A726C"/>
    <w:rsid w:val="005A72CB"/>
    <w:rsid w:val="005A776F"/>
    <w:rsid w:val="005A7F7A"/>
    <w:rsid w:val="005B0017"/>
    <w:rsid w:val="005B01EB"/>
    <w:rsid w:val="005B0B5F"/>
    <w:rsid w:val="005B0D85"/>
    <w:rsid w:val="005B0EBF"/>
    <w:rsid w:val="005B0FBD"/>
    <w:rsid w:val="005B1484"/>
    <w:rsid w:val="005B1656"/>
    <w:rsid w:val="005B186A"/>
    <w:rsid w:val="005B2160"/>
    <w:rsid w:val="005B25E8"/>
    <w:rsid w:val="005B278C"/>
    <w:rsid w:val="005B2899"/>
    <w:rsid w:val="005B2ACA"/>
    <w:rsid w:val="005B2BCE"/>
    <w:rsid w:val="005B2BEE"/>
    <w:rsid w:val="005B2CC0"/>
    <w:rsid w:val="005B2DFC"/>
    <w:rsid w:val="005B3036"/>
    <w:rsid w:val="005B316E"/>
    <w:rsid w:val="005B3861"/>
    <w:rsid w:val="005B387B"/>
    <w:rsid w:val="005B39E6"/>
    <w:rsid w:val="005B3A7D"/>
    <w:rsid w:val="005B3BB4"/>
    <w:rsid w:val="005B3C9C"/>
    <w:rsid w:val="005B3DE7"/>
    <w:rsid w:val="005B3F3A"/>
    <w:rsid w:val="005B4736"/>
    <w:rsid w:val="005B475A"/>
    <w:rsid w:val="005B484A"/>
    <w:rsid w:val="005B4901"/>
    <w:rsid w:val="005B4957"/>
    <w:rsid w:val="005B499B"/>
    <w:rsid w:val="005B4A45"/>
    <w:rsid w:val="005B4C9E"/>
    <w:rsid w:val="005B4DC0"/>
    <w:rsid w:val="005B4E8B"/>
    <w:rsid w:val="005B5000"/>
    <w:rsid w:val="005B5266"/>
    <w:rsid w:val="005B52FE"/>
    <w:rsid w:val="005B5318"/>
    <w:rsid w:val="005B53AE"/>
    <w:rsid w:val="005B5903"/>
    <w:rsid w:val="005B593D"/>
    <w:rsid w:val="005B597B"/>
    <w:rsid w:val="005B6030"/>
    <w:rsid w:val="005B6119"/>
    <w:rsid w:val="005B6233"/>
    <w:rsid w:val="005B6641"/>
    <w:rsid w:val="005B69D1"/>
    <w:rsid w:val="005B69F5"/>
    <w:rsid w:val="005B6BD2"/>
    <w:rsid w:val="005B6C3C"/>
    <w:rsid w:val="005B7351"/>
    <w:rsid w:val="005B772F"/>
    <w:rsid w:val="005B797F"/>
    <w:rsid w:val="005B79FE"/>
    <w:rsid w:val="005B7C62"/>
    <w:rsid w:val="005B7D53"/>
    <w:rsid w:val="005B7DA5"/>
    <w:rsid w:val="005C01EF"/>
    <w:rsid w:val="005C04C0"/>
    <w:rsid w:val="005C06EE"/>
    <w:rsid w:val="005C0839"/>
    <w:rsid w:val="005C0B17"/>
    <w:rsid w:val="005C0BC6"/>
    <w:rsid w:val="005C0C2F"/>
    <w:rsid w:val="005C0D27"/>
    <w:rsid w:val="005C16E6"/>
    <w:rsid w:val="005C17AF"/>
    <w:rsid w:val="005C1985"/>
    <w:rsid w:val="005C1BA0"/>
    <w:rsid w:val="005C1BCF"/>
    <w:rsid w:val="005C1C01"/>
    <w:rsid w:val="005C238C"/>
    <w:rsid w:val="005C285B"/>
    <w:rsid w:val="005C2AF4"/>
    <w:rsid w:val="005C3197"/>
    <w:rsid w:val="005C33A1"/>
    <w:rsid w:val="005C345C"/>
    <w:rsid w:val="005C3775"/>
    <w:rsid w:val="005C38A8"/>
    <w:rsid w:val="005C3903"/>
    <w:rsid w:val="005C3C6B"/>
    <w:rsid w:val="005C3E48"/>
    <w:rsid w:val="005C422E"/>
    <w:rsid w:val="005C4516"/>
    <w:rsid w:val="005C4996"/>
    <w:rsid w:val="005C4A45"/>
    <w:rsid w:val="005C4C22"/>
    <w:rsid w:val="005C4D14"/>
    <w:rsid w:val="005C527E"/>
    <w:rsid w:val="005C52B5"/>
    <w:rsid w:val="005C5437"/>
    <w:rsid w:val="005C57CD"/>
    <w:rsid w:val="005C5D7E"/>
    <w:rsid w:val="005C5FA2"/>
    <w:rsid w:val="005C61EE"/>
    <w:rsid w:val="005C6309"/>
    <w:rsid w:val="005C64F8"/>
    <w:rsid w:val="005C6E8F"/>
    <w:rsid w:val="005C748B"/>
    <w:rsid w:val="005C784A"/>
    <w:rsid w:val="005C7CE1"/>
    <w:rsid w:val="005C7D95"/>
    <w:rsid w:val="005D00A9"/>
    <w:rsid w:val="005D02AD"/>
    <w:rsid w:val="005D0343"/>
    <w:rsid w:val="005D043C"/>
    <w:rsid w:val="005D080E"/>
    <w:rsid w:val="005D0A65"/>
    <w:rsid w:val="005D0B08"/>
    <w:rsid w:val="005D0BBB"/>
    <w:rsid w:val="005D0CF4"/>
    <w:rsid w:val="005D0E2D"/>
    <w:rsid w:val="005D0F5C"/>
    <w:rsid w:val="005D0FE1"/>
    <w:rsid w:val="005D1058"/>
    <w:rsid w:val="005D1820"/>
    <w:rsid w:val="005D1A90"/>
    <w:rsid w:val="005D1AD9"/>
    <w:rsid w:val="005D1BD6"/>
    <w:rsid w:val="005D21B5"/>
    <w:rsid w:val="005D227B"/>
    <w:rsid w:val="005D22B3"/>
    <w:rsid w:val="005D2468"/>
    <w:rsid w:val="005D260C"/>
    <w:rsid w:val="005D2BD5"/>
    <w:rsid w:val="005D2C3F"/>
    <w:rsid w:val="005D2CEE"/>
    <w:rsid w:val="005D2EC4"/>
    <w:rsid w:val="005D2F90"/>
    <w:rsid w:val="005D305E"/>
    <w:rsid w:val="005D32DB"/>
    <w:rsid w:val="005D34E5"/>
    <w:rsid w:val="005D3C02"/>
    <w:rsid w:val="005D3C28"/>
    <w:rsid w:val="005D3F85"/>
    <w:rsid w:val="005D4335"/>
    <w:rsid w:val="005D454D"/>
    <w:rsid w:val="005D45B1"/>
    <w:rsid w:val="005D46BB"/>
    <w:rsid w:val="005D4971"/>
    <w:rsid w:val="005D4A9B"/>
    <w:rsid w:val="005D4C69"/>
    <w:rsid w:val="005D4D94"/>
    <w:rsid w:val="005D4F81"/>
    <w:rsid w:val="005D52D4"/>
    <w:rsid w:val="005D5D7A"/>
    <w:rsid w:val="005D5D98"/>
    <w:rsid w:val="005D5FAB"/>
    <w:rsid w:val="005D5FE6"/>
    <w:rsid w:val="005D628E"/>
    <w:rsid w:val="005D6463"/>
    <w:rsid w:val="005D6A07"/>
    <w:rsid w:val="005D70D6"/>
    <w:rsid w:val="005D7801"/>
    <w:rsid w:val="005D79B7"/>
    <w:rsid w:val="005D7B2F"/>
    <w:rsid w:val="005E0230"/>
    <w:rsid w:val="005E0763"/>
    <w:rsid w:val="005E0EBA"/>
    <w:rsid w:val="005E1C30"/>
    <w:rsid w:val="005E2212"/>
    <w:rsid w:val="005E2BF0"/>
    <w:rsid w:val="005E2D33"/>
    <w:rsid w:val="005E3182"/>
    <w:rsid w:val="005E33AE"/>
    <w:rsid w:val="005E3771"/>
    <w:rsid w:val="005E3B7A"/>
    <w:rsid w:val="005E3C44"/>
    <w:rsid w:val="005E3C77"/>
    <w:rsid w:val="005E3FD6"/>
    <w:rsid w:val="005E4282"/>
    <w:rsid w:val="005E42F3"/>
    <w:rsid w:val="005E4572"/>
    <w:rsid w:val="005E45ED"/>
    <w:rsid w:val="005E45F8"/>
    <w:rsid w:val="005E47F9"/>
    <w:rsid w:val="005E4838"/>
    <w:rsid w:val="005E4930"/>
    <w:rsid w:val="005E4D57"/>
    <w:rsid w:val="005E4E1E"/>
    <w:rsid w:val="005E4FD1"/>
    <w:rsid w:val="005E50EF"/>
    <w:rsid w:val="005E57FC"/>
    <w:rsid w:val="005E58B5"/>
    <w:rsid w:val="005E5AD5"/>
    <w:rsid w:val="005E5AFB"/>
    <w:rsid w:val="005E5CFA"/>
    <w:rsid w:val="005E5D66"/>
    <w:rsid w:val="005E5F01"/>
    <w:rsid w:val="005E6069"/>
    <w:rsid w:val="005E6245"/>
    <w:rsid w:val="005E650A"/>
    <w:rsid w:val="005E6816"/>
    <w:rsid w:val="005E6BB9"/>
    <w:rsid w:val="005E6DC9"/>
    <w:rsid w:val="005E6E12"/>
    <w:rsid w:val="005E7297"/>
    <w:rsid w:val="005E75E2"/>
    <w:rsid w:val="005E78D8"/>
    <w:rsid w:val="005E7909"/>
    <w:rsid w:val="005E7EA6"/>
    <w:rsid w:val="005F04E9"/>
    <w:rsid w:val="005F07B3"/>
    <w:rsid w:val="005F09D0"/>
    <w:rsid w:val="005F0B30"/>
    <w:rsid w:val="005F0C02"/>
    <w:rsid w:val="005F0E90"/>
    <w:rsid w:val="005F1128"/>
    <w:rsid w:val="005F134D"/>
    <w:rsid w:val="005F1831"/>
    <w:rsid w:val="005F1AD0"/>
    <w:rsid w:val="005F1AE9"/>
    <w:rsid w:val="005F1D38"/>
    <w:rsid w:val="005F1D51"/>
    <w:rsid w:val="005F239F"/>
    <w:rsid w:val="005F24FF"/>
    <w:rsid w:val="005F2789"/>
    <w:rsid w:val="005F2B89"/>
    <w:rsid w:val="005F331D"/>
    <w:rsid w:val="005F3560"/>
    <w:rsid w:val="005F35F3"/>
    <w:rsid w:val="005F37B6"/>
    <w:rsid w:val="005F37E9"/>
    <w:rsid w:val="005F3896"/>
    <w:rsid w:val="005F393B"/>
    <w:rsid w:val="005F3958"/>
    <w:rsid w:val="005F399D"/>
    <w:rsid w:val="005F3FEA"/>
    <w:rsid w:val="005F40F1"/>
    <w:rsid w:val="005F42CC"/>
    <w:rsid w:val="005F43ED"/>
    <w:rsid w:val="005F49DA"/>
    <w:rsid w:val="005F4A3D"/>
    <w:rsid w:val="005F50DE"/>
    <w:rsid w:val="005F5107"/>
    <w:rsid w:val="005F559D"/>
    <w:rsid w:val="005F576F"/>
    <w:rsid w:val="005F5FFE"/>
    <w:rsid w:val="005F62BC"/>
    <w:rsid w:val="005F6A73"/>
    <w:rsid w:val="005F6CA6"/>
    <w:rsid w:val="005F6ED1"/>
    <w:rsid w:val="005F751E"/>
    <w:rsid w:val="005F75B0"/>
    <w:rsid w:val="005F7605"/>
    <w:rsid w:val="005F760B"/>
    <w:rsid w:val="005F7796"/>
    <w:rsid w:val="005F7888"/>
    <w:rsid w:val="005F7C49"/>
    <w:rsid w:val="005F7C89"/>
    <w:rsid w:val="006001F8"/>
    <w:rsid w:val="00600216"/>
    <w:rsid w:val="00600A86"/>
    <w:rsid w:val="00600A95"/>
    <w:rsid w:val="006012F8"/>
    <w:rsid w:val="006013BB"/>
    <w:rsid w:val="00601534"/>
    <w:rsid w:val="0060182E"/>
    <w:rsid w:val="00601DBF"/>
    <w:rsid w:val="00602309"/>
    <w:rsid w:val="0060240F"/>
    <w:rsid w:val="006026FC"/>
    <w:rsid w:val="00602A66"/>
    <w:rsid w:val="00602AB4"/>
    <w:rsid w:val="00602BD2"/>
    <w:rsid w:val="00602C8E"/>
    <w:rsid w:val="00602D07"/>
    <w:rsid w:val="00602D50"/>
    <w:rsid w:val="0060336E"/>
    <w:rsid w:val="0060352D"/>
    <w:rsid w:val="00603674"/>
    <w:rsid w:val="00603A5D"/>
    <w:rsid w:val="00603AD9"/>
    <w:rsid w:val="00603DC4"/>
    <w:rsid w:val="0060408B"/>
    <w:rsid w:val="00604263"/>
    <w:rsid w:val="0060432A"/>
    <w:rsid w:val="0060451C"/>
    <w:rsid w:val="00604A49"/>
    <w:rsid w:val="00604BAC"/>
    <w:rsid w:val="00604C36"/>
    <w:rsid w:val="00604E57"/>
    <w:rsid w:val="00605027"/>
    <w:rsid w:val="00605307"/>
    <w:rsid w:val="00605899"/>
    <w:rsid w:val="00605E64"/>
    <w:rsid w:val="0060608F"/>
    <w:rsid w:val="00606125"/>
    <w:rsid w:val="0060626E"/>
    <w:rsid w:val="0060641F"/>
    <w:rsid w:val="0060644F"/>
    <w:rsid w:val="0060647F"/>
    <w:rsid w:val="006065D2"/>
    <w:rsid w:val="0060683B"/>
    <w:rsid w:val="00606ACA"/>
    <w:rsid w:val="00606B0D"/>
    <w:rsid w:val="00606BE6"/>
    <w:rsid w:val="0060777D"/>
    <w:rsid w:val="00607A64"/>
    <w:rsid w:val="00607BDE"/>
    <w:rsid w:val="00607EAA"/>
    <w:rsid w:val="00607EFC"/>
    <w:rsid w:val="00607F72"/>
    <w:rsid w:val="00607FAF"/>
    <w:rsid w:val="006100CA"/>
    <w:rsid w:val="006100D0"/>
    <w:rsid w:val="0061013A"/>
    <w:rsid w:val="00610342"/>
    <w:rsid w:val="00610B88"/>
    <w:rsid w:val="00610D06"/>
    <w:rsid w:val="00610D72"/>
    <w:rsid w:val="00610E5F"/>
    <w:rsid w:val="00610FDF"/>
    <w:rsid w:val="006112D7"/>
    <w:rsid w:val="006112F2"/>
    <w:rsid w:val="00611347"/>
    <w:rsid w:val="0061158A"/>
    <w:rsid w:val="00611A85"/>
    <w:rsid w:val="00612049"/>
    <w:rsid w:val="0061214D"/>
    <w:rsid w:val="00612492"/>
    <w:rsid w:val="006126F1"/>
    <w:rsid w:val="0061281D"/>
    <w:rsid w:val="0061332E"/>
    <w:rsid w:val="00614003"/>
    <w:rsid w:val="006141DB"/>
    <w:rsid w:val="006141F4"/>
    <w:rsid w:val="006142EB"/>
    <w:rsid w:val="0061437F"/>
    <w:rsid w:val="006147A2"/>
    <w:rsid w:val="00614EEA"/>
    <w:rsid w:val="00615007"/>
    <w:rsid w:val="006151A9"/>
    <w:rsid w:val="006154AA"/>
    <w:rsid w:val="0061553F"/>
    <w:rsid w:val="0061611B"/>
    <w:rsid w:val="00616193"/>
    <w:rsid w:val="006161AA"/>
    <w:rsid w:val="006163E6"/>
    <w:rsid w:val="006164E4"/>
    <w:rsid w:val="00616550"/>
    <w:rsid w:val="00616624"/>
    <w:rsid w:val="00616C66"/>
    <w:rsid w:val="00617D10"/>
    <w:rsid w:val="00617E28"/>
    <w:rsid w:val="00620F73"/>
    <w:rsid w:val="006212AF"/>
    <w:rsid w:val="0062140E"/>
    <w:rsid w:val="00621AB6"/>
    <w:rsid w:val="00621B49"/>
    <w:rsid w:val="00621FB1"/>
    <w:rsid w:val="006224F0"/>
    <w:rsid w:val="0062255A"/>
    <w:rsid w:val="006228C6"/>
    <w:rsid w:val="00622FDD"/>
    <w:rsid w:val="006233AA"/>
    <w:rsid w:val="006237E5"/>
    <w:rsid w:val="00623B1B"/>
    <w:rsid w:val="00623B6E"/>
    <w:rsid w:val="00624103"/>
    <w:rsid w:val="0062430F"/>
    <w:rsid w:val="00624691"/>
    <w:rsid w:val="00624D08"/>
    <w:rsid w:val="00625447"/>
    <w:rsid w:val="00625557"/>
    <w:rsid w:val="00625629"/>
    <w:rsid w:val="006258E4"/>
    <w:rsid w:val="00625B71"/>
    <w:rsid w:val="00625C65"/>
    <w:rsid w:val="00625C8A"/>
    <w:rsid w:val="00626367"/>
    <w:rsid w:val="00626CD5"/>
    <w:rsid w:val="00626D36"/>
    <w:rsid w:val="00626E0E"/>
    <w:rsid w:val="00627237"/>
    <w:rsid w:val="0062725C"/>
    <w:rsid w:val="006274D1"/>
    <w:rsid w:val="00627547"/>
    <w:rsid w:val="0062780E"/>
    <w:rsid w:val="006278F5"/>
    <w:rsid w:val="00627BA2"/>
    <w:rsid w:val="00627C95"/>
    <w:rsid w:val="00627EFA"/>
    <w:rsid w:val="00630172"/>
    <w:rsid w:val="006305ED"/>
    <w:rsid w:val="0063072B"/>
    <w:rsid w:val="006307D6"/>
    <w:rsid w:val="0063088D"/>
    <w:rsid w:val="00630952"/>
    <w:rsid w:val="00630C8B"/>
    <w:rsid w:val="00630C9B"/>
    <w:rsid w:val="00630DB9"/>
    <w:rsid w:val="00630FB2"/>
    <w:rsid w:val="00630FD8"/>
    <w:rsid w:val="00631168"/>
    <w:rsid w:val="006311CE"/>
    <w:rsid w:val="00631624"/>
    <w:rsid w:val="0063173A"/>
    <w:rsid w:val="00631AE8"/>
    <w:rsid w:val="00632533"/>
    <w:rsid w:val="00632C4A"/>
    <w:rsid w:val="00632D53"/>
    <w:rsid w:val="0063333F"/>
    <w:rsid w:val="0063339A"/>
    <w:rsid w:val="006333B4"/>
    <w:rsid w:val="00633692"/>
    <w:rsid w:val="0063383B"/>
    <w:rsid w:val="00633992"/>
    <w:rsid w:val="00633B4B"/>
    <w:rsid w:val="00633BA3"/>
    <w:rsid w:val="00634136"/>
    <w:rsid w:val="00634321"/>
    <w:rsid w:val="006345BB"/>
    <w:rsid w:val="0063485C"/>
    <w:rsid w:val="00635275"/>
    <w:rsid w:val="00635279"/>
    <w:rsid w:val="006352FD"/>
    <w:rsid w:val="0063588F"/>
    <w:rsid w:val="00635A1F"/>
    <w:rsid w:val="00635B4C"/>
    <w:rsid w:val="00635C84"/>
    <w:rsid w:val="00635D36"/>
    <w:rsid w:val="006361D3"/>
    <w:rsid w:val="00636279"/>
    <w:rsid w:val="00636493"/>
    <w:rsid w:val="00636803"/>
    <w:rsid w:val="00636B04"/>
    <w:rsid w:val="00636E33"/>
    <w:rsid w:val="0063717C"/>
    <w:rsid w:val="0063718B"/>
    <w:rsid w:val="0063751E"/>
    <w:rsid w:val="006375AD"/>
    <w:rsid w:val="0063767C"/>
    <w:rsid w:val="00637794"/>
    <w:rsid w:val="00637D88"/>
    <w:rsid w:val="00638762"/>
    <w:rsid w:val="006404A4"/>
    <w:rsid w:val="0064081A"/>
    <w:rsid w:val="00640F1B"/>
    <w:rsid w:val="006410FD"/>
    <w:rsid w:val="00641201"/>
    <w:rsid w:val="0064124B"/>
    <w:rsid w:val="006414BD"/>
    <w:rsid w:val="00641AF6"/>
    <w:rsid w:val="00641B7F"/>
    <w:rsid w:val="00641D6C"/>
    <w:rsid w:val="00641E73"/>
    <w:rsid w:val="006423E8"/>
    <w:rsid w:val="00642412"/>
    <w:rsid w:val="00642CA2"/>
    <w:rsid w:val="00642D41"/>
    <w:rsid w:val="006432FD"/>
    <w:rsid w:val="00643C11"/>
    <w:rsid w:val="00643CBC"/>
    <w:rsid w:val="00643DEF"/>
    <w:rsid w:val="00644039"/>
    <w:rsid w:val="00644516"/>
    <w:rsid w:val="006446E0"/>
    <w:rsid w:val="006446F6"/>
    <w:rsid w:val="0064488E"/>
    <w:rsid w:val="00644AD2"/>
    <w:rsid w:val="00644F7A"/>
    <w:rsid w:val="00645249"/>
    <w:rsid w:val="0064553F"/>
    <w:rsid w:val="0064569B"/>
    <w:rsid w:val="006456EB"/>
    <w:rsid w:val="0064583C"/>
    <w:rsid w:val="00645B27"/>
    <w:rsid w:val="00645CE3"/>
    <w:rsid w:val="00646296"/>
    <w:rsid w:val="00646652"/>
    <w:rsid w:val="0064676C"/>
    <w:rsid w:val="0064682F"/>
    <w:rsid w:val="00646B07"/>
    <w:rsid w:val="006476C2"/>
    <w:rsid w:val="006477CA"/>
    <w:rsid w:val="00647B2A"/>
    <w:rsid w:val="00647B6B"/>
    <w:rsid w:val="00647C3A"/>
    <w:rsid w:val="0065004C"/>
    <w:rsid w:val="00650332"/>
    <w:rsid w:val="00650AEC"/>
    <w:rsid w:val="00650B9D"/>
    <w:rsid w:val="00650BF8"/>
    <w:rsid w:val="00650DB1"/>
    <w:rsid w:val="00650FD1"/>
    <w:rsid w:val="0065156C"/>
    <w:rsid w:val="006517DA"/>
    <w:rsid w:val="00651D94"/>
    <w:rsid w:val="00651DA8"/>
    <w:rsid w:val="00652067"/>
    <w:rsid w:val="00652145"/>
    <w:rsid w:val="00652512"/>
    <w:rsid w:val="006526E6"/>
    <w:rsid w:val="00652EE8"/>
    <w:rsid w:val="00652FF0"/>
    <w:rsid w:val="006538EC"/>
    <w:rsid w:val="00653B43"/>
    <w:rsid w:val="00653D20"/>
    <w:rsid w:val="00653D80"/>
    <w:rsid w:val="00653E2B"/>
    <w:rsid w:val="00653E3C"/>
    <w:rsid w:val="00653F9F"/>
    <w:rsid w:val="00654007"/>
    <w:rsid w:val="00654260"/>
    <w:rsid w:val="006545E7"/>
    <w:rsid w:val="00654656"/>
    <w:rsid w:val="006546B8"/>
    <w:rsid w:val="00654703"/>
    <w:rsid w:val="00654807"/>
    <w:rsid w:val="00654844"/>
    <w:rsid w:val="006549C3"/>
    <w:rsid w:val="00654ACB"/>
    <w:rsid w:val="00654DE3"/>
    <w:rsid w:val="00655021"/>
    <w:rsid w:val="006551C3"/>
    <w:rsid w:val="0065596F"/>
    <w:rsid w:val="00655A16"/>
    <w:rsid w:val="00655A93"/>
    <w:rsid w:val="00655B45"/>
    <w:rsid w:val="00655C7A"/>
    <w:rsid w:val="00655DA0"/>
    <w:rsid w:val="00655E85"/>
    <w:rsid w:val="00656015"/>
    <w:rsid w:val="00656125"/>
    <w:rsid w:val="0065634A"/>
    <w:rsid w:val="006563C5"/>
    <w:rsid w:val="00656447"/>
    <w:rsid w:val="006565A8"/>
    <w:rsid w:val="00656967"/>
    <w:rsid w:val="00656FED"/>
    <w:rsid w:val="00657039"/>
    <w:rsid w:val="006574A6"/>
    <w:rsid w:val="00657571"/>
    <w:rsid w:val="0065787B"/>
    <w:rsid w:val="00657B72"/>
    <w:rsid w:val="00657BFD"/>
    <w:rsid w:val="00657DFD"/>
    <w:rsid w:val="00657F26"/>
    <w:rsid w:val="00657F4F"/>
    <w:rsid w:val="006601D6"/>
    <w:rsid w:val="0066072A"/>
    <w:rsid w:val="00660824"/>
    <w:rsid w:val="0066093E"/>
    <w:rsid w:val="00660989"/>
    <w:rsid w:val="00660D3C"/>
    <w:rsid w:val="00661032"/>
    <w:rsid w:val="00661225"/>
    <w:rsid w:val="00661439"/>
    <w:rsid w:val="00661C62"/>
    <w:rsid w:val="0066221A"/>
    <w:rsid w:val="006623FC"/>
    <w:rsid w:val="006625E9"/>
    <w:rsid w:val="006627A1"/>
    <w:rsid w:val="00662DB1"/>
    <w:rsid w:val="00662F20"/>
    <w:rsid w:val="00662F8D"/>
    <w:rsid w:val="006631F0"/>
    <w:rsid w:val="006633DC"/>
    <w:rsid w:val="00663549"/>
    <w:rsid w:val="006635D0"/>
    <w:rsid w:val="006636EC"/>
    <w:rsid w:val="006639F8"/>
    <w:rsid w:val="00663DAA"/>
    <w:rsid w:val="00664355"/>
    <w:rsid w:val="0066490B"/>
    <w:rsid w:val="00664A84"/>
    <w:rsid w:val="00665251"/>
    <w:rsid w:val="0066594D"/>
    <w:rsid w:val="00665ABB"/>
    <w:rsid w:val="00665F6C"/>
    <w:rsid w:val="00666049"/>
    <w:rsid w:val="00666126"/>
    <w:rsid w:val="006664A7"/>
    <w:rsid w:val="0066655C"/>
    <w:rsid w:val="00666E20"/>
    <w:rsid w:val="00666E8D"/>
    <w:rsid w:val="00667094"/>
    <w:rsid w:val="006673BB"/>
    <w:rsid w:val="00667426"/>
    <w:rsid w:val="0066767D"/>
    <w:rsid w:val="0066794A"/>
    <w:rsid w:val="006679E8"/>
    <w:rsid w:val="00667D11"/>
    <w:rsid w:val="0067049B"/>
    <w:rsid w:val="00670674"/>
    <w:rsid w:val="0067084A"/>
    <w:rsid w:val="00670DBE"/>
    <w:rsid w:val="006714A3"/>
    <w:rsid w:val="006714EE"/>
    <w:rsid w:val="006716E9"/>
    <w:rsid w:val="0067170F"/>
    <w:rsid w:val="0067176C"/>
    <w:rsid w:val="00671E24"/>
    <w:rsid w:val="0067214E"/>
    <w:rsid w:val="00672176"/>
    <w:rsid w:val="006722C8"/>
    <w:rsid w:val="006726A1"/>
    <w:rsid w:val="00672844"/>
    <w:rsid w:val="00672B64"/>
    <w:rsid w:val="006735BE"/>
    <w:rsid w:val="006735DC"/>
    <w:rsid w:val="00673614"/>
    <w:rsid w:val="00673637"/>
    <w:rsid w:val="006736A6"/>
    <w:rsid w:val="006736DB"/>
    <w:rsid w:val="00673A00"/>
    <w:rsid w:val="00673EAE"/>
    <w:rsid w:val="00673F14"/>
    <w:rsid w:val="00674AFC"/>
    <w:rsid w:val="00674EF7"/>
    <w:rsid w:val="00674FFC"/>
    <w:rsid w:val="00675607"/>
    <w:rsid w:val="006757F3"/>
    <w:rsid w:val="00675866"/>
    <w:rsid w:val="0067587B"/>
    <w:rsid w:val="0067590A"/>
    <w:rsid w:val="00675913"/>
    <w:rsid w:val="006759FB"/>
    <w:rsid w:val="00675A98"/>
    <w:rsid w:val="00675F90"/>
    <w:rsid w:val="00676075"/>
    <w:rsid w:val="006761AB"/>
    <w:rsid w:val="00676284"/>
    <w:rsid w:val="0067628C"/>
    <w:rsid w:val="0067648F"/>
    <w:rsid w:val="0067685B"/>
    <w:rsid w:val="00676CBF"/>
    <w:rsid w:val="00676D12"/>
    <w:rsid w:val="00677A5F"/>
    <w:rsid w:val="00677D14"/>
    <w:rsid w:val="00680216"/>
    <w:rsid w:val="00680327"/>
    <w:rsid w:val="006804E7"/>
    <w:rsid w:val="006817E5"/>
    <w:rsid w:val="00681830"/>
    <w:rsid w:val="00682932"/>
    <w:rsid w:val="006829D1"/>
    <w:rsid w:val="00682C6E"/>
    <w:rsid w:val="00682D76"/>
    <w:rsid w:val="00682D9A"/>
    <w:rsid w:val="00682DBA"/>
    <w:rsid w:val="0068357B"/>
    <w:rsid w:val="00683592"/>
    <w:rsid w:val="00683754"/>
    <w:rsid w:val="0068375C"/>
    <w:rsid w:val="00683CB5"/>
    <w:rsid w:val="00683ED3"/>
    <w:rsid w:val="006841F7"/>
    <w:rsid w:val="00684562"/>
    <w:rsid w:val="00684722"/>
    <w:rsid w:val="0068494F"/>
    <w:rsid w:val="00684B48"/>
    <w:rsid w:val="00684B81"/>
    <w:rsid w:val="00684CCD"/>
    <w:rsid w:val="00684D30"/>
    <w:rsid w:val="00684D78"/>
    <w:rsid w:val="00685368"/>
    <w:rsid w:val="006853DB"/>
    <w:rsid w:val="0068556D"/>
    <w:rsid w:val="0068567E"/>
    <w:rsid w:val="00685728"/>
    <w:rsid w:val="006857F8"/>
    <w:rsid w:val="00685AA3"/>
    <w:rsid w:val="00685BCD"/>
    <w:rsid w:val="00685CF2"/>
    <w:rsid w:val="00685E10"/>
    <w:rsid w:val="00685F50"/>
    <w:rsid w:val="00686145"/>
    <w:rsid w:val="00686353"/>
    <w:rsid w:val="0068642F"/>
    <w:rsid w:val="00686541"/>
    <w:rsid w:val="006867BE"/>
    <w:rsid w:val="006869FB"/>
    <w:rsid w:val="006873F1"/>
    <w:rsid w:val="00687622"/>
    <w:rsid w:val="006876C5"/>
    <w:rsid w:val="00687A61"/>
    <w:rsid w:val="00687D30"/>
    <w:rsid w:val="0069034A"/>
    <w:rsid w:val="00690479"/>
    <w:rsid w:val="00690642"/>
    <w:rsid w:val="006906A6"/>
    <w:rsid w:val="00690DEE"/>
    <w:rsid w:val="00690EAB"/>
    <w:rsid w:val="00690F44"/>
    <w:rsid w:val="00690FD4"/>
    <w:rsid w:val="00691084"/>
    <w:rsid w:val="006912B4"/>
    <w:rsid w:val="00691807"/>
    <w:rsid w:val="00691F34"/>
    <w:rsid w:val="00692108"/>
    <w:rsid w:val="00692156"/>
    <w:rsid w:val="006922F1"/>
    <w:rsid w:val="006926A8"/>
    <w:rsid w:val="006929ED"/>
    <w:rsid w:val="0069332E"/>
    <w:rsid w:val="006935A0"/>
    <w:rsid w:val="00693878"/>
    <w:rsid w:val="006938DB"/>
    <w:rsid w:val="0069397C"/>
    <w:rsid w:val="00693FB3"/>
    <w:rsid w:val="006940B8"/>
    <w:rsid w:val="00694576"/>
    <w:rsid w:val="0069498F"/>
    <w:rsid w:val="00694F04"/>
    <w:rsid w:val="00695072"/>
    <w:rsid w:val="006950D2"/>
    <w:rsid w:val="006954B4"/>
    <w:rsid w:val="00695555"/>
    <w:rsid w:val="006955BF"/>
    <w:rsid w:val="00695AF5"/>
    <w:rsid w:val="00695B5B"/>
    <w:rsid w:val="00696553"/>
    <w:rsid w:val="00696715"/>
    <w:rsid w:val="00696B21"/>
    <w:rsid w:val="00696D11"/>
    <w:rsid w:val="0069783B"/>
    <w:rsid w:val="00697AB8"/>
    <w:rsid w:val="00697F74"/>
    <w:rsid w:val="00697FD4"/>
    <w:rsid w:val="006A0008"/>
    <w:rsid w:val="006A0321"/>
    <w:rsid w:val="006A09C9"/>
    <w:rsid w:val="006A09DF"/>
    <w:rsid w:val="006A0BCD"/>
    <w:rsid w:val="006A1056"/>
    <w:rsid w:val="006A10F9"/>
    <w:rsid w:val="006A11DC"/>
    <w:rsid w:val="006A2055"/>
    <w:rsid w:val="006A2085"/>
    <w:rsid w:val="006A2088"/>
    <w:rsid w:val="006A22A2"/>
    <w:rsid w:val="006A2402"/>
    <w:rsid w:val="006A25B1"/>
    <w:rsid w:val="006A25BA"/>
    <w:rsid w:val="006A2A81"/>
    <w:rsid w:val="006A2B24"/>
    <w:rsid w:val="006A3122"/>
    <w:rsid w:val="006A31B3"/>
    <w:rsid w:val="006A32B3"/>
    <w:rsid w:val="006A3351"/>
    <w:rsid w:val="006A33FF"/>
    <w:rsid w:val="006A356E"/>
    <w:rsid w:val="006A3F75"/>
    <w:rsid w:val="006A4263"/>
    <w:rsid w:val="006A4350"/>
    <w:rsid w:val="006A445B"/>
    <w:rsid w:val="006A4487"/>
    <w:rsid w:val="006A47A1"/>
    <w:rsid w:val="006A486D"/>
    <w:rsid w:val="006A490C"/>
    <w:rsid w:val="006A4AC4"/>
    <w:rsid w:val="006A4C2A"/>
    <w:rsid w:val="006A5546"/>
    <w:rsid w:val="006A5921"/>
    <w:rsid w:val="006A59E7"/>
    <w:rsid w:val="006A5ABE"/>
    <w:rsid w:val="006A5AC3"/>
    <w:rsid w:val="006A5B62"/>
    <w:rsid w:val="006A5B9E"/>
    <w:rsid w:val="006A5CFC"/>
    <w:rsid w:val="006A5E1F"/>
    <w:rsid w:val="006A5E7F"/>
    <w:rsid w:val="006A60D8"/>
    <w:rsid w:val="006A699D"/>
    <w:rsid w:val="006A70EF"/>
    <w:rsid w:val="006A74D2"/>
    <w:rsid w:val="006A75B3"/>
    <w:rsid w:val="006A77AA"/>
    <w:rsid w:val="006A77F7"/>
    <w:rsid w:val="006A7941"/>
    <w:rsid w:val="006A7B83"/>
    <w:rsid w:val="006A7E60"/>
    <w:rsid w:val="006B0038"/>
    <w:rsid w:val="006B00B8"/>
    <w:rsid w:val="006B03C2"/>
    <w:rsid w:val="006B0695"/>
    <w:rsid w:val="006B0FA9"/>
    <w:rsid w:val="006B1037"/>
    <w:rsid w:val="006B1453"/>
    <w:rsid w:val="006B198B"/>
    <w:rsid w:val="006B219C"/>
    <w:rsid w:val="006B24BF"/>
    <w:rsid w:val="006B2B6A"/>
    <w:rsid w:val="006B2C45"/>
    <w:rsid w:val="006B2C61"/>
    <w:rsid w:val="006B2CC8"/>
    <w:rsid w:val="006B2D36"/>
    <w:rsid w:val="006B2FA0"/>
    <w:rsid w:val="006B3052"/>
    <w:rsid w:val="006B31A2"/>
    <w:rsid w:val="006B3281"/>
    <w:rsid w:val="006B32DA"/>
    <w:rsid w:val="006B3A2C"/>
    <w:rsid w:val="006B3B61"/>
    <w:rsid w:val="006B3D66"/>
    <w:rsid w:val="006B4134"/>
    <w:rsid w:val="006B4719"/>
    <w:rsid w:val="006B493B"/>
    <w:rsid w:val="006B4C60"/>
    <w:rsid w:val="006B568C"/>
    <w:rsid w:val="006B579E"/>
    <w:rsid w:val="006B5834"/>
    <w:rsid w:val="006B5861"/>
    <w:rsid w:val="006B5B77"/>
    <w:rsid w:val="006B6414"/>
    <w:rsid w:val="006B6594"/>
    <w:rsid w:val="006B65BF"/>
    <w:rsid w:val="006B6B13"/>
    <w:rsid w:val="006B6C4D"/>
    <w:rsid w:val="006B6D5F"/>
    <w:rsid w:val="006B6D84"/>
    <w:rsid w:val="006B6EFF"/>
    <w:rsid w:val="006B6F69"/>
    <w:rsid w:val="006B7474"/>
    <w:rsid w:val="006B78F2"/>
    <w:rsid w:val="006B79CD"/>
    <w:rsid w:val="006B7F71"/>
    <w:rsid w:val="006C0568"/>
    <w:rsid w:val="006C0921"/>
    <w:rsid w:val="006C09F3"/>
    <w:rsid w:val="006C0A83"/>
    <w:rsid w:val="006C1059"/>
    <w:rsid w:val="006C144F"/>
    <w:rsid w:val="006C1A06"/>
    <w:rsid w:val="006C221C"/>
    <w:rsid w:val="006C236F"/>
    <w:rsid w:val="006C23DA"/>
    <w:rsid w:val="006C2780"/>
    <w:rsid w:val="006C2EDD"/>
    <w:rsid w:val="006C37F4"/>
    <w:rsid w:val="006C3B77"/>
    <w:rsid w:val="006C4087"/>
    <w:rsid w:val="006C41D0"/>
    <w:rsid w:val="006C42D7"/>
    <w:rsid w:val="006C4545"/>
    <w:rsid w:val="006C4A13"/>
    <w:rsid w:val="006C4D22"/>
    <w:rsid w:val="006C508C"/>
    <w:rsid w:val="006C5145"/>
    <w:rsid w:val="006C54DD"/>
    <w:rsid w:val="006C563C"/>
    <w:rsid w:val="006C5656"/>
    <w:rsid w:val="006C5B92"/>
    <w:rsid w:val="006C5D52"/>
    <w:rsid w:val="006C5F7F"/>
    <w:rsid w:val="006C633E"/>
    <w:rsid w:val="006C6494"/>
    <w:rsid w:val="006C6C7E"/>
    <w:rsid w:val="006C6C9C"/>
    <w:rsid w:val="006C6EBD"/>
    <w:rsid w:val="006C72A3"/>
    <w:rsid w:val="006C78A2"/>
    <w:rsid w:val="006C7B5B"/>
    <w:rsid w:val="006C7DF9"/>
    <w:rsid w:val="006C7E98"/>
    <w:rsid w:val="006D00C0"/>
    <w:rsid w:val="006D0147"/>
    <w:rsid w:val="006D020A"/>
    <w:rsid w:val="006D041B"/>
    <w:rsid w:val="006D1232"/>
    <w:rsid w:val="006D12A5"/>
    <w:rsid w:val="006D13F4"/>
    <w:rsid w:val="006D16A1"/>
    <w:rsid w:val="006D1B5D"/>
    <w:rsid w:val="006D21EA"/>
    <w:rsid w:val="006D2578"/>
    <w:rsid w:val="006D28FC"/>
    <w:rsid w:val="006D299F"/>
    <w:rsid w:val="006D2EAD"/>
    <w:rsid w:val="006D2EED"/>
    <w:rsid w:val="006D3584"/>
    <w:rsid w:val="006D3828"/>
    <w:rsid w:val="006D3BBC"/>
    <w:rsid w:val="006D3EC2"/>
    <w:rsid w:val="006D412D"/>
    <w:rsid w:val="006D42CD"/>
    <w:rsid w:val="006D45C8"/>
    <w:rsid w:val="006D4B67"/>
    <w:rsid w:val="006D52AD"/>
    <w:rsid w:val="006D5434"/>
    <w:rsid w:val="006D5468"/>
    <w:rsid w:val="006D5666"/>
    <w:rsid w:val="006D57AB"/>
    <w:rsid w:val="006D5916"/>
    <w:rsid w:val="006D6013"/>
    <w:rsid w:val="006D6322"/>
    <w:rsid w:val="006D6829"/>
    <w:rsid w:val="006D6AE5"/>
    <w:rsid w:val="006D6AF7"/>
    <w:rsid w:val="006D6DA0"/>
    <w:rsid w:val="006D7162"/>
    <w:rsid w:val="006D72E9"/>
    <w:rsid w:val="006D7386"/>
    <w:rsid w:val="006D75FD"/>
    <w:rsid w:val="006D77D1"/>
    <w:rsid w:val="006D78E7"/>
    <w:rsid w:val="006D7A08"/>
    <w:rsid w:val="006DA334"/>
    <w:rsid w:val="006E00C2"/>
    <w:rsid w:val="006E0934"/>
    <w:rsid w:val="006E0B02"/>
    <w:rsid w:val="006E0B3A"/>
    <w:rsid w:val="006E0DC3"/>
    <w:rsid w:val="006E10F7"/>
    <w:rsid w:val="006E1569"/>
    <w:rsid w:val="006E1651"/>
    <w:rsid w:val="006E170D"/>
    <w:rsid w:val="006E17E0"/>
    <w:rsid w:val="006E1A57"/>
    <w:rsid w:val="006E1F27"/>
    <w:rsid w:val="006E227E"/>
    <w:rsid w:val="006E2350"/>
    <w:rsid w:val="006E25B0"/>
    <w:rsid w:val="006E2696"/>
    <w:rsid w:val="006E26EE"/>
    <w:rsid w:val="006E2B8E"/>
    <w:rsid w:val="006E2BF8"/>
    <w:rsid w:val="006E3021"/>
    <w:rsid w:val="006E32DF"/>
    <w:rsid w:val="006E3313"/>
    <w:rsid w:val="006E37AA"/>
    <w:rsid w:val="006E4286"/>
    <w:rsid w:val="006E475F"/>
    <w:rsid w:val="006E47E9"/>
    <w:rsid w:val="006E4BA7"/>
    <w:rsid w:val="006E4C9E"/>
    <w:rsid w:val="006E4F2B"/>
    <w:rsid w:val="006E4FC9"/>
    <w:rsid w:val="006E5090"/>
    <w:rsid w:val="006E54CA"/>
    <w:rsid w:val="006E54EA"/>
    <w:rsid w:val="006E5827"/>
    <w:rsid w:val="006E59C1"/>
    <w:rsid w:val="006E5ACA"/>
    <w:rsid w:val="006E5AE4"/>
    <w:rsid w:val="006E5B77"/>
    <w:rsid w:val="006E5F36"/>
    <w:rsid w:val="006E6663"/>
    <w:rsid w:val="006E678F"/>
    <w:rsid w:val="006E67ED"/>
    <w:rsid w:val="006E685E"/>
    <w:rsid w:val="006E68E1"/>
    <w:rsid w:val="006E6F3B"/>
    <w:rsid w:val="006E6FB0"/>
    <w:rsid w:val="006E73B6"/>
    <w:rsid w:val="006E748B"/>
    <w:rsid w:val="006E74BB"/>
    <w:rsid w:val="006E7754"/>
    <w:rsid w:val="006E798C"/>
    <w:rsid w:val="006E7AF4"/>
    <w:rsid w:val="006E7CC4"/>
    <w:rsid w:val="006E7D3A"/>
    <w:rsid w:val="006E7F8C"/>
    <w:rsid w:val="006EB015"/>
    <w:rsid w:val="006F0142"/>
    <w:rsid w:val="006F0189"/>
    <w:rsid w:val="006F021E"/>
    <w:rsid w:val="006F043A"/>
    <w:rsid w:val="006F04E8"/>
    <w:rsid w:val="006F0791"/>
    <w:rsid w:val="006F07C7"/>
    <w:rsid w:val="006F0D55"/>
    <w:rsid w:val="006F1311"/>
    <w:rsid w:val="006F13AE"/>
    <w:rsid w:val="006F1495"/>
    <w:rsid w:val="006F14E7"/>
    <w:rsid w:val="006F15F8"/>
    <w:rsid w:val="006F1E21"/>
    <w:rsid w:val="006F226C"/>
    <w:rsid w:val="006F229A"/>
    <w:rsid w:val="006F2380"/>
    <w:rsid w:val="006F28B6"/>
    <w:rsid w:val="006F29D4"/>
    <w:rsid w:val="006F2B80"/>
    <w:rsid w:val="006F2C6E"/>
    <w:rsid w:val="006F2F3C"/>
    <w:rsid w:val="006F3341"/>
    <w:rsid w:val="006F3502"/>
    <w:rsid w:val="006F3946"/>
    <w:rsid w:val="006F3A18"/>
    <w:rsid w:val="006F3A5A"/>
    <w:rsid w:val="006F3B8D"/>
    <w:rsid w:val="006F3DBE"/>
    <w:rsid w:val="006F3E2B"/>
    <w:rsid w:val="006F3EBF"/>
    <w:rsid w:val="006F419D"/>
    <w:rsid w:val="006F4841"/>
    <w:rsid w:val="006F4881"/>
    <w:rsid w:val="006F49AB"/>
    <w:rsid w:val="006F4C01"/>
    <w:rsid w:val="006F4DC9"/>
    <w:rsid w:val="006F4E4A"/>
    <w:rsid w:val="006F51CD"/>
    <w:rsid w:val="006F54D9"/>
    <w:rsid w:val="006F55B3"/>
    <w:rsid w:val="006F59A6"/>
    <w:rsid w:val="006F5B85"/>
    <w:rsid w:val="006F5C85"/>
    <w:rsid w:val="006F6282"/>
    <w:rsid w:val="006F6782"/>
    <w:rsid w:val="006F6A45"/>
    <w:rsid w:val="006F6AC8"/>
    <w:rsid w:val="006F6C95"/>
    <w:rsid w:val="006F6CF6"/>
    <w:rsid w:val="006F7057"/>
    <w:rsid w:val="006F72B2"/>
    <w:rsid w:val="006F73BF"/>
    <w:rsid w:val="006F7495"/>
    <w:rsid w:val="006F7706"/>
    <w:rsid w:val="006F778F"/>
    <w:rsid w:val="006F78C4"/>
    <w:rsid w:val="006F7A50"/>
    <w:rsid w:val="006F7C47"/>
    <w:rsid w:val="007001C6"/>
    <w:rsid w:val="007007C1"/>
    <w:rsid w:val="00700B25"/>
    <w:rsid w:val="00700C66"/>
    <w:rsid w:val="00700D41"/>
    <w:rsid w:val="00700DCF"/>
    <w:rsid w:val="00700DDF"/>
    <w:rsid w:val="0070103F"/>
    <w:rsid w:val="00701195"/>
    <w:rsid w:val="007013D5"/>
    <w:rsid w:val="00701725"/>
    <w:rsid w:val="007019DE"/>
    <w:rsid w:val="00701AE5"/>
    <w:rsid w:val="00701AE7"/>
    <w:rsid w:val="00701AF3"/>
    <w:rsid w:val="00701DD2"/>
    <w:rsid w:val="00701DD6"/>
    <w:rsid w:val="00701E65"/>
    <w:rsid w:val="00701E76"/>
    <w:rsid w:val="007025B1"/>
    <w:rsid w:val="0070294F"/>
    <w:rsid w:val="00702CCD"/>
    <w:rsid w:val="0070302D"/>
    <w:rsid w:val="00703575"/>
    <w:rsid w:val="00703699"/>
    <w:rsid w:val="007036FD"/>
    <w:rsid w:val="0070381D"/>
    <w:rsid w:val="00703A02"/>
    <w:rsid w:val="00703B79"/>
    <w:rsid w:val="00703E2C"/>
    <w:rsid w:val="007040C4"/>
    <w:rsid w:val="0070432E"/>
    <w:rsid w:val="007049A9"/>
    <w:rsid w:val="00704B87"/>
    <w:rsid w:val="00704DA5"/>
    <w:rsid w:val="00704E8C"/>
    <w:rsid w:val="00704FFC"/>
    <w:rsid w:val="00705139"/>
    <w:rsid w:val="00705231"/>
    <w:rsid w:val="00705320"/>
    <w:rsid w:val="00705BD0"/>
    <w:rsid w:val="00705FE8"/>
    <w:rsid w:val="00706177"/>
    <w:rsid w:val="007061B0"/>
    <w:rsid w:val="00706409"/>
    <w:rsid w:val="00706768"/>
    <w:rsid w:val="007068F1"/>
    <w:rsid w:val="00706B37"/>
    <w:rsid w:val="00706C8A"/>
    <w:rsid w:val="00706DE3"/>
    <w:rsid w:val="00706DFE"/>
    <w:rsid w:val="00706ECE"/>
    <w:rsid w:val="00707393"/>
    <w:rsid w:val="007074B4"/>
    <w:rsid w:val="00707555"/>
    <w:rsid w:val="0070757C"/>
    <w:rsid w:val="00707A0D"/>
    <w:rsid w:val="00707C7D"/>
    <w:rsid w:val="00707F52"/>
    <w:rsid w:val="0070CD96"/>
    <w:rsid w:val="0070D07F"/>
    <w:rsid w:val="00710274"/>
    <w:rsid w:val="00710471"/>
    <w:rsid w:val="007106CF"/>
    <w:rsid w:val="00710865"/>
    <w:rsid w:val="00710A57"/>
    <w:rsid w:val="00710E60"/>
    <w:rsid w:val="00711320"/>
    <w:rsid w:val="007114CC"/>
    <w:rsid w:val="007119E7"/>
    <w:rsid w:val="00711A34"/>
    <w:rsid w:val="00711B1E"/>
    <w:rsid w:val="00711E30"/>
    <w:rsid w:val="0071201B"/>
    <w:rsid w:val="00712469"/>
    <w:rsid w:val="0071246A"/>
    <w:rsid w:val="00712472"/>
    <w:rsid w:val="00712675"/>
    <w:rsid w:val="0071279F"/>
    <w:rsid w:val="0071281B"/>
    <w:rsid w:val="00712B36"/>
    <w:rsid w:val="00712DD8"/>
    <w:rsid w:val="00712F47"/>
    <w:rsid w:val="007130AC"/>
    <w:rsid w:val="00713816"/>
    <w:rsid w:val="00713D02"/>
    <w:rsid w:val="00713DAC"/>
    <w:rsid w:val="00713E23"/>
    <w:rsid w:val="00713E91"/>
    <w:rsid w:val="00713EF7"/>
    <w:rsid w:val="007140EF"/>
    <w:rsid w:val="00714A49"/>
    <w:rsid w:val="00714CFE"/>
    <w:rsid w:val="00714EAF"/>
    <w:rsid w:val="00715729"/>
    <w:rsid w:val="00715A28"/>
    <w:rsid w:val="00715AC5"/>
    <w:rsid w:val="00715BFD"/>
    <w:rsid w:val="00715C64"/>
    <w:rsid w:val="00715CD1"/>
    <w:rsid w:val="00715CE7"/>
    <w:rsid w:val="00715F45"/>
    <w:rsid w:val="0071667D"/>
    <w:rsid w:val="007166A6"/>
    <w:rsid w:val="00716A83"/>
    <w:rsid w:val="00716D79"/>
    <w:rsid w:val="0071701C"/>
    <w:rsid w:val="00717172"/>
    <w:rsid w:val="00717179"/>
    <w:rsid w:val="00717650"/>
    <w:rsid w:val="00717662"/>
    <w:rsid w:val="00717B79"/>
    <w:rsid w:val="00717BBB"/>
    <w:rsid w:val="00717C86"/>
    <w:rsid w:val="00717F92"/>
    <w:rsid w:val="00717FB7"/>
    <w:rsid w:val="00720920"/>
    <w:rsid w:val="00720933"/>
    <w:rsid w:val="00720DE8"/>
    <w:rsid w:val="0072110B"/>
    <w:rsid w:val="007214A3"/>
    <w:rsid w:val="00721533"/>
    <w:rsid w:val="007215CE"/>
    <w:rsid w:val="0072176B"/>
    <w:rsid w:val="00721B45"/>
    <w:rsid w:val="007220EF"/>
    <w:rsid w:val="007223E7"/>
    <w:rsid w:val="00722527"/>
    <w:rsid w:val="00722604"/>
    <w:rsid w:val="00722AD6"/>
    <w:rsid w:val="00722B90"/>
    <w:rsid w:val="00722D7D"/>
    <w:rsid w:val="00723049"/>
    <w:rsid w:val="00723078"/>
    <w:rsid w:val="007235E2"/>
    <w:rsid w:val="00723643"/>
    <w:rsid w:val="00723B67"/>
    <w:rsid w:val="00723C11"/>
    <w:rsid w:val="0072434E"/>
    <w:rsid w:val="00724A49"/>
    <w:rsid w:val="00724AEB"/>
    <w:rsid w:val="00724E3F"/>
    <w:rsid w:val="00724FBF"/>
    <w:rsid w:val="007250C0"/>
    <w:rsid w:val="007253D6"/>
    <w:rsid w:val="00725445"/>
    <w:rsid w:val="00725548"/>
    <w:rsid w:val="00725698"/>
    <w:rsid w:val="00725834"/>
    <w:rsid w:val="00725C5E"/>
    <w:rsid w:val="00725D18"/>
    <w:rsid w:val="00725EEF"/>
    <w:rsid w:val="00725FF5"/>
    <w:rsid w:val="00725FF6"/>
    <w:rsid w:val="00726027"/>
    <w:rsid w:val="00726577"/>
    <w:rsid w:val="0072658B"/>
    <w:rsid w:val="00726797"/>
    <w:rsid w:val="007267B1"/>
    <w:rsid w:val="007269FD"/>
    <w:rsid w:val="00726E3C"/>
    <w:rsid w:val="0072702F"/>
    <w:rsid w:val="007270FA"/>
    <w:rsid w:val="007276B1"/>
    <w:rsid w:val="00727721"/>
    <w:rsid w:val="00727B22"/>
    <w:rsid w:val="00727BA7"/>
    <w:rsid w:val="00727D61"/>
    <w:rsid w:val="00727E6B"/>
    <w:rsid w:val="00727F1D"/>
    <w:rsid w:val="0073014F"/>
    <w:rsid w:val="00730595"/>
    <w:rsid w:val="007308AC"/>
    <w:rsid w:val="00730D65"/>
    <w:rsid w:val="00730E17"/>
    <w:rsid w:val="00730EF2"/>
    <w:rsid w:val="00730EF5"/>
    <w:rsid w:val="00730F84"/>
    <w:rsid w:val="0073106F"/>
    <w:rsid w:val="0073138A"/>
    <w:rsid w:val="007313E2"/>
    <w:rsid w:val="0073178D"/>
    <w:rsid w:val="00731E73"/>
    <w:rsid w:val="00731F48"/>
    <w:rsid w:val="00732382"/>
    <w:rsid w:val="00732421"/>
    <w:rsid w:val="007325B5"/>
    <w:rsid w:val="0073280C"/>
    <w:rsid w:val="00732890"/>
    <w:rsid w:val="00733671"/>
    <w:rsid w:val="00733740"/>
    <w:rsid w:val="0073410D"/>
    <w:rsid w:val="00734577"/>
    <w:rsid w:val="007345CE"/>
    <w:rsid w:val="00734765"/>
    <w:rsid w:val="00734786"/>
    <w:rsid w:val="00734E02"/>
    <w:rsid w:val="00734E29"/>
    <w:rsid w:val="00734E57"/>
    <w:rsid w:val="007352A9"/>
    <w:rsid w:val="007352F6"/>
    <w:rsid w:val="0073542B"/>
    <w:rsid w:val="00735453"/>
    <w:rsid w:val="0073572F"/>
    <w:rsid w:val="00735795"/>
    <w:rsid w:val="00735BA7"/>
    <w:rsid w:val="00735C13"/>
    <w:rsid w:val="00735CF8"/>
    <w:rsid w:val="00735D89"/>
    <w:rsid w:val="0073621D"/>
    <w:rsid w:val="0073660A"/>
    <w:rsid w:val="00736634"/>
    <w:rsid w:val="0073664A"/>
    <w:rsid w:val="0073698F"/>
    <w:rsid w:val="00736A24"/>
    <w:rsid w:val="00736A68"/>
    <w:rsid w:val="00736C41"/>
    <w:rsid w:val="00736F81"/>
    <w:rsid w:val="007370E0"/>
    <w:rsid w:val="007371CC"/>
    <w:rsid w:val="00737287"/>
    <w:rsid w:val="0073748C"/>
    <w:rsid w:val="007374E0"/>
    <w:rsid w:val="007377C2"/>
    <w:rsid w:val="007377F5"/>
    <w:rsid w:val="0073789D"/>
    <w:rsid w:val="0073796A"/>
    <w:rsid w:val="00737BA9"/>
    <w:rsid w:val="00737C8A"/>
    <w:rsid w:val="00737EA2"/>
    <w:rsid w:val="00737EB4"/>
    <w:rsid w:val="00740062"/>
    <w:rsid w:val="00740137"/>
    <w:rsid w:val="00740282"/>
    <w:rsid w:val="007407F6"/>
    <w:rsid w:val="0074088B"/>
    <w:rsid w:val="00740892"/>
    <w:rsid w:val="00740963"/>
    <w:rsid w:val="00740C7A"/>
    <w:rsid w:val="00740E0E"/>
    <w:rsid w:val="00741077"/>
    <w:rsid w:val="0074107F"/>
    <w:rsid w:val="0074109F"/>
    <w:rsid w:val="00741225"/>
    <w:rsid w:val="0074127C"/>
    <w:rsid w:val="007416B7"/>
    <w:rsid w:val="007417DD"/>
    <w:rsid w:val="00741EAA"/>
    <w:rsid w:val="00741F46"/>
    <w:rsid w:val="007420D7"/>
    <w:rsid w:val="007420E5"/>
    <w:rsid w:val="00742430"/>
    <w:rsid w:val="007424E2"/>
    <w:rsid w:val="00742A8E"/>
    <w:rsid w:val="00742D60"/>
    <w:rsid w:val="00743224"/>
    <w:rsid w:val="007433CD"/>
    <w:rsid w:val="0074386F"/>
    <w:rsid w:val="00743BC0"/>
    <w:rsid w:val="00743CD1"/>
    <w:rsid w:val="00743DC1"/>
    <w:rsid w:val="00743E7C"/>
    <w:rsid w:val="00744167"/>
    <w:rsid w:val="00744331"/>
    <w:rsid w:val="00744616"/>
    <w:rsid w:val="00744777"/>
    <w:rsid w:val="007449D7"/>
    <w:rsid w:val="00744F57"/>
    <w:rsid w:val="00745070"/>
    <w:rsid w:val="007452D4"/>
    <w:rsid w:val="0074552E"/>
    <w:rsid w:val="0074556F"/>
    <w:rsid w:val="0074566A"/>
    <w:rsid w:val="00745831"/>
    <w:rsid w:val="00745A3A"/>
    <w:rsid w:val="00745D6C"/>
    <w:rsid w:val="00746416"/>
    <w:rsid w:val="00746607"/>
    <w:rsid w:val="00746BA4"/>
    <w:rsid w:val="00746FCD"/>
    <w:rsid w:val="0074711E"/>
    <w:rsid w:val="007474DA"/>
    <w:rsid w:val="00747589"/>
    <w:rsid w:val="007479A7"/>
    <w:rsid w:val="00747A2E"/>
    <w:rsid w:val="00747A53"/>
    <w:rsid w:val="00750178"/>
    <w:rsid w:val="00750222"/>
    <w:rsid w:val="00750236"/>
    <w:rsid w:val="00750461"/>
    <w:rsid w:val="0075060A"/>
    <w:rsid w:val="007506CD"/>
    <w:rsid w:val="007507D5"/>
    <w:rsid w:val="00751089"/>
    <w:rsid w:val="007514AC"/>
    <w:rsid w:val="007519BB"/>
    <w:rsid w:val="00751A61"/>
    <w:rsid w:val="00751B9B"/>
    <w:rsid w:val="00751E7E"/>
    <w:rsid w:val="007524AF"/>
    <w:rsid w:val="00752699"/>
    <w:rsid w:val="007526D1"/>
    <w:rsid w:val="0075282A"/>
    <w:rsid w:val="00752BC1"/>
    <w:rsid w:val="00752BEE"/>
    <w:rsid w:val="00752EAB"/>
    <w:rsid w:val="0075346A"/>
    <w:rsid w:val="0075382E"/>
    <w:rsid w:val="00753A22"/>
    <w:rsid w:val="00753BF5"/>
    <w:rsid w:val="00753D53"/>
    <w:rsid w:val="00753D72"/>
    <w:rsid w:val="00753EA6"/>
    <w:rsid w:val="00754223"/>
    <w:rsid w:val="0075437D"/>
    <w:rsid w:val="007543D0"/>
    <w:rsid w:val="007545CB"/>
    <w:rsid w:val="00754855"/>
    <w:rsid w:val="00754910"/>
    <w:rsid w:val="00754988"/>
    <w:rsid w:val="00754E63"/>
    <w:rsid w:val="00755505"/>
    <w:rsid w:val="00755AFF"/>
    <w:rsid w:val="00755C43"/>
    <w:rsid w:val="00755C7A"/>
    <w:rsid w:val="00755DE4"/>
    <w:rsid w:val="00755F38"/>
    <w:rsid w:val="00755FB0"/>
    <w:rsid w:val="00756740"/>
    <w:rsid w:val="00756980"/>
    <w:rsid w:val="00756A22"/>
    <w:rsid w:val="00756A9D"/>
    <w:rsid w:val="00756CB4"/>
    <w:rsid w:val="00756CD6"/>
    <w:rsid w:val="00756F34"/>
    <w:rsid w:val="0075702F"/>
    <w:rsid w:val="007571D0"/>
    <w:rsid w:val="007575B0"/>
    <w:rsid w:val="0075784A"/>
    <w:rsid w:val="0075784F"/>
    <w:rsid w:val="00757BB2"/>
    <w:rsid w:val="00757D40"/>
    <w:rsid w:val="00757DB7"/>
    <w:rsid w:val="00759385"/>
    <w:rsid w:val="007595F5"/>
    <w:rsid w:val="0075AD0A"/>
    <w:rsid w:val="0075DCCF"/>
    <w:rsid w:val="007604DE"/>
    <w:rsid w:val="007607DC"/>
    <w:rsid w:val="007608A1"/>
    <w:rsid w:val="00760AC3"/>
    <w:rsid w:val="00760C11"/>
    <w:rsid w:val="007614CC"/>
    <w:rsid w:val="0076186E"/>
    <w:rsid w:val="00761D46"/>
    <w:rsid w:val="00761F45"/>
    <w:rsid w:val="00762251"/>
    <w:rsid w:val="00762437"/>
    <w:rsid w:val="00762540"/>
    <w:rsid w:val="007627F2"/>
    <w:rsid w:val="0076319C"/>
    <w:rsid w:val="0076375E"/>
    <w:rsid w:val="00763927"/>
    <w:rsid w:val="00763AFB"/>
    <w:rsid w:val="00763E58"/>
    <w:rsid w:val="00764251"/>
    <w:rsid w:val="00764312"/>
    <w:rsid w:val="00764338"/>
    <w:rsid w:val="0076473A"/>
    <w:rsid w:val="00764876"/>
    <w:rsid w:val="00764ADC"/>
    <w:rsid w:val="00764EB2"/>
    <w:rsid w:val="0076548D"/>
    <w:rsid w:val="007658B0"/>
    <w:rsid w:val="00765944"/>
    <w:rsid w:val="00765ADA"/>
    <w:rsid w:val="00765BA1"/>
    <w:rsid w:val="00765CD8"/>
    <w:rsid w:val="00765E1F"/>
    <w:rsid w:val="00765F41"/>
    <w:rsid w:val="00765FC4"/>
    <w:rsid w:val="007665C1"/>
    <w:rsid w:val="00766848"/>
    <w:rsid w:val="00766899"/>
    <w:rsid w:val="00766D32"/>
    <w:rsid w:val="007670E1"/>
    <w:rsid w:val="00767150"/>
    <w:rsid w:val="00767298"/>
    <w:rsid w:val="00767AA2"/>
    <w:rsid w:val="00767BE8"/>
    <w:rsid w:val="00767C8A"/>
    <w:rsid w:val="0076B719"/>
    <w:rsid w:val="00770009"/>
    <w:rsid w:val="007701CA"/>
    <w:rsid w:val="007701FA"/>
    <w:rsid w:val="007704EF"/>
    <w:rsid w:val="00770543"/>
    <w:rsid w:val="0077068A"/>
    <w:rsid w:val="00770752"/>
    <w:rsid w:val="007707BD"/>
    <w:rsid w:val="00770867"/>
    <w:rsid w:val="0077096C"/>
    <w:rsid w:val="00770D10"/>
    <w:rsid w:val="00770EA2"/>
    <w:rsid w:val="0077145F"/>
    <w:rsid w:val="007718A7"/>
    <w:rsid w:val="00771B2D"/>
    <w:rsid w:val="00771C2B"/>
    <w:rsid w:val="00771C73"/>
    <w:rsid w:val="00771F3D"/>
    <w:rsid w:val="00771FF7"/>
    <w:rsid w:val="0077223A"/>
    <w:rsid w:val="00772524"/>
    <w:rsid w:val="007726CF"/>
    <w:rsid w:val="007727BD"/>
    <w:rsid w:val="0077286D"/>
    <w:rsid w:val="0077293F"/>
    <w:rsid w:val="00772E56"/>
    <w:rsid w:val="00772E7C"/>
    <w:rsid w:val="00772FC7"/>
    <w:rsid w:val="0077300D"/>
    <w:rsid w:val="007735ED"/>
    <w:rsid w:val="007736B3"/>
    <w:rsid w:val="00773D1C"/>
    <w:rsid w:val="00773E95"/>
    <w:rsid w:val="0077412B"/>
    <w:rsid w:val="00774227"/>
    <w:rsid w:val="0077423C"/>
    <w:rsid w:val="00774255"/>
    <w:rsid w:val="0077488C"/>
    <w:rsid w:val="00774D76"/>
    <w:rsid w:val="007752A1"/>
    <w:rsid w:val="007755D8"/>
    <w:rsid w:val="00775702"/>
    <w:rsid w:val="0077590E"/>
    <w:rsid w:val="00776720"/>
    <w:rsid w:val="00776C0F"/>
    <w:rsid w:val="00776C5E"/>
    <w:rsid w:val="00776D47"/>
    <w:rsid w:val="00776D48"/>
    <w:rsid w:val="00776E02"/>
    <w:rsid w:val="00777167"/>
    <w:rsid w:val="00777AC9"/>
    <w:rsid w:val="00780005"/>
    <w:rsid w:val="007800B7"/>
    <w:rsid w:val="0078090D"/>
    <w:rsid w:val="00780D26"/>
    <w:rsid w:val="007810E2"/>
    <w:rsid w:val="007813CA"/>
    <w:rsid w:val="007813DE"/>
    <w:rsid w:val="00781885"/>
    <w:rsid w:val="00781A69"/>
    <w:rsid w:val="00781C1C"/>
    <w:rsid w:val="00781D8B"/>
    <w:rsid w:val="00781EC6"/>
    <w:rsid w:val="00781F7D"/>
    <w:rsid w:val="007820D9"/>
    <w:rsid w:val="007820F5"/>
    <w:rsid w:val="0078224F"/>
    <w:rsid w:val="00782847"/>
    <w:rsid w:val="00782DE1"/>
    <w:rsid w:val="0078303D"/>
    <w:rsid w:val="007830BA"/>
    <w:rsid w:val="0078338C"/>
    <w:rsid w:val="00783491"/>
    <w:rsid w:val="00783785"/>
    <w:rsid w:val="00783A10"/>
    <w:rsid w:val="00783B19"/>
    <w:rsid w:val="00783D42"/>
    <w:rsid w:val="00783D96"/>
    <w:rsid w:val="00783F17"/>
    <w:rsid w:val="00783F44"/>
    <w:rsid w:val="007849FA"/>
    <w:rsid w:val="00784B4F"/>
    <w:rsid w:val="00784D4A"/>
    <w:rsid w:val="00784F7C"/>
    <w:rsid w:val="00785241"/>
    <w:rsid w:val="00785D2A"/>
    <w:rsid w:val="00785EDC"/>
    <w:rsid w:val="00785F60"/>
    <w:rsid w:val="00785F73"/>
    <w:rsid w:val="007867F8"/>
    <w:rsid w:val="00786A43"/>
    <w:rsid w:val="00786B41"/>
    <w:rsid w:val="00786ED3"/>
    <w:rsid w:val="007873D2"/>
    <w:rsid w:val="0078741B"/>
    <w:rsid w:val="0078745A"/>
    <w:rsid w:val="007875A5"/>
    <w:rsid w:val="00787E0C"/>
    <w:rsid w:val="00787EFF"/>
    <w:rsid w:val="0079025E"/>
    <w:rsid w:val="00790550"/>
    <w:rsid w:val="00790F64"/>
    <w:rsid w:val="00791804"/>
    <w:rsid w:val="00792055"/>
    <w:rsid w:val="007921C8"/>
    <w:rsid w:val="00792271"/>
    <w:rsid w:val="0079227D"/>
    <w:rsid w:val="0079291D"/>
    <w:rsid w:val="0079291F"/>
    <w:rsid w:val="00792A47"/>
    <w:rsid w:val="00792EC9"/>
    <w:rsid w:val="00792F21"/>
    <w:rsid w:val="00793501"/>
    <w:rsid w:val="00793505"/>
    <w:rsid w:val="0079350D"/>
    <w:rsid w:val="007935AC"/>
    <w:rsid w:val="00793616"/>
    <w:rsid w:val="00793778"/>
    <w:rsid w:val="007937B2"/>
    <w:rsid w:val="007937F2"/>
    <w:rsid w:val="00793B2C"/>
    <w:rsid w:val="00793BFD"/>
    <w:rsid w:val="00793F5E"/>
    <w:rsid w:val="00794144"/>
    <w:rsid w:val="007946C0"/>
    <w:rsid w:val="00795106"/>
    <w:rsid w:val="007952CF"/>
    <w:rsid w:val="00795522"/>
    <w:rsid w:val="00795558"/>
    <w:rsid w:val="007957C7"/>
    <w:rsid w:val="007958D9"/>
    <w:rsid w:val="00795DEE"/>
    <w:rsid w:val="00796116"/>
    <w:rsid w:val="00796EF9"/>
    <w:rsid w:val="00797123"/>
    <w:rsid w:val="007972B1"/>
    <w:rsid w:val="00797559"/>
    <w:rsid w:val="007975F4"/>
    <w:rsid w:val="007976B5"/>
    <w:rsid w:val="007976D2"/>
    <w:rsid w:val="007976F5"/>
    <w:rsid w:val="0079798B"/>
    <w:rsid w:val="00797D87"/>
    <w:rsid w:val="00797DF0"/>
    <w:rsid w:val="007A0016"/>
    <w:rsid w:val="007A0083"/>
    <w:rsid w:val="007A0094"/>
    <w:rsid w:val="007A00A8"/>
    <w:rsid w:val="007A0251"/>
    <w:rsid w:val="007A06B7"/>
    <w:rsid w:val="007A07D6"/>
    <w:rsid w:val="007A08E9"/>
    <w:rsid w:val="007A0F65"/>
    <w:rsid w:val="007A108A"/>
    <w:rsid w:val="007A13ED"/>
    <w:rsid w:val="007A17CD"/>
    <w:rsid w:val="007A1928"/>
    <w:rsid w:val="007A1C65"/>
    <w:rsid w:val="007A1EDF"/>
    <w:rsid w:val="007A1F86"/>
    <w:rsid w:val="007A1FF5"/>
    <w:rsid w:val="007A2222"/>
    <w:rsid w:val="007A23A1"/>
    <w:rsid w:val="007A2D63"/>
    <w:rsid w:val="007A302F"/>
    <w:rsid w:val="007A30DF"/>
    <w:rsid w:val="007A31AF"/>
    <w:rsid w:val="007A322F"/>
    <w:rsid w:val="007A333C"/>
    <w:rsid w:val="007A36B1"/>
    <w:rsid w:val="007A3809"/>
    <w:rsid w:val="007A3818"/>
    <w:rsid w:val="007A39A1"/>
    <w:rsid w:val="007A4434"/>
    <w:rsid w:val="007A44B3"/>
    <w:rsid w:val="007A44E4"/>
    <w:rsid w:val="007A4C26"/>
    <w:rsid w:val="007A4D4A"/>
    <w:rsid w:val="007A4D76"/>
    <w:rsid w:val="007A547E"/>
    <w:rsid w:val="007A55D2"/>
    <w:rsid w:val="007A56B1"/>
    <w:rsid w:val="007A5E8A"/>
    <w:rsid w:val="007A60F2"/>
    <w:rsid w:val="007A6421"/>
    <w:rsid w:val="007A656D"/>
    <w:rsid w:val="007A6AFF"/>
    <w:rsid w:val="007A6B60"/>
    <w:rsid w:val="007A6CA9"/>
    <w:rsid w:val="007A71DF"/>
    <w:rsid w:val="007A7C62"/>
    <w:rsid w:val="007A7E12"/>
    <w:rsid w:val="007B0053"/>
    <w:rsid w:val="007B04B8"/>
    <w:rsid w:val="007B07F6"/>
    <w:rsid w:val="007B0966"/>
    <w:rsid w:val="007B0CB9"/>
    <w:rsid w:val="007B1256"/>
    <w:rsid w:val="007B1A06"/>
    <w:rsid w:val="007B1AEE"/>
    <w:rsid w:val="007B1B41"/>
    <w:rsid w:val="007B1CB9"/>
    <w:rsid w:val="007B1FFD"/>
    <w:rsid w:val="007B205A"/>
    <w:rsid w:val="007B2527"/>
    <w:rsid w:val="007B2C52"/>
    <w:rsid w:val="007B30E2"/>
    <w:rsid w:val="007B3331"/>
    <w:rsid w:val="007B359A"/>
    <w:rsid w:val="007B35F1"/>
    <w:rsid w:val="007B3780"/>
    <w:rsid w:val="007B37EB"/>
    <w:rsid w:val="007B3802"/>
    <w:rsid w:val="007B3B9C"/>
    <w:rsid w:val="007B3B9E"/>
    <w:rsid w:val="007B3E91"/>
    <w:rsid w:val="007B422A"/>
    <w:rsid w:val="007B42F1"/>
    <w:rsid w:val="007B4446"/>
    <w:rsid w:val="007B46FB"/>
    <w:rsid w:val="007B50CF"/>
    <w:rsid w:val="007B50D9"/>
    <w:rsid w:val="007B5316"/>
    <w:rsid w:val="007B56BE"/>
    <w:rsid w:val="007B59A3"/>
    <w:rsid w:val="007B61F7"/>
    <w:rsid w:val="007B66DA"/>
    <w:rsid w:val="007B6B7E"/>
    <w:rsid w:val="007B6BE8"/>
    <w:rsid w:val="007B6C0E"/>
    <w:rsid w:val="007B7048"/>
    <w:rsid w:val="007B72E6"/>
    <w:rsid w:val="007B7B10"/>
    <w:rsid w:val="007B7C71"/>
    <w:rsid w:val="007B7D62"/>
    <w:rsid w:val="007B7D97"/>
    <w:rsid w:val="007B7EF1"/>
    <w:rsid w:val="007B7F64"/>
    <w:rsid w:val="007C04F9"/>
    <w:rsid w:val="007C071A"/>
    <w:rsid w:val="007C098F"/>
    <w:rsid w:val="007C0F02"/>
    <w:rsid w:val="007C1394"/>
    <w:rsid w:val="007C1BB7"/>
    <w:rsid w:val="007C1D7E"/>
    <w:rsid w:val="007C1E03"/>
    <w:rsid w:val="007C1E5C"/>
    <w:rsid w:val="007C1ED4"/>
    <w:rsid w:val="007C1F9D"/>
    <w:rsid w:val="007C1FC8"/>
    <w:rsid w:val="007C2240"/>
    <w:rsid w:val="007C24AD"/>
    <w:rsid w:val="007C2589"/>
    <w:rsid w:val="007C283E"/>
    <w:rsid w:val="007C2E6A"/>
    <w:rsid w:val="007C2FC0"/>
    <w:rsid w:val="007C31D5"/>
    <w:rsid w:val="007C3207"/>
    <w:rsid w:val="007C3421"/>
    <w:rsid w:val="007C3F16"/>
    <w:rsid w:val="007C3FB0"/>
    <w:rsid w:val="007C419C"/>
    <w:rsid w:val="007C41E2"/>
    <w:rsid w:val="007C46A3"/>
    <w:rsid w:val="007C481C"/>
    <w:rsid w:val="007C4C18"/>
    <w:rsid w:val="007C55D7"/>
    <w:rsid w:val="007C560E"/>
    <w:rsid w:val="007C5A0E"/>
    <w:rsid w:val="007C5F68"/>
    <w:rsid w:val="007C62BB"/>
    <w:rsid w:val="007C6711"/>
    <w:rsid w:val="007C6732"/>
    <w:rsid w:val="007C6A45"/>
    <w:rsid w:val="007C6ACA"/>
    <w:rsid w:val="007C6DE4"/>
    <w:rsid w:val="007C7170"/>
    <w:rsid w:val="007C71C8"/>
    <w:rsid w:val="007C727F"/>
    <w:rsid w:val="007C73D1"/>
    <w:rsid w:val="007C79A0"/>
    <w:rsid w:val="007C7B59"/>
    <w:rsid w:val="007C7CB0"/>
    <w:rsid w:val="007D0787"/>
    <w:rsid w:val="007D079B"/>
    <w:rsid w:val="007D0AF1"/>
    <w:rsid w:val="007D0D05"/>
    <w:rsid w:val="007D10B3"/>
    <w:rsid w:val="007D1676"/>
    <w:rsid w:val="007D18D5"/>
    <w:rsid w:val="007D1AD4"/>
    <w:rsid w:val="007D1C2E"/>
    <w:rsid w:val="007D1EC3"/>
    <w:rsid w:val="007D2269"/>
    <w:rsid w:val="007D22CE"/>
    <w:rsid w:val="007D263B"/>
    <w:rsid w:val="007D271B"/>
    <w:rsid w:val="007D294B"/>
    <w:rsid w:val="007D2F0D"/>
    <w:rsid w:val="007D3164"/>
    <w:rsid w:val="007D33E1"/>
    <w:rsid w:val="007D35F9"/>
    <w:rsid w:val="007D37E2"/>
    <w:rsid w:val="007D38CE"/>
    <w:rsid w:val="007D39B7"/>
    <w:rsid w:val="007D39E2"/>
    <w:rsid w:val="007D3CC3"/>
    <w:rsid w:val="007D40B6"/>
    <w:rsid w:val="007D4146"/>
    <w:rsid w:val="007D437B"/>
    <w:rsid w:val="007D44C4"/>
    <w:rsid w:val="007D4C22"/>
    <w:rsid w:val="007D4C92"/>
    <w:rsid w:val="007D4CA4"/>
    <w:rsid w:val="007D4CBC"/>
    <w:rsid w:val="007D4D64"/>
    <w:rsid w:val="007D4E38"/>
    <w:rsid w:val="007D51EA"/>
    <w:rsid w:val="007D5276"/>
    <w:rsid w:val="007D578C"/>
    <w:rsid w:val="007D5C21"/>
    <w:rsid w:val="007D5FDA"/>
    <w:rsid w:val="007D6358"/>
    <w:rsid w:val="007D63C5"/>
    <w:rsid w:val="007D652C"/>
    <w:rsid w:val="007D6619"/>
    <w:rsid w:val="007D66D8"/>
    <w:rsid w:val="007D66FD"/>
    <w:rsid w:val="007D68ED"/>
    <w:rsid w:val="007D69E3"/>
    <w:rsid w:val="007D6A27"/>
    <w:rsid w:val="007D7B63"/>
    <w:rsid w:val="007D7CD4"/>
    <w:rsid w:val="007D7D25"/>
    <w:rsid w:val="007E030F"/>
    <w:rsid w:val="007E06FD"/>
    <w:rsid w:val="007E0DFC"/>
    <w:rsid w:val="007E1466"/>
    <w:rsid w:val="007E1717"/>
    <w:rsid w:val="007E1B38"/>
    <w:rsid w:val="007E1BA2"/>
    <w:rsid w:val="007E21BB"/>
    <w:rsid w:val="007E22EF"/>
    <w:rsid w:val="007E2640"/>
    <w:rsid w:val="007E32A3"/>
    <w:rsid w:val="007E3800"/>
    <w:rsid w:val="007E39BD"/>
    <w:rsid w:val="007E39F9"/>
    <w:rsid w:val="007E3AD7"/>
    <w:rsid w:val="007E3F80"/>
    <w:rsid w:val="007E403B"/>
    <w:rsid w:val="007E40E8"/>
    <w:rsid w:val="007E4330"/>
    <w:rsid w:val="007E47A1"/>
    <w:rsid w:val="007E4A2E"/>
    <w:rsid w:val="007E4BD2"/>
    <w:rsid w:val="007E4DD3"/>
    <w:rsid w:val="007E4EB7"/>
    <w:rsid w:val="007E4ECA"/>
    <w:rsid w:val="007E5150"/>
    <w:rsid w:val="007E529D"/>
    <w:rsid w:val="007E5882"/>
    <w:rsid w:val="007E5D23"/>
    <w:rsid w:val="007E5E48"/>
    <w:rsid w:val="007E61B9"/>
    <w:rsid w:val="007E690F"/>
    <w:rsid w:val="007E6B4B"/>
    <w:rsid w:val="007E6B88"/>
    <w:rsid w:val="007E6BB4"/>
    <w:rsid w:val="007E71BC"/>
    <w:rsid w:val="007E71CD"/>
    <w:rsid w:val="007E71F2"/>
    <w:rsid w:val="007E74EB"/>
    <w:rsid w:val="007E7957"/>
    <w:rsid w:val="007E7BB1"/>
    <w:rsid w:val="007E7F9C"/>
    <w:rsid w:val="007F01C4"/>
    <w:rsid w:val="007F048E"/>
    <w:rsid w:val="007F0A30"/>
    <w:rsid w:val="007F125A"/>
    <w:rsid w:val="007F1415"/>
    <w:rsid w:val="007F17FD"/>
    <w:rsid w:val="007F1BD3"/>
    <w:rsid w:val="007F2166"/>
    <w:rsid w:val="007F27EF"/>
    <w:rsid w:val="007F284C"/>
    <w:rsid w:val="007F28ED"/>
    <w:rsid w:val="007F30E0"/>
    <w:rsid w:val="007F315C"/>
    <w:rsid w:val="007F3A15"/>
    <w:rsid w:val="007F3CD8"/>
    <w:rsid w:val="007F3E5D"/>
    <w:rsid w:val="007F3FFE"/>
    <w:rsid w:val="007F4305"/>
    <w:rsid w:val="007F4439"/>
    <w:rsid w:val="007F4567"/>
    <w:rsid w:val="007F51B4"/>
    <w:rsid w:val="007F51BA"/>
    <w:rsid w:val="007F54AB"/>
    <w:rsid w:val="007F56B9"/>
    <w:rsid w:val="007F5A63"/>
    <w:rsid w:val="007F5FB2"/>
    <w:rsid w:val="007F602C"/>
    <w:rsid w:val="007F614A"/>
    <w:rsid w:val="007F6414"/>
    <w:rsid w:val="007F6427"/>
    <w:rsid w:val="007F6589"/>
    <w:rsid w:val="007F68EA"/>
    <w:rsid w:val="007F691B"/>
    <w:rsid w:val="007F6B8D"/>
    <w:rsid w:val="007F6C14"/>
    <w:rsid w:val="007F7040"/>
    <w:rsid w:val="007F7091"/>
    <w:rsid w:val="007F747C"/>
    <w:rsid w:val="007F7492"/>
    <w:rsid w:val="007F7511"/>
    <w:rsid w:val="007F753B"/>
    <w:rsid w:val="007F769B"/>
    <w:rsid w:val="007F7837"/>
    <w:rsid w:val="007F7A9D"/>
    <w:rsid w:val="007F7B8F"/>
    <w:rsid w:val="007F7D5C"/>
    <w:rsid w:val="007F7EDE"/>
    <w:rsid w:val="008000E9"/>
    <w:rsid w:val="00800119"/>
    <w:rsid w:val="008002EF"/>
    <w:rsid w:val="008003A5"/>
    <w:rsid w:val="0080135B"/>
    <w:rsid w:val="008015C9"/>
    <w:rsid w:val="00801D9A"/>
    <w:rsid w:val="00801ED5"/>
    <w:rsid w:val="00801FD6"/>
    <w:rsid w:val="0080235B"/>
    <w:rsid w:val="008026BC"/>
    <w:rsid w:val="008027D2"/>
    <w:rsid w:val="0080286A"/>
    <w:rsid w:val="00802879"/>
    <w:rsid w:val="0080293B"/>
    <w:rsid w:val="00802B1F"/>
    <w:rsid w:val="00802E60"/>
    <w:rsid w:val="00803367"/>
    <w:rsid w:val="00803483"/>
    <w:rsid w:val="008035EF"/>
    <w:rsid w:val="0080365F"/>
    <w:rsid w:val="00803845"/>
    <w:rsid w:val="00803ECA"/>
    <w:rsid w:val="008041BA"/>
    <w:rsid w:val="00804298"/>
    <w:rsid w:val="0080431D"/>
    <w:rsid w:val="00804512"/>
    <w:rsid w:val="00804B4B"/>
    <w:rsid w:val="00804C84"/>
    <w:rsid w:val="00804EBC"/>
    <w:rsid w:val="00804F2D"/>
    <w:rsid w:val="00805072"/>
    <w:rsid w:val="00805143"/>
    <w:rsid w:val="008051E9"/>
    <w:rsid w:val="008056E1"/>
    <w:rsid w:val="0080588D"/>
    <w:rsid w:val="00805914"/>
    <w:rsid w:val="00805968"/>
    <w:rsid w:val="00805A30"/>
    <w:rsid w:val="00805A35"/>
    <w:rsid w:val="00805D37"/>
    <w:rsid w:val="00805EAA"/>
    <w:rsid w:val="008061E1"/>
    <w:rsid w:val="008062CA"/>
    <w:rsid w:val="008064F8"/>
    <w:rsid w:val="00806692"/>
    <w:rsid w:val="00806A51"/>
    <w:rsid w:val="00806CDD"/>
    <w:rsid w:val="00806F35"/>
    <w:rsid w:val="008073CD"/>
    <w:rsid w:val="00807CF1"/>
    <w:rsid w:val="00807D9A"/>
    <w:rsid w:val="00810131"/>
    <w:rsid w:val="0081016F"/>
    <w:rsid w:val="008101F2"/>
    <w:rsid w:val="00810A05"/>
    <w:rsid w:val="00810D30"/>
    <w:rsid w:val="00810E5A"/>
    <w:rsid w:val="008110BF"/>
    <w:rsid w:val="008111E5"/>
    <w:rsid w:val="008112BA"/>
    <w:rsid w:val="0081204D"/>
    <w:rsid w:val="0081211E"/>
    <w:rsid w:val="00812489"/>
    <w:rsid w:val="0081257D"/>
    <w:rsid w:val="00812604"/>
    <w:rsid w:val="00812959"/>
    <w:rsid w:val="00812A44"/>
    <w:rsid w:val="00812E97"/>
    <w:rsid w:val="00813B07"/>
    <w:rsid w:val="00814213"/>
    <w:rsid w:val="00814715"/>
    <w:rsid w:val="00814AC0"/>
    <w:rsid w:val="00814D49"/>
    <w:rsid w:val="00814F51"/>
    <w:rsid w:val="00815072"/>
    <w:rsid w:val="00815619"/>
    <w:rsid w:val="008156AF"/>
    <w:rsid w:val="008159A7"/>
    <w:rsid w:val="008159DC"/>
    <w:rsid w:val="00815FEC"/>
    <w:rsid w:val="0081603C"/>
    <w:rsid w:val="0081605E"/>
    <w:rsid w:val="008163FC"/>
    <w:rsid w:val="00816567"/>
    <w:rsid w:val="00816725"/>
    <w:rsid w:val="0081697D"/>
    <w:rsid w:val="00816D0E"/>
    <w:rsid w:val="00816E4B"/>
    <w:rsid w:val="00816EDC"/>
    <w:rsid w:val="00817423"/>
    <w:rsid w:val="008174E5"/>
    <w:rsid w:val="008200E2"/>
    <w:rsid w:val="008202E9"/>
    <w:rsid w:val="008203B0"/>
    <w:rsid w:val="0082091E"/>
    <w:rsid w:val="00820FF2"/>
    <w:rsid w:val="00821044"/>
    <w:rsid w:val="0082115B"/>
    <w:rsid w:val="008213D3"/>
    <w:rsid w:val="008213E4"/>
    <w:rsid w:val="008215E1"/>
    <w:rsid w:val="00821899"/>
    <w:rsid w:val="00821CE0"/>
    <w:rsid w:val="00821F73"/>
    <w:rsid w:val="00822062"/>
    <w:rsid w:val="0082223D"/>
    <w:rsid w:val="00822365"/>
    <w:rsid w:val="00822A02"/>
    <w:rsid w:val="00822AC4"/>
    <w:rsid w:val="00822B3E"/>
    <w:rsid w:val="00822BDF"/>
    <w:rsid w:val="0082329A"/>
    <w:rsid w:val="0082342C"/>
    <w:rsid w:val="0082373B"/>
    <w:rsid w:val="00823790"/>
    <w:rsid w:val="008238D6"/>
    <w:rsid w:val="00823D3C"/>
    <w:rsid w:val="00823D9C"/>
    <w:rsid w:val="0082427A"/>
    <w:rsid w:val="008245FB"/>
    <w:rsid w:val="00824C96"/>
    <w:rsid w:val="00824ED9"/>
    <w:rsid w:val="008251D5"/>
    <w:rsid w:val="00825519"/>
    <w:rsid w:val="0082584E"/>
    <w:rsid w:val="00825974"/>
    <w:rsid w:val="00825A42"/>
    <w:rsid w:val="00825F35"/>
    <w:rsid w:val="008260E9"/>
    <w:rsid w:val="00826648"/>
    <w:rsid w:val="00826A4E"/>
    <w:rsid w:val="00826D89"/>
    <w:rsid w:val="00826EFD"/>
    <w:rsid w:val="00827063"/>
    <w:rsid w:val="00827263"/>
    <w:rsid w:val="008276B3"/>
    <w:rsid w:val="00827794"/>
    <w:rsid w:val="00827BD0"/>
    <w:rsid w:val="00827D0B"/>
    <w:rsid w:val="00827F1E"/>
    <w:rsid w:val="0083013B"/>
    <w:rsid w:val="008303BA"/>
    <w:rsid w:val="00830BCC"/>
    <w:rsid w:val="00830E15"/>
    <w:rsid w:val="0083110A"/>
    <w:rsid w:val="00832168"/>
    <w:rsid w:val="008325C5"/>
    <w:rsid w:val="00832D1C"/>
    <w:rsid w:val="00832D51"/>
    <w:rsid w:val="00832ED7"/>
    <w:rsid w:val="00832F08"/>
    <w:rsid w:val="0083321F"/>
    <w:rsid w:val="0083324D"/>
    <w:rsid w:val="008332DE"/>
    <w:rsid w:val="008334C3"/>
    <w:rsid w:val="00833726"/>
    <w:rsid w:val="008338BD"/>
    <w:rsid w:val="008344B2"/>
    <w:rsid w:val="00834E3E"/>
    <w:rsid w:val="00834FB2"/>
    <w:rsid w:val="00835046"/>
    <w:rsid w:val="00835090"/>
    <w:rsid w:val="00835387"/>
    <w:rsid w:val="00836931"/>
    <w:rsid w:val="0083746B"/>
    <w:rsid w:val="00837A4A"/>
    <w:rsid w:val="00837ADD"/>
    <w:rsid w:val="00837B73"/>
    <w:rsid w:val="00837E7C"/>
    <w:rsid w:val="00837F05"/>
    <w:rsid w:val="00840A68"/>
    <w:rsid w:val="00840D7B"/>
    <w:rsid w:val="00840D90"/>
    <w:rsid w:val="00840E95"/>
    <w:rsid w:val="0084104E"/>
    <w:rsid w:val="0084135D"/>
    <w:rsid w:val="00841361"/>
    <w:rsid w:val="0084140D"/>
    <w:rsid w:val="0084140E"/>
    <w:rsid w:val="0084193D"/>
    <w:rsid w:val="0084202E"/>
    <w:rsid w:val="00842134"/>
    <w:rsid w:val="00842655"/>
    <w:rsid w:val="00842853"/>
    <w:rsid w:val="0084295B"/>
    <w:rsid w:val="00842E93"/>
    <w:rsid w:val="00842F46"/>
    <w:rsid w:val="00843038"/>
    <w:rsid w:val="00843041"/>
    <w:rsid w:val="00843909"/>
    <w:rsid w:val="00843FD5"/>
    <w:rsid w:val="008441CA"/>
    <w:rsid w:val="00844426"/>
    <w:rsid w:val="00844872"/>
    <w:rsid w:val="00844989"/>
    <w:rsid w:val="00844CD1"/>
    <w:rsid w:val="00844D13"/>
    <w:rsid w:val="008450A5"/>
    <w:rsid w:val="00845198"/>
    <w:rsid w:val="0084551F"/>
    <w:rsid w:val="008456B7"/>
    <w:rsid w:val="008457D0"/>
    <w:rsid w:val="008457D5"/>
    <w:rsid w:val="00845D32"/>
    <w:rsid w:val="008461F4"/>
    <w:rsid w:val="0084620D"/>
    <w:rsid w:val="0084658A"/>
    <w:rsid w:val="008468C1"/>
    <w:rsid w:val="00846C10"/>
    <w:rsid w:val="00846D7B"/>
    <w:rsid w:val="00847246"/>
    <w:rsid w:val="008472D9"/>
    <w:rsid w:val="008475BC"/>
    <w:rsid w:val="008477DE"/>
    <w:rsid w:val="0084C424"/>
    <w:rsid w:val="008501EC"/>
    <w:rsid w:val="0085054E"/>
    <w:rsid w:val="00850859"/>
    <w:rsid w:val="0085097A"/>
    <w:rsid w:val="0085098B"/>
    <w:rsid w:val="008511B3"/>
    <w:rsid w:val="008511B8"/>
    <w:rsid w:val="0085126E"/>
    <w:rsid w:val="00851519"/>
    <w:rsid w:val="00851B49"/>
    <w:rsid w:val="00852657"/>
    <w:rsid w:val="0085294C"/>
    <w:rsid w:val="00852B27"/>
    <w:rsid w:val="00852CB6"/>
    <w:rsid w:val="00852F25"/>
    <w:rsid w:val="008537C3"/>
    <w:rsid w:val="00853B15"/>
    <w:rsid w:val="00853B65"/>
    <w:rsid w:val="00853ED8"/>
    <w:rsid w:val="00853F1E"/>
    <w:rsid w:val="0085414B"/>
    <w:rsid w:val="00854249"/>
    <w:rsid w:val="008542D1"/>
    <w:rsid w:val="00854321"/>
    <w:rsid w:val="00854A4A"/>
    <w:rsid w:val="00854CA1"/>
    <w:rsid w:val="00854EBE"/>
    <w:rsid w:val="0085509A"/>
    <w:rsid w:val="00855AB1"/>
    <w:rsid w:val="00855BA6"/>
    <w:rsid w:val="00855DAD"/>
    <w:rsid w:val="00855E5E"/>
    <w:rsid w:val="00855F78"/>
    <w:rsid w:val="00856950"/>
    <w:rsid w:val="00856B7F"/>
    <w:rsid w:val="00856C13"/>
    <w:rsid w:val="00857142"/>
    <w:rsid w:val="0085717F"/>
    <w:rsid w:val="008571FF"/>
    <w:rsid w:val="0085720E"/>
    <w:rsid w:val="0085773C"/>
    <w:rsid w:val="00857A79"/>
    <w:rsid w:val="00857C01"/>
    <w:rsid w:val="008602F8"/>
    <w:rsid w:val="0086032E"/>
    <w:rsid w:val="0086044C"/>
    <w:rsid w:val="00860583"/>
    <w:rsid w:val="008611E0"/>
    <w:rsid w:val="008611F0"/>
    <w:rsid w:val="0086124B"/>
    <w:rsid w:val="0086124D"/>
    <w:rsid w:val="008612FB"/>
    <w:rsid w:val="0086140D"/>
    <w:rsid w:val="00861769"/>
    <w:rsid w:val="00861814"/>
    <w:rsid w:val="00861C9F"/>
    <w:rsid w:val="008625E5"/>
    <w:rsid w:val="008628E8"/>
    <w:rsid w:val="00862946"/>
    <w:rsid w:val="0086294B"/>
    <w:rsid w:val="00862C5E"/>
    <w:rsid w:val="00862F5B"/>
    <w:rsid w:val="008631CA"/>
    <w:rsid w:val="00863BE5"/>
    <w:rsid w:val="00863C35"/>
    <w:rsid w:val="00863DB9"/>
    <w:rsid w:val="00863DDF"/>
    <w:rsid w:val="008643E3"/>
    <w:rsid w:val="00864895"/>
    <w:rsid w:val="0086505E"/>
    <w:rsid w:val="00865418"/>
    <w:rsid w:val="00865811"/>
    <w:rsid w:val="00865CEC"/>
    <w:rsid w:val="00865D7E"/>
    <w:rsid w:val="00865E4D"/>
    <w:rsid w:val="0086605A"/>
    <w:rsid w:val="0086624A"/>
    <w:rsid w:val="008665C6"/>
    <w:rsid w:val="00866A1D"/>
    <w:rsid w:val="00866D23"/>
    <w:rsid w:val="0086712D"/>
    <w:rsid w:val="00867170"/>
    <w:rsid w:val="00867254"/>
    <w:rsid w:val="00867342"/>
    <w:rsid w:val="00867617"/>
    <w:rsid w:val="0086779A"/>
    <w:rsid w:val="0086779C"/>
    <w:rsid w:val="008678BA"/>
    <w:rsid w:val="008678F8"/>
    <w:rsid w:val="00867A84"/>
    <w:rsid w:val="00867CD0"/>
    <w:rsid w:val="0086FBB3"/>
    <w:rsid w:val="00870035"/>
    <w:rsid w:val="008701D7"/>
    <w:rsid w:val="00870370"/>
    <w:rsid w:val="00870428"/>
    <w:rsid w:val="00870532"/>
    <w:rsid w:val="00870813"/>
    <w:rsid w:val="008709D2"/>
    <w:rsid w:val="00870DD9"/>
    <w:rsid w:val="00871040"/>
    <w:rsid w:val="00871989"/>
    <w:rsid w:val="00871991"/>
    <w:rsid w:val="00871D42"/>
    <w:rsid w:val="00871FB5"/>
    <w:rsid w:val="00872026"/>
    <w:rsid w:val="00872155"/>
    <w:rsid w:val="0087219B"/>
    <w:rsid w:val="008723F8"/>
    <w:rsid w:val="00872535"/>
    <w:rsid w:val="008726AE"/>
    <w:rsid w:val="008731C6"/>
    <w:rsid w:val="008736FD"/>
    <w:rsid w:val="008738D3"/>
    <w:rsid w:val="00873EC8"/>
    <w:rsid w:val="00874351"/>
    <w:rsid w:val="00874444"/>
    <w:rsid w:val="00874544"/>
    <w:rsid w:val="0087459F"/>
    <w:rsid w:val="008748AF"/>
    <w:rsid w:val="008749B7"/>
    <w:rsid w:val="00874DEE"/>
    <w:rsid w:val="00875238"/>
    <w:rsid w:val="00875378"/>
    <w:rsid w:val="008754EE"/>
    <w:rsid w:val="008756CA"/>
    <w:rsid w:val="0087616D"/>
    <w:rsid w:val="0087641C"/>
    <w:rsid w:val="0087669D"/>
    <w:rsid w:val="00877017"/>
    <w:rsid w:val="0087715F"/>
    <w:rsid w:val="00877290"/>
    <w:rsid w:val="008773BA"/>
    <w:rsid w:val="0087741E"/>
    <w:rsid w:val="008774D9"/>
    <w:rsid w:val="008775D1"/>
    <w:rsid w:val="0087763D"/>
    <w:rsid w:val="00877646"/>
    <w:rsid w:val="008779F4"/>
    <w:rsid w:val="00877AF4"/>
    <w:rsid w:val="00877D62"/>
    <w:rsid w:val="00877E7A"/>
    <w:rsid w:val="0087A4D4"/>
    <w:rsid w:val="0088023D"/>
    <w:rsid w:val="008803BB"/>
    <w:rsid w:val="008806D6"/>
    <w:rsid w:val="00880803"/>
    <w:rsid w:val="00880891"/>
    <w:rsid w:val="008809D0"/>
    <w:rsid w:val="00880A5B"/>
    <w:rsid w:val="00880A69"/>
    <w:rsid w:val="00880D32"/>
    <w:rsid w:val="0088108F"/>
    <w:rsid w:val="00881274"/>
    <w:rsid w:val="00881889"/>
    <w:rsid w:val="00881D43"/>
    <w:rsid w:val="008822A4"/>
    <w:rsid w:val="00882592"/>
    <w:rsid w:val="00882621"/>
    <w:rsid w:val="0088279C"/>
    <w:rsid w:val="0088282D"/>
    <w:rsid w:val="0088284D"/>
    <w:rsid w:val="00882886"/>
    <w:rsid w:val="00882F1E"/>
    <w:rsid w:val="00882F74"/>
    <w:rsid w:val="008831E1"/>
    <w:rsid w:val="008833F0"/>
    <w:rsid w:val="0088357A"/>
    <w:rsid w:val="00883648"/>
    <w:rsid w:val="0088398C"/>
    <w:rsid w:val="00884198"/>
    <w:rsid w:val="00884504"/>
    <w:rsid w:val="0088463F"/>
    <w:rsid w:val="00884C7E"/>
    <w:rsid w:val="0088527B"/>
    <w:rsid w:val="00885393"/>
    <w:rsid w:val="008853CF"/>
    <w:rsid w:val="008854EC"/>
    <w:rsid w:val="00885852"/>
    <w:rsid w:val="00885885"/>
    <w:rsid w:val="00885C49"/>
    <w:rsid w:val="00885E6E"/>
    <w:rsid w:val="00886073"/>
    <w:rsid w:val="00886228"/>
    <w:rsid w:val="0088644A"/>
    <w:rsid w:val="00886B2B"/>
    <w:rsid w:val="00886C94"/>
    <w:rsid w:val="00886E18"/>
    <w:rsid w:val="00886F85"/>
    <w:rsid w:val="008870CC"/>
    <w:rsid w:val="008871CB"/>
    <w:rsid w:val="00887563"/>
    <w:rsid w:val="0088767D"/>
    <w:rsid w:val="0088778F"/>
    <w:rsid w:val="00887BC0"/>
    <w:rsid w:val="00888A6B"/>
    <w:rsid w:val="0089065B"/>
    <w:rsid w:val="0089119B"/>
    <w:rsid w:val="0089130C"/>
    <w:rsid w:val="0089132F"/>
    <w:rsid w:val="008913A2"/>
    <w:rsid w:val="008917DF"/>
    <w:rsid w:val="0089183E"/>
    <w:rsid w:val="00891DD6"/>
    <w:rsid w:val="008922AE"/>
    <w:rsid w:val="00892DFD"/>
    <w:rsid w:val="0089340E"/>
    <w:rsid w:val="0089366B"/>
    <w:rsid w:val="00893684"/>
    <w:rsid w:val="00893688"/>
    <w:rsid w:val="008937C1"/>
    <w:rsid w:val="008937FF"/>
    <w:rsid w:val="008939A6"/>
    <w:rsid w:val="00893A22"/>
    <w:rsid w:val="00893A58"/>
    <w:rsid w:val="00893B03"/>
    <w:rsid w:val="00893D57"/>
    <w:rsid w:val="00893FB7"/>
    <w:rsid w:val="00894476"/>
    <w:rsid w:val="00894AEA"/>
    <w:rsid w:val="0089507A"/>
    <w:rsid w:val="00895197"/>
    <w:rsid w:val="0089527B"/>
    <w:rsid w:val="0089556A"/>
    <w:rsid w:val="008958F8"/>
    <w:rsid w:val="00895EA3"/>
    <w:rsid w:val="00895F1A"/>
    <w:rsid w:val="00896105"/>
    <w:rsid w:val="00896170"/>
    <w:rsid w:val="00896329"/>
    <w:rsid w:val="00896408"/>
    <w:rsid w:val="008964D3"/>
    <w:rsid w:val="008964E1"/>
    <w:rsid w:val="008965B5"/>
    <w:rsid w:val="00896B5C"/>
    <w:rsid w:val="00897194"/>
    <w:rsid w:val="00897398"/>
    <w:rsid w:val="0089744A"/>
    <w:rsid w:val="008974DD"/>
    <w:rsid w:val="0089754B"/>
    <w:rsid w:val="00897977"/>
    <w:rsid w:val="00897B29"/>
    <w:rsid w:val="008A019E"/>
    <w:rsid w:val="008A037A"/>
    <w:rsid w:val="008A043A"/>
    <w:rsid w:val="008A0528"/>
    <w:rsid w:val="008A0638"/>
    <w:rsid w:val="008A070E"/>
    <w:rsid w:val="008A0AA7"/>
    <w:rsid w:val="008A0F15"/>
    <w:rsid w:val="008A11E6"/>
    <w:rsid w:val="008A1C10"/>
    <w:rsid w:val="008A1D47"/>
    <w:rsid w:val="008A20A9"/>
    <w:rsid w:val="008A210A"/>
    <w:rsid w:val="008A216B"/>
    <w:rsid w:val="008A22DA"/>
    <w:rsid w:val="008A245F"/>
    <w:rsid w:val="008A286E"/>
    <w:rsid w:val="008A28AE"/>
    <w:rsid w:val="008A2AE1"/>
    <w:rsid w:val="008A2B1F"/>
    <w:rsid w:val="008A2CC1"/>
    <w:rsid w:val="008A3510"/>
    <w:rsid w:val="008A3710"/>
    <w:rsid w:val="008A3873"/>
    <w:rsid w:val="008A3C63"/>
    <w:rsid w:val="008A4D4B"/>
    <w:rsid w:val="008A55FF"/>
    <w:rsid w:val="008A5ADA"/>
    <w:rsid w:val="008A5E97"/>
    <w:rsid w:val="008A6286"/>
    <w:rsid w:val="008A62A4"/>
    <w:rsid w:val="008A676E"/>
    <w:rsid w:val="008A6988"/>
    <w:rsid w:val="008A69AF"/>
    <w:rsid w:val="008A6A4F"/>
    <w:rsid w:val="008A6A7E"/>
    <w:rsid w:val="008A6B99"/>
    <w:rsid w:val="008A6D95"/>
    <w:rsid w:val="008A6DB0"/>
    <w:rsid w:val="008A6F47"/>
    <w:rsid w:val="008A701E"/>
    <w:rsid w:val="008A70EA"/>
    <w:rsid w:val="008A7351"/>
    <w:rsid w:val="008A7AE3"/>
    <w:rsid w:val="008B008F"/>
    <w:rsid w:val="008B0429"/>
    <w:rsid w:val="008B058F"/>
    <w:rsid w:val="008B09DB"/>
    <w:rsid w:val="008B0C7B"/>
    <w:rsid w:val="008B0C9F"/>
    <w:rsid w:val="008B0E50"/>
    <w:rsid w:val="008B103E"/>
    <w:rsid w:val="008B1839"/>
    <w:rsid w:val="008B1D59"/>
    <w:rsid w:val="008B1DE9"/>
    <w:rsid w:val="008B1DF4"/>
    <w:rsid w:val="008B2333"/>
    <w:rsid w:val="008B27B8"/>
    <w:rsid w:val="008B2995"/>
    <w:rsid w:val="008B2A76"/>
    <w:rsid w:val="008B2D38"/>
    <w:rsid w:val="008B30EA"/>
    <w:rsid w:val="008B347E"/>
    <w:rsid w:val="008B3623"/>
    <w:rsid w:val="008B36F9"/>
    <w:rsid w:val="008B399C"/>
    <w:rsid w:val="008B45E2"/>
    <w:rsid w:val="008B4BDD"/>
    <w:rsid w:val="008B4E4F"/>
    <w:rsid w:val="008B5140"/>
    <w:rsid w:val="008B5203"/>
    <w:rsid w:val="008B53BB"/>
    <w:rsid w:val="008B54C9"/>
    <w:rsid w:val="008B54ED"/>
    <w:rsid w:val="008B566E"/>
    <w:rsid w:val="008B5C6B"/>
    <w:rsid w:val="008B5C8A"/>
    <w:rsid w:val="008B5F3F"/>
    <w:rsid w:val="008B62F4"/>
    <w:rsid w:val="008B669E"/>
    <w:rsid w:val="008B66E8"/>
    <w:rsid w:val="008B684E"/>
    <w:rsid w:val="008B69B4"/>
    <w:rsid w:val="008B6D31"/>
    <w:rsid w:val="008B6F74"/>
    <w:rsid w:val="008B704F"/>
    <w:rsid w:val="008B707E"/>
    <w:rsid w:val="008B7155"/>
    <w:rsid w:val="008B739A"/>
    <w:rsid w:val="008B749F"/>
    <w:rsid w:val="008B750E"/>
    <w:rsid w:val="008B7527"/>
    <w:rsid w:val="008B753C"/>
    <w:rsid w:val="008B7955"/>
    <w:rsid w:val="008B7B50"/>
    <w:rsid w:val="008B7D8D"/>
    <w:rsid w:val="008B7DAF"/>
    <w:rsid w:val="008B7F78"/>
    <w:rsid w:val="008C01D0"/>
    <w:rsid w:val="008C07CC"/>
    <w:rsid w:val="008C09CD"/>
    <w:rsid w:val="008C0E11"/>
    <w:rsid w:val="008C0F27"/>
    <w:rsid w:val="008C0F90"/>
    <w:rsid w:val="008C1125"/>
    <w:rsid w:val="008C11EB"/>
    <w:rsid w:val="008C16EA"/>
    <w:rsid w:val="008C1914"/>
    <w:rsid w:val="008C1AE9"/>
    <w:rsid w:val="008C1BDA"/>
    <w:rsid w:val="008C240E"/>
    <w:rsid w:val="008C2475"/>
    <w:rsid w:val="008C255E"/>
    <w:rsid w:val="008C2624"/>
    <w:rsid w:val="008C27A4"/>
    <w:rsid w:val="008C2B2C"/>
    <w:rsid w:val="008C30C0"/>
    <w:rsid w:val="008C3620"/>
    <w:rsid w:val="008C3729"/>
    <w:rsid w:val="008C39A2"/>
    <w:rsid w:val="008C3B5E"/>
    <w:rsid w:val="008C3CA6"/>
    <w:rsid w:val="008C3EBB"/>
    <w:rsid w:val="008C477F"/>
    <w:rsid w:val="008C47EC"/>
    <w:rsid w:val="008C4C9D"/>
    <w:rsid w:val="008C4D1B"/>
    <w:rsid w:val="008C4F3A"/>
    <w:rsid w:val="008C58AD"/>
    <w:rsid w:val="008C5D15"/>
    <w:rsid w:val="008C6458"/>
    <w:rsid w:val="008C6654"/>
    <w:rsid w:val="008C677A"/>
    <w:rsid w:val="008C678D"/>
    <w:rsid w:val="008C68A5"/>
    <w:rsid w:val="008C6D90"/>
    <w:rsid w:val="008C7448"/>
    <w:rsid w:val="008C76AE"/>
    <w:rsid w:val="008C786D"/>
    <w:rsid w:val="008C79DD"/>
    <w:rsid w:val="008C7DD3"/>
    <w:rsid w:val="008C7F46"/>
    <w:rsid w:val="008C7FAC"/>
    <w:rsid w:val="008D06A3"/>
    <w:rsid w:val="008D0ACC"/>
    <w:rsid w:val="008D0DE1"/>
    <w:rsid w:val="008D0E38"/>
    <w:rsid w:val="008D1362"/>
    <w:rsid w:val="008D16DE"/>
    <w:rsid w:val="008D1CDA"/>
    <w:rsid w:val="008D2000"/>
    <w:rsid w:val="008D2086"/>
    <w:rsid w:val="008D2406"/>
    <w:rsid w:val="008D24E9"/>
    <w:rsid w:val="008D2E0E"/>
    <w:rsid w:val="008D2F38"/>
    <w:rsid w:val="008D32B6"/>
    <w:rsid w:val="008D3563"/>
    <w:rsid w:val="008D358C"/>
    <w:rsid w:val="008D3639"/>
    <w:rsid w:val="008D36DF"/>
    <w:rsid w:val="008D37DF"/>
    <w:rsid w:val="008D40CC"/>
    <w:rsid w:val="008D426A"/>
    <w:rsid w:val="008D429C"/>
    <w:rsid w:val="008D444B"/>
    <w:rsid w:val="008D44D8"/>
    <w:rsid w:val="008D451E"/>
    <w:rsid w:val="008D4521"/>
    <w:rsid w:val="008D4555"/>
    <w:rsid w:val="008D4773"/>
    <w:rsid w:val="008D4D7B"/>
    <w:rsid w:val="008D4F9E"/>
    <w:rsid w:val="008D4FB3"/>
    <w:rsid w:val="008D5B52"/>
    <w:rsid w:val="008D5C6B"/>
    <w:rsid w:val="008D605F"/>
    <w:rsid w:val="008D61CE"/>
    <w:rsid w:val="008D6272"/>
    <w:rsid w:val="008D6812"/>
    <w:rsid w:val="008D6840"/>
    <w:rsid w:val="008D686E"/>
    <w:rsid w:val="008D6D4B"/>
    <w:rsid w:val="008D6ED6"/>
    <w:rsid w:val="008D726A"/>
    <w:rsid w:val="008D7436"/>
    <w:rsid w:val="008D7475"/>
    <w:rsid w:val="008D7DA3"/>
    <w:rsid w:val="008D7E04"/>
    <w:rsid w:val="008D7F63"/>
    <w:rsid w:val="008E0347"/>
    <w:rsid w:val="008E053C"/>
    <w:rsid w:val="008E068F"/>
    <w:rsid w:val="008E079E"/>
    <w:rsid w:val="008E0B0C"/>
    <w:rsid w:val="008E1163"/>
    <w:rsid w:val="008E12FA"/>
    <w:rsid w:val="008E18A3"/>
    <w:rsid w:val="008E1AC4"/>
    <w:rsid w:val="008E1B05"/>
    <w:rsid w:val="008E1B6B"/>
    <w:rsid w:val="008E1BF0"/>
    <w:rsid w:val="008E1D99"/>
    <w:rsid w:val="008E1EA9"/>
    <w:rsid w:val="008E205D"/>
    <w:rsid w:val="008E22BA"/>
    <w:rsid w:val="008E22EF"/>
    <w:rsid w:val="008E2626"/>
    <w:rsid w:val="008E308F"/>
    <w:rsid w:val="008E3B9F"/>
    <w:rsid w:val="008E3D83"/>
    <w:rsid w:val="008E3E19"/>
    <w:rsid w:val="008E40C6"/>
    <w:rsid w:val="008E4B76"/>
    <w:rsid w:val="008E4C1A"/>
    <w:rsid w:val="008E4DCB"/>
    <w:rsid w:val="008E4F39"/>
    <w:rsid w:val="008E4F59"/>
    <w:rsid w:val="008E521E"/>
    <w:rsid w:val="008E539B"/>
    <w:rsid w:val="008E5546"/>
    <w:rsid w:val="008E598B"/>
    <w:rsid w:val="008E5A53"/>
    <w:rsid w:val="008E5C9D"/>
    <w:rsid w:val="008E5E16"/>
    <w:rsid w:val="008E5E30"/>
    <w:rsid w:val="008E5F3C"/>
    <w:rsid w:val="008E61FB"/>
    <w:rsid w:val="008E64C2"/>
    <w:rsid w:val="008E65F8"/>
    <w:rsid w:val="008E693D"/>
    <w:rsid w:val="008E6A2E"/>
    <w:rsid w:val="008E6C1E"/>
    <w:rsid w:val="008E6EDB"/>
    <w:rsid w:val="008E6F93"/>
    <w:rsid w:val="008E77B2"/>
    <w:rsid w:val="008E7863"/>
    <w:rsid w:val="008E7A39"/>
    <w:rsid w:val="008E7EDB"/>
    <w:rsid w:val="008E7F3D"/>
    <w:rsid w:val="008E7F4F"/>
    <w:rsid w:val="008F0555"/>
    <w:rsid w:val="008F05BC"/>
    <w:rsid w:val="008F068C"/>
    <w:rsid w:val="008F0BCC"/>
    <w:rsid w:val="008F0F38"/>
    <w:rsid w:val="008F11EE"/>
    <w:rsid w:val="008F194C"/>
    <w:rsid w:val="008F1AC9"/>
    <w:rsid w:val="008F1DCF"/>
    <w:rsid w:val="008F1DDB"/>
    <w:rsid w:val="008F226D"/>
    <w:rsid w:val="008F22A9"/>
    <w:rsid w:val="008F250E"/>
    <w:rsid w:val="008F2624"/>
    <w:rsid w:val="008F26B2"/>
    <w:rsid w:val="008F28D7"/>
    <w:rsid w:val="008F2A42"/>
    <w:rsid w:val="008F2BC7"/>
    <w:rsid w:val="008F2C03"/>
    <w:rsid w:val="008F2D3B"/>
    <w:rsid w:val="008F2E28"/>
    <w:rsid w:val="008F3039"/>
    <w:rsid w:val="008F3043"/>
    <w:rsid w:val="008F371C"/>
    <w:rsid w:val="008F3A71"/>
    <w:rsid w:val="008F3BCC"/>
    <w:rsid w:val="008F3D06"/>
    <w:rsid w:val="008F3EF5"/>
    <w:rsid w:val="008F4470"/>
    <w:rsid w:val="008F4B11"/>
    <w:rsid w:val="008F4F55"/>
    <w:rsid w:val="008F4F8B"/>
    <w:rsid w:val="008F51CB"/>
    <w:rsid w:val="008F5287"/>
    <w:rsid w:val="008F53C0"/>
    <w:rsid w:val="008F5455"/>
    <w:rsid w:val="008F5785"/>
    <w:rsid w:val="008F582B"/>
    <w:rsid w:val="008F5B68"/>
    <w:rsid w:val="008F5C2A"/>
    <w:rsid w:val="008F5D38"/>
    <w:rsid w:val="008F61B4"/>
    <w:rsid w:val="008F649C"/>
    <w:rsid w:val="008F6517"/>
    <w:rsid w:val="008F6C99"/>
    <w:rsid w:val="008F6D3C"/>
    <w:rsid w:val="008F700C"/>
    <w:rsid w:val="008F7092"/>
    <w:rsid w:val="008F7570"/>
    <w:rsid w:val="009000E4"/>
    <w:rsid w:val="00900850"/>
    <w:rsid w:val="00900D24"/>
    <w:rsid w:val="00900DC0"/>
    <w:rsid w:val="00901063"/>
    <w:rsid w:val="00901861"/>
    <w:rsid w:val="00901B72"/>
    <w:rsid w:val="009020B2"/>
    <w:rsid w:val="0090212B"/>
    <w:rsid w:val="00902445"/>
    <w:rsid w:val="00902AA1"/>
    <w:rsid w:val="00902CF3"/>
    <w:rsid w:val="00902D16"/>
    <w:rsid w:val="00903505"/>
    <w:rsid w:val="00903519"/>
    <w:rsid w:val="00903569"/>
    <w:rsid w:val="009038FB"/>
    <w:rsid w:val="00903A0B"/>
    <w:rsid w:val="00903E68"/>
    <w:rsid w:val="0090434A"/>
    <w:rsid w:val="0090439E"/>
    <w:rsid w:val="00904599"/>
    <w:rsid w:val="0090465B"/>
    <w:rsid w:val="009046DE"/>
    <w:rsid w:val="00904963"/>
    <w:rsid w:val="009049F8"/>
    <w:rsid w:val="00904A5A"/>
    <w:rsid w:val="009050F4"/>
    <w:rsid w:val="0090520A"/>
    <w:rsid w:val="009052B9"/>
    <w:rsid w:val="0090544A"/>
    <w:rsid w:val="0090592D"/>
    <w:rsid w:val="00905B0C"/>
    <w:rsid w:val="00906445"/>
    <w:rsid w:val="00906CBE"/>
    <w:rsid w:val="00906DF2"/>
    <w:rsid w:val="00906E7A"/>
    <w:rsid w:val="00906F31"/>
    <w:rsid w:val="00907056"/>
    <w:rsid w:val="00907079"/>
    <w:rsid w:val="00907168"/>
    <w:rsid w:val="009071C5"/>
    <w:rsid w:val="00907553"/>
    <w:rsid w:val="00907703"/>
    <w:rsid w:val="00907772"/>
    <w:rsid w:val="00907787"/>
    <w:rsid w:val="009077B5"/>
    <w:rsid w:val="009077DC"/>
    <w:rsid w:val="009100CE"/>
    <w:rsid w:val="009101FC"/>
    <w:rsid w:val="00910380"/>
    <w:rsid w:val="0091055C"/>
    <w:rsid w:val="00910839"/>
    <w:rsid w:val="00910854"/>
    <w:rsid w:val="009108AE"/>
    <w:rsid w:val="00910ABF"/>
    <w:rsid w:val="00910FA3"/>
    <w:rsid w:val="009110C5"/>
    <w:rsid w:val="0091136E"/>
    <w:rsid w:val="0091145E"/>
    <w:rsid w:val="0091163A"/>
    <w:rsid w:val="00911BEB"/>
    <w:rsid w:val="00912049"/>
    <w:rsid w:val="00912238"/>
    <w:rsid w:val="009123DC"/>
    <w:rsid w:val="0091249D"/>
    <w:rsid w:val="0091291F"/>
    <w:rsid w:val="00912C01"/>
    <w:rsid w:val="00912C2A"/>
    <w:rsid w:val="00912C64"/>
    <w:rsid w:val="00912DCE"/>
    <w:rsid w:val="009136E0"/>
    <w:rsid w:val="00913CBB"/>
    <w:rsid w:val="00913DB9"/>
    <w:rsid w:val="00913DE2"/>
    <w:rsid w:val="009140DC"/>
    <w:rsid w:val="009141F0"/>
    <w:rsid w:val="00914213"/>
    <w:rsid w:val="009144C8"/>
    <w:rsid w:val="009145E3"/>
    <w:rsid w:val="00914608"/>
    <w:rsid w:val="009147F9"/>
    <w:rsid w:val="0091481A"/>
    <w:rsid w:val="00914A07"/>
    <w:rsid w:val="00914D7F"/>
    <w:rsid w:val="00914FD4"/>
    <w:rsid w:val="0091501F"/>
    <w:rsid w:val="00915449"/>
    <w:rsid w:val="0091556E"/>
    <w:rsid w:val="00915942"/>
    <w:rsid w:val="009159A8"/>
    <w:rsid w:val="00915F48"/>
    <w:rsid w:val="00916262"/>
    <w:rsid w:val="00916589"/>
    <w:rsid w:val="00916B44"/>
    <w:rsid w:val="00917011"/>
    <w:rsid w:val="009170DC"/>
    <w:rsid w:val="00917503"/>
    <w:rsid w:val="009175DE"/>
    <w:rsid w:val="00917647"/>
    <w:rsid w:val="00917A46"/>
    <w:rsid w:val="00917D92"/>
    <w:rsid w:val="00917DF6"/>
    <w:rsid w:val="009200EB"/>
    <w:rsid w:val="009204D6"/>
    <w:rsid w:val="009206D9"/>
    <w:rsid w:val="00920712"/>
    <w:rsid w:val="009208C6"/>
    <w:rsid w:val="0092091E"/>
    <w:rsid w:val="00920D71"/>
    <w:rsid w:val="00920DB8"/>
    <w:rsid w:val="00920E4D"/>
    <w:rsid w:val="00921027"/>
    <w:rsid w:val="009210F3"/>
    <w:rsid w:val="00921733"/>
    <w:rsid w:val="009219D4"/>
    <w:rsid w:val="00921D15"/>
    <w:rsid w:val="00921D3D"/>
    <w:rsid w:val="00921F48"/>
    <w:rsid w:val="00922131"/>
    <w:rsid w:val="009224EA"/>
    <w:rsid w:val="00922878"/>
    <w:rsid w:val="00923677"/>
    <w:rsid w:val="009239AA"/>
    <w:rsid w:val="00923CA5"/>
    <w:rsid w:val="00923D2A"/>
    <w:rsid w:val="00923D4E"/>
    <w:rsid w:val="0092408E"/>
    <w:rsid w:val="0092468E"/>
    <w:rsid w:val="00924733"/>
    <w:rsid w:val="00924760"/>
    <w:rsid w:val="00924A07"/>
    <w:rsid w:val="00924C1A"/>
    <w:rsid w:val="00924F80"/>
    <w:rsid w:val="00924FEC"/>
    <w:rsid w:val="009250A7"/>
    <w:rsid w:val="009255A1"/>
    <w:rsid w:val="00925A6B"/>
    <w:rsid w:val="00925C51"/>
    <w:rsid w:val="00925DE7"/>
    <w:rsid w:val="00926118"/>
    <w:rsid w:val="009262B1"/>
    <w:rsid w:val="009263CA"/>
    <w:rsid w:val="0092656E"/>
    <w:rsid w:val="00926A48"/>
    <w:rsid w:val="00927099"/>
    <w:rsid w:val="00927582"/>
    <w:rsid w:val="0092780D"/>
    <w:rsid w:val="009278EF"/>
    <w:rsid w:val="00927955"/>
    <w:rsid w:val="009301EA"/>
    <w:rsid w:val="00930359"/>
    <w:rsid w:val="00930CD3"/>
    <w:rsid w:val="00930E17"/>
    <w:rsid w:val="00930F56"/>
    <w:rsid w:val="009310FC"/>
    <w:rsid w:val="00931158"/>
    <w:rsid w:val="009312F0"/>
    <w:rsid w:val="00931567"/>
    <w:rsid w:val="009319EF"/>
    <w:rsid w:val="00931AC2"/>
    <w:rsid w:val="00931EC8"/>
    <w:rsid w:val="00932378"/>
    <w:rsid w:val="009325C1"/>
    <w:rsid w:val="00932601"/>
    <w:rsid w:val="00932899"/>
    <w:rsid w:val="0093296C"/>
    <w:rsid w:val="00932C36"/>
    <w:rsid w:val="009332E6"/>
    <w:rsid w:val="0093330A"/>
    <w:rsid w:val="009333B5"/>
    <w:rsid w:val="009334DE"/>
    <w:rsid w:val="009336B3"/>
    <w:rsid w:val="00933AF5"/>
    <w:rsid w:val="00933D33"/>
    <w:rsid w:val="00933F17"/>
    <w:rsid w:val="00933FA3"/>
    <w:rsid w:val="00934104"/>
    <w:rsid w:val="009341D6"/>
    <w:rsid w:val="00934257"/>
    <w:rsid w:val="00934309"/>
    <w:rsid w:val="0093466A"/>
    <w:rsid w:val="00934BE4"/>
    <w:rsid w:val="00934C0A"/>
    <w:rsid w:val="00934CC3"/>
    <w:rsid w:val="009352EB"/>
    <w:rsid w:val="0093539C"/>
    <w:rsid w:val="00935428"/>
    <w:rsid w:val="00935477"/>
    <w:rsid w:val="009355A4"/>
    <w:rsid w:val="0093579D"/>
    <w:rsid w:val="00935B61"/>
    <w:rsid w:val="0093622B"/>
    <w:rsid w:val="0093623E"/>
    <w:rsid w:val="009362B1"/>
    <w:rsid w:val="0093644D"/>
    <w:rsid w:val="00936B95"/>
    <w:rsid w:val="00936BF1"/>
    <w:rsid w:val="00936DEC"/>
    <w:rsid w:val="00937402"/>
    <w:rsid w:val="00937A31"/>
    <w:rsid w:val="00937EF2"/>
    <w:rsid w:val="00940635"/>
    <w:rsid w:val="0094072F"/>
    <w:rsid w:val="009407B9"/>
    <w:rsid w:val="00940A2C"/>
    <w:rsid w:val="00940B5D"/>
    <w:rsid w:val="00940C76"/>
    <w:rsid w:val="009411B2"/>
    <w:rsid w:val="00941328"/>
    <w:rsid w:val="0094194A"/>
    <w:rsid w:val="00941AEF"/>
    <w:rsid w:val="00941D84"/>
    <w:rsid w:val="00941E93"/>
    <w:rsid w:val="009420A1"/>
    <w:rsid w:val="009420A4"/>
    <w:rsid w:val="009421CD"/>
    <w:rsid w:val="00942427"/>
    <w:rsid w:val="0094244B"/>
    <w:rsid w:val="009427AC"/>
    <w:rsid w:val="00942852"/>
    <w:rsid w:val="00942CB7"/>
    <w:rsid w:val="00942E14"/>
    <w:rsid w:val="00942F26"/>
    <w:rsid w:val="0094319B"/>
    <w:rsid w:val="0094325A"/>
    <w:rsid w:val="00943881"/>
    <w:rsid w:val="00943A4F"/>
    <w:rsid w:val="00943AC1"/>
    <w:rsid w:val="00943DDB"/>
    <w:rsid w:val="00944891"/>
    <w:rsid w:val="00944A6F"/>
    <w:rsid w:val="00944AB2"/>
    <w:rsid w:val="00944E58"/>
    <w:rsid w:val="00945060"/>
    <w:rsid w:val="009450F5"/>
    <w:rsid w:val="009456AE"/>
    <w:rsid w:val="0094577A"/>
    <w:rsid w:val="0094578A"/>
    <w:rsid w:val="009457F8"/>
    <w:rsid w:val="00945BF0"/>
    <w:rsid w:val="00945E6C"/>
    <w:rsid w:val="00945F0F"/>
    <w:rsid w:val="00945F97"/>
    <w:rsid w:val="00946738"/>
    <w:rsid w:val="00946D9A"/>
    <w:rsid w:val="00946E03"/>
    <w:rsid w:val="00946E72"/>
    <w:rsid w:val="00947A8D"/>
    <w:rsid w:val="00947C6E"/>
    <w:rsid w:val="009502EB"/>
    <w:rsid w:val="00950751"/>
    <w:rsid w:val="009507FE"/>
    <w:rsid w:val="00950A82"/>
    <w:rsid w:val="00950AD8"/>
    <w:rsid w:val="00950DF4"/>
    <w:rsid w:val="00950F20"/>
    <w:rsid w:val="00951A05"/>
    <w:rsid w:val="00951C61"/>
    <w:rsid w:val="00951F30"/>
    <w:rsid w:val="00952312"/>
    <w:rsid w:val="0095232D"/>
    <w:rsid w:val="00952707"/>
    <w:rsid w:val="00952951"/>
    <w:rsid w:val="00952B4D"/>
    <w:rsid w:val="009536CE"/>
    <w:rsid w:val="00953D50"/>
    <w:rsid w:val="00953DCF"/>
    <w:rsid w:val="00953E6B"/>
    <w:rsid w:val="00953F5A"/>
    <w:rsid w:val="009543C5"/>
    <w:rsid w:val="0095448B"/>
    <w:rsid w:val="009546CA"/>
    <w:rsid w:val="00954869"/>
    <w:rsid w:val="00954AD5"/>
    <w:rsid w:val="00954D19"/>
    <w:rsid w:val="00954EC1"/>
    <w:rsid w:val="009559D4"/>
    <w:rsid w:val="00955A40"/>
    <w:rsid w:val="00955C41"/>
    <w:rsid w:val="00956069"/>
    <w:rsid w:val="00956238"/>
    <w:rsid w:val="0095666A"/>
    <w:rsid w:val="00956A57"/>
    <w:rsid w:val="00956ADC"/>
    <w:rsid w:val="00956B16"/>
    <w:rsid w:val="00956DE1"/>
    <w:rsid w:val="009570A3"/>
    <w:rsid w:val="00957282"/>
    <w:rsid w:val="009574A9"/>
    <w:rsid w:val="00957513"/>
    <w:rsid w:val="00957B4D"/>
    <w:rsid w:val="00957FC8"/>
    <w:rsid w:val="00960187"/>
    <w:rsid w:val="00960279"/>
    <w:rsid w:val="009606A2"/>
    <w:rsid w:val="00960793"/>
    <w:rsid w:val="00960880"/>
    <w:rsid w:val="009609FB"/>
    <w:rsid w:val="00960A81"/>
    <w:rsid w:val="00960F0C"/>
    <w:rsid w:val="00960FB2"/>
    <w:rsid w:val="009610B7"/>
    <w:rsid w:val="0096114E"/>
    <w:rsid w:val="00961269"/>
    <w:rsid w:val="0096130C"/>
    <w:rsid w:val="00961582"/>
    <w:rsid w:val="0096168C"/>
    <w:rsid w:val="00961AD3"/>
    <w:rsid w:val="00961C4B"/>
    <w:rsid w:val="00961F25"/>
    <w:rsid w:val="00961FFF"/>
    <w:rsid w:val="00962302"/>
    <w:rsid w:val="00962424"/>
    <w:rsid w:val="00962473"/>
    <w:rsid w:val="0096252F"/>
    <w:rsid w:val="00962620"/>
    <w:rsid w:val="00962ABB"/>
    <w:rsid w:val="00962E0F"/>
    <w:rsid w:val="00962F0A"/>
    <w:rsid w:val="00963167"/>
    <w:rsid w:val="009633F9"/>
    <w:rsid w:val="00963599"/>
    <w:rsid w:val="00963885"/>
    <w:rsid w:val="00963F7B"/>
    <w:rsid w:val="00964134"/>
    <w:rsid w:val="00964827"/>
    <w:rsid w:val="009648E3"/>
    <w:rsid w:val="009649D0"/>
    <w:rsid w:val="00964E31"/>
    <w:rsid w:val="009657F7"/>
    <w:rsid w:val="00965AF3"/>
    <w:rsid w:val="00965B70"/>
    <w:rsid w:val="00965B84"/>
    <w:rsid w:val="00965E6A"/>
    <w:rsid w:val="00965EE2"/>
    <w:rsid w:val="009660E8"/>
    <w:rsid w:val="009665AB"/>
    <w:rsid w:val="009667E2"/>
    <w:rsid w:val="009668E4"/>
    <w:rsid w:val="00966B57"/>
    <w:rsid w:val="00966C39"/>
    <w:rsid w:val="0096731F"/>
    <w:rsid w:val="0096763D"/>
    <w:rsid w:val="00967722"/>
    <w:rsid w:val="00967C3C"/>
    <w:rsid w:val="00967FE5"/>
    <w:rsid w:val="0097025E"/>
    <w:rsid w:val="0097027B"/>
    <w:rsid w:val="00970280"/>
    <w:rsid w:val="009704AE"/>
    <w:rsid w:val="0097066F"/>
    <w:rsid w:val="00970BB1"/>
    <w:rsid w:val="00970EF3"/>
    <w:rsid w:val="00971179"/>
    <w:rsid w:val="009712F0"/>
    <w:rsid w:val="009716C5"/>
    <w:rsid w:val="00971935"/>
    <w:rsid w:val="00971C2A"/>
    <w:rsid w:val="00972365"/>
    <w:rsid w:val="0097272E"/>
    <w:rsid w:val="00972981"/>
    <w:rsid w:val="00972CEF"/>
    <w:rsid w:val="00973057"/>
    <w:rsid w:val="00973397"/>
    <w:rsid w:val="00973431"/>
    <w:rsid w:val="009734F2"/>
    <w:rsid w:val="0097374F"/>
    <w:rsid w:val="0097378E"/>
    <w:rsid w:val="0097387E"/>
    <w:rsid w:val="0097392F"/>
    <w:rsid w:val="00973E2F"/>
    <w:rsid w:val="00974437"/>
    <w:rsid w:val="009749F7"/>
    <w:rsid w:val="009750ED"/>
    <w:rsid w:val="00975246"/>
    <w:rsid w:val="00975D23"/>
    <w:rsid w:val="00975F05"/>
    <w:rsid w:val="00976353"/>
    <w:rsid w:val="00976677"/>
    <w:rsid w:val="00976733"/>
    <w:rsid w:val="0097678F"/>
    <w:rsid w:val="00976994"/>
    <w:rsid w:val="00976D56"/>
    <w:rsid w:val="00976D97"/>
    <w:rsid w:val="0097704E"/>
    <w:rsid w:val="00977099"/>
    <w:rsid w:val="0097723B"/>
    <w:rsid w:val="009775F9"/>
    <w:rsid w:val="00977A87"/>
    <w:rsid w:val="00977E31"/>
    <w:rsid w:val="00977FFD"/>
    <w:rsid w:val="009800B5"/>
    <w:rsid w:val="00980348"/>
    <w:rsid w:val="0098049F"/>
    <w:rsid w:val="0098056B"/>
    <w:rsid w:val="009808D9"/>
    <w:rsid w:val="009809B4"/>
    <w:rsid w:val="00980A21"/>
    <w:rsid w:val="00980DAB"/>
    <w:rsid w:val="009810F4"/>
    <w:rsid w:val="009814A8"/>
    <w:rsid w:val="0098195C"/>
    <w:rsid w:val="0098277E"/>
    <w:rsid w:val="009827A0"/>
    <w:rsid w:val="00982B48"/>
    <w:rsid w:val="00982C25"/>
    <w:rsid w:val="00982E2E"/>
    <w:rsid w:val="00983329"/>
    <w:rsid w:val="00983421"/>
    <w:rsid w:val="00983673"/>
    <w:rsid w:val="0098392C"/>
    <w:rsid w:val="00983992"/>
    <w:rsid w:val="00983C52"/>
    <w:rsid w:val="00983F9E"/>
    <w:rsid w:val="009840AA"/>
    <w:rsid w:val="00984230"/>
    <w:rsid w:val="009843D0"/>
    <w:rsid w:val="00984401"/>
    <w:rsid w:val="0098441D"/>
    <w:rsid w:val="0098445F"/>
    <w:rsid w:val="00984492"/>
    <w:rsid w:val="009844BA"/>
    <w:rsid w:val="009847EC"/>
    <w:rsid w:val="00984899"/>
    <w:rsid w:val="00984970"/>
    <w:rsid w:val="00984B0F"/>
    <w:rsid w:val="00984BD7"/>
    <w:rsid w:val="00985568"/>
    <w:rsid w:val="00985D7E"/>
    <w:rsid w:val="00986274"/>
    <w:rsid w:val="009863F4"/>
    <w:rsid w:val="00986483"/>
    <w:rsid w:val="00986A10"/>
    <w:rsid w:val="00986C1C"/>
    <w:rsid w:val="00986CB0"/>
    <w:rsid w:val="00986CCB"/>
    <w:rsid w:val="00986D42"/>
    <w:rsid w:val="00986DCE"/>
    <w:rsid w:val="00987683"/>
    <w:rsid w:val="00987CF2"/>
    <w:rsid w:val="009903D4"/>
    <w:rsid w:val="0099059C"/>
    <w:rsid w:val="00990602"/>
    <w:rsid w:val="009908CC"/>
    <w:rsid w:val="00990EF6"/>
    <w:rsid w:val="00990FFF"/>
    <w:rsid w:val="0099118B"/>
    <w:rsid w:val="009914F4"/>
    <w:rsid w:val="009915B7"/>
    <w:rsid w:val="00991970"/>
    <w:rsid w:val="00991A88"/>
    <w:rsid w:val="00991AB4"/>
    <w:rsid w:val="00991D88"/>
    <w:rsid w:val="009920B9"/>
    <w:rsid w:val="009924DD"/>
    <w:rsid w:val="00992599"/>
    <w:rsid w:val="00992C38"/>
    <w:rsid w:val="00992CA8"/>
    <w:rsid w:val="00992E92"/>
    <w:rsid w:val="00993280"/>
    <w:rsid w:val="009935C2"/>
    <w:rsid w:val="009938F4"/>
    <w:rsid w:val="00993B55"/>
    <w:rsid w:val="00993D72"/>
    <w:rsid w:val="0099461B"/>
    <w:rsid w:val="00994711"/>
    <w:rsid w:val="00994BD8"/>
    <w:rsid w:val="00994F4F"/>
    <w:rsid w:val="009951DC"/>
    <w:rsid w:val="00995376"/>
    <w:rsid w:val="009955FB"/>
    <w:rsid w:val="00995687"/>
    <w:rsid w:val="00995D00"/>
    <w:rsid w:val="00996092"/>
    <w:rsid w:val="009961E7"/>
    <w:rsid w:val="009968C0"/>
    <w:rsid w:val="009968EF"/>
    <w:rsid w:val="00996CAC"/>
    <w:rsid w:val="00996DC7"/>
    <w:rsid w:val="00996E36"/>
    <w:rsid w:val="009975D1"/>
    <w:rsid w:val="00997663"/>
    <w:rsid w:val="009976CA"/>
    <w:rsid w:val="00997792"/>
    <w:rsid w:val="00997B73"/>
    <w:rsid w:val="00997C48"/>
    <w:rsid w:val="00997D64"/>
    <w:rsid w:val="0099929F"/>
    <w:rsid w:val="009A000F"/>
    <w:rsid w:val="009A0142"/>
    <w:rsid w:val="009A03CF"/>
    <w:rsid w:val="009A06D0"/>
    <w:rsid w:val="009A0754"/>
    <w:rsid w:val="009A0873"/>
    <w:rsid w:val="009A0AD5"/>
    <w:rsid w:val="009A0C03"/>
    <w:rsid w:val="009A0E84"/>
    <w:rsid w:val="009A0F27"/>
    <w:rsid w:val="009A179C"/>
    <w:rsid w:val="009A1A69"/>
    <w:rsid w:val="009A1B9A"/>
    <w:rsid w:val="009A1CC9"/>
    <w:rsid w:val="009A2050"/>
    <w:rsid w:val="009A2340"/>
    <w:rsid w:val="009A2389"/>
    <w:rsid w:val="009A241A"/>
    <w:rsid w:val="009A270E"/>
    <w:rsid w:val="009A2A59"/>
    <w:rsid w:val="009A316E"/>
    <w:rsid w:val="009A3195"/>
    <w:rsid w:val="009A333F"/>
    <w:rsid w:val="009A3848"/>
    <w:rsid w:val="009A388A"/>
    <w:rsid w:val="009A3A14"/>
    <w:rsid w:val="009A4ACC"/>
    <w:rsid w:val="009A4AE7"/>
    <w:rsid w:val="009A4B1F"/>
    <w:rsid w:val="009A4ECE"/>
    <w:rsid w:val="009A5761"/>
    <w:rsid w:val="009A5A93"/>
    <w:rsid w:val="009A5D44"/>
    <w:rsid w:val="009A5E2E"/>
    <w:rsid w:val="009A5FBA"/>
    <w:rsid w:val="009A5FED"/>
    <w:rsid w:val="009A613E"/>
    <w:rsid w:val="009A641F"/>
    <w:rsid w:val="009A6449"/>
    <w:rsid w:val="009A68FE"/>
    <w:rsid w:val="009A6C00"/>
    <w:rsid w:val="009A6DAF"/>
    <w:rsid w:val="009A6DCB"/>
    <w:rsid w:val="009A6F20"/>
    <w:rsid w:val="009A7166"/>
    <w:rsid w:val="009A719D"/>
    <w:rsid w:val="009A79AB"/>
    <w:rsid w:val="009A7FE6"/>
    <w:rsid w:val="009B07AE"/>
    <w:rsid w:val="009B0E84"/>
    <w:rsid w:val="009B10E2"/>
    <w:rsid w:val="009B1272"/>
    <w:rsid w:val="009B13EE"/>
    <w:rsid w:val="009B18E6"/>
    <w:rsid w:val="009B20A9"/>
    <w:rsid w:val="009B2150"/>
    <w:rsid w:val="009B22EA"/>
    <w:rsid w:val="009B2438"/>
    <w:rsid w:val="009B25F1"/>
    <w:rsid w:val="009B2C46"/>
    <w:rsid w:val="009B2DA6"/>
    <w:rsid w:val="009B3111"/>
    <w:rsid w:val="009B3230"/>
    <w:rsid w:val="009B3362"/>
    <w:rsid w:val="009B3455"/>
    <w:rsid w:val="009B3543"/>
    <w:rsid w:val="009B381B"/>
    <w:rsid w:val="009B3AE0"/>
    <w:rsid w:val="009B3EFC"/>
    <w:rsid w:val="009B3F51"/>
    <w:rsid w:val="009B4001"/>
    <w:rsid w:val="009B41E2"/>
    <w:rsid w:val="009B449E"/>
    <w:rsid w:val="009B48EC"/>
    <w:rsid w:val="009B48FC"/>
    <w:rsid w:val="009B4920"/>
    <w:rsid w:val="009B4CC1"/>
    <w:rsid w:val="009B4D51"/>
    <w:rsid w:val="009B4DB4"/>
    <w:rsid w:val="009B4EE2"/>
    <w:rsid w:val="009B5079"/>
    <w:rsid w:val="009B530B"/>
    <w:rsid w:val="009B5417"/>
    <w:rsid w:val="009B556A"/>
    <w:rsid w:val="009B5593"/>
    <w:rsid w:val="009B5733"/>
    <w:rsid w:val="009B5AF2"/>
    <w:rsid w:val="009B5E82"/>
    <w:rsid w:val="009B5F69"/>
    <w:rsid w:val="009B6051"/>
    <w:rsid w:val="009B652F"/>
    <w:rsid w:val="009B67D2"/>
    <w:rsid w:val="009B6B07"/>
    <w:rsid w:val="009B6BB3"/>
    <w:rsid w:val="009B6BBA"/>
    <w:rsid w:val="009B6EFA"/>
    <w:rsid w:val="009B700E"/>
    <w:rsid w:val="009B70C6"/>
    <w:rsid w:val="009B72CC"/>
    <w:rsid w:val="009B7329"/>
    <w:rsid w:val="009B797B"/>
    <w:rsid w:val="009B7B41"/>
    <w:rsid w:val="009C0100"/>
    <w:rsid w:val="009C060D"/>
    <w:rsid w:val="009C07BA"/>
    <w:rsid w:val="009C0989"/>
    <w:rsid w:val="009C0C03"/>
    <w:rsid w:val="009C1488"/>
    <w:rsid w:val="009C14D3"/>
    <w:rsid w:val="009C151A"/>
    <w:rsid w:val="009C160E"/>
    <w:rsid w:val="009C1B9C"/>
    <w:rsid w:val="009C1D4C"/>
    <w:rsid w:val="009C235B"/>
    <w:rsid w:val="009C262B"/>
    <w:rsid w:val="009C28DD"/>
    <w:rsid w:val="009C2F3B"/>
    <w:rsid w:val="009C2FAC"/>
    <w:rsid w:val="009C2FAF"/>
    <w:rsid w:val="009C328E"/>
    <w:rsid w:val="009C32E8"/>
    <w:rsid w:val="009C3586"/>
    <w:rsid w:val="009C3AAF"/>
    <w:rsid w:val="009C408F"/>
    <w:rsid w:val="009C40A7"/>
    <w:rsid w:val="009C49E5"/>
    <w:rsid w:val="009C4BD5"/>
    <w:rsid w:val="009C5115"/>
    <w:rsid w:val="009C5934"/>
    <w:rsid w:val="009C5B80"/>
    <w:rsid w:val="009C5F52"/>
    <w:rsid w:val="009C6101"/>
    <w:rsid w:val="009C6102"/>
    <w:rsid w:val="009C62E1"/>
    <w:rsid w:val="009C649B"/>
    <w:rsid w:val="009C6890"/>
    <w:rsid w:val="009C6A21"/>
    <w:rsid w:val="009C6D6D"/>
    <w:rsid w:val="009C6E00"/>
    <w:rsid w:val="009C6E6A"/>
    <w:rsid w:val="009C7253"/>
    <w:rsid w:val="009C7741"/>
    <w:rsid w:val="009C7D13"/>
    <w:rsid w:val="009C7D6E"/>
    <w:rsid w:val="009C7DB2"/>
    <w:rsid w:val="009C7FEF"/>
    <w:rsid w:val="009D000D"/>
    <w:rsid w:val="009D03BB"/>
    <w:rsid w:val="009D051E"/>
    <w:rsid w:val="009D09ED"/>
    <w:rsid w:val="009D0F15"/>
    <w:rsid w:val="009D0FDF"/>
    <w:rsid w:val="009D15EE"/>
    <w:rsid w:val="009D162A"/>
    <w:rsid w:val="009D17DE"/>
    <w:rsid w:val="009D190A"/>
    <w:rsid w:val="009D1C2A"/>
    <w:rsid w:val="009D1DC9"/>
    <w:rsid w:val="009D2182"/>
    <w:rsid w:val="009D2786"/>
    <w:rsid w:val="009D2D1D"/>
    <w:rsid w:val="009D2EBE"/>
    <w:rsid w:val="009D3C32"/>
    <w:rsid w:val="009D4337"/>
    <w:rsid w:val="009D4461"/>
    <w:rsid w:val="009D45A0"/>
    <w:rsid w:val="009D4673"/>
    <w:rsid w:val="009D4795"/>
    <w:rsid w:val="009D4E85"/>
    <w:rsid w:val="009D522B"/>
    <w:rsid w:val="009D52E9"/>
    <w:rsid w:val="009D5BD2"/>
    <w:rsid w:val="009D5BDA"/>
    <w:rsid w:val="009D5C0D"/>
    <w:rsid w:val="009D5DCA"/>
    <w:rsid w:val="009D613A"/>
    <w:rsid w:val="009D61F5"/>
    <w:rsid w:val="009D6921"/>
    <w:rsid w:val="009D698A"/>
    <w:rsid w:val="009D6996"/>
    <w:rsid w:val="009D6D92"/>
    <w:rsid w:val="009D6FFA"/>
    <w:rsid w:val="009D742C"/>
    <w:rsid w:val="009D79BC"/>
    <w:rsid w:val="009D7CD8"/>
    <w:rsid w:val="009D7E6B"/>
    <w:rsid w:val="009D7FE1"/>
    <w:rsid w:val="009E01A4"/>
    <w:rsid w:val="009E034E"/>
    <w:rsid w:val="009E06C0"/>
    <w:rsid w:val="009E08A7"/>
    <w:rsid w:val="009E0E84"/>
    <w:rsid w:val="009E150B"/>
    <w:rsid w:val="009E156A"/>
    <w:rsid w:val="009E1862"/>
    <w:rsid w:val="009E195F"/>
    <w:rsid w:val="009E19A9"/>
    <w:rsid w:val="009E1E91"/>
    <w:rsid w:val="009E1F96"/>
    <w:rsid w:val="009E20AC"/>
    <w:rsid w:val="009E2548"/>
    <w:rsid w:val="009E35D9"/>
    <w:rsid w:val="009E369F"/>
    <w:rsid w:val="009E37F7"/>
    <w:rsid w:val="009E3BEC"/>
    <w:rsid w:val="009E4152"/>
    <w:rsid w:val="009E42B2"/>
    <w:rsid w:val="009E4595"/>
    <w:rsid w:val="009E49EA"/>
    <w:rsid w:val="009E4A13"/>
    <w:rsid w:val="009E4B2A"/>
    <w:rsid w:val="009E4DD8"/>
    <w:rsid w:val="009E4F23"/>
    <w:rsid w:val="009E5365"/>
    <w:rsid w:val="009E5475"/>
    <w:rsid w:val="009E5539"/>
    <w:rsid w:val="009E554E"/>
    <w:rsid w:val="009E57FA"/>
    <w:rsid w:val="009E596F"/>
    <w:rsid w:val="009E5B2B"/>
    <w:rsid w:val="009E632E"/>
    <w:rsid w:val="009E68A5"/>
    <w:rsid w:val="009E6C2B"/>
    <w:rsid w:val="009E709B"/>
    <w:rsid w:val="009E71CC"/>
    <w:rsid w:val="009E73AB"/>
    <w:rsid w:val="009E7924"/>
    <w:rsid w:val="009E7FC6"/>
    <w:rsid w:val="009E7FCE"/>
    <w:rsid w:val="009F0220"/>
    <w:rsid w:val="009F0283"/>
    <w:rsid w:val="009F1395"/>
    <w:rsid w:val="009F14B0"/>
    <w:rsid w:val="009F1614"/>
    <w:rsid w:val="009F1654"/>
    <w:rsid w:val="009F16F7"/>
    <w:rsid w:val="009F1950"/>
    <w:rsid w:val="009F1F59"/>
    <w:rsid w:val="009F22B0"/>
    <w:rsid w:val="009F23A5"/>
    <w:rsid w:val="009F2442"/>
    <w:rsid w:val="009F274C"/>
    <w:rsid w:val="009F2832"/>
    <w:rsid w:val="009F2A28"/>
    <w:rsid w:val="009F2B5D"/>
    <w:rsid w:val="009F328A"/>
    <w:rsid w:val="009F336C"/>
    <w:rsid w:val="009F3489"/>
    <w:rsid w:val="009F351E"/>
    <w:rsid w:val="009F3528"/>
    <w:rsid w:val="009F3700"/>
    <w:rsid w:val="009F373C"/>
    <w:rsid w:val="009F3CD0"/>
    <w:rsid w:val="009F3D45"/>
    <w:rsid w:val="009F4539"/>
    <w:rsid w:val="009F4DE2"/>
    <w:rsid w:val="009F4FA3"/>
    <w:rsid w:val="009F5166"/>
    <w:rsid w:val="009F532B"/>
    <w:rsid w:val="009F571B"/>
    <w:rsid w:val="009F5905"/>
    <w:rsid w:val="009F6336"/>
    <w:rsid w:val="009F63A2"/>
    <w:rsid w:val="009F6508"/>
    <w:rsid w:val="009F65EE"/>
    <w:rsid w:val="009F6600"/>
    <w:rsid w:val="009F67A8"/>
    <w:rsid w:val="009F6A95"/>
    <w:rsid w:val="009F6ED2"/>
    <w:rsid w:val="009F6F5E"/>
    <w:rsid w:val="009F6F7E"/>
    <w:rsid w:val="009F6FDA"/>
    <w:rsid w:val="009F72CB"/>
    <w:rsid w:val="009F7A3A"/>
    <w:rsid w:val="009F7CF5"/>
    <w:rsid w:val="009F7D29"/>
    <w:rsid w:val="009F7D77"/>
    <w:rsid w:val="009F7DEC"/>
    <w:rsid w:val="009F7DF7"/>
    <w:rsid w:val="009F7ECF"/>
    <w:rsid w:val="00A00008"/>
    <w:rsid w:val="00A00120"/>
    <w:rsid w:val="00A00329"/>
    <w:rsid w:val="00A008A0"/>
    <w:rsid w:val="00A00932"/>
    <w:rsid w:val="00A00A9A"/>
    <w:rsid w:val="00A00E1D"/>
    <w:rsid w:val="00A00EB5"/>
    <w:rsid w:val="00A0101A"/>
    <w:rsid w:val="00A014A9"/>
    <w:rsid w:val="00A015AA"/>
    <w:rsid w:val="00A017A4"/>
    <w:rsid w:val="00A0184F"/>
    <w:rsid w:val="00A01A96"/>
    <w:rsid w:val="00A01ABF"/>
    <w:rsid w:val="00A01B93"/>
    <w:rsid w:val="00A01D62"/>
    <w:rsid w:val="00A029A6"/>
    <w:rsid w:val="00A02CEC"/>
    <w:rsid w:val="00A02F22"/>
    <w:rsid w:val="00A030CF"/>
    <w:rsid w:val="00A031AB"/>
    <w:rsid w:val="00A03A8F"/>
    <w:rsid w:val="00A03CB0"/>
    <w:rsid w:val="00A041AE"/>
    <w:rsid w:val="00A04331"/>
    <w:rsid w:val="00A045C2"/>
    <w:rsid w:val="00A04C2F"/>
    <w:rsid w:val="00A04D11"/>
    <w:rsid w:val="00A05125"/>
    <w:rsid w:val="00A05783"/>
    <w:rsid w:val="00A05C39"/>
    <w:rsid w:val="00A05D33"/>
    <w:rsid w:val="00A06413"/>
    <w:rsid w:val="00A0698E"/>
    <w:rsid w:val="00A06B50"/>
    <w:rsid w:val="00A06C18"/>
    <w:rsid w:val="00A06CFC"/>
    <w:rsid w:val="00A10168"/>
    <w:rsid w:val="00A10203"/>
    <w:rsid w:val="00A10652"/>
    <w:rsid w:val="00A109BD"/>
    <w:rsid w:val="00A10BC2"/>
    <w:rsid w:val="00A10E87"/>
    <w:rsid w:val="00A110A7"/>
    <w:rsid w:val="00A1132D"/>
    <w:rsid w:val="00A11A05"/>
    <w:rsid w:val="00A11AF5"/>
    <w:rsid w:val="00A11E4F"/>
    <w:rsid w:val="00A12C5B"/>
    <w:rsid w:val="00A12CF2"/>
    <w:rsid w:val="00A12FA5"/>
    <w:rsid w:val="00A135B4"/>
    <w:rsid w:val="00A13650"/>
    <w:rsid w:val="00A136D1"/>
    <w:rsid w:val="00A13704"/>
    <w:rsid w:val="00A1394E"/>
    <w:rsid w:val="00A13B55"/>
    <w:rsid w:val="00A13F69"/>
    <w:rsid w:val="00A144CA"/>
    <w:rsid w:val="00A14627"/>
    <w:rsid w:val="00A14F76"/>
    <w:rsid w:val="00A15105"/>
    <w:rsid w:val="00A156DA"/>
    <w:rsid w:val="00A15889"/>
    <w:rsid w:val="00A15DF0"/>
    <w:rsid w:val="00A16C42"/>
    <w:rsid w:val="00A17091"/>
    <w:rsid w:val="00A1724C"/>
    <w:rsid w:val="00A17B47"/>
    <w:rsid w:val="00A17C1B"/>
    <w:rsid w:val="00A17C52"/>
    <w:rsid w:val="00A17D9D"/>
    <w:rsid w:val="00A17FD1"/>
    <w:rsid w:val="00A204CC"/>
    <w:rsid w:val="00A20691"/>
    <w:rsid w:val="00A20740"/>
    <w:rsid w:val="00A20835"/>
    <w:rsid w:val="00A208C0"/>
    <w:rsid w:val="00A20E9B"/>
    <w:rsid w:val="00A21009"/>
    <w:rsid w:val="00A21197"/>
    <w:rsid w:val="00A211D4"/>
    <w:rsid w:val="00A21298"/>
    <w:rsid w:val="00A21733"/>
    <w:rsid w:val="00A21A60"/>
    <w:rsid w:val="00A227FE"/>
    <w:rsid w:val="00A228F6"/>
    <w:rsid w:val="00A2305E"/>
    <w:rsid w:val="00A23185"/>
    <w:rsid w:val="00A23599"/>
    <w:rsid w:val="00A2381F"/>
    <w:rsid w:val="00A238B6"/>
    <w:rsid w:val="00A23A01"/>
    <w:rsid w:val="00A23DA5"/>
    <w:rsid w:val="00A23EEE"/>
    <w:rsid w:val="00A23F88"/>
    <w:rsid w:val="00A23FEF"/>
    <w:rsid w:val="00A24362"/>
    <w:rsid w:val="00A24486"/>
    <w:rsid w:val="00A24BEC"/>
    <w:rsid w:val="00A24D75"/>
    <w:rsid w:val="00A24EC3"/>
    <w:rsid w:val="00A24F54"/>
    <w:rsid w:val="00A250F2"/>
    <w:rsid w:val="00A256C7"/>
    <w:rsid w:val="00A25739"/>
    <w:rsid w:val="00A25924"/>
    <w:rsid w:val="00A25EC7"/>
    <w:rsid w:val="00A2616E"/>
    <w:rsid w:val="00A265DC"/>
    <w:rsid w:val="00A267C1"/>
    <w:rsid w:val="00A269DA"/>
    <w:rsid w:val="00A26A74"/>
    <w:rsid w:val="00A26D77"/>
    <w:rsid w:val="00A27146"/>
    <w:rsid w:val="00A271A6"/>
    <w:rsid w:val="00A27337"/>
    <w:rsid w:val="00A278F8"/>
    <w:rsid w:val="00A27E49"/>
    <w:rsid w:val="00A27E6E"/>
    <w:rsid w:val="00A3005B"/>
    <w:rsid w:val="00A30078"/>
    <w:rsid w:val="00A30151"/>
    <w:rsid w:val="00A30765"/>
    <w:rsid w:val="00A30996"/>
    <w:rsid w:val="00A30DB0"/>
    <w:rsid w:val="00A30F88"/>
    <w:rsid w:val="00A31821"/>
    <w:rsid w:val="00A31C39"/>
    <w:rsid w:val="00A32131"/>
    <w:rsid w:val="00A3274D"/>
    <w:rsid w:val="00A32A3E"/>
    <w:rsid w:val="00A32D60"/>
    <w:rsid w:val="00A3336D"/>
    <w:rsid w:val="00A334B6"/>
    <w:rsid w:val="00A33602"/>
    <w:rsid w:val="00A33AF8"/>
    <w:rsid w:val="00A33BEF"/>
    <w:rsid w:val="00A342F8"/>
    <w:rsid w:val="00A34309"/>
    <w:rsid w:val="00A3434E"/>
    <w:rsid w:val="00A3493E"/>
    <w:rsid w:val="00A34CC7"/>
    <w:rsid w:val="00A34EC8"/>
    <w:rsid w:val="00A34FA7"/>
    <w:rsid w:val="00A35170"/>
    <w:rsid w:val="00A3523F"/>
    <w:rsid w:val="00A358BE"/>
    <w:rsid w:val="00A35997"/>
    <w:rsid w:val="00A35E1B"/>
    <w:rsid w:val="00A35E45"/>
    <w:rsid w:val="00A35EB5"/>
    <w:rsid w:val="00A3633E"/>
    <w:rsid w:val="00A366A0"/>
    <w:rsid w:val="00A366BF"/>
    <w:rsid w:val="00A369CC"/>
    <w:rsid w:val="00A36B81"/>
    <w:rsid w:val="00A372B7"/>
    <w:rsid w:val="00A375B6"/>
    <w:rsid w:val="00A37651"/>
    <w:rsid w:val="00A37CC7"/>
    <w:rsid w:val="00A37CE6"/>
    <w:rsid w:val="00A401B7"/>
    <w:rsid w:val="00A4057B"/>
    <w:rsid w:val="00A4071A"/>
    <w:rsid w:val="00A408BF"/>
    <w:rsid w:val="00A4097D"/>
    <w:rsid w:val="00A40AF7"/>
    <w:rsid w:val="00A41926"/>
    <w:rsid w:val="00A419DC"/>
    <w:rsid w:val="00A41A4B"/>
    <w:rsid w:val="00A41A6A"/>
    <w:rsid w:val="00A41E56"/>
    <w:rsid w:val="00A41F8F"/>
    <w:rsid w:val="00A41FB3"/>
    <w:rsid w:val="00A42279"/>
    <w:rsid w:val="00A42352"/>
    <w:rsid w:val="00A426C7"/>
    <w:rsid w:val="00A428B6"/>
    <w:rsid w:val="00A433AE"/>
    <w:rsid w:val="00A433E5"/>
    <w:rsid w:val="00A43863"/>
    <w:rsid w:val="00A43906"/>
    <w:rsid w:val="00A43ACE"/>
    <w:rsid w:val="00A43D91"/>
    <w:rsid w:val="00A43E35"/>
    <w:rsid w:val="00A44012"/>
    <w:rsid w:val="00A441EE"/>
    <w:rsid w:val="00A44215"/>
    <w:rsid w:val="00A44B10"/>
    <w:rsid w:val="00A45469"/>
    <w:rsid w:val="00A45549"/>
    <w:rsid w:val="00A456E3"/>
    <w:rsid w:val="00A45710"/>
    <w:rsid w:val="00A458C9"/>
    <w:rsid w:val="00A45AE4"/>
    <w:rsid w:val="00A45DE7"/>
    <w:rsid w:val="00A463E1"/>
    <w:rsid w:val="00A46546"/>
    <w:rsid w:val="00A46587"/>
    <w:rsid w:val="00A46DB0"/>
    <w:rsid w:val="00A47391"/>
    <w:rsid w:val="00A47572"/>
    <w:rsid w:val="00A47AB8"/>
    <w:rsid w:val="00A47F3B"/>
    <w:rsid w:val="00A4DE5B"/>
    <w:rsid w:val="00A50224"/>
    <w:rsid w:val="00A508DE"/>
    <w:rsid w:val="00A50ACB"/>
    <w:rsid w:val="00A50B75"/>
    <w:rsid w:val="00A51061"/>
    <w:rsid w:val="00A510F2"/>
    <w:rsid w:val="00A511C4"/>
    <w:rsid w:val="00A51696"/>
    <w:rsid w:val="00A519CF"/>
    <w:rsid w:val="00A51D3D"/>
    <w:rsid w:val="00A51DF2"/>
    <w:rsid w:val="00A52317"/>
    <w:rsid w:val="00A52585"/>
    <w:rsid w:val="00A52656"/>
    <w:rsid w:val="00A527F0"/>
    <w:rsid w:val="00A52A0D"/>
    <w:rsid w:val="00A53525"/>
    <w:rsid w:val="00A5356B"/>
    <w:rsid w:val="00A535AD"/>
    <w:rsid w:val="00A539E8"/>
    <w:rsid w:val="00A53A93"/>
    <w:rsid w:val="00A53BCC"/>
    <w:rsid w:val="00A53DA9"/>
    <w:rsid w:val="00A53DE9"/>
    <w:rsid w:val="00A545E5"/>
    <w:rsid w:val="00A54683"/>
    <w:rsid w:val="00A546D5"/>
    <w:rsid w:val="00A548C2"/>
    <w:rsid w:val="00A5491A"/>
    <w:rsid w:val="00A54A31"/>
    <w:rsid w:val="00A54EA1"/>
    <w:rsid w:val="00A5516A"/>
    <w:rsid w:val="00A55AB5"/>
    <w:rsid w:val="00A56700"/>
    <w:rsid w:val="00A5683E"/>
    <w:rsid w:val="00A56BB3"/>
    <w:rsid w:val="00A56D32"/>
    <w:rsid w:val="00A56DD1"/>
    <w:rsid w:val="00A571E7"/>
    <w:rsid w:val="00A5748A"/>
    <w:rsid w:val="00A578A7"/>
    <w:rsid w:val="00A579BC"/>
    <w:rsid w:val="00A57AEB"/>
    <w:rsid w:val="00A57C3F"/>
    <w:rsid w:val="00A5C8EF"/>
    <w:rsid w:val="00A600B1"/>
    <w:rsid w:val="00A60593"/>
    <w:rsid w:val="00A60682"/>
    <w:rsid w:val="00A60922"/>
    <w:rsid w:val="00A60D52"/>
    <w:rsid w:val="00A60D6F"/>
    <w:rsid w:val="00A60F4F"/>
    <w:rsid w:val="00A610EF"/>
    <w:rsid w:val="00A61198"/>
    <w:rsid w:val="00A61461"/>
    <w:rsid w:val="00A61662"/>
    <w:rsid w:val="00A617DF"/>
    <w:rsid w:val="00A61FAD"/>
    <w:rsid w:val="00A62237"/>
    <w:rsid w:val="00A62315"/>
    <w:rsid w:val="00A6238E"/>
    <w:rsid w:val="00A62621"/>
    <w:rsid w:val="00A626F6"/>
    <w:rsid w:val="00A63237"/>
    <w:rsid w:val="00A63479"/>
    <w:rsid w:val="00A63764"/>
    <w:rsid w:val="00A63931"/>
    <w:rsid w:val="00A63CA8"/>
    <w:rsid w:val="00A641E5"/>
    <w:rsid w:val="00A64218"/>
    <w:rsid w:val="00A6434D"/>
    <w:rsid w:val="00A64355"/>
    <w:rsid w:val="00A64458"/>
    <w:rsid w:val="00A64621"/>
    <w:rsid w:val="00A646A0"/>
    <w:rsid w:val="00A648A2"/>
    <w:rsid w:val="00A64C2D"/>
    <w:rsid w:val="00A64D33"/>
    <w:rsid w:val="00A64DFA"/>
    <w:rsid w:val="00A6532F"/>
    <w:rsid w:val="00A65801"/>
    <w:rsid w:val="00A658F7"/>
    <w:rsid w:val="00A65B49"/>
    <w:rsid w:val="00A65F06"/>
    <w:rsid w:val="00A66032"/>
    <w:rsid w:val="00A66249"/>
    <w:rsid w:val="00A66755"/>
    <w:rsid w:val="00A66785"/>
    <w:rsid w:val="00A66CEE"/>
    <w:rsid w:val="00A6708F"/>
    <w:rsid w:val="00A67424"/>
    <w:rsid w:val="00A6746A"/>
    <w:rsid w:val="00A67805"/>
    <w:rsid w:val="00A678BC"/>
    <w:rsid w:val="00A70094"/>
    <w:rsid w:val="00A70217"/>
    <w:rsid w:val="00A702CE"/>
    <w:rsid w:val="00A7042E"/>
    <w:rsid w:val="00A706E5"/>
    <w:rsid w:val="00A70A5B"/>
    <w:rsid w:val="00A70E14"/>
    <w:rsid w:val="00A70E5D"/>
    <w:rsid w:val="00A7121E"/>
    <w:rsid w:val="00A71327"/>
    <w:rsid w:val="00A716D3"/>
    <w:rsid w:val="00A718E6"/>
    <w:rsid w:val="00A71924"/>
    <w:rsid w:val="00A71BEF"/>
    <w:rsid w:val="00A71C33"/>
    <w:rsid w:val="00A71C58"/>
    <w:rsid w:val="00A723DB"/>
    <w:rsid w:val="00A727EF"/>
    <w:rsid w:val="00A7280B"/>
    <w:rsid w:val="00A72852"/>
    <w:rsid w:val="00A73480"/>
    <w:rsid w:val="00A735BB"/>
    <w:rsid w:val="00A73B5F"/>
    <w:rsid w:val="00A73C83"/>
    <w:rsid w:val="00A73DE5"/>
    <w:rsid w:val="00A73F57"/>
    <w:rsid w:val="00A7415A"/>
    <w:rsid w:val="00A7445C"/>
    <w:rsid w:val="00A745C9"/>
    <w:rsid w:val="00A7463A"/>
    <w:rsid w:val="00A7470F"/>
    <w:rsid w:val="00A7493A"/>
    <w:rsid w:val="00A74B0E"/>
    <w:rsid w:val="00A7517D"/>
    <w:rsid w:val="00A757C4"/>
    <w:rsid w:val="00A758F2"/>
    <w:rsid w:val="00A75948"/>
    <w:rsid w:val="00A7603F"/>
    <w:rsid w:val="00A76112"/>
    <w:rsid w:val="00A7611B"/>
    <w:rsid w:val="00A76164"/>
    <w:rsid w:val="00A762FD"/>
    <w:rsid w:val="00A76300"/>
    <w:rsid w:val="00A763CE"/>
    <w:rsid w:val="00A77321"/>
    <w:rsid w:val="00A77982"/>
    <w:rsid w:val="00A80046"/>
    <w:rsid w:val="00A80091"/>
    <w:rsid w:val="00A800D4"/>
    <w:rsid w:val="00A803D3"/>
    <w:rsid w:val="00A80488"/>
    <w:rsid w:val="00A805E3"/>
    <w:rsid w:val="00A8087F"/>
    <w:rsid w:val="00A809F2"/>
    <w:rsid w:val="00A80C14"/>
    <w:rsid w:val="00A811E8"/>
    <w:rsid w:val="00A81528"/>
    <w:rsid w:val="00A8184E"/>
    <w:rsid w:val="00A81956"/>
    <w:rsid w:val="00A8195E"/>
    <w:rsid w:val="00A81AC0"/>
    <w:rsid w:val="00A81BD8"/>
    <w:rsid w:val="00A81D0F"/>
    <w:rsid w:val="00A81F5B"/>
    <w:rsid w:val="00A82022"/>
    <w:rsid w:val="00A8271E"/>
    <w:rsid w:val="00A8272E"/>
    <w:rsid w:val="00A8286A"/>
    <w:rsid w:val="00A82954"/>
    <w:rsid w:val="00A82BE1"/>
    <w:rsid w:val="00A83295"/>
    <w:rsid w:val="00A832CC"/>
    <w:rsid w:val="00A83305"/>
    <w:rsid w:val="00A8336B"/>
    <w:rsid w:val="00A833B0"/>
    <w:rsid w:val="00A83431"/>
    <w:rsid w:val="00A834A7"/>
    <w:rsid w:val="00A837FD"/>
    <w:rsid w:val="00A83945"/>
    <w:rsid w:val="00A84069"/>
    <w:rsid w:val="00A844CC"/>
    <w:rsid w:val="00A8451B"/>
    <w:rsid w:val="00A8464C"/>
    <w:rsid w:val="00A84743"/>
    <w:rsid w:val="00A84C13"/>
    <w:rsid w:val="00A84C73"/>
    <w:rsid w:val="00A8535A"/>
    <w:rsid w:val="00A856FD"/>
    <w:rsid w:val="00A859E8"/>
    <w:rsid w:val="00A86027"/>
    <w:rsid w:val="00A86473"/>
    <w:rsid w:val="00A8654C"/>
    <w:rsid w:val="00A867BD"/>
    <w:rsid w:val="00A86BC6"/>
    <w:rsid w:val="00A86D33"/>
    <w:rsid w:val="00A8701D"/>
    <w:rsid w:val="00A87156"/>
    <w:rsid w:val="00A87179"/>
    <w:rsid w:val="00A8754A"/>
    <w:rsid w:val="00A87BB7"/>
    <w:rsid w:val="00A87E39"/>
    <w:rsid w:val="00A900E2"/>
    <w:rsid w:val="00A9058E"/>
    <w:rsid w:val="00A9068A"/>
    <w:rsid w:val="00A90765"/>
    <w:rsid w:val="00A9076F"/>
    <w:rsid w:val="00A90D0A"/>
    <w:rsid w:val="00A90D9D"/>
    <w:rsid w:val="00A90E8E"/>
    <w:rsid w:val="00A90FC1"/>
    <w:rsid w:val="00A91086"/>
    <w:rsid w:val="00A913B2"/>
    <w:rsid w:val="00A918C3"/>
    <w:rsid w:val="00A91962"/>
    <w:rsid w:val="00A91BA5"/>
    <w:rsid w:val="00A91BD7"/>
    <w:rsid w:val="00A91DB6"/>
    <w:rsid w:val="00A9202D"/>
    <w:rsid w:val="00A92280"/>
    <w:rsid w:val="00A923B6"/>
    <w:rsid w:val="00A9270F"/>
    <w:rsid w:val="00A928E4"/>
    <w:rsid w:val="00A92DD7"/>
    <w:rsid w:val="00A92F90"/>
    <w:rsid w:val="00A9320C"/>
    <w:rsid w:val="00A932AD"/>
    <w:rsid w:val="00A93732"/>
    <w:rsid w:val="00A9379C"/>
    <w:rsid w:val="00A93928"/>
    <w:rsid w:val="00A939BD"/>
    <w:rsid w:val="00A9403C"/>
    <w:rsid w:val="00A940F7"/>
    <w:rsid w:val="00A94257"/>
    <w:rsid w:val="00A9426F"/>
    <w:rsid w:val="00A9430C"/>
    <w:rsid w:val="00A9487E"/>
    <w:rsid w:val="00A949B7"/>
    <w:rsid w:val="00A949EA"/>
    <w:rsid w:val="00A949EE"/>
    <w:rsid w:val="00A94A77"/>
    <w:rsid w:val="00A94DC4"/>
    <w:rsid w:val="00A94F0F"/>
    <w:rsid w:val="00A95064"/>
    <w:rsid w:val="00A95282"/>
    <w:rsid w:val="00A9529D"/>
    <w:rsid w:val="00A95533"/>
    <w:rsid w:val="00A9559C"/>
    <w:rsid w:val="00A95659"/>
    <w:rsid w:val="00A9567E"/>
    <w:rsid w:val="00A95703"/>
    <w:rsid w:val="00A95820"/>
    <w:rsid w:val="00A958F7"/>
    <w:rsid w:val="00A95D57"/>
    <w:rsid w:val="00A96268"/>
    <w:rsid w:val="00A963B3"/>
    <w:rsid w:val="00A96453"/>
    <w:rsid w:val="00A967D7"/>
    <w:rsid w:val="00A967F7"/>
    <w:rsid w:val="00A968D7"/>
    <w:rsid w:val="00A96F8C"/>
    <w:rsid w:val="00A9717C"/>
    <w:rsid w:val="00A972AA"/>
    <w:rsid w:val="00A977FB"/>
    <w:rsid w:val="00A9783D"/>
    <w:rsid w:val="00A97B3A"/>
    <w:rsid w:val="00A97B91"/>
    <w:rsid w:val="00AA00B6"/>
    <w:rsid w:val="00AA0413"/>
    <w:rsid w:val="00AA0491"/>
    <w:rsid w:val="00AA1202"/>
    <w:rsid w:val="00AA18F6"/>
    <w:rsid w:val="00AA1E80"/>
    <w:rsid w:val="00AA1FE6"/>
    <w:rsid w:val="00AA2012"/>
    <w:rsid w:val="00AA2016"/>
    <w:rsid w:val="00AA212B"/>
    <w:rsid w:val="00AA2571"/>
    <w:rsid w:val="00AA25EB"/>
    <w:rsid w:val="00AA2965"/>
    <w:rsid w:val="00AA2A4F"/>
    <w:rsid w:val="00AA2ADC"/>
    <w:rsid w:val="00AA2B84"/>
    <w:rsid w:val="00AA3057"/>
    <w:rsid w:val="00AA374F"/>
    <w:rsid w:val="00AA3B6D"/>
    <w:rsid w:val="00AA3C10"/>
    <w:rsid w:val="00AA3F39"/>
    <w:rsid w:val="00AA45B6"/>
    <w:rsid w:val="00AA469D"/>
    <w:rsid w:val="00AA4884"/>
    <w:rsid w:val="00AA4EBB"/>
    <w:rsid w:val="00AA4EF2"/>
    <w:rsid w:val="00AA4F3F"/>
    <w:rsid w:val="00AA51B5"/>
    <w:rsid w:val="00AA56DD"/>
    <w:rsid w:val="00AA606A"/>
    <w:rsid w:val="00AA629F"/>
    <w:rsid w:val="00AA64E2"/>
    <w:rsid w:val="00AA657E"/>
    <w:rsid w:val="00AA6706"/>
    <w:rsid w:val="00AA6953"/>
    <w:rsid w:val="00AA69BD"/>
    <w:rsid w:val="00AA6D4D"/>
    <w:rsid w:val="00AA7206"/>
    <w:rsid w:val="00AA774A"/>
    <w:rsid w:val="00AA7C44"/>
    <w:rsid w:val="00AB0167"/>
    <w:rsid w:val="00AB024E"/>
    <w:rsid w:val="00AB042D"/>
    <w:rsid w:val="00AB04FD"/>
    <w:rsid w:val="00AB081B"/>
    <w:rsid w:val="00AB0CBA"/>
    <w:rsid w:val="00AB0D81"/>
    <w:rsid w:val="00AB1618"/>
    <w:rsid w:val="00AB178F"/>
    <w:rsid w:val="00AB19C9"/>
    <w:rsid w:val="00AB1A04"/>
    <w:rsid w:val="00AB1C34"/>
    <w:rsid w:val="00AB1FF6"/>
    <w:rsid w:val="00AB257A"/>
    <w:rsid w:val="00AB27F8"/>
    <w:rsid w:val="00AB3051"/>
    <w:rsid w:val="00AB3321"/>
    <w:rsid w:val="00AB342C"/>
    <w:rsid w:val="00AB342F"/>
    <w:rsid w:val="00AB34DF"/>
    <w:rsid w:val="00AB3580"/>
    <w:rsid w:val="00AB3849"/>
    <w:rsid w:val="00AB38A7"/>
    <w:rsid w:val="00AB3BA5"/>
    <w:rsid w:val="00AB3D84"/>
    <w:rsid w:val="00AB4C74"/>
    <w:rsid w:val="00AB5275"/>
    <w:rsid w:val="00AB55D3"/>
    <w:rsid w:val="00AB55E4"/>
    <w:rsid w:val="00AB56BF"/>
    <w:rsid w:val="00AB5982"/>
    <w:rsid w:val="00AB5D2B"/>
    <w:rsid w:val="00AB5FB9"/>
    <w:rsid w:val="00AB62F9"/>
    <w:rsid w:val="00AB661B"/>
    <w:rsid w:val="00AB6BEA"/>
    <w:rsid w:val="00AB6D00"/>
    <w:rsid w:val="00AB6E84"/>
    <w:rsid w:val="00AB7114"/>
    <w:rsid w:val="00AB71AD"/>
    <w:rsid w:val="00AB75AE"/>
    <w:rsid w:val="00AB7E04"/>
    <w:rsid w:val="00AB7E15"/>
    <w:rsid w:val="00AC038C"/>
    <w:rsid w:val="00AC03AE"/>
    <w:rsid w:val="00AC0521"/>
    <w:rsid w:val="00AC0540"/>
    <w:rsid w:val="00AC0664"/>
    <w:rsid w:val="00AC08E0"/>
    <w:rsid w:val="00AC0984"/>
    <w:rsid w:val="00AC09CA"/>
    <w:rsid w:val="00AC0B89"/>
    <w:rsid w:val="00AC0EF1"/>
    <w:rsid w:val="00AC12BC"/>
    <w:rsid w:val="00AC13CE"/>
    <w:rsid w:val="00AC13E8"/>
    <w:rsid w:val="00AC1426"/>
    <w:rsid w:val="00AC14BD"/>
    <w:rsid w:val="00AC14F6"/>
    <w:rsid w:val="00AC1548"/>
    <w:rsid w:val="00AC1708"/>
    <w:rsid w:val="00AC1D68"/>
    <w:rsid w:val="00AC1DAD"/>
    <w:rsid w:val="00AC244C"/>
    <w:rsid w:val="00AC2806"/>
    <w:rsid w:val="00AC2E4D"/>
    <w:rsid w:val="00AC2F05"/>
    <w:rsid w:val="00AC3112"/>
    <w:rsid w:val="00AC3265"/>
    <w:rsid w:val="00AC3572"/>
    <w:rsid w:val="00AC377B"/>
    <w:rsid w:val="00AC3AE1"/>
    <w:rsid w:val="00AC3CFE"/>
    <w:rsid w:val="00AC3DD4"/>
    <w:rsid w:val="00AC3DD7"/>
    <w:rsid w:val="00AC3F40"/>
    <w:rsid w:val="00AC43D9"/>
    <w:rsid w:val="00AC43E8"/>
    <w:rsid w:val="00AC4599"/>
    <w:rsid w:val="00AC45B3"/>
    <w:rsid w:val="00AC46AF"/>
    <w:rsid w:val="00AC4A82"/>
    <w:rsid w:val="00AC5154"/>
    <w:rsid w:val="00AC5202"/>
    <w:rsid w:val="00AC5232"/>
    <w:rsid w:val="00AC5967"/>
    <w:rsid w:val="00AC597D"/>
    <w:rsid w:val="00AC5C40"/>
    <w:rsid w:val="00AC5FF4"/>
    <w:rsid w:val="00AC61CC"/>
    <w:rsid w:val="00AC66DB"/>
    <w:rsid w:val="00AC69E2"/>
    <w:rsid w:val="00AC6A21"/>
    <w:rsid w:val="00AC6C5A"/>
    <w:rsid w:val="00AC704A"/>
    <w:rsid w:val="00AC76D8"/>
    <w:rsid w:val="00AC7A7D"/>
    <w:rsid w:val="00AC7B60"/>
    <w:rsid w:val="00AC7C58"/>
    <w:rsid w:val="00AC7CE3"/>
    <w:rsid w:val="00AD002F"/>
    <w:rsid w:val="00AD01B6"/>
    <w:rsid w:val="00AD05DD"/>
    <w:rsid w:val="00AD0E56"/>
    <w:rsid w:val="00AD105D"/>
    <w:rsid w:val="00AD19B6"/>
    <w:rsid w:val="00AD1D42"/>
    <w:rsid w:val="00AD1E6A"/>
    <w:rsid w:val="00AD2237"/>
    <w:rsid w:val="00AD2398"/>
    <w:rsid w:val="00AD24C1"/>
    <w:rsid w:val="00AD27F3"/>
    <w:rsid w:val="00AD2977"/>
    <w:rsid w:val="00AD2B1F"/>
    <w:rsid w:val="00AD2BB0"/>
    <w:rsid w:val="00AD31A0"/>
    <w:rsid w:val="00AD3224"/>
    <w:rsid w:val="00AD385C"/>
    <w:rsid w:val="00AD3CED"/>
    <w:rsid w:val="00AD3D0B"/>
    <w:rsid w:val="00AD3D71"/>
    <w:rsid w:val="00AD3F1F"/>
    <w:rsid w:val="00AD3F52"/>
    <w:rsid w:val="00AD4215"/>
    <w:rsid w:val="00AD4374"/>
    <w:rsid w:val="00AD443A"/>
    <w:rsid w:val="00AD4465"/>
    <w:rsid w:val="00AD45F4"/>
    <w:rsid w:val="00AD4997"/>
    <w:rsid w:val="00AD4CA7"/>
    <w:rsid w:val="00AD4FDF"/>
    <w:rsid w:val="00AD5255"/>
    <w:rsid w:val="00AD52A1"/>
    <w:rsid w:val="00AD5422"/>
    <w:rsid w:val="00AD5764"/>
    <w:rsid w:val="00AD5960"/>
    <w:rsid w:val="00AD5969"/>
    <w:rsid w:val="00AD59DB"/>
    <w:rsid w:val="00AD5C8C"/>
    <w:rsid w:val="00AD6B22"/>
    <w:rsid w:val="00AD7094"/>
    <w:rsid w:val="00AD718D"/>
    <w:rsid w:val="00AD7414"/>
    <w:rsid w:val="00AD8D18"/>
    <w:rsid w:val="00ADBB18"/>
    <w:rsid w:val="00AE01CA"/>
    <w:rsid w:val="00AE061A"/>
    <w:rsid w:val="00AE09E4"/>
    <w:rsid w:val="00AE13FB"/>
    <w:rsid w:val="00AE16E5"/>
    <w:rsid w:val="00AE181D"/>
    <w:rsid w:val="00AE19C3"/>
    <w:rsid w:val="00AE19C9"/>
    <w:rsid w:val="00AE1BE4"/>
    <w:rsid w:val="00AE1E88"/>
    <w:rsid w:val="00AE1FDC"/>
    <w:rsid w:val="00AE202C"/>
    <w:rsid w:val="00AE21F1"/>
    <w:rsid w:val="00AE26F1"/>
    <w:rsid w:val="00AE2BA7"/>
    <w:rsid w:val="00AE2DBA"/>
    <w:rsid w:val="00AE2EC8"/>
    <w:rsid w:val="00AE2F33"/>
    <w:rsid w:val="00AE36D8"/>
    <w:rsid w:val="00AE36E3"/>
    <w:rsid w:val="00AE36EE"/>
    <w:rsid w:val="00AE39E0"/>
    <w:rsid w:val="00AE3C13"/>
    <w:rsid w:val="00AE3E5B"/>
    <w:rsid w:val="00AE4287"/>
    <w:rsid w:val="00AE42BB"/>
    <w:rsid w:val="00AE4679"/>
    <w:rsid w:val="00AE47F1"/>
    <w:rsid w:val="00AE49F9"/>
    <w:rsid w:val="00AE4DC6"/>
    <w:rsid w:val="00AE50A1"/>
    <w:rsid w:val="00AE514A"/>
    <w:rsid w:val="00AE53ED"/>
    <w:rsid w:val="00AE565B"/>
    <w:rsid w:val="00AE571B"/>
    <w:rsid w:val="00AE57DD"/>
    <w:rsid w:val="00AE5BD2"/>
    <w:rsid w:val="00AE5ED7"/>
    <w:rsid w:val="00AE632D"/>
    <w:rsid w:val="00AE696D"/>
    <w:rsid w:val="00AE6C83"/>
    <w:rsid w:val="00AE77EB"/>
    <w:rsid w:val="00AE7910"/>
    <w:rsid w:val="00AE7A4F"/>
    <w:rsid w:val="00AE7CE0"/>
    <w:rsid w:val="00AE7E52"/>
    <w:rsid w:val="00AF0105"/>
    <w:rsid w:val="00AF0A12"/>
    <w:rsid w:val="00AF0B8D"/>
    <w:rsid w:val="00AF0FE9"/>
    <w:rsid w:val="00AF120A"/>
    <w:rsid w:val="00AF12BA"/>
    <w:rsid w:val="00AF134F"/>
    <w:rsid w:val="00AF14B0"/>
    <w:rsid w:val="00AF1586"/>
    <w:rsid w:val="00AF1645"/>
    <w:rsid w:val="00AF16EB"/>
    <w:rsid w:val="00AF1800"/>
    <w:rsid w:val="00AF21D8"/>
    <w:rsid w:val="00AF2712"/>
    <w:rsid w:val="00AF2DF1"/>
    <w:rsid w:val="00AF2E16"/>
    <w:rsid w:val="00AF2EF6"/>
    <w:rsid w:val="00AF3016"/>
    <w:rsid w:val="00AF3111"/>
    <w:rsid w:val="00AF33E0"/>
    <w:rsid w:val="00AF37A9"/>
    <w:rsid w:val="00AF39FC"/>
    <w:rsid w:val="00AF3D05"/>
    <w:rsid w:val="00AF4196"/>
    <w:rsid w:val="00AF4198"/>
    <w:rsid w:val="00AF437C"/>
    <w:rsid w:val="00AF43F4"/>
    <w:rsid w:val="00AF4D79"/>
    <w:rsid w:val="00AF4D7A"/>
    <w:rsid w:val="00AF4E48"/>
    <w:rsid w:val="00AF51B8"/>
    <w:rsid w:val="00AF5252"/>
    <w:rsid w:val="00AF58FF"/>
    <w:rsid w:val="00AF5A7B"/>
    <w:rsid w:val="00AF5B01"/>
    <w:rsid w:val="00AF5D0C"/>
    <w:rsid w:val="00AF5E62"/>
    <w:rsid w:val="00AF5F01"/>
    <w:rsid w:val="00AF60FF"/>
    <w:rsid w:val="00AF6194"/>
    <w:rsid w:val="00AF6641"/>
    <w:rsid w:val="00AF66E3"/>
    <w:rsid w:val="00AF6801"/>
    <w:rsid w:val="00AF6D86"/>
    <w:rsid w:val="00AF7162"/>
    <w:rsid w:val="00AF71EB"/>
    <w:rsid w:val="00AF7655"/>
    <w:rsid w:val="00AF7875"/>
    <w:rsid w:val="00AF788B"/>
    <w:rsid w:val="00B00A68"/>
    <w:rsid w:val="00B00CD9"/>
    <w:rsid w:val="00B01BD0"/>
    <w:rsid w:val="00B01D73"/>
    <w:rsid w:val="00B02181"/>
    <w:rsid w:val="00B0270E"/>
    <w:rsid w:val="00B02C38"/>
    <w:rsid w:val="00B02D07"/>
    <w:rsid w:val="00B02F8D"/>
    <w:rsid w:val="00B03102"/>
    <w:rsid w:val="00B03203"/>
    <w:rsid w:val="00B032C1"/>
    <w:rsid w:val="00B035E7"/>
    <w:rsid w:val="00B03A2E"/>
    <w:rsid w:val="00B03D33"/>
    <w:rsid w:val="00B051AE"/>
    <w:rsid w:val="00B05897"/>
    <w:rsid w:val="00B05AEF"/>
    <w:rsid w:val="00B05CC7"/>
    <w:rsid w:val="00B06095"/>
    <w:rsid w:val="00B061BC"/>
    <w:rsid w:val="00B061F4"/>
    <w:rsid w:val="00B06218"/>
    <w:rsid w:val="00B06390"/>
    <w:rsid w:val="00B06415"/>
    <w:rsid w:val="00B06486"/>
    <w:rsid w:val="00B06535"/>
    <w:rsid w:val="00B06814"/>
    <w:rsid w:val="00B06DDE"/>
    <w:rsid w:val="00B06F8D"/>
    <w:rsid w:val="00B06FB4"/>
    <w:rsid w:val="00B070B4"/>
    <w:rsid w:val="00B0717A"/>
    <w:rsid w:val="00B07348"/>
    <w:rsid w:val="00B0738E"/>
    <w:rsid w:val="00B07872"/>
    <w:rsid w:val="00B0788D"/>
    <w:rsid w:val="00B07B19"/>
    <w:rsid w:val="00B07C80"/>
    <w:rsid w:val="00B07D01"/>
    <w:rsid w:val="00B07F73"/>
    <w:rsid w:val="00B07FB4"/>
    <w:rsid w:val="00B10295"/>
    <w:rsid w:val="00B1089A"/>
    <w:rsid w:val="00B10980"/>
    <w:rsid w:val="00B10CF4"/>
    <w:rsid w:val="00B11291"/>
    <w:rsid w:val="00B112DC"/>
    <w:rsid w:val="00B1145C"/>
    <w:rsid w:val="00B11489"/>
    <w:rsid w:val="00B118AC"/>
    <w:rsid w:val="00B11A90"/>
    <w:rsid w:val="00B11C7C"/>
    <w:rsid w:val="00B11CD1"/>
    <w:rsid w:val="00B11FA8"/>
    <w:rsid w:val="00B1215F"/>
    <w:rsid w:val="00B12292"/>
    <w:rsid w:val="00B12659"/>
    <w:rsid w:val="00B12AF5"/>
    <w:rsid w:val="00B12D6B"/>
    <w:rsid w:val="00B12F5F"/>
    <w:rsid w:val="00B1315E"/>
    <w:rsid w:val="00B1330A"/>
    <w:rsid w:val="00B13ADD"/>
    <w:rsid w:val="00B13D7B"/>
    <w:rsid w:val="00B14018"/>
    <w:rsid w:val="00B140FC"/>
    <w:rsid w:val="00B147B1"/>
    <w:rsid w:val="00B147FD"/>
    <w:rsid w:val="00B14866"/>
    <w:rsid w:val="00B148CA"/>
    <w:rsid w:val="00B14CD8"/>
    <w:rsid w:val="00B14FCD"/>
    <w:rsid w:val="00B150B0"/>
    <w:rsid w:val="00B150D4"/>
    <w:rsid w:val="00B15453"/>
    <w:rsid w:val="00B155F8"/>
    <w:rsid w:val="00B15F00"/>
    <w:rsid w:val="00B163E1"/>
    <w:rsid w:val="00B168AB"/>
    <w:rsid w:val="00B168C1"/>
    <w:rsid w:val="00B169C5"/>
    <w:rsid w:val="00B16E26"/>
    <w:rsid w:val="00B16E6A"/>
    <w:rsid w:val="00B1703F"/>
    <w:rsid w:val="00B1716A"/>
    <w:rsid w:val="00B171C2"/>
    <w:rsid w:val="00B17464"/>
    <w:rsid w:val="00B1755D"/>
    <w:rsid w:val="00B17838"/>
    <w:rsid w:val="00B178C8"/>
    <w:rsid w:val="00B20138"/>
    <w:rsid w:val="00B204F3"/>
    <w:rsid w:val="00B2057C"/>
    <w:rsid w:val="00B209BD"/>
    <w:rsid w:val="00B20ED7"/>
    <w:rsid w:val="00B20F24"/>
    <w:rsid w:val="00B21144"/>
    <w:rsid w:val="00B2134C"/>
    <w:rsid w:val="00B213C6"/>
    <w:rsid w:val="00B21803"/>
    <w:rsid w:val="00B21901"/>
    <w:rsid w:val="00B21A0B"/>
    <w:rsid w:val="00B21B38"/>
    <w:rsid w:val="00B220FB"/>
    <w:rsid w:val="00B222D3"/>
    <w:rsid w:val="00B226AD"/>
    <w:rsid w:val="00B226CB"/>
    <w:rsid w:val="00B22788"/>
    <w:rsid w:val="00B228FA"/>
    <w:rsid w:val="00B22D5C"/>
    <w:rsid w:val="00B22FA6"/>
    <w:rsid w:val="00B233B1"/>
    <w:rsid w:val="00B23477"/>
    <w:rsid w:val="00B237DF"/>
    <w:rsid w:val="00B2383F"/>
    <w:rsid w:val="00B23AA0"/>
    <w:rsid w:val="00B23E1E"/>
    <w:rsid w:val="00B24276"/>
    <w:rsid w:val="00B24642"/>
    <w:rsid w:val="00B24665"/>
    <w:rsid w:val="00B24750"/>
    <w:rsid w:val="00B24EA9"/>
    <w:rsid w:val="00B24EAD"/>
    <w:rsid w:val="00B25228"/>
    <w:rsid w:val="00B25471"/>
    <w:rsid w:val="00B25619"/>
    <w:rsid w:val="00B256C6"/>
    <w:rsid w:val="00B26AE4"/>
    <w:rsid w:val="00B26B24"/>
    <w:rsid w:val="00B26B7F"/>
    <w:rsid w:val="00B26E29"/>
    <w:rsid w:val="00B27070"/>
    <w:rsid w:val="00B27124"/>
    <w:rsid w:val="00B2725E"/>
    <w:rsid w:val="00B27648"/>
    <w:rsid w:val="00B27D92"/>
    <w:rsid w:val="00B3014D"/>
    <w:rsid w:val="00B30273"/>
    <w:rsid w:val="00B30319"/>
    <w:rsid w:val="00B303CF"/>
    <w:rsid w:val="00B30479"/>
    <w:rsid w:val="00B30FB3"/>
    <w:rsid w:val="00B3106B"/>
    <w:rsid w:val="00B31157"/>
    <w:rsid w:val="00B312B8"/>
    <w:rsid w:val="00B31DD0"/>
    <w:rsid w:val="00B31E29"/>
    <w:rsid w:val="00B320D3"/>
    <w:rsid w:val="00B321F9"/>
    <w:rsid w:val="00B32449"/>
    <w:rsid w:val="00B3269E"/>
    <w:rsid w:val="00B328F5"/>
    <w:rsid w:val="00B329CF"/>
    <w:rsid w:val="00B32D8A"/>
    <w:rsid w:val="00B32E4D"/>
    <w:rsid w:val="00B32FB5"/>
    <w:rsid w:val="00B33015"/>
    <w:rsid w:val="00B33288"/>
    <w:rsid w:val="00B3334B"/>
    <w:rsid w:val="00B33429"/>
    <w:rsid w:val="00B33529"/>
    <w:rsid w:val="00B33587"/>
    <w:rsid w:val="00B336FB"/>
    <w:rsid w:val="00B3371E"/>
    <w:rsid w:val="00B33778"/>
    <w:rsid w:val="00B33F0D"/>
    <w:rsid w:val="00B348E6"/>
    <w:rsid w:val="00B34C0B"/>
    <w:rsid w:val="00B3529A"/>
    <w:rsid w:val="00B3566D"/>
    <w:rsid w:val="00B3588A"/>
    <w:rsid w:val="00B35ACF"/>
    <w:rsid w:val="00B35CF9"/>
    <w:rsid w:val="00B35CFC"/>
    <w:rsid w:val="00B36176"/>
    <w:rsid w:val="00B363CF"/>
    <w:rsid w:val="00B364D9"/>
    <w:rsid w:val="00B365ED"/>
    <w:rsid w:val="00B366B1"/>
    <w:rsid w:val="00B3677A"/>
    <w:rsid w:val="00B36E14"/>
    <w:rsid w:val="00B36FD2"/>
    <w:rsid w:val="00B37165"/>
    <w:rsid w:val="00B372C1"/>
    <w:rsid w:val="00B376E1"/>
    <w:rsid w:val="00B3778F"/>
    <w:rsid w:val="00B37A8A"/>
    <w:rsid w:val="00B400AF"/>
    <w:rsid w:val="00B402AD"/>
    <w:rsid w:val="00B402CC"/>
    <w:rsid w:val="00B40715"/>
    <w:rsid w:val="00B4091A"/>
    <w:rsid w:val="00B40A13"/>
    <w:rsid w:val="00B4137A"/>
    <w:rsid w:val="00B4147F"/>
    <w:rsid w:val="00B418F3"/>
    <w:rsid w:val="00B41A26"/>
    <w:rsid w:val="00B41C70"/>
    <w:rsid w:val="00B41F48"/>
    <w:rsid w:val="00B41FB8"/>
    <w:rsid w:val="00B420C1"/>
    <w:rsid w:val="00B4221A"/>
    <w:rsid w:val="00B42310"/>
    <w:rsid w:val="00B4280F"/>
    <w:rsid w:val="00B42A2E"/>
    <w:rsid w:val="00B42B80"/>
    <w:rsid w:val="00B4308E"/>
    <w:rsid w:val="00B432BD"/>
    <w:rsid w:val="00B43315"/>
    <w:rsid w:val="00B433F4"/>
    <w:rsid w:val="00B43544"/>
    <w:rsid w:val="00B435F3"/>
    <w:rsid w:val="00B436B0"/>
    <w:rsid w:val="00B437EF"/>
    <w:rsid w:val="00B438C6"/>
    <w:rsid w:val="00B43BA4"/>
    <w:rsid w:val="00B43CF8"/>
    <w:rsid w:val="00B43FA4"/>
    <w:rsid w:val="00B4467B"/>
    <w:rsid w:val="00B446B9"/>
    <w:rsid w:val="00B44F4A"/>
    <w:rsid w:val="00B450A6"/>
    <w:rsid w:val="00B452D8"/>
    <w:rsid w:val="00B454EB"/>
    <w:rsid w:val="00B45611"/>
    <w:rsid w:val="00B4579A"/>
    <w:rsid w:val="00B45A08"/>
    <w:rsid w:val="00B45E50"/>
    <w:rsid w:val="00B4618D"/>
    <w:rsid w:val="00B4632E"/>
    <w:rsid w:val="00B466C5"/>
    <w:rsid w:val="00B46881"/>
    <w:rsid w:val="00B46982"/>
    <w:rsid w:val="00B469A9"/>
    <w:rsid w:val="00B469E3"/>
    <w:rsid w:val="00B46C98"/>
    <w:rsid w:val="00B470D2"/>
    <w:rsid w:val="00B47248"/>
    <w:rsid w:val="00B479F6"/>
    <w:rsid w:val="00B47A08"/>
    <w:rsid w:val="00B47A8A"/>
    <w:rsid w:val="00B47ACA"/>
    <w:rsid w:val="00B4A1D1"/>
    <w:rsid w:val="00B5017F"/>
    <w:rsid w:val="00B50DEB"/>
    <w:rsid w:val="00B50EDE"/>
    <w:rsid w:val="00B50EE7"/>
    <w:rsid w:val="00B50F0C"/>
    <w:rsid w:val="00B515D8"/>
    <w:rsid w:val="00B51754"/>
    <w:rsid w:val="00B517AC"/>
    <w:rsid w:val="00B51D11"/>
    <w:rsid w:val="00B51D6A"/>
    <w:rsid w:val="00B51EA5"/>
    <w:rsid w:val="00B52435"/>
    <w:rsid w:val="00B524D3"/>
    <w:rsid w:val="00B52672"/>
    <w:rsid w:val="00B5288F"/>
    <w:rsid w:val="00B52B40"/>
    <w:rsid w:val="00B52C95"/>
    <w:rsid w:val="00B52EC2"/>
    <w:rsid w:val="00B532E4"/>
    <w:rsid w:val="00B5362F"/>
    <w:rsid w:val="00B53636"/>
    <w:rsid w:val="00B53E19"/>
    <w:rsid w:val="00B54658"/>
    <w:rsid w:val="00B54919"/>
    <w:rsid w:val="00B54E54"/>
    <w:rsid w:val="00B55530"/>
    <w:rsid w:val="00B5557B"/>
    <w:rsid w:val="00B55BF3"/>
    <w:rsid w:val="00B5603A"/>
    <w:rsid w:val="00B560E3"/>
    <w:rsid w:val="00B57412"/>
    <w:rsid w:val="00B57524"/>
    <w:rsid w:val="00B5768E"/>
    <w:rsid w:val="00B5774D"/>
    <w:rsid w:val="00B57A64"/>
    <w:rsid w:val="00B57B69"/>
    <w:rsid w:val="00B57BC2"/>
    <w:rsid w:val="00B57E8D"/>
    <w:rsid w:val="00B60198"/>
    <w:rsid w:val="00B60205"/>
    <w:rsid w:val="00B60353"/>
    <w:rsid w:val="00B60511"/>
    <w:rsid w:val="00B61007"/>
    <w:rsid w:val="00B6113C"/>
    <w:rsid w:val="00B61655"/>
    <w:rsid w:val="00B61F14"/>
    <w:rsid w:val="00B61F73"/>
    <w:rsid w:val="00B61FAA"/>
    <w:rsid w:val="00B6262D"/>
    <w:rsid w:val="00B62679"/>
    <w:rsid w:val="00B626FB"/>
    <w:rsid w:val="00B6283B"/>
    <w:rsid w:val="00B62998"/>
    <w:rsid w:val="00B62DBE"/>
    <w:rsid w:val="00B63226"/>
    <w:rsid w:val="00B632DA"/>
    <w:rsid w:val="00B63465"/>
    <w:rsid w:val="00B638BF"/>
    <w:rsid w:val="00B63A73"/>
    <w:rsid w:val="00B63A8A"/>
    <w:rsid w:val="00B63AB5"/>
    <w:rsid w:val="00B63B73"/>
    <w:rsid w:val="00B63D86"/>
    <w:rsid w:val="00B63F6A"/>
    <w:rsid w:val="00B64088"/>
    <w:rsid w:val="00B640AF"/>
    <w:rsid w:val="00B6414B"/>
    <w:rsid w:val="00B64225"/>
    <w:rsid w:val="00B642D0"/>
    <w:rsid w:val="00B6434D"/>
    <w:rsid w:val="00B64484"/>
    <w:rsid w:val="00B645C9"/>
    <w:rsid w:val="00B64742"/>
    <w:rsid w:val="00B6484D"/>
    <w:rsid w:val="00B6494F"/>
    <w:rsid w:val="00B649A9"/>
    <w:rsid w:val="00B64D5C"/>
    <w:rsid w:val="00B64F03"/>
    <w:rsid w:val="00B655FC"/>
    <w:rsid w:val="00B6579E"/>
    <w:rsid w:val="00B65E2C"/>
    <w:rsid w:val="00B65E5F"/>
    <w:rsid w:val="00B65F00"/>
    <w:rsid w:val="00B65F08"/>
    <w:rsid w:val="00B662CC"/>
    <w:rsid w:val="00B66558"/>
    <w:rsid w:val="00B665E8"/>
    <w:rsid w:val="00B6686A"/>
    <w:rsid w:val="00B66962"/>
    <w:rsid w:val="00B66C72"/>
    <w:rsid w:val="00B672A1"/>
    <w:rsid w:val="00B672C6"/>
    <w:rsid w:val="00B67652"/>
    <w:rsid w:val="00B6776B"/>
    <w:rsid w:val="00B67995"/>
    <w:rsid w:val="00B67D3D"/>
    <w:rsid w:val="00B704BD"/>
    <w:rsid w:val="00B70797"/>
    <w:rsid w:val="00B70887"/>
    <w:rsid w:val="00B70FFB"/>
    <w:rsid w:val="00B710B1"/>
    <w:rsid w:val="00B712A2"/>
    <w:rsid w:val="00B7133C"/>
    <w:rsid w:val="00B71931"/>
    <w:rsid w:val="00B71C88"/>
    <w:rsid w:val="00B72051"/>
    <w:rsid w:val="00B720C3"/>
    <w:rsid w:val="00B72228"/>
    <w:rsid w:val="00B72573"/>
    <w:rsid w:val="00B7276F"/>
    <w:rsid w:val="00B72854"/>
    <w:rsid w:val="00B72ADC"/>
    <w:rsid w:val="00B72B6A"/>
    <w:rsid w:val="00B72BDE"/>
    <w:rsid w:val="00B72D03"/>
    <w:rsid w:val="00B733E5"/>
    <w:rsid w:val="00B738AC"/>
    <w:rsid w:val="00B7392C"/>
    <w:rsid w:val="00B73BB4"/>
    <w:rsid w:val="00B73E50"/>
    <w:rsid w:val="00B73F3F"/>
    <w:rsid w:val="00B74163"/>
    <w:rsid w:val="00B74305"/>
    <w:rsid w:val="00B743B0"/>
    <w:rsid w:val="00B745AD"/>
    <w:rsid w:val="00B746B2"/>
    <w:rsid w:val="00B74A35"/>
    <w:rsid w:val="00B74BBA"/>
    <w:rsid w:val="00B7533E"/>
    <w:rsid w:val="00B75914"/>
    <w:rsid w:val="00B75942"/>
    <w:rsid w:val="00B75A28"/>
    <w:rsid w:val="00B75DF3"/>
    <w:rsid w:val="00B76593"/>
    <w:rsid w:val="00B7665C"/>
    <w:rsid w:val="00B766B3"/>
    <w:rsid w:val="00B76B07"/>
    <w:rsid w:val="00B76B2E"/>
    <w:rsid w:val="00B770DE"/>
    <w:rsid w:val="00B77946"/>
    <w:rsid w:val="00B77B35"/>
    <w:rsid w:val="00B77CB0"/>
    <w:rsid w:val="00B77DF6"/>
    <w:rsid w:val="00B80187"/>
    <w:rsid w:val="00B802AE"/>
    <w:rsid w:val="00B80315"/>
    <w:rsid w:val="00B803CC"/>
    <w:rsid w:val="00B80871"/>
    <w:rsid w:val="00B809D8"/>
    <w:rsid w:val="00B80BF2"/>
    <w:rsid w:val="00B80D44"/>
    <w:rsid w:val="00B80DD3"/>
    <w:rsid w:val="00B80E91"/>
    <w:rsid w:val="00B80F6A"/>
    <w:rsid w:val="00B8235C"/>
    <w:rsid w:val="00B824CA"/>
    <w:rsid w:val="00B82526"/>
    <w:rsid w:val="00B82789"/>
    <w:rsid w:val="00B82B17"/>
    <w:rsid w:val="00B831FB"/>
    <w:rsid w:val="00B832EC"/>
    <w:rsid w:val="00B8362D"/>
    <w:rsid w:val="00B8376A"/>
    <w:rsid w:val="00B839B4"/>
    <w:rsid w:val="00B83A2C"/>
    <w:rsid w:val="00B83FFB"/>
    <w:rsid w:val="00B84020"/>
    <w:rsid w:val="00B8413B"/>
    <w:rsid w:val="00B8427E"/>
    <w:rsid w:val="00B842B2"/>
    <w:rsid w:val="00B84484"/>
    <w:rsid w:val="00B844B5"/>
    <w:rsid w:val="00B84834"/>
    <w:rsid w:val="00B850D5"/>
    <w:rsid w:val="00B85289"/>
    <w:rsid w:val="00B85817"/>
    <w:rsid w:val="00B85B96"/>
    <w:rsid w:val="00B8616D"/>
    <w:rsid w:val="00B862F6"/>
    <w:rsid w:val="00B869F9"/>
    <w:rsid w:val="00B86C0B"/>
    <w:rsid w:val="00B86CB7"/>
    <w:rsid w:val="00B86F26"/>
    <w:rsid w:val="00B87554"/>
    <w:rsid w:val="00B875D4"/>
    <w:rsid w:val="00B87759"/>
    <w:rsid w:val="00B87E05"/>
    <w:rsid w:val="00B87E19"/>
    <w:rsid w:val="00B87EFD"/>
    <w:rsid w:val="00B900C6"/>
    <w:rsid w:val="00B90229"/>
    <w:rsid w:val="00B903FC"/>
    <w:rsid w:val="00B904AD"/>
    <w:rsid w:val="00B9063D"/>
    <w:rsid w:val="00B90813"/>
    <w:rsid w:val="00B9093E"/>
    <w:rsid w:val="00B90941"/>
    <w:rsid w:val="00B90B43"/>
    <w:rsid w:val="00B9100C"/>
    <w:rsid w:val="00B911DD"/>
    <w:rsid w:val="00B912C5"/>
    <w:rsid w:val="00B916D1"/>
    <w:rsid w:val="00B91A16"/>
    <w:rsid w:val="00B91AA5"/>
    <w:rsid w:val="00B91CA7"/>
    <w:rsid w:val="00B920B1"/>
    <w:rsid w:val="00B9275D"/>
    <w:rsid w:val="00B92B0A"/>
    <w:rsid w:val="00B92C09"/>
    <w:rsid w:val="00B930D3"/>
    <w:rsid w:val="00B93243"/>
    <w:rsid w:val="00B933A7"/>
    <w:rsid w:val="00B933BD"/>
    <w:rsid w:val="00B93833"/>
    <w:rsid w:val="00B938F2"/>
    <w:rsid w:val="00B93DF7"/>
    <w:rsid w:val="00B93E6C"/>
    <w:rsid w:val="00B94305"/>
    <w:rsid w:val="00B94369"/>
    <w:rsid w:val="00B944B0"/>
    <w:rsid w:val="00B944BF"/>
    <w:rsid w:val="00B94748"/>
    <w:rsid w:val="00B94B96"/>
    <w:rsid w:val="00B94C40"/>
    <w:rsid w:val="00B94DBE"/>
    <w:rsid w:val="00B94F1A"/>
    <w:rsid w:val="00B95019"/>
    <w:rsid w:val="00B95028"/>
    <w:rsid w:val="00B955DC"/>
    <w:rsid w:val="00B958A3"/>
    <w:rsid w:val="00B95B05"/>
    <w:rsid w:val="00B95F6A"/>
    <w:rsid w:val="00B95F92"/>
    <w:rsid w:val="00B962CD"/>
    <w:rsid w:val="00B964DF"/>
    <w:rsid w:val="00B96C39"/>
    <w:rsid w:val="00B96E2C"/>
    <w:rsid w:val="00B96E96"/>
    <w:rsid w:val="00B9749A"/>
    <w:rsid w:val="00B9753E"/>
    <w:rsid w:val="00B9765A"/>
    <w:rsid w:val="00B97860"/>
    <w:rsid w:val="00B97BB5"/>
    <w:rsid w:val="00B97DBC"/>
    <w:rsid w:val="00BA0122"/>
    <w:rsid w:val="00BA0161"/>
    <w:rsid w:val="00BA04E0"/>
    <w:rsid w:val="00BA05F0"/>
    <w:rsid w:val="00BA0A59"/>
    <w:rsid w:val="00BA0B13"/>
    <w:rsid w:val="00BA0C12"/>
    <w:rsid w:val="00BA0D1F"/>
    <w:rsid w:val="00BA0F12"/>
    <w:rsid w:val="00BA1289"/>
    <w:rsid w:val="00BA1480"/>
    <w:rsid w:val="00BA14F8"/>
    <w:rsid w:val="00BA1CCE"/>
    <w:rsid w:val="00BA1FC7"/>
    <w:rsid w:val="00BA23BA"/>
    <w:rsid w:val="00BA26ED"/>
    <w:rsid w:val="00BA270A"/>
    <w:rsid w:val="00BA297F"/>
    <w:rsid w:val="00BA2B1E"/>
    <w:rsid w:val="00BA2B81"/>
    <w:rsid w:val="00BA3080"/>
    <w:rsid w:val="00BA34CC"/>
    <w:rsid w:val="00BA3826"/>
    <w:rsid w:val="00BA3874"/>
    <w:rsid w:val="00BA38AD"/>
    <w:rsid w:val="00BA38C3"/>
    <w:rsid w:val="00BA3B36"/>
    <w:rsid w:val="00BA42F6"/>
    <w:rsid w:val="00BA451B"/>
    <w:rsid w:val="00BA4992"/>
    <w:rsid w:val="00BA51D3"/>
    <w:rsid w:val="00BA5214"/>
    <w:rsid w:val="00BA53A2"/>
    <w:rsid w:val="00BA58B8"/>
    <w:rsid w:val="00BA5909"/>
    <w:rsid w:val="00BA5C99"/>
    <w:rsid w:val="00BA62D7"/>
    <w:rsid w:val="00BA6528"/>
    <w:rsid w:val="00BA655B"/>
    <w:rsid w:val="00BA65B1"/>
    <w:rsid w:val="00BA69D0"/>
    <w:rsid w:val="00BA6EE0"/>
    <w:rsid w:val="00BA72D3"/>
    <w:rsid w:val="00BA7561"/>
    <w:rsid w:val="00BA76E5"/>
    <w:rsid w:val="00BA77CF"/>
    <w:rsid w:val="00BA7835"/>
    <w:rsid w:val="00BA7886"/>
    <w:rsid w:val="00BA78B7"/>
    <w:rsid w:val="00BA7AD2"/>
    <w:rsid w:val="00BB010B"/>
    <w:rsid w:val="00BB1535"/>
    <w:rsid w:val="00BB15DD"/>
    <w:rsid w:val="00BB15E9"/>
    <w:rsid w:val="00BB168C"/>
    <w:rsid w:val="00BB17C6"/>
    <w:rsid w:val="00BB1FF9"/>
    <w:rsid w:val="00BB228D"/>
    <w:rsid w:val="00BB22C0"/>
    <w:rsid w:val="00BB22CD"/>
    <w:rsid w:val="00BB2468"/>
    <w:rsid w:val="00BB2588"/>
    <w:rsid w:val="00BB2954"/>
    <w:rsid w:val="00BB2DE5"/>
    <w:rsid w:val="00BB307D"/>
    <w:rsid w:val="00BB3374"/>
    <w:rsid w:val="00BB3383"/>
    <w:rsid w:val="00BB38D6"/>
    <w:rsid w:val="00BB3A1E"/>
    <w:rsid w:val="00BB3A67"/>
    <w:rsid w:val="00BB3AD7"/>
    <w:rsid w:val="00BB3ADA"/>
    <w:rsid w:val="00BB4081"/>
    <w:rsid w:val="00BB4126"/>
    <w:rsid w:val="00BB46D1"/>
    <w:rsid w:val="00BB4CC3"/>
    <w:rsid w:val="00BB4E00"/>
    <w:rsid w:val="00BB4F28"/>
    <w:rsid w:val="00BB5501"/>
    <w:rsid w:val="00BB558E"/>
    <w:rsid w:val="00BB5594"/>
    <w:rsid w:val="00BB55C9"/>
    <w:rsid w:val="00BB59FB"/>
    <w:rsid w:val="00BB5C8D"/>
    <w:rsid w:val="00BB5CAD"/>
    <w:rsid w:val="00BB5CBF"/>
    <w:rsid w:val="00BB61A1"/>
    <w:rsid w:val="00BB61BB"/>
    <w:rsid w:val="00BB6508"/>
    <w:rsid w:val="00BB6583"/>
    <w:rsid w:val="00BB65E9"/>
    <w:rsid w:val="00BB66EC"/>
    <w:rsid w:val="00BB71A4"/>
    <w:rsid w:val="00BB71F5"/>
    <w:rsid w:val="00BB7211"/>
    <w:rsid w:val="00BB77AC"/>
    <w:rsid w:val="00BB7862"/>
    <w:rsid w:val="00BB78E4"/>
    <w:rsid w:val="00BB7CA3"/>
    <w:rsid w:val="00BB7DCC"/>
    <w:rsid w:val="00BB7F66"/>
    <w:rsid w:val="00BC0179"/>
    <w:rsid w:val="00BC0996"/>
    <w:rsid w:val="00BC0D1A"/>
    <w:rsid w:val="00BC0DB4"/>
    <w:rsid w:val="00BC0FE2"/>
    <w:rsid w:val="00BC109B"/>
    <w:rsid w:val="00BC1175"/>
    <w:rsid w:val="00BC1439"/>
    <w:rsid w:val="00BC1AC1"/>
    <w:rsid w:val="00BC1B34"/>
    <w:rsid w:val="00BC1C24"/>
    <w:rsid w:val="00BC20B2"/>
    <w:rsid w:val="00BC2D0A"/>
    <w:rsid w:val="00BC2FEE"/>
    <w:rsid w:val="00BC3065"/>
    <w:rsid w:val="00BC3619"/>
    <w:rsid w:val="00BC3684"/>
    <w:rsid w:val="00BC3A7A"/>
    <w:rsid w:val="00BC3ACF"/>
    <w:rsid w:val="00BC3BE1"/>
    <w:rsid w:val="00BC41CE"/>
    <w:rsid w:val="00BC4233"/>
    <w:rsid w:val="00BC4270"/>
    <w:rsid w:val="00BC4472"/>
    <w:rsid w:val="00BC4574"/>
    <w:rsid w:val="00BC463E"/>
    <w:rsid w:val="00BC4E3D"/>
    <w:rsid w:val="00BC4EA9"/>
    <w:rsid w:val="00BC508E"/>
    <w:rsid w:val="00BC5158"/>
    <w:rsid w:val="00BC580E"/>
    <w:rsid w:val="00BC58FF"/>
    <w:rsid w:val="00BC592C"/>
    <w:rsid w:val="00BC5A1B"/>
    <w:rsid w:val="00BC5DC0"/>
    <w:rsid w:val="00BC6350"/>
    <w:rsid w:val="00BC67FB"/>
    <w:rsid w:val="00BC6905"/>
    <w:rsid w:val="00BC6912"/>
    <w:rsid w:val="00BC6943"/>
    <w:rsid w:val="00BC6DA9"/>
    <w:rsid w:val="00BC72C4"/>
    <w:rsid w:val="00BC742C"/>
    <w:rsid w:val="00BC74AB"/>
    <w:rsid w:val="00BC75E2"/>
    <w:rsid w:val="00BC7813"/>
    <w:rsid w:val="00BC7881"/>
    <w:rsid w:val="00BC7F2D"/>
    <w:rsid w:val="00BC7F9D"/>
    <w:rsid w:val="00BD0132"/>
    <w:rsid w:val="00BD013F"/>
    <w:rsid w:val="00BD054F"/>
    <w:rsid w:val="00BD0655"/>
    <w:rsid w:val="00BD0774"/>
    <w:rsid w:val="00BD0792"/>
    <w:rsid w:val="00BD0B9B"/>
    <w:rsid w:val="00BD0C1D"/>
    <w:rsid w:val="00BD102D"/>
    <w:rsid w:val="00BD1289"/>
    <w:rsid w:val="00BD13C2"/>
    <w:rsid w:val="00BD169B"/>
    <w:rsid w:val="00BD1818"/>
    <w:rsid w:val="00BD1F95"/>
    <w:rsid w:val="00BD253A"/>
    <w:rsid w:val="00BD259F"/>
    <w:rsid w:val="00BD291C"/>
    <w:rsid w:val="00BD2B25"/>
    <w:rsid w:val="00BD2C30"/>
    <w:rsid w:val="00BD2D30"/>
    <w:rsid w:val="00BD3099"/>
    <w:rsid w:val="00BD3136"/>
    <w:rsid w:val="00BD3422"/>
    <w:rsid w:val="00BD34EF"/>
    <w:rsid w:val="00BD3765"/>
    <w:rsid w:val="00BD381F"/>
    <w:rsid w:val="00BD394C"/>
    <w:rsid w:val="00BD4079"/>
    <w:rsid w:val="00BD4469"/>
    <w:rsid w:val="00BD4693"/>
    <w:rsid w:val="00BD48E4"/>
    <w:rsid w:val="00BD4A14"/>
    <w:rsid w:val="00BD4C12"/>
    <w:rsid w:val="00BD4D3A"/>
    <w:rsid w:val="00BD518D"/>
    <w:rsid w:val="00BD5497"/>
    <w:rsid w:val="00BD5BA6"/>
    <w:rsid w:val="00BD5DCC"/>
    <w:rsid w:val="00BD613F"/>
    <w:rsid w:val="00BD6177"/>
    <w:rsid w:val="00BD64EB"/>
    <w:rsid w:val="00BD67BA"/>
    <w:rsid w:val="00BD6802"/>
    <w:rsid w:val="00BD69D9"/>
    <w:rsid w:val="00BD6C8E"/>
    <w:rsid w:val="00BD6CDF"/>
    <w:rsid w:val="00BD71EE"/>
    <w:rsid w:val="00BD74FA"/>
    <w:rsid w:val="00BD7541"/>
    <w:rsid w:val="00BD7715"/>
    <w:rsid w:val="00BD798A"/>
    <w:rsid w:val="00BD7B5E"/>
    <w:rsid w:val="00BD7D8D"/>
    <w:rsid w:val="00BE0026"/>
    <w:rsid w:val="00BE04D0"/>
    <w:rsid w:val="00BE0B30"/>
    <w:rsid w:val="00BE0FF8"/>
    <w:rsid w:val="00BE107D"/>
    <w:rsid w:val="00BE1185"/>
    <w:rsid w:val="00BE1227"/>
    <w:rsid w:val="00BE13A8"/>
    <w:rsid w:val="00BE1AA7"/>
    <w:rsid w:val="00BE1C38"/>
    <w:rsid w:val="00BE24F1"/>
    <w:rsid w:val="00BE267E"/>
    <w:rsid w:val="00BE2A1D"/>
    <w:rsid w:val="00BE3979"/>
    <w:rsid w:val="00BE39FB"/>
    <w:rsid w:val="00BE3F2D"/>
    <w:rsid w:val="00BE4740"/>
    <w:rsid w:val="00BE4A67"/>
    <w:rsid w:val="00BE4BEB"/>
    <w:rsid w:val="00BE4F73"/>
    <w:rsid w:val="00BE55D6"/>
    <w:rsid w:val="00BE5654"/>
    <w:rsid w:val="00BE5966"/>
    <w:rsid w:val="00BE5A35"/>
    <w:rsid w:val="00BE5A46"/>
    <w:rsid w:val="00BE5A8F"/>
    <w:rsid w:val="00BE5BAA"/>
    <w:rsid w:val="00BE5BB0"/>
    <w:rsid w:val="00BE5D54"/>
    <w:rsid w:val="00BE5D65"/>
    <w:rsid w:val="00BE5F00"/>
    <w:rsid w:val="00BE632B"/>
    <w:rsid w:val="00BE633E"/>
    <w:rsid w:val="00BE649B"/>
    <w:rsid w:val="00BE692C"/>
    <w:rsid w:val="00BE69D3"/>
    <w:rsid w:val="00BE6AC8"/>
    <w:rsid w:val="00BE6D3E"/>
    <w:rsid w:val="00BE74C2"/>
    <w:rsid w:val="00BE7A7C"/>
    <w:rsid w:val="00BE7E84"/>
    <w:rsid w:val="00BF0559"/>
    <w:rsid w:val="00BF0B52"/>
    <w:rsid w:val="00BF0C30"/>
    <w:rsid w:val="00BF0CBE"/>
    <w:rsid w:val="00BF1320"/>
    <w:rsid w:val="00BF13C8"/>
    <w:rsid w:val="00BF160E"/>
    <w:rsid w:val="00BF166E"/>
    <w:rsid w:val="00BF176C"/>
    <w:rsid w:val="00BF1918"/>
    <w:rsid w:val="00BF1A88"/>
    <w:rsid w:val="00BF1B24"/>
    <w:rsid w:val="00BF1D63"/>
    <w:rsid w:val="00BF2372"/>
    <w:rsid w:val="00BF238E"/>
    <w:rsid w:val="00BF2756"/>
    <w:rsid w:val="00BF295A"/>
    <w:rsid w:val="00BF2A09"/>
    <w:rsid w:val="00BF2AF5"/>
    <w:rsid w:val="00BF2B46"/>
    <w:rsid w:val="00BF2D79"/>
    <w:rsid w:val="00BF2E73"/>
    <w:rsid w:val="00BF3278"/>
    <w:rsid w:val="00BF34C3"/>
    <w:rsid w:val="00BF35A5"/>
    <w:rsid w:val="00BF35F2"/>
    <w:rsid w:val="00BF396C"/>
    <w:rsid w:val="00BF4DB9"/>
    <w:rsid w:val="00BF4DD7"/>
    <w:rsid w:val="00BF4F8B"/>
    <w:rsid w:val="00BF5063"/>
    <w:rsid w:val="00BF53D6"/>
    <w:rsid w:val="00BF5A6B"/>
    <w:rsid w:val="00BF6447"/>
    <w:rsid w:val="00BF64E4"/>
    <w:rsid w:val="00BF6655"/>
    <w:rsid w:val="00BF6A2D"/>
    <w:rsid w:val="00BF6B6E"/>
    <w:rsid w:val="00BF6BE7"/>
    <w:rsid w:val="00BF6DAC"/>
    <w:rsid w:val="00BF7035"/>
    <w:rsid w:val="00BF72C5"/>
    <w:rsid w:val="00BF72D0"/>
    <w:rsid w:val="00BF74ED"/>
    <w:rsid w:val="00BF7516"/>
    <w:rsid w:val="00BF78A2"/>
    <w:rsid w:val="00BF79C0"/>
    <w:rsid w:val="00BF7C53"/>
    <w:rsid w:val="00BF7CA8"/>
    <w:rsid w:val="00BF7D96"/>
    <w:rsid w:val="00BF7F5F"/>
    <w:rsid w:val="00BF7F85"/>
    <w:rsid w:val="00BFE5C7"/>
    <w:rsid w:val="00C00867"/>
    <w:rsid w:val="00C009FA"/>
    <w:rsid w:val="00C00CBD"/>
    <w:rsid w:val="00C00DE1"/>
    <w:rsid w:val="00C01574"/>
    <w:rsid w:val="00C015E6"/>
    <w:rsid w:val="00C016B9"/>
    <w:rsid w:val="00C01AED"/>
    <w:rsid w:val="00C01BB4"/>
    <w:rsid w:val="00C020DC"/>
    <w:rsid w:val="00C021C0"/>
    <w:rsid w:val="00C027BC"/>
    <w:rsid w:val="00C02BEB"/>
    <w:rsid w:val="00C02CFD"/>
    <w:rsid w:val="00C03350"/>
    <w:rsid w:val="00C037E5"/>
    <w:rsid w:val="00C03A3E"/>
    <w:rsid w:val="00C03BF6"/>
    <w:rsid w:val="00C03D68"/>
    <w:rsid w:val="00C03F7F"/>
    <w:rsid w:val="00C0437E"/>
    <w:rsid w:val="00C05084"/>
    <w:rsid w:val="00C050BB"/>
    <w:rsid w:val="00C0530E"/>
    <w:rsid w:val="00C05550"/>
    <w:rsid w:val="00C05817"/>
    <w:rsid w:val="00C05A82"/>
    <w:rsid w:val="00C05AA4"/>
    <w:rsid w:val="00C05B61"/>
    <w:rsid w:val="00C05D7C"/>
    <w:rsid w:val="00C06150"/>
    <w:rsid w:val="00C062C5"/>
    <w:rsid w:val="00C065BC"/>
    <w:rsid w:val="00C0665D"/>
    <w:rsid w:val="00C06753"/>
    <w:rsid w:val="00C06773"/>
    <w:rsid w:val="00C06839"/>
    <w:rsid w:val="00C068CE"/>
    <w:rsid w:val="00C06CED"/>
    <w:rsid w:val="00C072A6"/>
    <w:rsid w:val="00C07928"/>
    <w:rsid w:val="00C07AE0"/>
    <w:rsid w:val="00C07C62"/>
    <w:rsid w:val="00C07F2D"/>
    <w:rsid w:val="00C101D0"/>
    <w:rsid w:val="00C102B8"/>
    <w:rsid w:val="00C105A0"/>
    <w:rsid w:val="00C1071F"/>
    <w:rsid w:val="00C107C7"/>
    <w:rsid w:val="00C1093B"/>
    <w:rsid w:val="00C11220"/>
    <w:rsid w:val="00C11231"/>
    <w:rsid w:val="00C116E5"/>
    <w:rsid w:val="00C11C27"/>
    <w:rsid w:val="00C11D0A"/>
    <w:rsid w:val="00C11D46"/>
    <w:rsid w:val="00C12103"/>
    <w:rsid w:val="00C124C9"/>
    <w:rsid w:val="00C126D0"/>
    <w:rsid w:val="00C12A25"/>
    <w:rsid w:val="00C12A9A"/>
    <w:rsid w:val="00C12D36"/>
    <w:rsid w:val="00C12ED1"/>
    <w:rsid w:val="00C1308F"/>
    <w:rsid w:val="00C133DF"/>
    <w:rsid w:val="00C13717"/>
    <w:rsid w:val="00C139AD"/>
    <w:rsid w:val="00C13D9F"/>
    <w:rsid w:val="00C13DED"/>
    <w:rsid w:val="00C13E0C"/>
    <w:rsid w:val="00C14192"/>
    <w:rsid w:val="00C145DB"/>
    <w:rsid w:val="00C148B2"/>
    <w:rsid w:val="00C14960"/>
    <w:rsid w:val="00C14A5D"/>
    <w:rsid w:val="00C1521F"/>
    <w:rsid w:val="00C15269"/>
    <w:rsid w:val="00C15444"/>
    <w:rsid w:val="00C15656"/>
    <w:rsid w:val="00C15C64"/>
    <w:rsid w:val="00C15F85"/>
    <w:rsid w:val="00C16139"/>
    <w:rsid w:val="00C1675D"/>
    <w:rsid w:val="00C16933"/>
    <w:rsid w:val="00C16ACE"/>
    <w:rsid w:val="00C16FD7"/>
    <w:rsid w:val="00C17830"/>
    <w:rsid w:val="00C17FA2"/>
    <w:rsid w:val="00C2022B"/>
    <w:rsid w:val="00C203DA"/>
    <w:rsid w:val="00C204EB"/>
    <w:rsid w:val="00C20799"/>
    <w:rsid w:val="00C2090E"/>
    <w:rsid w:val="00C20914"/>
    <w:rsid w:val="00C20962"/>
    <w:rsid w:val="00C20D0B"/>
    <w:rsid w:val="00C21014"/>
    <w:rsid w:val="00C21677"/>
    <w:rsid w:val="00C2184B"/>
    <w:rsid w:val="00C219AB"/>
    <w:rsid w:val="00C21C7A"/>
    <w:rsid w:val="00C22325"/>
    <w:rsid w:val="00C22748"/>
    <w:rsid w:val="00C22B0B"/>
    <w:rsid w:val="00C22BA0"/>
    <w:rsid w:val="00C22BA1"/>
    <w:rsid w:val="00C22D93"/>
    <w:rsid w:val="00C22E09"/>
    <w:rsid w:val="00C22F56"/>
    <w:rsid w:val="00C22F62"/>
    <w:rsid w:val="00C22F83"/>
    <w:rsid w:val="00C231CB"/>
    <w:rsid w:val="00C232A2"/>
    <w:rsid w:val="00C235C5"/>
    <w:rsid w:val="00C236AA"/>
    <w:rsid w:val="00C23BAA"/>
    <w:rsid w:val="00C23EE0"/>
    <w:rsid w:val="00C23F21"/>
    <w:rsid w:val="00C244F1"/>
    <w:rsid w:val="00C2494A"/>
    <w:rsid w:val="00C24CBC"/>
    <w:rsid w:val="00C24CD5"/>
    <w:rsid w:val="00C24ED1"/>
    <w:rsid w:val="00C2505A"/>
    <w:rsid w:val="00C2505C"/>
    <w:rsid w:val="00C251B3"/>
    <w:rsid w:val="00C25354"/>
    <w:rsid w:val="00C255C0"/>
    <w:rsid w:val="00C255CD"/>
    <w:rsid w:val="00C25673"/>
    <w:rsid w:val="00C25812"/>
    <w:rsid w:val="00C258FD"/>
    <w:rsid w:val="00C259C3"/>
    <w:rsid w:val="00C25A30"/>
    <w:rsid w:val="00C25AAC"/>
    <w:rsid w:val="00C26125"/>
    <w:rsid w:val="00C261AA"/>
    <w:rsid w:val="00C2640D"/>
    <w:rsid w:val="00C26412"/>
    <w:rsid w:val="00C264B5"/>
    <w:rsid w:val="00C27269"/>
    <w:rsid w:val="00C27344"/>
    <w:rsid w:val="00C27454"/>
    <w:rsid w:val="00C2747A"/>
    <w:rsid w:val="00C274FE"/>
    <w:rsid w:val="00C275B2"/>
    <w:rsid w:val="00C2762F"/>
    <w:rsid w:val="00C278C7"/>
    <w:rsid w:val="00C279FA"/>
    <w:rsid w:val="00C27D53"/>
    <w:rsid w:val="00C27FAF"/>
    <w:rsid w:val="00C3028C"/>
    <w:rsid w:val="00C3051E"/>
    <w:rsid w:val="00C3072C"/>
    <w:rsid w:val="00C307C0"/>
    <w:rsid w:val="00C3090F"/>
    <w:rsid w:val="00C30AB4"/>
    <w:rsid w:val="00C30B43"/>
    <w:rsid w:val="00C30DB1"/>
    <w:rsid w:val="00C31BB1"/>
    <w:rsid w:val="00C31DB6"/>
    <w:rsid w:val="00C31F23"/>
    <w:rsid w:val="00C32240"/>
    <w:rsid w:val="00C32511"/>
    <w:rsid w:val="00C32516"/>
    <w:rsid w:val="00C32806"/>
    <w:rsid w:val="00C32AC6"/>
    <w:rsid w:val="00C32C9E"/>
    <w:rsid w:val="00C3316C"/>
    <w:rsid w:val="00C33283"/>
    <w:rsid w:val="00C3369D"/>
    <w:rsid w:val="00C336ED"/>
    <w:rsid w:val="00C33EB9"/>
    <w:rsid w:val="00C33F20"/>
    <w:rsid w:val="00C34159"/>
    <w:rsid w:val="00C341FB"/>
    <w:rsid w:val="00C3444F"/>
    <w:rsid w:val="00C344BF"/>
    <w:rsid w:val="00C3477F"/>
    <w:rsid w:val="00C34B31"/>
    <w:rsid w:val="00C34CBE"/>
    <w:rsid w:val="00C34F6B"/>
    <w:rsid w:val="00C35115"/>
    <w:rsid w:val="00C354AD"/>
    <w:rsid w:val="00C35659"/>
    <w:rsid w:val="00C35D76"/>
    <w:rsid w:val="00C35DB7"/>
    <w:rsid w:val="00C35E46"/>
    <w:rsid w:val="00C35F95"/>
    <w:rsid w:val="00C361B6"/>
    <w:rsid w:val="00C36357"/>
    <w:rsid w:val="00C36901"/>
    <w:rsid w:val="00C36AD0"/>
    <w:rsid w:val="00C36B39"/>
    <w:rsid w:val="00C36C4F"/>
    <w:rsid w:val="00C36EE1"/>
    <w:rsid w:val="00C3741B"/>
    <w:rsid w:val="00C37637"/>
    <w:rsid w:val="00C37863"/>
    <w:rsid w:val="00C3788A"/>
    <w:rsid w:val="00C379B0"/>
    <w:rsid w:val="00C40261"/>
    <w:rsid w:val="00C403F6"/>
    <w:rsid w:val="00C40DAC"/>
    <w:rsid w:val="00C40E3D"/>
    <w:rsid w:val="00C40EC8"/>
    <w:rsid w:val="00C41137"/>
    <w:rsid w:val="00C41854"/>
    <w:rsid w:val="00C41AE4"/>
    <w:rsid w:val="00C42171"/>
    <w:rsid w:val="00C427F8"/>
    <w:rsid w:val="00C42B84"/>
    <w:rsid w:val="00C42EDD"/>
    <w:rsid w:val="00C43826"/>
    <w:rsid w:val="00C43B35"/>
    <w:rsid w:val="00C43BE9"/>
    <w:rsid w:val="00C43F33"/>
    <w:rsid w:val="00C441BE"/>
    <w:rsid w:val="00C442AA"/>
    <w:rsid w:val="00C44348"/>
    <w:rsid w:val="00C44356"/>
    <w:rsid w:val="00C4443E"/>
    <w:rsid w:val="00C4469F"/>
    <w:rsid w:val="00C449CE"/>
    <w:rsid w:val="00C44AF1"/>
    <w:rsid w:val="00C44C13"/>
    <w:rsid w:val="00C44CFE"/>
    <w:rsid w:val="00C44DB3"/>
    <w:rsid w:val="00C45235"/>
    <w:rsid w:val="00C452D1"/>
    <w:rsid w:val="00C453A6"/>
    <w:rsid w:val="00C45975"/>
    <w:rsid w:val="00C45A22"/>
    <w:rsid w:val="00C45B5F"/>
    <w:rsid w:val="00C45F73"/>
    <w:rsid w:val="00C4600F"/>
    <w:rsid w:val="00C464DB"/>
    <w:rsid w:val="00C46A9C"/>
    <w:rsid w:val="00C46CD5"/>
    <w:rsid w:val="00C46DE7"/>
    <w:rsid w:val="00C4705A"/>
    <w:rsid w:val="00C47365"/>
    <w:rsid w:val="00C47437"/>
    <w:rsid w:val="00C47952"/>
    <w:rsid w:val="00C50498"/>
    <w:rsid w:val="00C506DF"/>
    <w:rsid w:val="00C50776"/>
    <w:rsid w:val="00C509FD"/>
    <w:rsid w:val="00C50EDA"/>
    <w:rsid w:val="00C50F53"/>
    <w:rsid w:val="00C50F68"/>
    <w:rsid w:val="00C50FB0"/>
    <w:rsid w:val="00C510BF"/>
    <w:rsid w:val="00C5120C"/>
    <w:rsid w:val="00C5138B"/>
    <w:rsid w:val="00C51775"/>
    <w:rsid w:val="00C52455"/>
    <w:rsid w:val="00C5275D"/>
    <w:rsid w:val="00C5283A"/>
    <w:rsid w:val="00C52A25"/>
    <w:rsid w:val="00C52A64"/>
    <w:rsid w:val="00C52AF4"/>
    <w:rsid w:val="00C52C4D"/>
    <w:rsid w:val="00C52C70"/>
    <w:rsid w:val="00C52E2F"/>
    <w:rsid w:val="00C52EEC"/>
    <w:rsid w:val="00C52FF3"/>
    <w:rsid w:val="00C53086"/>
    <w:rsid w:val="00C5311E"/>
    <w:rsid w:val="00C5335E"/>
    <w:rsid w:val="00C53667"/>
    <w:rsid w:val="00C537A8"/>
    <w:rsid w:val="00C537AE"/>
    <w:rsid w:val="00C53B8F"/>
    <w:rsid w:val="00C53D49"/>
    <w:rsid w:val="00C53FE2"/>
    <w:rsid w:val="00C54E08"/>
    <w:rsid w:val="00C54E72"/>
    <w:rsid w:val="00C54F80"/>
    <w:rsid w:val="00C5564E"/>
    <w:rsid w:val="00C55683"/>
    <w:rsid w:val="00C5571E"/>
    <w:rsid w:val="00C55CD2"/>
    <w:rsid w:val="00C55E12"/>
    <w:rsid w:val="00C55F09"/>
    <w:rsid w:val="00C5601A"/>
    <w:rsid w:val="00C5614B"/>
    <w:rsid w:val="00C5622F"/>
    <w:rsid w:val="00C5630C"/>
    <w:rsid w:val="00C5645E"/>
    <w:rsid w:val="00C567A2"/>
    <w:rsid w:val="00C5689F"/>
    <w:rsid w:val="00C568A6"/>
    <w:rsid w:val="00C569CD"/>
    <w:rsid w:val="00C56A63"/>
    <w:rsid w:val="00C56BD0"/>
    <w:rsid w:val="00C56E16"/>
    <w:rsid w:val="00C56E31"/>
    <w:rsid w:val="00C57157"/>
    <w:rsid w:val="00C5743E"/>
    <w:rsid w:val="00C574E1"/>
    <w:rsid w:val="00C5753D"/>
    <w:rsid w:val="00C57893"/>
    <w:rsid w:val="00C600DC"/>
    <w:rsid w:val="00C6015D"/>
    <w:rsid w:val="00C60A15"/>
    <w:rsid w:val="00C60B1E"/>
    <w:rsid w:val="00C60DCE"/>
    <w:rsid w:val="00C61028"/>
    <w:rsid w:val="00C61646"/>
    <w:rsid w:val="00C6165E"/>
    <w:rsid w:val="00C616C9"/>
    <w:rsid w:val="00C619CE"/>
    <w:rsid w:val="00C61C15"/>
    <w:rsid w:val="00C61C6E"/>
    <w:rsid w:val="00C61E98"/>
    <w:rsid w:val="00C626E2"/>
    <w:rsid w:val="00C6276A"/>
    <w:rsid w:val="00C6280E"/>
    <w:rsid w:val="00C629B0"/>
    <w:rsid w:val="00C629DE"/>
    <w:rsid w:val="00C629FC"/>
    <w:rsid w:val="00C62CBD"/>
    <w:rsid w:val="00C62D85"/>
    <w:rsid w:val="00C62DC6"/>
    <w:rsid w:val="00C62E58"/>
    <w:rsid w:val="00C631FE"/>
    <w:rsid w:val="00C637ED"/>
    <w:rsid w:val="00C63F8D"/>
    <w:rsid w:val="00C640B6"/>
    <w:rsid w:val="00C64642"/>
    <w:rsid w:val="00C646E6"/>
    <w:rsid w:val="00C648C2"/>
    <w:rsid w:val="00C64F2C"/>
    <w:rsid w:val="00C6528A"/>
    <w:rsid w:val="00C65AE2"/>
    <w:rsid w:val="00C65B4B"/>
    <w:rsid w:val="00C65D2A"/>
    <w:rsid w:val="00C65D5C"/>
    <w:rsid w:val="00C65E61"/>
    <w:rsid w:val="00C6630E"/>
    <w:rsid w:val="00C665F2"/>
    <w:rsid w:val="00C6669D"/>
    <w:rsid w:val="00C6685B"/>
    <w:rsid w:val="00C6690C"/>
    <w:rsid w:val="00C678DD"/>
    <w:rsid w:val="00C67C43"/>
    <w:rsid w:val="00C700DD"/>
    <w:rsid w:val="00C7017A"/>
    <w:rsid w:val="00C7047A"/>
    <w:rsid w:val="00C706A3"/>
    <w:rsid w:val="00C708BA"/>
    <w:rsid w:val="00C708D3"/>
    <w:rsid w:val="00C70F54"/>
    <w:rsid w:val="00C70F5D"/>
    <w:rsid w:val="00C70FD3"/>
    <w:rsid w:val="00C712FB"/>
    <w:rsid w:val="00C71736"/>
    <w:rsid w:val="00C717BA"/>
    <w:rsid w:val="00C71B90"/>
    <w:rsid w:val="00C71C27"/>
    <w:rsid w:val="00C71D98"/>
    <w:rsid w:val="00C720BB"/>
    <w:rsid w:val="00C723BE"/>
    <w:rsid w:val="00C7245A"/>
    <w:rsid w:val="00C725BA"/>
    <w:rsid w:val="00C72865"/>
    <w:rsid w:val="00C72917"/>
    <w:rsid w:val="00C72B93"/>
    <w:rsid w:val="00C72D48"/>
    <w:rsid w:val="00C72DB5"/>
    <w:rsid w:val="00C7338E"/>
    <w:rsid w:val="00C73CD7"/>
    <w:rsid w:val="00C73DFE"/>
    <w:rsid w:val="00C741D1"/>
    <w:rsid w:val="00C741DB"/>
    <w:rsid w:val="00C743DA"/>
    <w:rsid w:val="00C7450B"/>
    <w:rsid w:val="00C746C2"/>
    <w:rsid w:val="00C74954"/>
    <w:rsid w:val="00C74D46"/>
    <w:rsid w:val="00C74DE6"/>
    <w:rsid w:val="00C74F35"/>
    <w:rsid w:val="00C75134"/>
    <w:rsid w:val="00C75244"/>
    <w:rsid w:val="00C7525B"/>
    <w:rsid w:val="00C75522"/>
    <w:rsid w:val="00C759FC"/>
    <w:rsid w:val="00C75A3E"/>
    <w:rsid w:val="00C75A3F"/>
    <w:rsid w:val="00C75EEA"/>
    <w:rsid w:val="00C76119"/>
    <w:rsid w:val="00C762A4"/>
    <w:rsid w:val="00C7658D"/>
    <w:rsid w:val="00C76B5F"/>
    <w:rsid w:val="00C76D8E"/>
    <w:rsid w:val="00C76E53"/>
    <w:rsid w:val="00C76FAE"/>
    <w:rsid w:val="00C77043"/>
    <w:rsid w:val="00C772C6"/>
    <w:rsid w:val="00C776C9"/>
    <w:rsid w:val="00C776F5"/>
    <w:rsid w:val="00C77D7A"/>
    <w:rsid w:val="00C77EAB"/>
    <w:rsid w:val="00C7F707"/>
    <w:rsid w:val="00C80559"/>
    <w:rsid w:val="00C8091F"/>
    <w:rsid w:val="00C8093F"/>
    <w:rsid w:val="00C809F4"/>
    <w:rsid w:val="00C80DC9"/>
    <w:rsid w:val="00C80E47"/>
    <w:rsid w:val="00C81205"/>
    <w:rsid w:val="00C812E7"/>
    <w:rsid w:val="00C81773"/>
    <w:rsid w:val="00C817A1"/>
    <w:rsid w:val="00C819D9"/>
    <w:rsid w:val="00C81A29"/>
    <w:rsid w:val="00C81AEB"/>
    <w:rsid w:val="00C821D1"/>
    <w:rsid w:val="00C82448"/>
    <w:rsid w:val="00C8245B"/>
    <w:rsid w:val="00C828F8"/>
    <w:rsid w:val="00C82936"/>
    <w:rsid w:val="00C82B3B"/>
    <w:rsid w:val="00C82B68"/>
    <w:rsid w:val="00C82CFE"/>
    <w:rsid w:val="00C83450"/>
    <w:rsid w:val="00C834E6"/>
    <w:rsid w:val="00C836D7"/>
    <w:rsid w:val="00C838E3"/>
    <w:rsid w:val="00C83934"/>
    <w:rsid w:val="00C83B07"/>
    <w:rsid w:val="00C84011"/>
    <w:rsid w:val="00C843B0"/>
    <w:rsid w:val="00C84AA4"/>
    <w:rsid w:val="00C84B97"/>
    <w:rsid w:val="00C84E0A"/>
    <w:rsid w:val="00C851E9"/>
    <w:rsid w:val="00C8522E"/>
    <w:rsid w:val="00C852AC"/>
    <w:rsid w:val="00C855FE"/>
    <w:rsid w:val="00C858B1"/>
    <w:rsid w:val="00C85E5E"/>
    <w:rsid w:val="00C85E97"/>
    <w:rsid w:val="00C864AE"/>
    <w:rsid w:val="00C865D8"/>
    <w:rsid w:val="00C866B5"/>
    <w:rsid w:val="00C868F4"/>
    <w:rsid w:val="00C8696D"/>
    <w:rsid w:val="00C8735F"/>
    <w:rsid w:val="00C8773F"/>
    <w:rsid w:val="00C87A39"/>
    <w:rsid w:val="00C87C87"/>
    <w:rsid w:val="00C87D88"/>
    <w:rsid w:val="00C88BCC"/>
    <w:rsid w:val="00C90A1C"/>
    <w:rsid w:val="00C90B04"/>
    <w:rsid w:val="00C91172"/>
    <w:rsid w:val="00C91996"/>
    <w:rsid w:val="00C91C60"/>
    <w:rsid w:val="00C91EC7"/>
    <w:rsid w:val="00C91F3F"/>
    <w:rsid w:val="00C9245E"/>
    <w:rsid w:val="00C924A4"/>
    <w:rsid w:val="00C92998"/>
    <w:rsid w:val="00C92B14"/>
    <w:rsid w:val="00C92B6A"/>
    <w:rsid w:val="00C92C98"/>
    <w:rsid w:val="00C92FC1"/>
    <w:rsid w:val="00C9321E"/>
    <w:rsid w:val="00C933F8"/>
    <w:rsid w:val="00C934F9"/>
    <w:rsid w:val="00C935EC"/>
    <w:rsid w:val="00C93AD3"/>
    <w:rsid w:val="00C93EE0"/>
    <w:rsid w:val="00C9418E"/>
    <w:rsid w:val="00C94B35"/>
    <w:rsid w:val="00C94B8F"/>
    <w:rsid w:val="00C94CD2"/>
    <w:rsid w:val="00C95352"/>
    <w:rsid w:val="00C9541F"/>
    <w:rsid w:val="00C9563C"/>
    <w:rsid w:val="00C95673"/>
    <w:rsid w:val="00C95A90"/>
    <w:rsid w:val="00C95C1A"/>
    <w:rsid w:val="00C960C6"/>
    <w:rsid w:val="00C960D5"/>
    <w:rsid w:val="00C9646E"/>
    <w:rsid w:val="00C96475"/>
    <w:rsid w:val="00C96511"/>
    <w:rsid w:val="00C96DC4"/>
    <w:rsid w:val="00C96E15"/>
    <w:rsid w:val="00C96F08"/>
    <w:rsid w:val="00C9719D"/>
    <w:rsid w:val="00C972E5"/>
    <w:rsid w:val="00C97327"/>
    <w:rsid w:val="00C973BE"/>
    <w:rsid w:val="00C97640"/>
    <w:rsid w:val="00C976EE"/>
    <w:rsid w:val="00C97753"/>
    <w:rsid w:val="00C97B41"/>
    <w:rsid w:val="00C97BC0"/>
    <w:rsid w:val="00C97D74"/>
    <w:rsid w:val="00CA0160"/>
    <w:rsid w:val="00CA02BC"/>
    <w:rsid w:val="00CA0550"/>
    <w:rsid w:val="00CA0787"/>
    <w:rsid w:val="00CA07B6"/>
    <w:rsid w:val="00CA0E5A"/>
    <w:rsid w:val="00CA111A"/>
    <w:rsid w:val="00CA12EF"/>
    <w:rsid w:val="00CA1499"/>
    <w:rsid w:val="00CA174F"/>
    <w:rsid w:val="00CA19EF"/>
    <w:rsid w:val="00CA1B47"/>
    <w:rsid w:val="00CA1C02"/>
    <w:rsid w:val="00CA1CD0"/>
    <w:rsid w:val="00CA1D00"/>
    <w:rsid w:val="00CA1E1F"/>
    <w:rsid w:val="00CA1E94"/>
    <w:rsid w:val="00CA2047"/>
    <w:rsid w:val="00CA2AE1"/>
    <w:rsid w:val="00CA2C1F"/>
    <w:rsid w:val="00CA2E05"/>
    <w:rsid w:val="00CA2E5D"/>
    <w:rsid w:val="00CA2E86"/>
    <w:rsid w:val="00CA31F7"/>
    <w:rsid w:val="00CA32DC"/>
    <w:rsid w:val="00CA36B8"/>
    <w:rsid w:val="00CA4194"/>
    <w:rsid w:val="00CA42EC"/>
    <w:rsid w:val="00CA4438"/>
    <w:rsid w:val="00CA4506"/>
    <w:rsid w:val="00CA461F"/>
    <w:rsid w:val="00CA4872"/>
    <w:rsid w:val="00CA4BC2"/>
    <w:rsid w:val="00CA4BD5"/>
    <w:rsid w:val="00CA4C65"/>
    <w:rsid w:val="00CA4F63"/>
    <w:rsid w:val="00CA529E"/>
    <w:rsid w:val="00CA56E2"/>
    <w:rsid w:val="00CA5B14"/>
    <w:rsid w:val="00CA6477"/>
    <w:rsid w:val="00CA6B4C"/>
    <w:rsid w:val="00CA6C73"/>
    <w:rsid w:val="00CA7334"/>
    <w:rsid w:val="00CA7441"/>
    <w:rsid w:val="00CA7543"/>
    <w:rsid w:val="00CA79B3"/>
    <w:rsid w:val="00CA7A95"/>
    <w:rsid w:val="00CA7C79"/>
    <w:rsid w:val="00CB01FF"/>
    <w:rsid w:val="00CB056C"/>
    <w:rsid w:val="00CB0E13"/>
    <w:rsid w:val="00CB0E92"/>
    <w:rsid w:val="00CB1143"/>
    <w:rsid w:val="00CB1C86"/>
    <w:rsid w:val="00CB1D70"/>
    <w:rsid w:val="00CB1DB7"/>
    <w:rsid w:val="00CB1E5A"/>
    <w:rsid w:val="00CB1E7F"/>
    <w:rsid w:val="00CB21A5"/>
    <w:rsid w:val="00CB25E0"/>
    <w:rsid w:val="00CB2787"/>
    <w:rsid w:val="00CB29F6"/>
    <w:rsid w:val="00CB2B64"/>
    <w:rsid w:val="00CB2D35"/>
    <w:rsid w:val="00CB2FE8"/>
    <w:rsid w:val="00CB3115"/>
    <w:rsid w:val="00CB31E6"/>
    <w:rsid w:val="00CB3302"/>
    <w:rsid w:val="00CB3312"/>
    <w:rsid w:val="00CB3486"/>
    <w:rsid w:val="00CB351C"/>
    <w:rsid w:val="00CB3525"/>
    <w:rsid w:val="00CB3960"/>
    <w:rsid w:val="00CB39F1"/>
    <w:rsid w:val="00CB3CB4"/>
    <w:rsid w:val="00CB3D12"/>
    <w:rsid w:val="00CB41CF"/>
    <w:rsid w:val="00CB437D"/>
    <w:rsid w:val="00CB446A"/>
    <w:rsid w:val="00CB4983"/>
    <w:rsid w:val="00CB5008"/>
    <w:rsid w:val="00CB50B8"/>
    <w:rsid w:val="00CB5A20"/>
    <w:rsid w:val="00CB5BEB"/>
    <w:rsid w:val="00CB5C78"/>
    <w:rsid w:val="00CB6318"/>
    <w:rsid w:val="00CB636A"/>
    <w:rsid w:val="00CB6614"/>
    <w:rsid w:val="00CB6C51"/>
    <w:rsid w:val="00CB6D36"/>
    <w:rsid w:val="00CB71B8"/>
    <w:rsid w:val="00CB7779"/>
    <w:rsid w:val="00CB77C9"/>
    <w:rsid w:val="00CB7ABA"/>
    <w:rsid w:val="00CB7E36"/>
    <w:rsid w:val="00CC0171"/>
    <w:rsid w:val="00CC041C"/>
    <w:rsid w:val="00CC04BF"/>
    <w:rsid w:val="00CC063B"/>
    <w:rsid w:val="00CC06C3"/>
    <w:rsid w:val="00CC06D3"/>
    <w:rsid w:val="00CC072C"/>
    <w:rsid w:val="00CC166B"/>
    <w:rsid w:val="00CC1F12"/>
    <w:rsid w:val="00CC206A"/>
    <w:rsid w:val="00CC2321"/>
    <w:rsid w:val="00CC268E"/>
    <w:rsid w:val="00CC2B20"/>
    <w:rsid w:val="00CC2C2E"/>
    <w:rsid w:val="00CC2EDC"/>
    <w:rsid w:val="00CC2F5E"/>
    <w:rsid w:val="00CC2F90"/>
    <w:rsid w:val="00CC300D"/>
    <w:rsid w:val="00CC31E1"/>
    <w:rsid w:val="00CC3212"/>
    <w:rsid w:val="00CC3453"/>
    <w:rsid w:val="00CC38EE"/>
    <w:rsid w:val="00CC40E4"/>
    <w:rsid w:val="00CC41B7"/>
    <w:rsid w:val="00CC4858"/>
    <w:rsid w:val="00CC4F89"/>
    <w:rsid w:val="00CC5213"/>
    <w:rsid w:val="00CC52A8"/>
    <w:rsid w:val="00CC554B"/>
    <w:rsid w:val="00CC5A2C"/>
    <w:rsid w:val="00CC5F0D"/>
    <w:rsid w:val="00CC5F30"/>
    <w:rsid w:val="00CC61BB"/>
    <w:rsid w:val="00CC6BAE"/>
    <w:rsid w:val="00CC6C7F"/>
    <w:rsid w:val="00CC6D27"/>
    <w:rsid w:val="00CC71DB"/>
    <w:rsid w:val="00CC7709"/>
    <w:rsid w:val="00CC7871"/>
    <w:rsid w:val="00CC78CD"/>
    <w:rsid w:val="00CC7BFC"/>
    <w:rsid w:val="00CD0139"/>
    <w:rsid w:val="00CD078A"/>
    <w:rsid w:val="00CD08DF"/>
    <w:rsid w:val="00CD0BEA"/>
    <w:rsid w:val="00CD0C9E"/>
    <w:rsid w:val="00CD0DBD"/>
    <w:rsid w:val="00CD0E7D"/>
    <w:rsid w:val="00CD1252"/>
    <w:rsid w:val="00CD129D"/>
    <w:rsid w:val="00CD1650"/>
    <w:rsid w:val="00CD180B"/>
    <w:rsid w:val="00CD1E52"/>
    <w:rsid w:val="00CD1EC3"/>
    <w:rsid w:val="00CD1FE0"/>
    <w:rsid w:val="00CD2272"/>
    <w:rsid w:val="00CD229E"/>
    <w:rsid w:val="00CD234C"/>
    <w:rsid w:val="00CD2458"/>
    <w:rsid w:val="00CD2509"/>
    <w:rsid w:val="00CD27B0"/>
    <w:rsid w:val="00CD292C"/>
    <w:rsid w:val="00CD312F"/>
    <w:rsid w:val="00CD342F"/>
    <w:rsid w:val="00CD3452"/>
    <w:rsid w:val="00CD36D8"/>
    <w:rsid w:val="00CD36EF"/>
    <w:rsid w:val="00CD371A"/>
    <w:rsid w:val="00CD387F"/>
    <w:rsid w:val="00CD3A52"/>
    <w:rsid w:val="00CD421F"/>
    <w:rsid w:val="00CD43B3"/>
    <w:rsid w:val="00CD450E"/>
    <w:rsid w:val="00CD48A6"/>
    <w:rsid w:val="00CD49A2"/>
    <w:rsid w:val="00CD4B2B"/>
    <w:rsid w:val="00CD4DF1"/>
    <w:rsid w:val="00CD5219"/>
    <w:rsid w:val="00CD54B3"/>
    <w:rsid w:val="00CD54FB"/>
    <w:rsid w:val="00CD5688"/>
    <w:rsid w:val="00CD579C"/>
    <w:rsid w:val="00CD57B6"/>
    <w:rsid w:val="00CD594E"/>
    <w:rsid w:val="00CD5B18"/>
    <w:rsid w:val="00CD5C0C"/>
    <w:rsid w:val="00CD5D94"/>
    <w:rsid w:val="00CD5FFD"/>
    <w:rsid w:val="00CD63F7"/>
    <w:rsid w:val="00CD642B"/>
    <w:rsid w:val="00CD6C63"/>
    <w:rsid w:val="00CD6E4A"/>
    <w:rsid w:val="00CD6F68"/>
    <w:rsid w:val="00CD7139"/>
    <w:rsid w:val="00CD7492"/>
    <w:rsid w:val="00CD755C"/>
    <w:rsid w:val="00CD75AD"/>
    <w:rsid w:val="00CD7636"/>
    <w:rsid w:val="00CD763F"/>
    <w:rsid w:val="00CD76CD"/>
    <w:rsid w:val="00CD76FD"/>
    <w:rsid w:val="00CD798E"/>
    <w:rsid w:val="00CE0450"/>
    <w:rsid w:val="00CE049F"/>
    <w:rsid w:val="00CE06A2"/>
    <w:rsid w:val="00CE092D"/>
    <w:rsid w:val="00CE0A1F"/>
    <w:rsid w:val="00CE0D4F"/>
    <w:rsid w:val="00CE1042"/>
    <w:rsid w:val="00CE11EA"/>
    <w:rsid w:val="00CE139E"/>
    <w:rsid w:val="00CE14BB"/>
    <w:rsid w:val="00CE171C"/>
    <w:rsid w:val="00CE172A"/>
    <w:rsid w:val="00CE1E53"/>
    <w:rsid w:val="00CE243F"/>
    <w:rsid w:val="00CE319B"/>
    <w:rsid w:val="00CE3465"/>
    <w:rsid w:val="00CE3743"/>
    <w:rsid w:val="00CE39A9"/>
    <w:rsid w:val="00CE3C82"/>
    <w:rsid w:val="00CE3E1C"/>
    <w:rsid w:val="00CE3E5B"/>
    <w:rsid w:val="00CE3EC9"/>
    <w:rsid w:val="00CE4275"/>
    <w:rsid w:val="00CE460F"/>
    <w:rsid w:val="00CE49F2"/>
    <w:rsid w:val="00CE4B6A"/>
    <w:rsid w:val="00CE4D67"/>
    <w:rsid w:val="00CE4F52"/>
    <w:rsid w:val="00CE5489"/>
    <w:rsid w:val="00CE5571"/>
    <w:rsid w:val="00CE56F5"/>
    <w:rsid w:val="00CE57B3"/>
    <w:rsid w:val="00CE5B9C"/>
    <w:rsid w:val="00CE6450"/>
    <w:rsid w:val="00CE66FA"/>
    <w:rsid w:val="00CE6AE2"/>
    <w:rsid w:val="00CE6B30"/>
    <w:rsid w:val="00CE6BBF"/>
    <w:rsid w:val="00CE6CAD"/>
    <w:rsid w:val="00CE73A0"/>
    <w:rsid w:val="00CE779F"/>
    <w:rsid w:val="00CE780B"/>
    <w:rsid w:val="00CE7822"/>
    <w:rsid w:val="00CE7C12"/>
    <w:rsid w:val="00CF0343"/>
    <w:rsid w:val="00CF057A"/>
    <w:rsid w:val="00CF0653"/>
    <w:rsid w:val="00CF066F"/>
    <w:rsid w:val="00CF0719"/>
    <w:rsid w:val="00CF0825"/>
    <w:rsid w:val="00CF0896"/>
    <w:rsid w:val="00CF0D1B"/>
    <w:rsid w:val="00CF142B"/>
    <w:rsid w:val="00CF149D"/>
    <w:rsid w:val="00CF2184"/>
    <w:rsid w:val="00CF2343"/>
    <w:rsid w:val="00CF241A"/>
    <w:rsid w:val="00CF26DC"/>
    <w:rsid w:val="00CF2988"/>
    <w:rsid w:val="00CF29A3"/>
    <w:rsid w:val="00CF2D42"/>
    <w:rsid w:val="00CF2D67"/>
    <w:rsid w:val="00CF2E3E"/>
    <w:rsid w:val="00CF303C"/>
    <w:rsid w:val="00CF3081"/>
    <w:rsid w:val="00CF3269"/>
    <w:rsid w:val="00CF3595"/>
    <w:rsid w:val="00CF3629"/>
    <w:rsid w:val="00CF36AD"/>
    <w:rsid w:val="00CF3E3E"/>
    <w:rsid w:val="00CF3E47"/>
    <w:rsid w:val="00CF4113"/>
    <w:rsid w:val="00CF457A"/>
    <w:rsid w:val="00CF4657"/>
    <w:rsid w:val="00CF4808"/>
    <w:rsid w:val="00CF48E5"/>
    <w:rsid w:val="00CF4A24"/>
    <w:rsid w:val="00CF5136"/>
    <w:rsid w:val="00CF5692"/>
    <w:rsid w:val="00CF5733"/>
    <w:rsid w:val="00CF57C0"/>
    <w:rsid w:val="00CF5C0B"/>
    <w:rsid w:val="00CF5D39"/>
    <w:rsid w:val="00CF612C"/>
    <w:rsid w:val="00CF621F"/>
    <w:rsid w:val="00CF679E"/>
    <w:rsid w:val="00CF6854"/>
    <w:rsid w:val="00CF69C5"/>
    <w:rsid w:val="00CF7528"/>
    <w:rsid w:val="00CF779F"/>
    <w:rsid w:val="00CF77AE"/>
    <w:rsid w:val="00CF7AEA"/>
    <w:rsid w:val="00CF7EA7"/>
    <w:rsid w:val="00CF8547"/>
    <w:rsid w:val="00CFEF93"/>
    <w:rsid w:val="00D001A7"/>
    <w:rsid w:val="00D0062F"/>
    <w:rsid w:val="00D0083C"/>
    <w:rsid w:val="00D009BD"/>
    <w:rsid w:val="00D00CFD"/>
    <w:rsid w:val="00D00DFD"/>
    <w:rsid w:val="00D00E96"/>
    <w:rsid w:val="00D011EE"/>
    <w:rsid w:val="00D01338"/>
    <w:rsid w:val="00D013F9"/>
    <w:rsid w:val="00D017B2"/>
    <w:rsid w:val="00D01C32"/>
    <w:rsid w:val="00D01FB2"/>
    <w:rsid w:val="00D02061"/>
    <w:rsid w:val="00D020D7"/>
    <w:rsid w:val="00D0220F"/>
    <w:rsid w:val="00D02286"/>
    <w:rsid w:val="00D02391"/>
    <w:rsid w:val="00D02457"/>
    <w:rsid w:val="00D02FA2"/>
    <w:rsid w:val="00D03068"/>
    <w:rsid w:val="00D030B4"/>
    <w:rsid w:val="00D03477"/>
    <w:rsid w:val="00D03936"/>
    <w:rsid w:val="00D03A17"/>
    <w:rsid w:val="00D03ABB"/>
    <w:rsid w:val="00D03B8A"/>
    <w:rsid w:val="00D03D61"/>
    <w:rsid w:val="00D04109"/>
    <w:rsid w:val="00D04122"/>
    <w:rsid w:val="00D04181"/>
    <w:rsid w:val="00D0421F"/>
    <w:rsid w:val="00D0456F"/>
    <w:rsid w:val="00D04715"/>
    <w:rsid w:val="00D048FC"/>
    <w:rsid w:val="00D04ABB"/>
    <w:rsid w:val="00D04DFD"/>
    <w:rsid w:val="00D04FA2"/>
    <w:rsid w:val="00D05041"/>
    <w:rsid w:val="00D05648"/>
    <w:rsid w:val="00D05891"/>
    <w:rsid w:val="00D05B34"/>
    <w:rsid w:val="00D05FE0"/>
    <w:rsid w:val="00D0622B"/>
    <w:rsid w:val="00D06310"/>
    <w:rsid w:val="00D067A7"/>
    <w:rsid w:val="00D068CE"/>
    <w:rsid w:val="00D06BAB"/>
    <w:rsid w:val="00D06CF2"/>
    <w:rsid w:val="00D06E0B"/>
    <w:rsid w:val="00D070ED"/>
    <w:rsid w:val="00D0740D"/>
    <w:rsid w:val="00D07474"/>
    <w:rsid w:val="00D07533"/>
    <w:rsid w:val="00D07A24"/>
    <w:rsid w:val="00D07C97"/>
    <w:rsid w:val="00D07CDB"/>
    <w:rsid w:val="00D07E7E"/>
    <w:rsid w:val="00D07EA1"/>
    <w:rsid w:val="00D102BC"/>
    <w:rsid w:val="00D10687"/>
    <w:rsid w:val="00D10752"/>
    <w:rsid w:val="00D10F2E"/>
    <w:rsid w:val="00D1102C"/>
    <w:rsid w:val="00D11155"/>
    <w:rsid w:val="00D1143E"/>
    <w:rsid w:val="00D11545"/>
    <w:rsid w:val="00D115A7"/>
    <w:rsid w:val="00D11651"/>
    <w:rsid w:val="00D11AE2"/>
    <w:rsid w:val="00D11BA6"/>
    <w:rsid w:val="00D11CB2"/>
    <w:rsid w:val="00D11F73"/>
    <w:rsid w:val="00D122B3"/>
    <w:rsid w:val="00D1277B"/>
    <w:rsid w:val="00D13425"/>
    <w:rsid w:val="00D1397E"/>
    <w:rsid w:val="00D13C64"/>
    <w:rsid w:val="00D14C71"/>
    <w:rsid w:val="00D14E9F"/>
    <w:rsid w:val="00D152B4"/>
    <w:rsid w:val="00D152B6"/>
    <w:rsid w:val="00D15927"/>
    <w:rsid w:val="00D15D66"/>
    <w:rsid w:val="00D15DCC"/>
    <w:rsid w:val="00D16225"/>
    <w:rsid w:val="00D16720"/>
    <w:rsid w:val="00D167BB"/>
    <w:rsid w:val="00D167FA"/>
    <w:rsid w:val="00D1688C"/>
    <w:rsid w:val="00D16B85"/>
    <w:rsid w:val="00D16C67"/>
    <w:rsid w:val="00D16DEF"/>
    <w:rsid w:val="00D16E51"/>
    <w:rsid w:val="00D17981"/>
    <w:rsid w:val="00D17B20"/>
    <w:rsid w:val="00D17D4E"/>
    <w:rsid w:val="00D17E2E"/>
    <w:rsid w:val="00D20170"/>
    <w:rsid w:val="00D20B23"/>
    <w:rsid w:val="00D20BDF"/>
    <w:rsid w:val="00D20D45"/>
    <w:rsid w:val="00D20EB7"/>
    <w:rsid w:val="00D20EC4"/>
    <w:rsid w:val="00D21272"/>
    <w:rsid w:val="00D21542"/>
    <w:rsid w:val="00D21747"/>
    <w:rsid w:val="00D21EB6"/>
    <w:rsid w:val="00D21F3A"/>
    <w:rsid w:val="00D22087"/>
    <w:rsid w:val="00D22162"/>
    <w:rsid w:val="00D224F4"/>
    <w:rsid w:val="00D2254A"/>
    <w:rsid w:val="00D22706"/>
    <w:rsid w:val="00D22A65"/>
    <w:rsid w:val="00D22B79"/>
    <w:rsid w:val="00D22DA4"/>
    <w:rsid w:val="00D22E4E"/>
    <w:rsid w:val="00D23374"/>
    <w:rsid w:val="00D2347C"/>
    <w:rsid w:val="00D23919"/>
    <w:rsid w:val="00D23B01"/>
    <w:rsid w:val="00D23DAC"/>
    <w:rsid w:val="00D23F27"/>
    <w:rsid w:val="00D23F8F"/>
    <w:rsid w:val="00D23FB8"/>
    <w:rsid w:val="00D242A7"/>
    <w:rsid w:val="00D24BB0"/>
    <w:rsid w:val="00D24D24"/>
    <w:rsid w:val="00D24E1B"/>
    <w:rsid w:val="00D24FEC"/>
    <w:rsid w:val="00D251A5"/>
    <w:rsid w:val="00D25557"/>
    <w:rsid w:val="00D25589"/>
    <w:rsid w:val="00D25824"/>
    <w:rsid w:val="00D2596D"/>
    <w:rsid w:val="00D25A57"/>
    <w:rsid w:val="00D25AFA"/>
    <w:rsid w:val="00D25CD4"/>
    <w:rsid w:val="00D25F0A"/>
    <w:rsid w:val="00D26266"/>
    <w:rsid w:val="00D2627B"/>
    <w:rsid w:val="00D26934"/>
    <w:rsid w:val="00D26A26"/>
    <w:rsid w:val="00D26B72"/>
    <w:rsid w:val="00D26EBB"/>
    <w:rsid w:val="00D26F3A"/>
    <w:rsid w:val="00D27434"/>
    <w:rsid w:val="00D27535"/>
    <w:rsid w:val="00D276E1"/>
    <w:rsid w:val="00D27861"/>
    <w:rsid w:val="00D279C0"/>
    <w:rsid w:val="00D27C61"/>
    <w:rsid w:val="00D27E73"/>
    <w:rsid w:val="00D3009B"/>
    <w:rsid w:val="00D300AD"/>
    <w:rsid w:val="00D301DF"/>
    <w:rsid w:val="00D30294"/>
    <w:rsid w:val="00D307F4"/>
    <w:rsid w:val="00D30858"/>
    <w:rsid w:val="00D30BA5"/>
    <w:rsid w:val="00D30E70"/>
    <w:rsid w:val="00D30EE9"/>
    <w:rsid w:val="00D30F1D"/>
    <w:rsid w:val="00D31526"/>
    <w:rsid w:val="00D31CF9"/>
    <w:rsid w:val="00D31D4F"/>
    <w:rsid w:val="00D32995"/>
    <w:rsid w:val="00D3335F"/>
    <w:rsid w:val="00D333D8"/>
    <w:rsid w:val="00D33423"/>
    <w:rsid w:val="00D33774"/>
    <w:rsid w:val="00D33823"/>
    <w:rsid w:val="00D339E4"/>
    <w:rsid w:val="00D34007"/>
    <w:rsid w:val="00D34472"/>
    <w:rsid w:val="00D347AA"/>
    <w:rsid w:val="00D34993"/>
    <w:rsid w:val="00D34AC1"/>
    <w:rsid w:val="00D3502C"/>
    <w:rsid w:val="00D3559E"/>
    <w:rsid w:val="00D35654"/>
    <w:rsid w:val="00D3599E"/>
    <w:rsid w:val="00D35BA7"/>
    <w:rsid w:val="00D35BB0"/>
    <w:rsid w:val="00D35E59"/>
    <w:rsid w:val="00D35FF2"/>
    <w:rsid w:val="00D365AE"/>
    <w:rsid w:val="00D3713A"/>
    <w:rsid w:val="00D3750C"/>
    <w:rsid w:val="00D37593"/>
    <w:rsid w:val="00D376BC"/>
    <w:rsid w:val="00D37911"/>
    <w:rsid w:val="00D37D2D"/>
    <w:rsid w:val="00D37E38"/>
    <w:rsid w:val="00D37F28"/>
    <w:rsid w:val="00D4007A"/>
    <w:rsid w:val="00D4098F"/>
    <w:rsid w:val="00D40A3C"/>
    <w:rsid w:val="00D40D31"/>
    <w:rsid w:val="00D40D7B"/>
    <w:rsid w:val="00D40FB8"/>
    <w:rsid w:val="00D41090"/>
    <w:rsid w:val="00D4139D"/>
    <w:rsid w:val="00D41480"/>
    <w:rsid w:val="00D41B6F"/>
    <w:rsid w:val="00D41C26"/>
    <w:rsid w:val="00D4205D"/>
    <w:rsid w:val="00D4206F"/>
    <w:rsid w:val="00D420D7"/>
    <w:rsid w:val="00D423AB"/>
    <w:rsid w:val="00D423CB"/>
    <w:rsid w:val="00D42D00"/>
    <w:rsid w:val="00D42F72"/>
    <w:rsid w:val="00D42FC7"/>
    <w:rsid w:val="00D4328D"/>
    <w:rsid w:val="00D43677"/>
    <w:rsid w:val="00D4381F"/>
    <w:rsid w:val="00D43A84"/>
    <w:rsid w:val="00D44E67"/>
    <w:rsid w:val="00D4505B"/>
    <w:rsid w:val="00D450F7"/>
    <w:rsid w:val="00D454EF"/>
    <w:rsid w:val="00D455D4"/>
    <w:rsid w:val="00D4578F"/>
    <w:rsid w:val="00D457D5"/>
    <w:rsid w:val="00D4598B"/>
    <w:rsid w:val="00D45D1E"/>
    <w:rsid w:val="00D45D33"/>
    <w:rsid w:val="00D46232"/>
    <w:rsid w:val="00D464F3"/>
    <w:rsid w:val="00D465FA"/>
    <w:rsid w:val="00D46812"/>
    <w:rsid w:val="00D46947"/>
    <w:rsid w:val="00D46F36"/>
    <w:rsid w:val="00D46F75"/>
    <w:rsid w:val="00D47293"/>
    <w:rsid w:val="00D47313"/>
    <w:rsid w:val="00D47718"/>
    <w:rsid w:val="00D47CE9"/>
    <w:rsid w:val="00D47E92"/>
    <w:rsid w:val="00D50143"/>
    <w:rsid w:val="00D5016B"/>
    <w:rsid w:val="00D50402"/>
    <w:rsid w:val="00D5057F"/>
    <w:rsid w:val="00D506DE"/>
    <w:rsid w:val="00D50810"/>
    <w:rsid w:val="00D50A66"/>
    <w:rsid w:val="00D50AA2"/>
    <w:rsid w:val="00D50DB1"/>
    <w:rsid w:val="00D5141B"/>
    <w:rsid w:val="00D515FF"/>
    <w:rsid w:val="00D51A4A"/>
    <w:rsid w:val="00D51B89"/>
    <w:rsid w:val="00D51FCF"/>
    <w:rsid w:val="00D52378"/>
    <w:rsid w:val="00D525D1"/>
    <w:rsid w:val="00D5264C"/>
    <w:rsid w:val="00D526E2"/>
    <w:rsid w:val="00D52806"/>
    <w:rsid w:val="00D52AA5"/>
    <w:rsid w:val="00D53675"/>
    <w:rsid w:val="00D53723"/>
    <w:rsid w:val="00D53CE3"/>
    <w:rsid w:val="00D53D77"/>
    <w:rsid w:val="00D54141"/>
    <w:rsid w:val="00D54579"/>
    <w:rsid w:val="00D5463C"/>
    <w:rsid w:val="00D54BAB"/>
    <w:rsid w:val="00D54C01"/>
    <w:rsid w:val="00D54E5D"/>
    <w:rsid w:val="00D5514E"/>
    <w:rsid w:val="00D55611"/>
    <w:rsid w:val="00D55732"/>
    <w:rsid w:val="00D55735"/>
    <w:rsid w:val="00D557B0"/>
    <w:rsid w:val="00D557E1"/>
    <w:rsid w:val="00D55B9F"/>
    <w:rsid w:val="00D55D6F"/>
    <w:rsid w:val="00D55E01"/>
    <w:rsid w:val="00D563C9"/>
    <w:rsid w:val="00D5678A"/>
    <w:rsid w:val="00D56794"/>
    <w:rsid w:val="00D568F3"/>
    <w:rsid w:val="00D56994"/>
    <w:rsid w:val="00D56E28"/>
    <w:rsid w:val="00D56FA9"/>
    <w:rsid w:val="00D571FA"/>
    <w:rsid w:val="00D579B3"/>
    <w:rsid w:val="00D579B4"/>
    <w:rsid w:val="00D57B26"/>
    <w:rsid w:val="00D6001A"/>
    <w:rsid w:val="00D6036B"/>
    <w:rsid w:val="00D60768"/>
    <w:rsid w:val="00D6099F"/>
    <w:rsid w:val="00D60BE9"/>
    <w:rsid w:val="00D60F31"/>
    <w:rsid w:val="00D6103E"/>
    <w:rsid w:val="00D6105C"/>
    <w:rsid w:val="00D611B9"/>
    <w:rsid w:val="00D616B0"/>
    <w:rsid w:val="00D616DB"/>
    <w:rsid w:val="00D61825"/>
    <w:rsid w:val="00D61A41"/>
    <w:rsid w:val="00D61F70"/>
    <w:rsid w:val="00D623B5"/>
    <w:rsid w:val="00D6289B"/>
    <w:rsid w:val="00D62A2A"/>
    <w:rsid w:val="00D62A2F"/>
    <w:rsid w:val="00D62C23"/>
    <w:rsid w:val="00D63095"/>
    <w:rsid w:val="00D63141"/>
    <w:rsid w:val="00D634F8"/>
    <w:rsid w:val="00D637B7"/>
    <w:rsid w:val="00D63912"/>
    <w:rsid w:val="00D6397E"/>
    <w:rsid w:val="00D63BDB"/>
    <w:rsid w:val="00D63CD9"/>
    <w:rsid w:val="00D6410C"/>
    <w:rsid w:val="00D64AD4"/>
    <w:rsid w:val="00D64EE1"/>
    <w:rsid w:val="00D65181"/>
    <w:rsid w:val="00D653C2"/>
    <w:rsid w:val="00D6541D"/>
    <w:rsid w:val="00D6588D"/>
    <w:rsid w:val="00D65970"/>
    <w:rsid w:val="00D66137"/>
    <w:rsid w:val="00D663F8"/>
    <w:rsid w:val="00D665F3"/>
    <w:rsid w:val="00D6663C"/>
    <w:rsid w:val="00D6678D"/>
    <w:rsid w:val="00D6690D"/>
    <w:rsid w:val="00D66F70"/>
    <w:rsid w:val="00D67245"/>
    <w:rsid w:val="00D6772F"/>
    <w:rsid w:val="00D677AD"/>
    <w:rsid w:val="00D679E4"/>
    <w:rsid w:val="00D67EE4"/>
    <w:rsid w:val="00D6D7CF"/>
    <w:rsid w:val="00D70055"/>
    <w:rsid w:val="00D700E2"/>
    <w:rsid w:val="00D7013F"/>
    <w:rsid w:val="00D70606"/>
    <w:rsid w:val="00D70722"/>
    <w:rsid w:val="00D707DF"/>
    <w:rsid w:val="00D708AC"/>
    <w:rsid w:val="00D70AE8"/>
    <w:rsid w:val="00D71011"/>
    <w:rsid w:val="00D71176"/>
    <w:rsid w:val="00D7128C"/>
    <w:rsid w:val="00D71A74"/>
    <w:rsid w:val="00D71CCA"/>
    <w:rsid w:val="00D71F27"/>
    <w:rsid w:val="00D71F8C"/>
    <w:rsid w:val="00D720BF"/>
    <w:rsid w:val="00D721F1"/>
    <w:rsid w:val="00D727A7"/>
    <w:rsid w:val="00D7293E"/>
    <w:rsid w:val="00D733F9"/>
    <w:rsid w:val="00D734C1"/>
    <w:rsid w:val="00D73C44"/>
    <w:rsid w:val="00D73C76"/>
    <w:rsid w:val="00D73E92"/>
    <w:rsid w:val="00D74920"/>
    <w:rsid w:val="00D74CF0"/>
    <w:rsid w:val="00D74E75"/>
    <w:rsid w:val="00D74E9B"/>
    <w:rsid w:val="00D75B49"/>
    <w:rsid w:val="00D75BFE"/>
    <w:rsid w:val="00D75F61"/>
    <w:rsid w:val="00D7605D"/>
    <w:rsid w:val="00D7624A"/>
    <w:rsid w:val="00D76420"/>
    <w:rsid w:val="00D76550"/>
    <w:rsid w:val="00D765DB"/>
    <w:rsid w:val="00D7662C"/>
    <w:rsid w:val="00D768F5"/>
    <w:rsid w:val="00D76BCB"/>
    <w:rsid w:val="00D76E29"/>
    <w:rsid w:val="00D76E52"/>
    <w:rsid w:val="00D76EE8"/>
    <w:rsid w:val="00D76F8C"/>
    <w:rsid w:val="00D7720A"/>
    <w:rsid w:val="00D77260"/>
    <w:rsid w:val="00D772BC"/>
    <w:rsid w:val="00D7BA75"/>
    <w:rsid w:val="00D80177"/>
    <w:rsid w:val="00D8066D"/>
    <w:rsid w:val="00D8099D"/>
    <w:rsid w:val="00D80A21"/>
    <w:rsid w:val="00D80B79"/>
    <w:rsid w:val="00D81599"/>
    <w:rsid w:val="00D816EE"/>
    <w:rsid w:val="00D81B2B"/>
    <w:rsid w:val="00D81E4E"/>
    <w:rsid w:val="00D81ED9"/>
    <w:rsid w:val="00D820D4"/>
    <w:rsid w:val="00D82281"/>
    <w:rsid w:val="00D8246F"/>
    <w:rsid w:val="00D826B2"/>
    <w:rsid w:val="00D827B5"/>
    <w:rsid w:val="00D82808"/>
    <w:rsid w:val="00D82850"/>
    <w:rsid w:val="00D82868"/>
    <w:rsid w:val="00D82AC5"/>
    <w:rsid w:val="00D82C20"/>
    <w:rsid w:val="00D82F8D"/>
    <w:rsid w:val="00D83042"/>
    <w:rsid w:val="00D83077"/>
    <w:rsid w:val="00D8314F"/>
    <w:rsid w:val="00D83501"/>
    <w:rsid w:val="00D83B12"/>
    <w:rsid w:val="00D83B3B"/>
    <w:rsid w:val="00D84108"/>
    <w:rsid w:val="00D84869"/>
    <w:rsid w:val="00D84A32"/>
    <w:rsid w:val="00D85166"/>
    <w:rsid w:val="00D852C9"/>
    <w:rsid w:val="00D85576"/>
    <w:rsid w:val="00D856C3"/>
    <w:rsid w:val="00D858AF"/>
    <w:rsid w:val="00D85A0F"/>
    <w:rsid w:val="00D85BEE"/>
    <w:rsid w:val="00D85C26"/>
    <w:rsid w:val="00D86247"/>
    <w:rsid w:val="00D86328"/>
    <w:rsid w:val="00D8655C"/>
    <w:rsid w:val="00D86802"/>
    <w:rsid w:val="00D86F33"/>
    <w:rsid w:val="00D872F5"/>
    <w:rsid w:val="00D87A1E"/>
    <w:rsid w:val="00D87E0F"/>
    <w:rsid w:val="00D9016A"/>
    <w:rsid w:val="00D901E0"/>
    <w:rsid w:val="00D9052B"/>
    <w:rsid w:val="00D90617"/>
    <w:rsid w:val="00D90B90"/>
    <w:rsid w:val="00D90E32"/>
    <w:rsid w:val="00D9134A"/>
    <w:rsid w:val="00D914AA"/>
    <w:rsid w:val="00D918AE"/>
    <w:rsid w:val="00D91BDE"/>
    <w:rsid w:val="00D91D03"/>
    <w:rsid w:val="00D92450"/>
    <w:rsid w:val="00D92721"/>
    <w:rsid w:val="00D9279E"/>
    <w:rsid w:val="00D929A7"/>
    <w:rsid w:val="00D929B4"/>
    <w:rsid w:val="00D92EAA"/>
    <w:rsid w:val="00D93007"/>
    <w:rsid w:val="00D93090"/>
    <w:rsid w:val="00D9336F"/>
    <w:rsid w:val="00D933C9"/>
    <w:rsid w:val="00D93427"/>
    <w:rsid w:val="00D937AB"/>
    <w:rsid w:val="00D939A9"/>
    <w:rsid w:val="00D93A63"/>
    <w:rsid w:val="00D93AA0"/>
    <w:rsid w:val="00D93AAA"/>
    <w:rsid w:val="00D93AC7"/>
    <w:rsid w:val="00D93BB8"/>
    <w:rsid w:val="00D94286"/>
    <w:rsid w:val="00D9438D"/>
    <w:rsid w:val="00D94624"/>
    <w:rsid w:val="00D94725"/>
    <w:rsid w:val="00D948DB"/>
    <w:rsid w:val="00D9494E"/>
    <w:rsid w:val="00D94AF6"/>
    <w:rsid w:val="00D94D25"/>
    <w:rsid w:val="00D9560A"/>
    <w:rsid w:val="00D95753"/>
    <w:rsid w:val="00D95796"/>
    <w:rsid w:val="00D957AC"/>
    <w:rsid w:val="00D957B6"/>
    <w:rsid w:val="00D9587F"/>
    <w:rsid w:val="00D9599B"/>
    <w:rsid w:val="00D95D59"/>
    <w:rsid w:val="00D96148"/>
    <w:rsid w:val="00D96160"/>
    <w:rsid w:val="00D96546"/>
    <w:rsid w:val="00D96C33"/>
    <w:rsid w:val="00D96D50"/>
    <w:rsid w:val="00D96F54"/>
    <w:rsid w:val="00D970D5"/>
    <w:rsid w:val="00D974D1"/>
    <w:rsid w:val="00D974D6"/>
    <w:rsid w:val="00D978F8"/>
    <w:rsid w:val="00D97C37"/>
    <w:rsid w:val="00D97D54"/>
    <w:rsid w:val="00D97EE7"/>
    <w:rsid w:val="00D97F03"/>
    <w:rsid w:val="00DA0129"/>
    <w:rsid w:val="00DA0365"/>
    <w:rsid w:val="00DA0514"/>
    <w:rsid w:val="00DA1091"/>
    <w:rsid w:val="00DA1115"/>
    <w:rsid w:val="00DA1903"/>
    <w:rsid w:val="00DA1B8E"/>
    <w:rsid w:val="00DA1D1A"/>
    <w:rsid w:val="00DA1DBA"/>
    <w:rsid w:val="00DA2195"/>
    <w:rsid w:val="00DA265E"/>
    <w:rsid w:val="00DA275B"/>
    <w:rsid w:val="00DA2790"/>
    <w:rsid w:val="00DA2B90"/>
    <w:rsid w:val="00DA2DD8"/>
    <w:rsid w:val="00DA3480"/>
    <w:rsid w:val="00DA3499"/>
    <w:rsid w:val="00DA3962"/>
    <w:rsid w:val="00DA3A33"/>
    <w:rsid w:val="00DA3AA3"/>
    <w:rsid w:val="00DA3BA0"/>
    <w:rsid w:val="00DA3DBE"/>
    <w:rsid w:val="00DA3F27"/>
    <w:rsid w:val="00DA427A"/>
    <w:rsid w:val="00DA43CB"/>
    <w:rsid w:val="00DA4448"/>
    <w:rsid w:val="00DA47E3"/>
    <w:rsid w:val="00DA485B"/>
    <w:rsid w:val="00DA49F3"/>
    <w:rsid w:val="00DA4A91"/>
    <w:rsid w:val="00DA4AA4"/>
    <w:rsid w:val="00DA4AC9"/>
    <w:rsid w:val="00DA4CBB"/>
    <w:rsid w:val="00DA5093"/>
    <w:rsid w:val="00DA5336"/>
    <w:rsid w:val="00DA578F"/>
    <w:rsid w:val="00DA583B"/>
    <w:rsid w:val="00DA59B5"/>
    <w:rsid w:val="00DA5BE2"/>
    <w:rsid w:val="00DA6142"/>
    <w:rsid w:val="00DA634E"/>
    <w:rsid w:val="00DA6351"/>
    <w:rsid w:val="00DA6503"/>
    <w:rsid w:val="00DA67AB"/>
    <w:rsid w:val="00DA68E4"/>
    <w:rsid w:val="00DA697A"/>
    <w:rsid w:val="00DA6AA3"/>
    <w:rsid w:val="00DA6D63"/>
    <w:rsid w:val="00DA6D85"/>
    <w:rsid w:val="00DA6D8F"/>
    <w:rsid w:val="00DA7097"/>
    <w:rsid w:val="00DA7204"/>
    <w:rsid w:val="00DA725C"/>
    <w:rsid w:val="00DA73C1"/>
    <w:rsid w:val="00DA75F3"/>
    <w:rsid w:val="00DA77AD"/>
    <w:rsid w:val="00DA7840"/>
    <w:rsid w:val="00DA78EC"/>
    <w:rsid w:val="00DA796D"/>
    <w:rsid w:val="00DA7E3B"/>
    <w:rsid w:val="00DA8002"/>
    <w:rsid w:val="00DB04C1"/>
    <w:rsid w:val="00DB0636"/>
    <w:rsid w:val="00DB070A"/>
    <w:rsid w:val="00DB0A69"/>
    <w:rsid w:val="00DB0B3D"/>
    <w:rsid w:val="00DB147F"/>
    <w:rsid w:val="00DB15FD"/>
    <w:rsid w:val="00DB1D6B"/>
    <w:rsid w:val="00DB1E3C"/>
    <w:rsid w:val="00DB23F7"/>
    <w:rsid w:val="00DB2641"/>
    <w:rsid w:val="00DB2A96"/>
    <w:rsid w:val="00DB2AD6"/>
    <w:rsid w:val="00DB3098"/>
    <w:rsid w:val="00DB3266"/>
    <w:rsid w:val="00DB342F"/>
    <w:rsid w:val="00DB3873"/>
    <w:rsid w:val="00DB3AFE"/>
    <w:rsid w:val="00DB404C"/>
    <w:rsid w:val="00DB406C"/>
    <w:rsid w:val="00DB4F11"/>
    <w:rsid w:val="00DB50CF"/>
    <w:rsid w:val="00DB5115"/>
    <w:rsid w:val="00DB53D2"/>
    <w:rsid w:val="00DB5648"/>
    <w:rsid w:val="00DB5B98"/>
    <w:rsid w:val="00DB5DEA"/>
    <w:rsid w:val="00DB6188"/>
    <w:rsid w:val="00DB6728"/>
    <w:rsid w:val="00DB679A"/>
    <w:rsid w:val="00DB6B38"/>
    <w:rsid w:val="00DB6D8C"/>
    <w:rsid w:val="00DB6DEF"/>
    <w:rsid w:val="00DB709F"/>
    <w:rsid w:val="00DB70A2"/>
    <w:rsid w:val="00DB73DB"/>
    <w:rsid w:val="00DB745D"/>
    <w:rsid w:val="00DB7524"/>
    <w:rsid w:val="00DB781E"/>
    <w:rsid w:val="00DB7A4B"/>
    <w:rsid w:val="00DB7B49"/>
    <w:rsid w:val="00DB7BE1"/>
    <w:rsid w:val="00DB7F22"/>
    <w:rsid w:val="00DC0151"/>
    <w:rsid w:val="00DC068D"/>
    <w:rsid w:val="00DC0728"/>
    <w:rsid w:val="00DC0C66"/>
    <w:rsid w:val="00DC131C"/>
    <w:rsid w:val="00DC146D"/>
    <w:rsid w:val="00DC1479"/>
    <w:rsid w:val="00DC1588"/>
    <w:rsid w:val="00DC1772"/>
    <w:rsid w:val="00DC1B7B"/>
    <w:rsid w:val="00DC1E2C"/>
    <w:rsid w:val="00DC2087"/>
    <w:rsid w:val="00DC20B5"/>
    <w:rsid w:val="00DC228C"/>
    <w:rsid w:val="00DC26FF"/>
    <w:rsid w:val="00DC28EB"/>
    <w:rsid w:val="00DC2AF6"/>
    <w:rsid w:val="00DC2B3E"/>
    <w:rsid w:val="00DC2C56"/>
    <w:rsid w:val="00DC2EEB"/>
    <w:rsid w:val="00DC3240"/>
    <w:rsid w:val="00DC3278"/>
    <w:rsid w:val="00DC32F5"/>
    <w:rsid w:val="00DC3305"/>
    <w:rsid w:val="00DC33E3"/>
    <w:rsid w:val="00DC365D"/>
    <w:rsid w:val="00DC3986"/>
    <w:rsid w:val="00DC3B68"/>
    <w:rsid w:val="00DC40AB"/>
    <w:rsid w:val="00DC411A"/>
    <w:rsid w:val="00DC5242"/>
    <w:rsid w:val="00DC5346"/>
    <w:rsid w:val="00DC5818"/>
    <w:rsid w:val="00DC5DE1"/>
    <w:rsid w:val="00DC5EA9"/>
    <w:rsid w:val="00DC642C"/>
    <w:rsid w:val="00DC67CD"/>
    <w:rsid w:val="00DC6A95"/>
    <w:rsid w:val="00DC6ACB"/>
    <w:rsid w:val="00DC6AFA"/>
    <w:rsid w:val="00DC7331"/>
    <w:rsid w:val="00DC74EA"/>
    <w:rsid w:val="00DC7794"/>
    <w:rsid w:val="00DC792A"/>
    <w:rsid w:val="00DC7A21"/>
    <w:rsid w:val="00DC7B8A"/>
    <w:rsid w:val="00DC7BB6"/>
    <w:rsid w:val="00DC7DEF"/>
    <w:rsid w:val="00DD025D"/>
    <w:rsid w:val="00DD037C"/>
    <w:rsid w:val="00DD092F"/>
    <w:rsid w:val="00DD0A9A"/>
    <w:rsid w:val="00DD0C49"/>
    <w:rsid w:val="00DD1594"/>
    <w:rsid w:val="00DD1811"/>
    <w:rsid w:val="00DD1933"/>
    <w:rsid w:val="00DD1B6E"/>
    <w:rsid w:val="00DD1E61"/>
    <w:rsid w:val="00DD235A"/>
    <w:rsid w:val="00DD25BF"/>
    <w:rsid w:val="00DD2744"/>
    <w:rsid w:val="00DD277E"/>
    <w:rsid w:val="00DD29B5"/>
    <w:rsid w:val="00DD2AD1"/>
    <w:rsid w:val="00DD2C7E"/>
    <w:rsid w:val="00DD30BB"/>
    <w:rsid w:val="00DD3200"/>
    <w:rsid w:val="00DD36A5"/>
    <w:rsid w:val="00DD3856"/>
    <w:rsid w:val="00DD39D4"/>
    <w:rsid w:val="00DD3AD6"/>
    <w:rsid w:val="00DD3AFF"/>
    <w:rsid w:val="00DD3C1F"/>
    <w:rsid w:val="00DD3D60"/>
    <w:rsid w:val="00DD3EB0"/>
    <w:rsid w:val="00DD4629"/>
    <w:rsid w:val="00DD4855"/>
    <w:rsid w:val="00DD4A39"/>
    <w:rsid w:val="00DD4A6E"/>
    <w:rsid w:val="00DD4E19"/>
    <w:rsid w:val="00DD4E2A"/>
    <w:rsid w:val="00DD4F4A"/>
    <w:rsid w:val="00DD513E"/>
    <w:rsid w:val="00DD5499"/>
    <w:rsid w:val="00DD54D8"/>
    <w:rsid w:val="00DD5683"/>
    <w:rsid w:val="00DD5A76"/>
    <w:rsid w:val="00DD5AE9"/>
    <w:rsid w:val="00DD5B27"/>
    <w:rsid w:val="00DD604B"/>
    <w:rsid w:val="00DD6284"/>
    <w:rsid w:val="00DD644E"/>
    <w:rsid w:val="00DD6481"/>
    <w:rsid w:val="00DD659D"/>
    <w:rsid w:val="00DD6A17"/>
    <w:rsid w:val="00DD6A25"/>
    <w:rsid w:val="00DD6ABA"/>
    <w:rsid w:val="00DD6C5E"/>
    <w:rsid w:val="00DD6D12"/>
    <w:rsid w:val="00DD6D4E"/>
    <w:rsid w:val="00DD70CD"/>
    <w:rsid w:val="00DD72C5"/>
    <w:rsid w:val="00DD7962"/>
    <w:rsid w:val="00DD7C2B"/>
    <w:rsid w:val="00DD7EEC"/>
    <w:rsid w:val="00DD7F1A"/>
    <w:rsid w:val="00DD7F78"/>
    <w:rsid w:val="00DE0119"/>
    <w:rsid w:val="00DE0493"/>
    <w:rsid w:val="00DE05E6"/>
    <w:rsid w:val="00DE0687"/>
    <w:rsid w:val="00DE0AF5"/>
    <w:rsid w:val="00DE0E0D"/>
    <w:rsid w:val="00DE0FFB"/>
    <w:rsid w:val="00DE121A"/>
    <w:rsid w:val="00DE1E46"/>
    <w:rsid w:val="00DE2282"/>
    <w:rsid w:val="00DE2805"/>
    <w:rsid w:val="00DE296D"/>
    <w:rsid w:val="00DE29A5"/>
    <w:rsid w:val="00DE2EA9"/>
    <w:rsid w:val="00DE33B4"/>
    <w:rsid w:val="00DE3727"/>
    <w:rsid w:val="00DE3AF3"/>
    <w:rsid w:val="00DE3B8D"/>
    <w:rsid w:val="00DE41D7"/>
    <w:rsid w:val="00DE4462"/>
    <w:rsid w:val="00DE45F6"/>
    <w:rsid w:val="00DE4A96"/>
    <w:rsid w:val="00DE4C02"/>
    <w:rsid w:val="00DE4F4A"/>
    <w:rsid w:val="00DE4FAE"/>
    <w:rsid w:val="00DE53D7"/>
    <w:rsid w:val="00DE5554"/>
    <w:rsid w:val="00DE565A"/>
    <w:rsid w:val="00DE57A5"/>
    <w:rsid w:val="00DE5DB1"/>
    <w:rsid w:val="00DE6000"/>
    <w:rsid w:val="00DE60BE"/>
    <w:rsid w:val="00DE61B2"/>
    <w:rsid w:val="00DE6611"/>
    <w:rsid w:val="00DE693B"/>
    <w:rsid w:val="00DE6A06"/>
    <w:rsid w:val="00DE6CC1"/>
    <w:rsid w:val="00DE701A"/>
    <w:rsid w:val="00DE7157"/>
    <w:rsid w:val="00DE73CF"/>
    <w:rsid w:val="00DE7484"/>
    <w:rsid w:val="00DE7500"/>
    <w:rsid w:val="00DE757F"/>
    <w:rsid w:val="00DE79E4"/>
    <w:rsid w:val="00DE7E53"/>
    <w:rsid w:val="00DF023B"/>
    <w:rsid w:val="00DF03FD"/>
    <w:rsid w:val="00DF048B"/>
    <w:rsid w:val="00DF04EA"/>
    <w:rsid w:val="00DF0599"/>
    <w:rsid w:val="00DF0AE3"/>
    <w:rsid w:val="00DF0E08"/>
    <w:rsid w:val="00DF0E6A"/>
    <w:rsid w:val="00DF0FF6"/>
    <w:rsid w:val="00DF13CD"/>
    <w:rsid w:val="00DF13DD"/>
    <w:rsid w:val="00DF14B8"/>
    <w:rsid w:val="00DF154D"/>
    <w:rsid w:val="00DF18AF"/>
    <w:rsid w:val="00DF1A2D"/>
    <w:rsid w:val="00DF200F"/>
    <w:rsid w:val="00DF214E"/>
    <w:rsid w:val="00DF21FB"/>
    <w:rsid w:val="00DF26D0"/>
    <w:rsid w:val="00DF302F"/>
    <w:rsid w:val="00DF320C"/>
    <w:rsid w:val="00DF3292"/>
    <w:rsid w:val="00DF3503"/>
    <w:rsid w:val="00DF372A"/>
    <w:rsid w:val="00DF3A1D"/>
    <w:rsid w:val="00DF3B23"/>
    <w:rsid w:val="00DF3CB5"/>
    <w:rsid w:val="00DF3D19"/>
    <w:rsid w:val="00DF3D2A"/>
    <w:rsid w:val="00DF3DC1"/>
    <w:rsid w:val="00DF3EE7"/>
    <w:rsid w:val="00DF411F"/>
    <w:rsid w:val="00DF4498"/>
    <w:rsid w:val="00DF4781"/>
    <w:rsid w:val="00DF4A3F"/>
    <w:rsid w:val="00DF4B1C"/>
    <w:rsid w:val="00DF4C12"/>
    <w:rsid w:val="00DF4D57"/>
    <w:rsid w:val="00DF4D59"/>
    <w:rsid w:val="00DF4FC7"/>
    <w:rsid w:val="00DF5053"/>
    <w:rsid w:val="00DF517C"/>
    <w:rsid w:val="00DF5400"/>
    <w:rsid w:val="00DF545B"/>
    <w:rsid w:val="00DF548D"/>
    <w:rsid w:val="00DF55DE"/>
    <w:rsid w:val="00DF5647"/>
    <w:rsid w:val="00DF57F5"/>
    <w:rsid w:val="00DF58E9"/>
    <w:rsid w:val="00DF5FDC"/>
    <w:rsid w:val="00DF5FF3"/>
    <w:rsid w:val="00DF601B"/>
    <w:rsid w:val="00DF60CD"/>
    <w:rsid w:val="00DF68D8"/>
    <w:rsid w:val="00DF6A4C"/>
    <w:rsid w:val="00DF6D2C"/>
    <w:rsid w:val="00DF710C"/>
    <w:rsid w:val="00DF716A"/>
    <w:rsid w:val="00DF734E"/>
    <w:rsid w:val="00DF75D5"/>
    <w:rsid w:val="00DF7795"/>
    <w:rsid w:val="00DF799F"/>
    <w:rsid w:val="00E0046A"/>
    <w:rsid w:val="00E0054C"/>
    <w:rsid w:val="00E0056D"/>
    <w:rsid w:val="00E00744"/>
    <w:rsid w:val="00E0098E"/>
    <w:rsid w:val="00E00AC6"/>
    <w:rsid w:val="00E00AF8"/>
    <w:rsid w:val="00E00C39"/>
    <w:rsid w:val="00E00D57"/>
    <w:rsid w:val="00E00EC6"/>
    <w:rsid w:val="00E0112B"/>
    <w:rsid w:val="00E0142B"/>
    <w:rsid w:val="00E0191F"/>
    <w:rsid w:val="00E01A17"/>
    <w:rsid w:val="00E01D39"/>
    <w:rsid w:val="00E01E0E"/>
    <w:rsid w:val="00E022FB"/>
    <w:rsid w:val="00E02503"/>
    <w:rsid w:val="00E027E7"/>
    <w:rsid w:val="00E029CD"/>
    <w:rsid w:val="00E02B0F"/>
    <w:rsid w:val="00E02C27"/>
    <w:rsid w:val="00E035A1"/>
    <w:rsid w:val="00E036C1"/>
    <w:rsid w:val="00E03959"/>
    <w:rsid w:val="00E03B41"/>
    <w:rsid w:val="00E042DE"/>
    <w:rsid w:val="00E0481C"/>
    <w:rsid w:val="00E04B18"/>
    <w:rsid w:val="00E04C76"/>
    <w:rsid w:val="00E04E03"/>
    <w:rsid w:val="00E04E27"/>
    <w:rsid w:val="00E051FC"/>
    <w:rsid w:val="00E053B9"/>
    <w:rsid w:val="00E0595A"/>
    <w:rsid w:val="00E05A69"/>
    <w:rsid w:val="00E05BFD"/>
    <w:rsid w:val="00E0606A"/>
    <w:rsid w:val="00E063E1"/>
    <w:rsid w:val="00E06687"/>
    <w:rsid w:val="00E0684D"/>
    <w:rsid w:val="00E068DF"/>
    <w:rsid w:val="00E06B8C"/>
    <w:rsid w:val="00E06C92"/>
    <w:rsid w:val="00E06F15"/>
    <w:rsid w:val="00E06F1B"/>
    <w:rsid w:val="00E076F8"/>
    <w:rsid w:val="00E07C52"/>
    <w:rsid w:val="00E0FA99"/>
    <w:rsid w:val="00E101B9"/>
    <w:rsid w:val="00E102C1"/>
    <w:rsid w:val="00E1045E"/>
    <w:rsid w:val="00E107D6"/>
    <w:rsid w:val="00E107DD"/>
    <w:rsid w:val="00E10A1C"/>
    <w:rsid w:val="00E10D49"/>
    <w:rsid w:val="00E11071"/>
    <w:rsid w:val="00E11224"/>
    <w:rsid w:val="00E11ADD"/>
    <w:rsid w:val="00E11FF2"/>
    <w:rsid w:val="00E12173"/>
    <w:rsid w:val="00E12201"/>
    <w:rsid w:val="00E12453"/>
    <w:rsid w:val="00E1271F"/>
    <w:rsid w:val="00E12753"/>
    <w:rsid w:val="00E13573"/>
    <w:rsid w:val="00E136F3"/>
    <w:rsid w:val="00E13C90"/>
    <w:rsid w:val="00E13DEF"/>
    <w:rsid w:val="00E143F6"/>
    <w:rsid w:val="00E14642"/>
    <w:rsid w:val="00E14ACD"/>
    <w:rsid w:val="00E14E4E"/>
    <w:rsid w:val="00E14F6C"/>
    <w:rsid w:val="00E1516A"/>
    <w:rsid w:val="00E15444"/>
    <w:rsid w:val="00E155DA"/>
    <w:rsid w:val="00E1566A"/>
    <w:rsid w:val="00E157F3"/>
    <w:rsid w:val="00E15BA0"/>
    <w:rsid w:val="00E15F9E"/>
    <w:rsid w:val="00E16007"/>
    <w:rsid w:val="00E162AA"/>
    <w:rsid w:val="00E16B0F"/>
    <w:rsid w:val="00E16FB0"/>
    <w:rsid w:val="00E1701E"/>
    <w:rsid w:val="00E17178"/>
    <w:rsid w:val="00E17423"/>
    <w:rsid w:val="00E17433"/>
    <w:rsid w:val="00E17622"/>
    <w:rsid w:val="00E17C9D"/>
    <w:rsid w:val="00E17F53"/>
    <w:rsid w:val="00E203C5"/>
    <w:rsid w:val="00E206B7"/>
    <w:rsid w:val="00E20A55"/>
    <w:rsid w:val="00E217BF"/>
    <w:rsid w:val="00E2181D"/>
    <w:rsid w:val="00E218DB"/>
    <w:rsid w:val="00E21B87"/>
    <w:rsid w:val="00E21BA9"/>
    <w:rsid w:val="00E21C24"/>
    <w:rsid w:val="00E21CFD"/>
    <w:rsid w:val="00E21D4D"/>
    <w:rsid w:val="00E2231E"/>
    <w:rsid w:val="00E2247D"/>
    <w:rsid w:val="00E22FB2"/>
    <w:rsid w:val="00E2364F"/>
    <w:rsid w:val="00E2374C"/>
    <w:rsid w:val="00E23C88"/>
    <w:rsid w:val="00E23DE1"/>
    <w:rsid w:val="00E240C4"/>
    <w:rsid w:val="00E24115"/>
    <w:rsid w:val="00E242EA"/>
    <w:rsid w:val="00E24349"/>
    <w:rsid w:val="00E24606"/>
    <w:rsid w:val="00E24A9E"/>
    <w:rsid w:val="00E24C63"/>
    <w:rsid w:val="00E24EFA"/>
    <w:rsid w:val="00E250A2"/>
    <w:rsid w:val="00E2516E"/>
    <w:rsid w:val="00E25300"/>
    <w:rsid w:val="00E2561D"/>
    <w:rsid w:val="00E25635"/>
    <w:rsid w:val="00E2581E"/>
    <w:rsid w:val="00E25872"/>
    <w:rsid w:val="00E25897"/>
    <w:rsid w:val="00E25905"/>
    <w:rsid w:val="00E25BA1"/>
    <w:rsid w:val="00E25EA8"/>
    <w:rsid w:val="00E2622B"/>
    <w:rsid w:val="00E2680D"/>
    <w:rsid w:val="00E277C6"/>
    <w:rsid w:val="00E277DF"/>
    <w:rsid w:val="00E27C0F"/>
    <w:rsid w:val="00E27DAA"/>
    <w:rsid w:val="00E27F59"/>
    <w:rsid w:val="00E27FB3"/>
    <w:rsid w:val="00E2D422"/>
    <w:rsid w:val="00E3006C"/>
    <w:rsid w:val="00E30108"/>
    <w:rsid w:val="00E3034C"/>
    <w:rsid w:val="00E3088A"/>
    <w:rsid w:val="00E30987"/>
    <w:rsid w:val="00E309A1"/>
    <w:rsid w:val="00E30C97"/>
    <w:rsid w:val="00E30E25"/>
    <w:rsid w:val="00E30FC9"/>
    <w:rsid w:val="00E31089"/>
    <w:rsid w:val="00E3110F"/>
    <w:rsid w:val="00E3125D"/>
    <w:rsid w:val="00E31556"/>
    <w:rsid w:val="00E315D8"/>
    <w:rsid w:val="00E31734"/>
    <w:rsid w:val="00E31A0E"/>
    <w:rsid w:val="00E31BFC"/>
    <w:rsid w:val="00E3211F"/>
    <w:rsid w:val="00E322F6"/>
    <w:rsid w:val="00E32529"/>
    <w:rsid w:val="00E325D8"/>
    <w:rsid w:val="00E32778"/>
    <w:rsid w:val="00E32A65"/>
    <w:rsid w:val="00E32BD1"/>
    <w:rsid w:val="00E32C6B"/>
    <w:rsid w:val="00E32DA5"/>
    <w:rsid w:val="00E32E31"/>
    <w:rsid w:val="00E33397"/>
    <w:rsid w:val="00E3342C"/>
    <w:rsid w:val="00E336E6"/>
    <w:rsid w:val="00E336F8"/>
    <w:rsid w:val="00E338C4"/>
    <w:rsid w:val="00E33F4D"/>
    <w:rsid w:val="00E342E4"/>
    <w:rsid w:val="00E3431E"/>
    <w:rsid w:val="00E34929"/>
    <w:rsid w:val="00E34A37"/>
    <w:rsid w:val="00E34ABF"/>
    <w:rsid w:val="00E34B18"/>
    <w:rsid w:val="00E34FBF"/>
    <w:rsid w:val="00E350AA"/>
    <w:rsid w:val="00E35CF9"/>
    <w:rsid w:val="00E3654E"/>
    <w:rsid w:val="00E36590"/>
    <w:rsid w:val="00E36643"/>
    <w:rsid w:val="00E36685"/>
    <w:rsid w:val="00E367A9"/>
    <w:rsid w:val="00E36A41"/>
    <w:rsid w:val="00E36DBD"/>
    <w:rsid w:val="00E36F07"/>
    <w:rsid w:val="00E36F38"/>
    <w:rsid w:val="00E37704"/>
    <w:rsid w:val="00E37AD1"/>
    <w:rsid w:val="00E40572"/>
    <w:rsid w:val="00E405B5"/>
    <w:rsid w:val="00E40698"/>
    <w:rsid w:val="00E40CAA"/>
    <w:rsid w:val="00E40D95"/>
    <w:rsid w:val="00E40F20"/>
    <w:rsid w:val="00E40FFF"/>
    <w:rsid w:val="00E41148"/>
    <w:rsid w:val="00E4118F"/>
    <w:rsid w:val="00E415AC"/>
    <w:rsid w:val="00E4176D"/>
    <w:rsid w:val="00E41785"/>
    <w:rsid w:val="00E41790"/>
    <w:rsid w:val="00E41877"/>
    <w:rsid w:val="00E41C05"/>
    <w:rsid w:val="00E42057"/>
    <w:rsid w:val="00E4226F"/>
    <w:rsid w:val="00E423D3"/>
    <w:rsid w:val="00E42475"/>
    <w:rsid w:val="00E42736"/>
    <w:rsid w:val="00E42EB2"/>
    <w:rsid w:val="00E43492"/>
    <w:rsid w:val="00E4382E"/>
    <w:rsid w:val="00E43B0A"/>
    <w:rsid w:val="00E43CF1"/>
    <w:rsid w:val="00E43CFF"/>
    <w:rsid w:val="00E43F63"/>
    <w:rsid w:val="00E44389"/>
    <w:rsid w:val="00E443AA"/>
    <w:rsid w:val="00E444A0"/>
    <w:rsid w:val="00E4490B"/>
    <w:rsid w:val="00E44E61"/>
    <w:rsid w:val="00E454EF"/>
    <w:rsid w:val="00E4574E"/>
    <w:rsid w:val="00E45B2E"/>
    <w:rsid w:val="00E45B68"/>
    <w:rsid w:val="00E45D9B"/>
    <w:rsid w:val="00E45F77"/>
    <w:rsid w:val="00E46154"/>
    <w:rsid w:val="00E461CC"/>
    <w:rsid w:val="00E4656B"/>
    <w:rsid w:val="00E46628"/>
    <w:rsid w:val="00E4666F"/>
    <w:rsid w:val="00E468D0"/>
    <w:rsid w:val="00E468D4"/>
    <w:rsid w:val="00E46A74"/>
    <w:rsid w:val="00E47230"/>
    <w:rsid w:val="00E47320"/>
    <w:rsid w:val="00E4737E"/>
    <w:rsid w:val="00E47404"/>
    <w:rsid w:val="00E474C7"/>
    <w:rsid w:val="00E47CA3"/>
    <w:rsid w:val="00E47EBA"/>
    <w:rsid w:val="00E47EC7"/>
    <w:rsid w:val="00E507FB"/>
    <w:rsid w:val="00E50A3B"/>
    <w:rsid w:val="00E50A48"/>
    <w:rsid w:val="00E50F85"/>
    <w:rsid w:val="00E51138"/>
    <w:rsid w:val="00E51666"/>
    <w:rsid w:val="00E519FE"/>
    <w:rsid w:val="00E51B7B"/>
    <w:rsid w:val="00E5219B"/>
    <w:rsid w:val="00E52BA4"/>
    <w:rsid w:val="00E52CE8"/>
    <w:rsid w:val="00E52D41"/>
    <w:rsid w:val="00E52E41"/>
    <w:rsid w:val="00E53051"/>
    <w:rsid w:val="00E530F1"/>
    <w:rsid w:val="00E531A6"/>
    <w:rsid w:val="00E538C8"/>
    <w:rsid w:val="00E53993"/>
    <w:rsid w:val="00E5399D"/>
    <w:rsid w:val="00E53C2F"/>
    <w:rsid w:val="00E54222"/>
    <w:rsid w:val="00E5441D"/>
    <w:rsid w:val="00E54432"/>
    <w:rsid w:val="00E544A4"/>
    <w:rsid w:val="00E54584"/>
    <w:rsid w:val="00E545FC"/>
    <w:rsid w:val="00E54615"/>
    <w:rsid w:val="00E5499D"/>
    <w:rsid w:val="00E54B62"/>
    <w:rsid w:val="00E54BE6"/>
    <w:rsid w:val="00E54FF8"/>
    <w:rsid w:val="00E5529D"/>
    <w:rsid w:val="00E552C4"/>
    <w:rsid w:val="00E55306"/>
    <w:rsid w:val="00E554BD"/>
    <w:rsid w:val="00E555BE"/>
    <w:rsid w:val="00E556A7"/>
    <w:rsid w:val="00E55939"/>
    <w:rsid w:val="00E55A9B"/>
    <w:rsid w:val="00E55B18"/>
    <w:rsid w:val="00E55B76"/>
    <w:rsid w:val="00E56361"/>
    <w:rsid w:val="00E56379"/>
    <w:rsid w:val="00E567C0"/>
    <w:rsid w:val="00E56900"/>
    <w:rsid w:val="00E56A7D"/>
    <w:rsid w:val="00E56BA8"/>
    <w:rsid w:val="00E56CC2"/>
    <w:rsid w:val="00E576C3"/>
    <w:rsid w:val="00E5776D"/>
    <w:rsid w:val="00E577A8"/>
    <w:rsid w:val="00E577B5"/>
    <w:rsid w:val="00E57942"/>
    <w:rsid w:val="00E57CA0"/>
    <w:rsid w:val="00E60233"/>
    <w:rsid w:val="00E6045B"/>
    <w:rsid w:val="00E60AA2"/>
    <w:rsid w:val="00E60D39"/>
    <w:rsid w:val="00E6156E"/>
    <w:rsid w:val="00E61793"/>
    <w:rsid w:val="00E61906"/>
    <w:rsid w:val="00E61AA6"/>
    <w:rsid w:val="00E61D51"/>
    <w:rsid w:val="00E61D6A"/>
    <w:rsid w:val="00E62280"/>
    <w:rsid w:val="00E626CC"/>
    <w:rsid w:val="00E62EC0"/>
    <w:rsid w:val="00E63573"/>
    <w:rsid w:val="00E6360B"/>
    <w:rsid w:val="00E63B2A"/>
    <w:rsid w:val="00E63E7C"/>
    <w:rsid w:val="00E63EB9"/>
    <w:rsid w:val="00E63EFF"/>
    <w:rsid w:val="00E64156"/>
    <w:rsid w:val="00E64370"/>
    <w:rsid w:val="00E6443B"/>
    <w:rsid w:val="00E64517"/>
    <w:rsid w:val="00E64920"/>
    <w:rsid w:val="00E650CD"/>
    <w:rsid w:val="00E65369"/>
    <w:rsid w:val="00E654EC"/>
    <w:rsid w:val="00E65568"/>
    <w:rsid w:val="00E656F7"/>
    <w:rsid w:val="00E6588C"/>
    <w:rsid w:val="00E65C11"/>
    <w:rsid w:val="00E65EC6"/>
    <w:rsid w:val="00E663FA"/>
    <w:rsid w:val="00E66733"/>
    <w:rsid w:val="00E6677F"/>
    <w:rsid w:val="00E66C10"/>
    <w:rsid w:val="00E66FD9"/>
    <w:rsid w:val="00E670A0"/>
    <w:rsid w:val="00E6777D"/>
    <w:rsid w:val="00E67DA2"/>
    <w:rsid w:val="00E7004B"/>
    <w:rsid w:val="00E70659"/>
    <w:rsid w:val="00E70CAC"/>
    <w:rsid w:val="00E70DA7"/>
    <w:rsid w:val="00E70DB0"/>
    <w:rsid w:val="00E70EE6"/>
    <w:rsid w:val="00E71332"/>
    <w:rsid w:val="00E71469"/>
    <w:rsid w:val="00E71A78"/>
    <w:rsid w:val="00E72391"/>
    <w:rsid w:val="00E723C4"/>
    <w:rsid w:val="00E724C3"/>
    <w:rsid w:val="00E72CC8"/>
    <w:rsid w:val="00E733EC"/>
    <w:rsid w:val="00E73565"/>
    <w:rsid w:val="00E735EC"/>
    <w:rsid w:val="00E73AFE"/>
    <w:rsid w:val="00E73F67"/>
    <w:rsid w:val="00E744A5"/>
    <w:rsid w:val="00E746BC"/>
    <w:rsid w:val="00E74A75"/>
    <w:rsid w:val="00E74AE4"/>
    <w:rsid w:val="00E75343"/>
    <w:rsid w:val="00E753F1"/>
    <w:rsid w:val="00E75478"/>
    <w:rsid w:val="00E7566C"/>
    <w:rsid w:val="00E75CAC"/>
    <w:rsid w:val="00E75E2F"/>
    <w:rsid w:val="00E7617A"/>
    <w:rsid w:val="00E762FC"/>
    <w:rsid w:val="00E76359"/>
    <w:rsid w:val="00E763AC"/>
    <w:rsid w:val="00E76546"/>
    <w:rsid w:val="00E76675"/>
    <w:rsid w:val="00E7726F"/>
    <w:rsid w:val="00E773FE"/>
    <w:rsid w:val="00E77A86"/>
    <w:rsid w:val="00E77D54"/>
    <w:rsid w:val="00E77D89"/>
    <w:rsid w:val="00E7969A"/>
    <w:rsid w:val="00E7B7D0"/>
    <w:rsid w:val="00E80015"/>
    <w:rsid w:val="00E800BA"/>
    <w:rsid w:val="00E800DF"/>
    <w:rsid w:val="00E80A75"/>
    <w:rsid w:val="00E80A88"/>
    <w:rsid w:val="00E80D7F"/>
    <w:rsid w:val="00E80F9E"/>
    <w:rsid w:val="00E810D8"/>
    <w:rsid w:val="00E8127F"/>
    <w:rsid w:val="00E81448"/>
    <w:rsid w:val="00E814AF"/>
    <w:rsid w:val="00E816B9"/>
    <w:rsid w:val="00E817C9"/>
    <w:rsid w:val="00E81911"/>
    <w:rsid w:val="00E81B0C"/>
    <w:rsid w:val="00E81DD3"/>
    <w:rsid w:val="00E81FDB"/>
    <w:rsid w:val="00E8206A"/>
    <w:rsid w:val="00E8212E"/>
    <w:rsid w:val="00E821D1"/>
    <w:rsid w:val="00E823B3"/>
    <w:rsid w:val="00E827A9"/>
    <w:rsid w:val="00E827F4"/>
    <w:rsid w:val="00E82B9A"/>
    <w:rsid w:val="00E82C2D"/>
    <w:rsid w:val="00E82CF2"/>
    <w:rsid w:val="00E82DE8"/>
    <w:rsid w:val="00E82E80"/>
    <w:rsid w:val="00E837BA"/>
    <w:rsid w:val="00E83877"/>
    <w:rsid w:val="00E838FB"/>
    <w:rsid w:val="00E83A01"/>
    <w:rsid w:val="00E83AFD"/>
    <w:rsid w:val="00E83DCE"/>
    <w:rsid w:val="00E83ECE"/>
    <w:rsid w:val="00E84090"/>
    <w:rsid w:val="00E84129"/>
    <w:rsid w:val="00E846EF"/>
    <w:rsid w:val="00E84E38"/>
    <w:rsid w:val="00E84EF2"/>
    <w:rsid w:val="00E85290"/>
    <w:rsid w:val="00E852C4"/>
    <w:rsid w:val="00E85741"/>
    <w:rsid w:val="00E859C3"/>
    <w:rsid w:val="00E860BB"/>
    <w:rsid w:val="00E864A2"/>
    <w:rsid w:val="00E866AD"/>
    <w:rsid w:val="00E8688B"/>
    <w:rsid w:val="00E8693B"/>
    <w:rsid w:val="00E86AF0"/>
    <w:rsid w:val="00E86DDA"/>
    <w:rsid w:val="00E86E73"/>
    <w:rsid w:val="00E87191"/>
    <w:rsid w:val="00E87268"/>
    <w:rsid w:val="00E87791"/>
    <w:rsid w:val="00E87A1B"/>
    <w:rsid w:val="00E87D29"/>
    <w:rsid w:val="00E87F73"/>
    <w:rsid w:val="00E90081"/>
    <w:rsid w:val="00E90589"/>
    <w:rsid w:val="00E90780"/>
    <w:rsid w:val="00E90B0B"/>
    <w:rsid w:val="00E90C53"/>
    <w:rsid w:val="00E90FFA"/>
    <w:rsid w:val="00E91228"/>
    <w:rsid w:val="00E9133B"/>
    <w:rsid w:val="00E91615"/>
    <w:rsid w:val="00E91C95"/>
    <w:rsid w:val="00E91CF2"/>
    <w:rsid w:val="00E91D2D"/>
    <w:rsid w:val="00E9204A"/>
    <w:rsid w:val="00E921C5"/>
    <w:rsid w:val="00E929EF"/>
    <w:rsid w:val="00E92B17"/>
    <w:rsid w:val="00E92C47"/>
    <w:rsid w:val="00E93016"/>
    <w:rsid w:val="00E93115"/>
    <w:rsid w:val="00E932FD"/>
    <w:rsid w:val="00E93504"/>
    <w:rsid w:val="00E935AA"/>
    <w:rsid w:val="00E93969"/>
    <w:rsid w:val="00E939B8"/>
    <w:rsid w:val="00E93DEA"/>
    <w:rsid w:val="00E943C0"/>
    <w:rsid w:val="00E94637"/>
    <w:rsid w:val="00E94FF8"/>
    <w:rsid w:val="00E9505A"/>
    <w:rsid w:val="00E9518A"/>
    <w:rsid w:val="00E9521B"/>
    <w:rsid w:val="00E955B3"/>
    <w:rsid w:val="00E95695"/>
    <w:rsid w:val="00E95A86"/>
    <w:rsid w:val="00E95B2C"/>
    <w:rsid w:val="00E960F9"/>
    <w:rsid w:val="00E96290"/>
    <w:rsid w:val="00E96294"/>
    <w:rsid w:val="00E963B4"/>
    <w:rsid w:val="00E96439"/>
    <w:rsid w:val="00E96471"/>
    <w:rsid w:val="00E968BA"/>
    <w:rsid w:val="00E96A60"/>
    <w:rsid w:val="00E96C29"/>
    <w:rsid w:val="00E96D59"/>
    <w:rsid w:val="00E97193"/>
    <w:rsid w:val="00E97471"/>
    <w:rsid w:val="00E97653"/>
    <w:rsid w:val="00E9769E"/>
    <w:rsid w:val="00E97940"/>
    <w:rsid w:val="00E97B26"/>
    <w:rsid w:val="00E97BB6"/>
    <w:rsid w:val="00E97DFD"/>
    <w:rsid w:val="00EA0187"/>
    <w:rsid w:val="00EA028B"/>
    <w:rsid w:val="00EA02EA"/>
    <w:rsid w:val="00EA07A4"/>
    <w:rsid w:val="00EA0C84"/>
    <w:rsid w:val="00EA0E77"/>
    <w:rsid w:val="00EA0EFE"/>
    <w:rsid w:val="00EA10AA"/>
    <w:rsid w:val="00EA12A9"/>
    <w:rsid w:val="00EA1352"/>
    <w:rsid w:val="00EA13C0"/>
    <w:rsid w:val="00EA1438"/>
    <w:rsid w:val="00EA14E4"/>
    <w:rsid w:val="00EA17CE"/>
    <w:rsid w:val="00EA1BBC"/>
    <w:rsid w:val="00EA209D"/>
    <w:rsid w:val="00EA2236"/>
    <w:rsid w:val="00EA24FF"/>
    <w:rsid w:val="00EA2995"/>
    <w:rsid w:val="00EA33E3"/>
    <w:rsid w:val="00EA3426"/>
    <w:rsid w:val="00EA363A"/>
    <w:rsid w:val="00EA3747"/>
    <w:rsid w:val="00EA38BA"/>
    <w:rsid w:val="00EA3C78"/>
    <w:rsid w:val="00EA3D8E"/>
    <w:rsid w:val="00EA3EE3"/>
    <w:rsid w:val="00EA3FA7"/>
    <w:rsid w:val="00EA42CE"/>
    <w:rsid w:val="00EA4387"/>
    <w:rsid w:val="00EA43FE"/>
    <w:rsid w:val="00EA4566"/>
    <w:rsid w:val="00EA4741"/>
    <w:rsid w:val="00EA4777"/>
    <w:rsid w:val="00EA4810"/>
    <w:rsid w:val="00EA4B95"/>
    <w:rsid w:val="00EA4CA0"/>
    <w:rsid w:val="00EA4EAF"/>
    <w:rsid w:val="00EA508F"/>
    <w:rsid w:val="00EA5170"/>
    <w:rsid w:val="00EA51C1"/>
    <w:rsid w:val="00EA5226"/>
    <w:rsid w:val="00EA541F"/>
    <w:rsid w:val="00EA56EB"/>
    <w:rsid w:val="00EA5BC4"/>
    <w:rsid w:val="00EA5FB7"/>
    <w:rsid w:val="00EA60BD"/>
    <w:rsid w:val="00EA62D6"/>
    <w:rsid w:val="00EA636E"/>
    <w:rsid w:val="00EA654D"/>
    <w:rsid w:val="00EA65DA"/>
    <w:rsid w:val="00EA67E6"/>
    <w:rsid w:val="00EA6DC5"/>
    <w:rsid w:val="00EA6F6D"/>
    <w:rsid w:val="00EA6FE2"/>
    <w:rsid w:val="00EA70A2"/>
    <w:rsid w:val="00EA7711"/>
    <w:rsid w:val="00EA7931"/>
    <w:rsid w:val="00EA79D7"/>
    <w:rsid w:val="00EA7B2E"/>
    <w:rsid w:val="00EB00DD"/>
    <w:rsid w:val="00EB032D"/>
    <w:rsid w:val="00EB038B"/>
    <w:rsid w:val="00EB05AF"/>
    <w:rsid w:val="00EB07CD"/>
    <w:rsid w:val="00EB0A87"/>
    <w:rsid w:val="00EB0D75"/>
    <w:rsid w:val="00EB0DB3"/>
    <w:rsid w:val="00EB0E2E"/>
    <w:rsid w:val="00EB0F71"/>
    <w:rsid w:val="00EB1385"/>
    <w:rsid w:val="00EB1ACC"/>
    <w:rsid w:val="00EB1BAF"/>
    <w:rsid w:val="00EB1C54"/>
    <w:rsid w:val="00EB1D6E"/>
    <w:rsid w:val="00EB1EF9"/>
    <w:rsid w:val="00EB2765"/>
    <w:rsid w:val="00EB2F68"/>
    <w:rsid w:val="00EB300A"/>
    <w:rsid w:val="00EB3435"/>
    <w:rsid w:val="00EB3843"/>
    <w:rsid w:val="00EB392D"/>
    <w:rsid w:val="00EB3B7A"/>
    <w:rsid w:val="00EB3F44"/>
    <w:rsid w:val="00EB3FD3"/>
    <w:rsid w:val="00EB404D"/>
    <w:rsid w:val="00EB41AA"/>
    <w:rsid w:val="00EB426E"/>
    <w:rsid w:val="00EB43CC"/>
    <w:rsid w:val="00EB45D8"/>
    <w:rsid w:val="00EB463B"/>
    <w:rsid w:val="00EB49E8"/>
    <w:rsid w:val="00EB4A3B"/>
    <w:rsid w:val="00EB4D6D"/>
    <w:rsid w:val="00EB4FC8"/>
    <w:rsid w:val="00EB51E6"/>
    <w:rsid w:val="00EB52EB"/>
    <w:rsid w:val="00EB5487"/>
    <w:rsid w:val="00EB576A"/>
    <w:rsid w:val="00EB5EF7"/>
    <w:rsid w:val="00EB681B"/>
    <w:rsid w:val="00EB700F"/>
    <w:rsid w:val="00EB7325"/>
    <w:rsid w:val="00EB77F7"/>
    <w:rsid w:val="00EB7B4C"/>
    <w:rsid w:val="00EB7B8E"/>
    <w:rsid w:val="00EB7BA2"/>
    <w:rsid w:val="00EC0050"/>
    <w:rsid w:val="00EC0416"/>
    <w:rsid w:val="00EC041E"/>
    <w:rsid w:val="00EC07CE"/>
    <w:rsid w:val="00EC0D9C"/>
    <w:rsid w:val="00EC16CB"/>
    <w:rsid w:val="00EC1B79"/>
    <w:rsid w:val="00EC1C17"/>
    <w:rsid w:val="00EC1FB8"/>
    <w:rsid w:val="00EC2023"/>
    <w:rsid w:val="00EC2275"/>
    <w:rsid w:val="00EC2349"/>
    <w:rsid w:val="00EC24A0"/>
    <w:rsid w:val="00EC25D1"/>
    <w:rsid w:val="00EC2706"/>
    <w:rsid w:val="00EC2BC7"/>
    <w:rsid w:val="00EC2FA5"/>
    <w:rsid w:val="00EC301E"/>
    <w:rsid w:val="00EC338C"/>
    <w:rsid w:val="00EC3554"/>
    <w:rsid w:val="00EC3657"/>
    <w:rsid w:val="00EC3C91"/>
    <w:rsid w:val="00EC3E58"/>
    <w:rsid w:val="00EC4192"/>
    <w:rsid w:val="00EC46DE"/>
    <w:rsid w:val="00EC4758"/>
    <w:rsid w:val="00EC4782"/>
    <w:rsid w:val="00EC4B7A"/>
    <w:rsid w:val="00EC4B81"/>
    <w:rsid w:val="00EC4C98"/>
    <w:rsid w:val="00EC5115"/>
    <w:rsid w:val="00EC5433"/>
    <w:rsid w:val="00EC55C8"/>
    <w:rsid w:val="00EC57E3"/>
    <w:rsid w:val="00EC6051"/>
    <w:rsid w:val="00EC606E"/>
    <w:rsid w:val="00EC6236"/>
    <w:rsid w:val="00EC66ED"/>
    <w:rsid w:val="00EC6DFB"/>
    <w:rsid w:val="00EC6DFF"/>
    <w:rsid w:val="00EC6F1E"/>
    <w:rsid w:val="00EC708F"/>
    <w:rsid w:val="00EC7369"/>
    <w:rsid w:val="00EC7768"/>
    <w:rsid w:val="00EC79AC"/>
    <w:rsid w:val="00EC7D5B"/>
    <w:rsid w:val="00EC7D8B"/>
    <w:rsid w:val="00ED0000"/>
    <w:rsid w:val="00ED0024"/>
    <w:rsid w:val="00ED00DD"/>
    <w:rsid w:val="00ED0225"/>
    <w:rsid w:val="00ED0334"/>
    <w:rsid w:val="00ED06DA"/>
    <w:rsid w:val="00ED09D3"/>
    <w:rsid w:val="00ED17B8"/>
    <w:rsid w:val="00ED1C92"/>
    <w:rsid w:val="00ED1DB0"/>
    <w:rsid w:val="00ED2024"/>
    <w:rsid w:val="00ED2095"/>
    <w:rsid w:val="00ED2108"/>
    <w:rsid w:val="00ED22CE"/>
    <w:rsid w:val="00ED22FE"/>
    <w:rsid w:val="00ED2B48"/>
    <w:rsid w:val="00ED2C7D"/>
    <w:rsid w:val="00ED2F23"/>
    <w:rsid w:val="00ED3237"/>
    <w:rsid w:val="00ED3277"/>
    <w:rsid w:val="00ED33E6"/>
    <w:rsid w:val="00ED3935"/>
    <w:rsid w:val="00ED3A94"/>
    <w:rsid w:val="00ED3B89"/>
    <w:rsid w:val="00ED3CC4"/>
    <w:rsid w:val="00ED3D42"/>
    <w:rsid w:val="00ED3E36"/>
    <w:rsid w:val="00ED3ED9"/>
    <w:rsid w:val="00ED3F1B"/>
    <w:rsid w:val="00ED41EB"/>
    <w:rsid w:val="00ED433E"/>
    <w:rsid w:val="00ED47AB"/>
    <w:rsid w:val="00ED4931"/>
    <w:rsid w:val="00ED49E4"/>
    <w:rsid w:val="00ED4A8A"/>
    <w:rsid w:val="00ED4B7E"/>
    <w:rsid w:val="00ED575F"/>
    <w:rsid w:val="00ED5830"/>
    <w:rsid w:val="00ED58ED"/>
    <w:rsid w:val="00ED5948"/>
    <w:rsid w:val="00ED5BDA"/>
    <w:rsid w:val="00ED5D32"/>
    <w:rsid w:val="00ED5D6B"/>
    <w:rsid w:val="00ED5E3E"/>
    <w:rsid w:val="00ED5FCB"/>
    <w:rsid w:val="00ED672B"/>
    <w:rsid w:val="00ED6952"/>
    <w:rsid w:val="00ED6A7F"/>
    <w:rsid w:val="00ED6ABE"/>
    <w:rsid w:val="00ED6C31"/>
    <w:rsid w:val="00ED70F3"/>
    <w:rsid w:val="00ED744C"/>
    <w:rsid w:val="00ED7770"/>
    <w:rsid w:val="00ED78AB"/>
    <w:rsid w:val="00ED795F"/>
    <w:rsid w:val="00ED7C7D"/>
    <w:rsid w:val="00ED7C8C"/>
    <w:rsid w:val="00ED7F34"/>
    <w:rsid w:val="00ED8A8C"/>
    <w:rsid w:val="00EE0274"/>
    <w:rsid w:val="00EE0C69"/>
    <w:rsid w:val="00EE0F6D"/>
    <w:rsid w:val="00EE1028"/>
    <w:rsid w:val="00EE1360"/>
    <w:rsid w:val="00EE1BFE"/>
    <w:rsid w:val="00EE1EE9"/>
    <w:rsid w:val="00EE1EFA"/>
    <w:rsid w:val="00EE1FBE"/>
    <w:rsid w:val="00EE201B"/>
    <w:rsid w:val="00EE20CA"/>
    <w:rsid w:val="00EE24C8"/>
    <w:rsid w:val="00EE2C1F"/>
    <w:rsid w:val="00EE2E61"/>
    <w:rsid w:val="00EE3171"/>
    <w:rsid w:val="00EE356E"/>
    <w:rsid w:val="00EE363E"/>
    <w:rsid w:val="00EE3699"/>
    <w:rsid w:val="00EE36E6"/>
    <w:rsid w:val="00EE39E9"/>
    <w:rsid w:val="00EE3CC7"/>
    <w:rsid w:val="00EE3D3F"/>
    <w:rsid w:val="00EE3DF6"/>
    <w:rsid w:val="00EE4076"/>
    <w:rsid w:val="00EE414D"/>
    <w:rsid w:val="00EE420F"/>
    <w:rsid w:val="00EE4370"/>
    <w:rsid w:val="00EE460C"/>
    <w:rsid w:val="00EE47F7"/>
    <w:rsid w:val="00EE4B43"/>
    <w:rsid w:val="00EE4B6E"/>
    <w:rsid w:val="00EE4BC4"/>
    <w:rsid w:val="00EE4BD0"/>
    <w:rsid w:val="00EE4C00"/>
    <w:rsid w:val="00EE4E8F"/>
    <w:rsid w:val="00EE4EA2"/>
    <w:rsid w:val="00EE5132"/>
    <w:rsid w:val="00EE5A80"/>
    <w:rsid w:val="00EE5B45"/>
    <w:rsid w:val="00EE6EB0"/>
    <w:rsid w:val="00EE6FD2"/>
    <w:rsid w:val="00EE6FD5"/>
    <w:rsid w:val="00EE7078"/>
    <w:rsid w:val="00EE7739"/>
    <w:rsid w:val="00EE7A1E"/>
    <w:rsid w:val="00EEE78B"/>
    <w:rsid w:val="00EF00C6"/>
    <w:rsid w:val="00EF0214"/>
    <w:rsid w:val="00EF0286"/>
    <w:rsid w:val="00EF04AC"/>
    <w:rsid w:val="00EF06FA"/>
    <w:rsid w:val="00EF099C"/>
    <w:rsid w:val="00EF0A78"/>
    <w:rsid w:val="00EF0E01"/>
    <w:rsid w:val="00EF1842"/>
    <w:rsid w:val="00EF20A2"/>
    <w:rsid w:val="00EF22CC"/>
    <w:rsid w:val="00EF235A"/>
    <w:rsid w:val="00EF25DE"/>
    <w:rsid w:val="00EF2C2A"/>
    <w:rsid w:val="00EF2EE8"/>
    <w:rsid w:val="00EF3111"/>
    <w:rsid w:val="00EF31C0"/>
    <w:rsid w:val="00EF31FA"/>
    <w:rsid w:val="00EF3469"/>
    <w:rsid w:val="00EF3815"/>
    <w:rsid w:val="00EF391C"/>
    <w:rsid w:val="00EF3C20"/>
    <w:rsid w:val="00EF3D23"/>
    <w:rsid w:val="00EF4DE0"/>
    <w:rsid w:val="00EF55A1"/>
    <w:rsid w:val="00EF5A5B"/>
    <w:rsid w:val="00EF5A88"/>
    <w:rsid w:val="00EF5CDA"/>
    <w:rsid w:val="00EF5FE7"/>
    <w:rsid w:val="00EF6254"/>
    <w:rsid w:val="00EF64B0"/>
    <w:rsid w:val="00EF66F8"/>
    <w:rsid w:val="00EF6A88"/>
    <w:rsid w:val="00EF6AFF"/>
    <w:rsid w:val="00EF6B6D"/>
    <w:rsid w:val="00EF737C"/>
    <w:rsid w:val="00EF77A6"/>
    <w:rsid w:val="00EF78AD"/>
    <w:rsid w:val="00EF7978"/>
    <w:rsid w:val="00EF79CD"/>
    <w:rsid w:val="00EF7A45"/>
    <w:rsid w:val="00EF7DAC"/>
    <w:rsid w:val="00EF7DD9"/>
    <w:rsid w:val="00F00313"/>
    <w:rsid w:val="00F00552"/>
    <w:rsid w:val="00F005E2"/>
    <w:rsid w:val="00F00778"/>
    <w:rsid w:val="00F00A83"/>
    <w:rsid w:val="00F00E16"/>
    <w:rsid w:val="00F012FC"/>
    <w:rsid w:val="00F0136D"/>
    <w:rsid w:val="00F014EC"/>
    <w:rsid w:val="00F01AF4"/>
    <w:rsid w:val="00F01D55"/>
    <w:rsid w:val="00F01E40"/>
    <w:rsid w:val="00F01EE0"/>
    <w:rsid w:val="00F01FBB"/>
    <w:rsid w:val="00F020D1"/>
    <w:rsid w:val="00F02F06"/>
    <w:rsid w:val="00F03041"/>
    <w:rsid w:val="00F03123"/>
    <w:rsid w:val="00F037D8"/>
    <w:rsid w:val="00F0385F"/>
    <w:rsid w:val="00F03DB4"/>
    <w:rsid w:val="00F04015"/>
    <w:rsid w:val="00F04190"/>
    <w:rsid w:val="00F04216"/>
    <w:rsid w:val="00F0425B"/>
    <w:rsid w:val="00F0442C"/>
    <w:rsid w:val="00F04453"/>
    <w:rsid w:val="00F04675"/>
    <w:rsid w:val="00F046F2"/>
    <w:rsid w:val="00F04ABF"/>
    <w:rsid w:val="00F04B7E"/>
    <w:rsid w:val="00F04BD5"/>
    <w:rsid w:val="00F04ED3"/>
    <w:rsid w:val="00F058F8"/>
    <w:rsid w:val="00F05982"/>
    <w:rsid w:val="00F059D6"/>
    <w:rsid w:val="00F05AAF"/>
    <w:rsid w:val="00F05C5C"/>
    <w:rsid w:val="00F06230"/>
    <w:rsid w:val="00F0638D"/>
    <w:rsid w:val="00F06999"/>
    <w:rsid w:val="00F069E8"/>
    <w:rsid w:val="00F06C61"/>
    <w:rsid w:val="00F06D68"/>
    <w:rsid w:val="00F06ED0"/>
    <w:rsid w:val="00F06F79"/>
    <w:rsid w:val="00F07144"/>
    <w:rsid w:val="00F07543"/>
    <w:rsid w:val="00F075CB"/>
    <w:rsid w:val="00F077F0"/>
    <w:rsid w:val="00F078AC"/>
    <w:rsid w:val="00F07B19"/>
    <w:rsid w:val="00F104BC"/>
    <w:rsid w:val="00F10691"/>
    <w:rsid w:val="00F110D5"/>
    <w:rsid w:val="00F1127D"/>
    <w:rsid w:val="00F116F9"/>
    <w:rsid w:val="00F11744"/>
    <w:rsid w:val="00F1189C"/>
    <w:rsid w:val="00F11B73"/>
    <w:rsid w:val="00F11C67"/>
    <w:rsid w:val="00F11DB8"/>
    <w:rsid w:val="00F12143"/>
    <w:rsid w:val="00F1270B"/>
    <w:rsid w:val="00F12828"/>
    <w:rsid w:val="00F1285A"/>
    <w:rsid w:val="00F128C5"/>
    <w:rsid w:val="00F128D8"/>
    <w:rsid w:val="00F12A90"/>
    <w:rsid w:val="00F1307E"/>
    <w:rsid w:val="00F13675"/>
    <w:rsid w:val="00F13B3F"/>
    <w:rsid w:val="00F14043"/>
    <w:rsid w:val="00F14604"/>
    <w:rsid w:val="00F147CE"/>
    <w:rsid w:val="00F14CFB"/>
    <w:rsid w:val="00F14DA9"/>
    <w:rsid w:val="00F15304"/>
    <w:rsid w:val="00F15438"/>
    <w:rsid w:val="00F1583E"/>
    <w:rsid w:val="00F15B6B"/>
    <w:rsid w:val="00F15D2A"/>
    <w:rsid w:val="00F16144"/>
    <w:rsid w:val="00F16597"/>
    <w:rsid w:val="00F165CF"/>
    <w:rsid w:val="00F1688D"/>
    <w:rsid w:val="00F16AB1"/>
    <w:rsid w:val="00F16DFF"/>
    <w:rsid w:val="00F16E2A"/>
    <w:rsid w:val="00F1705B"/>
    <w:rsid w:val="00F1738D"/>
    <w:rsid w:val="00F1741C"/>
    <w:rsid w:val="00F1782B"/>
    <w:rsid w:val="00F17931"/>
    <w:rsid w:val="00F17AD0"/>
    <w:rsid w:val="00F17B27"/>
    <w:rsid w:val="00F17C6C"/>
    <w:rsid w:val="00F2020D"/>
    <w:rsid w:val="00F21317"/>
    <w:rsid w:val="00F215E4"/>
    <w:rsid w:val="00F21C7B"/>
    <w:rsid w:val="00F21F67"/>
    <w:rsid w:val="00F22033"/>
    <w:rsid w:val="00F22600"/>
    <w:rsid w:val="00F22A6F"/>
    <w:rsid w:val="00F22B29"/>
    <w:rsid w:val="00F22F02"/>
    <w:rsid w:val="00F2317D"/>
    <w:rsid w:val="00F2324F"/>
    <w:rsid w:val="00F23566"/>
    <w:rsid w:val="00F236A7"/>
    <w:rsid w:val="00F238AC"/>
    <w:rsid w:val="00F23BB7"/>
    <w:rsid w:val="00F23EEF"/>
    <w:rsid w:val="00F243E0"/>
    <w:rsid w:val="00F24841"/>
    <w:rsid w:val="00F2493F"/>
    <w:rsid w:val="00F24B22"/>
    <w:rsid w:val="00F24BCB"/>
    <w:rsid w:val="00F25405"/>
    <w:rsid w:val="00F255E2"/>
    <w:rsid w:val="00F25AC6"/>
    <w:rsid w:val="00F25AFC"/>
    <w:rsid w:val="00F2629C"/>
    <w:rsid w:val="00F26353"/>
    <w:rsid w:val="00F2635B"/>
    <w:rsid w:val="00F268BC"/>
    <w:rsid w:val="00F26E1B"/>
    <w:rsid w:val="00F26F56"/>
    <w:rsid w:val="00F275C0"/>
    <w:rsid w:val="00F27676"/>
    <w:rsid w:val="00F27779"/>
    <w:rsid w:val="00F277E3"/>
    <w:rsid w:val="00F27B0F"/>
    <w:rsid w:val="00F27D2E"/>
    <w:rsid w:val="00F27D3D"/>
    <w:rsid w:val="00F27D6F"/>
    <w:rsid w:val="00F301C6"/>
    <w:rsid w:val="00F30478"/>
    <w:rsid w:val="00F30922"/>
    <w:rsid w:val="00F30E0B"/>
    <w:rsid w:val="00F312F6"/>
    <w:rsid w:val="00F313E6"/>
    <w:rsid w:val="00F31455"/>
    <w:rsid w:val="00F316E4"/>
    <w:rsid w:val="00F3183E"/>
    <w:rsid w:val="00F31B50"/>
    <w:rsid w:val="00F31F1B"/>
    <w:rsid w:val="00F321D8"/>
    <w:rsid w:val="00F3222F"/>
    <w:rsid w:val="00F325A9"/>
    <w:rsid w:val="00F32757"/>
    <w:rsid w:val="00F3294B"/>
    <w:rsid w:val="00F32C31"/>
    <w:rsid w:val="00F32CEF"/>
    <w:rsid w:val="00F32D4C"/>
    <w:rsid w:val="00F32E02"/>
    <w:rsid w:val="00F33278"/>
    <w:rsid w:val="00F333C2"/>
    <w:rsid w:val="00F333C5"/>
    <w:rsid w:val="00F335F6"/>
    <w:rsid w:val="00F33627"/>
    <w:rsid w:val="00F33901"/>
    <w:rsid w:val="00F33BC5"/>
    <w:rsid w:val="00F33DF2"/>
    <w:rsid w:val="00F340BD"/>
    <w:rsid w:val="00F34A94"/>
    <w:rsid w:val="00F34B1F"/>
    <w:rsid w:val="00F34B4C"/>
    <w:rsid w:val="00F34B60"/>
    <w:rsid w:val="00F34EA3"/>
    <w:rsid w:val="00F3522B"/>
    <w:rsid w:val="00F3540F"/>
    <w:rsid w:val="00F35453"/>
    <w:rsid w:val="00F35498"/>
    <w:rsid w:val="00F354DA"/>
    <w:rsid w:val="00F3562E"/>
    <w:rsid w:val="00F35DDF"/>
    <w:rsid w:val="00F35FE7"/>
    <w:rsid w:val="00F3641E"/>
    <w:rsid w:val="00F3661F"/>
    <w:rsid w:val="00F36DA3"/>
    <w:rsid w:val="00F37084"/>
    <w:rsid w:val="00F3716C"/>
    <w:rsid w:val="00F371FD"/>
    <w:rsid w:val="00F372DD"/>
    <w:rsid w:val="00F37733"/>
    <w:rsid w:val="00F377C9"/>
    <w:rsid w:val="00F37DEB"/>
    <w:rsid w:val="00F37F14"/>
    <w:rsid w:val="00F38DE9"/>
    <w:rsid w:val="00F40171"/>
    <w:rsid w:val="00F40262"/>
    <w:rsid w:val="00F402A8"/>
    <w:rsid w:val="00F404C5"/>
    <w:rsid w:val="00F40C57"/>
    <w:rsid w:val="00F40F60"/>
    <w:rsid w:val="00F40FD0"/>
    <w:rsid w:val="00F418A1"/>
    <w:rsid w:val="00F41A85"/>
    <w:rsid w:val="00F41B35"/>
    <w:rsid w:val="00F41EE8"/>
    <w:rsid w:val="00F4202D"/>
    <w:rsid w:val="00F426E4"/>
    <w:rsid w:val="00F428BB"/>
    <w:rsid w:val="00F42AF0"/>
    <w:rsid w:val="00F42B28"/>
    <w:rsid w:val="00F431E9"/>
    <w:rsid w:val="00F433AE"/>
    <w:rsid w:val="00F43BC4"/>
    <w:rsid w:val="00F4405B"/>
    <w:rsid w:val="00F4428A"/>
    <w:rsid w:val="00F4478A"/>
    <w:rsid w:val="00F44CF9"/>
    <w:rsid w:val="00F44FB2"/>
    <w:rsid w:val="00F45075"/>
    <w:rsid w:val="00F450B6"/>
    <w:rsid w:val="00F45259"/>
    <w:rsid w:val="00F45638"/>
    <w:rsid w:val="00F45826"/>
    <w:rsid w:val="00F4592C"/>
    <w:rsid w:val="00F459F5"/>
    <w:rsid w:val="00F45D6B"/>
    <w:rsid w:val="00F46039"/>
    <w:rsid w:val="00F4606F"/>
    <w:rsid w:val="00F46535"/>
    <w:rsid w:val="00F46BCB"/>
    <w:rsid w:val="00F4700B"/>
    <w:rsid w:val="00F47140"/>
    <w:rsid w:val="00F471B1"/>
    <w:rsid w:val="00F47407"/>
    <w:rsid w:val="00F47552"/>
    <w:rsid w:val="00F47A8B"/>
    <w:rsid w:val="00F50133"/>
    <w:rsid w:val="00F5086F"/>
    <w:rsid w:val="00F50870"/>
    <w:rsid w:val="00F50933"/>
    <w:rsid w:val="00F50B1A"/>
    <w:rsid w:val="00F51072"/>
    <w:rsid w:val="00F5109A"/>
    <w:rsid w:val="00F514E4"/>
    <w:rsid w:val="00F51736"/>
    <w:rsid w:val="00F517FA"/>
    <w:rsid w:val="00F51AD4"/>
    <w:rsid w:val="00F51B47"/>
    <w:rsid w:val="00F51BAE"/>
    <w:rsid w:val="00F523A3"/>
    <w:rsid w:val="00F5243B"/>
    <w:rsid w:val="00F524CE"/>
    <w:rsid w:val="00F527CB"/>
    <w:rsid w:val="00F52DB9"/>
    <w:rsid w:val="00F53122"/>
    <w:rsid w:val="00F53176"/>
    <w:rsid w:val="00F531C4"/>
    <w:rsid w:val="00F535CD"/>
    <w:rsid w:val="00F53C52"/>
    <w:rsid w:val="00F53D6A"/>
    <w:rsid w:val="00F5429D"/>
    <w:rsid w:val="00F5453D"/>
    <w:rsid w:val="00F5477F"/>
    <w:rsid w:val="00F549DE"/>
    <w:rsid w:val="00F54F02"/>
    <w:rsid w:val="00F55047"/>
    <w:rsid w:val="00F551EB"/>
    <w:rsid w:val="00F55551"/>
    <w:rsid w:val="00F5558D"/>
    <w:rsid w:val="00F555A7"/>
    <w:rsid w:val="00F555F9"/>
    <w:rsid w:val="00F5561E"/>
    <w:rsid w:val="00F55DFB"/>
    <w:rsid w:val="00F56186"/>
    <w:rsid w:val="00F56410"/>
    <w:rsid w:val="00F564AF"/>
    <w:rsid w:val="00F56519"/>
    <w:rsid w:val="00F56544"/>
    <w:rsid w:val="00F56758"/>
    <w:rsid w:val="00F570DF"/>
    <w:rsid w:val="00F570EC"/>
    <w:rsid w:val="00F576B6"/>
    <w:rsid w:val="00F5785F"/>
    <w:rsid w:val="00F57938"/>
    <w:rsid w:val="00F57D73"/>
    <w:rsid w:val="00F60057"/>
    <w:rsid w:val="00F600A2"/>
    <w:rsid w:val="00F601FD"/>
    <w:rsid w:val="00F60254"/>
    <w:rsid w:val="00F60373"/>
    <w:rsid w:val="00F60418"/>
    <w:rsid w:val="00F60536"/>
    <w:rsid w:val="00F60812"/>
    <w:rsid w:val="00F609DC"/>
    <w:rsid w:val="00F60EAA"/>
    <w:rsid w:val="00F60EEB"/>
    <w:rsid w:val="00F61122"/>
    <w:rsid w:val="00F612EF"/>
    <w:rsid w:val="00F6151C"/>
    <w:rsid w:val="00F61597"/>
    <w:rsid w:val="00F6175E"/>
    <w:rsid w:val="00F61B0A"/>
    <w:rsid w:val="00F62071"/>
    <w:rsid w:val="00F62182"/>
    <w:rsid w:val="00F6279E"/>
    <w:rsid w:val="00F62DB6"/>
    <w:rsid w:val="00F633FC"/>
    <w:rsid w:val="00F636D8"/>
    <w:rsid w:val="00F638CB"/>
    <w:rsid w:val="00F63AAB"/>
    <w:rsid w:val="00F63C94"/>
    <w:rsid w:val="00F63E51"/>
    <w:rsid w:val="00F6405B"/>
    <w:rsid w:val="00F6405F"/>
    <w:rsid w:val="00F641D0"/>
    <w:rsid w:val="00F645F9"/>
    <w:rsid w:val="00F64720"/>
    <w:rsid w:val="00F649B1"/>
    <w:rsid w:val="00F65AED"/>
    <w:rsid w:val="00F6602C"/>
    <w:rsid w:val="00F661B2"/>
    <w:rsid w:val="00F66401"/>
    <w:rsid w:val="00F664F5"/>
    <w:rsid w:val="00F669AB"/>
    <w:rsid w:val="00F66A91"/>
    <w:rsid w:val="00F66DC9"/>
    <w:rsid w:val="00F66EAB"/>
    <w:rsid w:val="00F66F27"/>
    <w:rsid w:val="00F66F2E"/>
    <w:rsid w:val="00F673C7"/>
    <w:rsid w:val="00F676F6"/>
    <w:rsid w:val="00F67AB0"/>
    <w:rsid w:val="00F70183"/>
    <w:rsid w:val="00F7023A"/>
    <w:rsid w:val="00F702D4"/>
    <w:rsid w:val="00F703D4"/>
    <w:rsid w:val="00F70FDE"/>
    <w:rsid w:val="00F71034"/>
    <w:rsid w:val="00F710FD"/>
    <w:rsid w:val="00F7126E"/>
    <w:rsid w:val="00F71510"/>
    <w:rsid w:val="00F71579"/>
    <w:rsid w:val="00F716A6"/>
    <w:rsid w:val="00F71E99"/>
    <w:rsid w:val="00F71EC2"/>
    <w:rsid w:val="00F7272B"/>
    <w:rsid w:val="00F72768"/>
    <w:rsid w:val="00F72917"/>
    <w:rsid w:val="00F72960"/>
    <w:rsid w:val="00F72987"/>
    <w:rsid w:val="00F72B29"/>
    <w:rsid w:val="00F72BC6"/>
    <w:rsid w:val="00F72FCF"/>
    <w:rsid w:val="00F73006"/>
    <w:rsid w:val="00F730E3"/>
    <w:rsid w:val="00F731B0"/>
    <w:rsid w:val="00F73238"/>
    <w:rsid w:val="00F734E9"/>
    <w:rsid w:val="00F7395F"/>
    <w:rsid w:val="00F73B71"/>
    <w:rsid w:val="00F74271"/>
    <w:rsid w:val="00F748D0"/>
    <w:rsid w:val="00F74EC2"/>
    <w:rsid w:val="00F7543C"/>
    <w:rsid w:val="00F754D9"/>
    <w:rsid w:val="00F75619"/>
    <w:rsid w:val="00F75669"/>
    <w:rsid w:val="00F759F4"/>
    <w:rsid w:val="00F75BB9"/>
    <w:rsid w:val="00F75E35"/>
    <w:rsid w:val="00F761D0"/>
    <w:rsid w:val="00F762C3"/>
    <w:rsid w:val="00F763D2"/>
    <w:rsid w:val="00F767CC"/>
    <w:rsid w:val="00F7697C"/>
    <w:rsid w:val="00F76B00"/>
    <w:rsid w:val="00F76CE6"/>
    <w:rsid w:val="00F77191"/>
    <w:rsid w:val="00F77400"/>
    <w:rsid w:val="00F77B72"/>
    <w:rsid w:val="00F77C11"/>
    <w:rsid w:val="00F77D95"/>
    <w:rsid w:val="00F800D5"/>
    <w:rsid w:val="00F80186"/>
    <w:rsid w:val="00F801AA"/>
    <w:rsid w:val="00F801AB"/>
    <w:rsid w:val="00F801ED"/>
    <w:rsid w:val="00F8022F"/>
    <w:rsid w:val="00F8064C"/>
    <w:rsid w:val="00F808FC"/>
    <w:rsid w:val="00F80CA5"/>
    <w:rsid w:val="00F814D6"/>
    <w:rsid w:val="00F81980"/>
    <w:rsid w:val="00F81AF3"/>
    <w:rsid w:val="00F81BCC"/>
    <w:rsid w:val="00F81DD4"/>
    <w:rsid w:val="00F81EE7"/>
    <w:rsid w:val="00F820B4"/>
    <w:rsid w:val="00F822EE"/>
    <w:rsid w:val="00F824CB"/>
    <w:rsid w:val="00F826A0"/>
    <w:rsid w:val="00F828B6"/>
    <w:rsid w:val="00F8291E"/>
    <w:rsid w:val="00F8297F"/>
    <w:rsid w:val="00F82A37"/>
    <w:rsid w:val="00F82AE7"/>
    <w:rsid w:val="00F82C30"/>
    <w:rsid w:val="00F83094"/>
    <w:rsid w:val="00F8313F"/>
    <w:rsid w:val="00F83298"/>
    <w:rsid w:val="00F83331"/>
    <w:rsid w:val="00F834B0"/>
    <w:rsid w:val="00F834F1"/>
    <w:rsid w:val="00F83541"/>
    <w:rsid w:val="00F8359D"/>
    <w:rsid w:val="00F8370F"/>
    <w:rsid w:val="00F83A63"/>
    <w:rsid w:val="00F83A66"/>
    <w:rsid w:val="00F83CC6"/>
    <w:rsid w:val="00F83CD0"/>
    <w:rsid w:val="00F83E77"/>
    <w:rsid w:val="00F84103"/>
    <w:rsid w:val="00F8445E"/>
    <w:rsid w:val="00F8447E"/>
    <w:rsid w:val="00F84BC9"/>
    <w:rsid w:val="00F84D79"/>
    <w:rsid w:val="00F84FEE"/>
    <w:rsid w:val="00F857C3"/>
    <w:rsid w:val="00F8598E"/>
    <w:rsid w:val="00F85DFC"/>
    <w:rsid w:val="00F8624F"/>
    <w:rsid w:val="00F86B5C"/>
    <w:rsid w:val="00F86C29"/>
    <w:rsid w:val="00F86EE0"/>
    <w:rsid w:val="00F87046"/>
    <w:rsid w:val="00F870C1"/>
    <w:rsid w:val="00F872BE"/>
    <w:rsid w:val="00F872C7"/>
    <w:rsid w:val="00F873DB"/>
    <w:rsid w:val="00F87442"/>
    <w:rsid w:val="00F874DE"/>
    <w:rsid w:val="00F877F5"/>
    <w:rsid w:val="00F87A27"/>
    <w:rsid w:val="00F87C5E"/>
    <w:rsid w:val="00F87DE0"/>
    <w:rsid w:val="00F87E89"/>
    <w:rsid w:val="00F87F45"/>
    <w:rsid w:val="00F87FD3"/>
    <w:rsid w:val="00F90070"/>
    <w:rsid w:val="00F90342"/>
    <w:rsid w:val="00F9073E"/>
    <w:rsid w:val="00F90742"/>
    <w:rsid w:val="00F90745"/>
    <w:rsid w:val="00F9076C"/>
    <w:rsid w:val="00F90D4D"/>
    <w:rsid w:val="00F91345"/>
    <w:rsid w:val="00F913AD"/>
    <w:rsid w:val="00F9162B"/>
    <w:rsid w:val="00F917A8"/>
    <w:rsid w:val="00F91837"/>
    <w:rsid w:val="00F92124"/>
    <w:rsid w:val="00F92A61"/>
    <w:rsid w:val="00F92B45"/>
    <w:rsid w:val="00F92C26"/>
    <w:rsid w:val="00F931FD"/>
    <w:rsid w:val="00F935F7"/>
    <w:rsid w:val="00F936E4"/>
    <w:rsid w:val="00F93B90"/>
    <w:rsid w:val="00F93C29"/>
    <w:rsid w:val="00F93CB2"/>
    <w:rsid w:val="00F93D11"/>
    <w:rsid w:val="00F93FDD"/>
    <w:rsid w:val="00F94584"/>
    <w:rsid w:val="00F945D7"/>
    <w:rsid w:val="00F94865"/>
    <w:rsid w:val="00F94B12"/>
    <w:rsid w:val="00F94C18"/>
    <w:rsid w:val="00F94C5B"/>
    <w:rsid w:val="00F95199"/>
    <w:rsid w:val="00F95211"/>
    <w:rsid w:val="00F955FE"/>
    <w:rsid w:val="00F95755"/>
    <w:rsid w:val="00F958A9"/>
    <w:rsid w:val="00F95A5D"/>
    <w:rsid w:val="00F95A96"/>
    <w:rsid w:val="00F960E0"/>
    <w:rsid w:val="00F962C6"/>
    <w:rsid w:val="00F9634C"/>
    <w:rsid w:val="00F9646D"/>
    <w:rsid w:val="00F964C7"/>
    <w:rsid w:val="00F96668"/>
    <w:rsid w:val="00F96969"/>
    <w:rsid w:val="00F96B2F"/>
    <w:rsid w:val="00F96F2E"/>
    <w:rsid w:val="00F96FAB"/>
    <w:rsid w:val="00F96FEC"/>
    <w:rsid w:val="00F970E0"/>
    <w:rsid w:val="00F9719E"/>
    <w:rsid w:val="00F9724E"/>
    <w:rsid w:val="00F97B6C"/>
    <w:rsid w:val="00F97C83"/>
    <w:rsid w:val="00F97D5D"/>
    <w:rsid w:val="00FA0133"/>
    <w:rsid w:val="00FA0585"/>
    <w:rsid w:val="00FA0A62"/>
    <w:rsid w:val="00FA1265"/>
    <w:rsid w:val="00FA130E"/>
    <w:rsid w:val="00FA135C"/>
    <w:rsid w:val="00FA17EB"/>
    <w:rsid w:val="00FA1F2D"/>
    <w:rsid w:val="00FA1FE5"/>
    <w:rsid w:val="00FA2110"/>
    <w:rsid w:val="00FA2720"/>
    <w:rsid w:val="00FA29F1"/>
    <w:rsid w:val="00FA2B51"/>
    <w:rsid w:val="00FA2C1A"/>
    <w:rsid w:val="00FA3034"/>
    <w:rsid w:val="00FA3050"/>
    <w:rsid w:val="00FA339A"/>
    <w:rsid w:val="00FA3764"/>
    <w:rsid w:val="00FA39F8"/>
    <w:rsid w:val="00FA3AAA"/>
    <w:rsid w:val="00FA476C"/>
    <w:rsid w:val="00FA4974"/>
    <w:rsid w:val="00FA4E5F"/>
    <w:rsid w:val="00FA4EA1"/>
    <w:rsid w:val="00FA4FF9"/>
    <w:rsid w:val="00FA500D"/>
    <w:rsid w:val="00FA5776"/>
    <w:rsid w:val="00FA587A"/>
    <w:rsid w:val="00FA5C77"/>
    <w:rsid w:val="00FA5D2B"/>
    <w:rsid w:val="00FA5DAB"/>
    <w:rsid w:val="00FA601E"/>
    <w:rsid w:val="00FA6084"/>
    <w:rsid w:val="00FA640E"/>
    <w:rsid w:val="00FA68E6"/>
    <w:rsid w:val="00FA6C6C"/>
    <w:rsid w:val="00FA6D4C"/>
    <w:rsid w:val="00FA6F66"/>
    <w:rsid w:val="00FA738A"/>
    <w:rsid w:val="00FA7494"/>
    <w:rsid w:val="00FA74E5"/>
    <w:rsid w:val="00FA7569"/>
    <w:rsid w:val="00FA7640"/>
    <w:rsid w:val="00FA7886"/>
    <w:rsid w:val="00FA78DC"/>
    <w:rsid w:val="00FA7AC6"/>
    <w:rsid w:val="00FA7FEA"/>
    <w:rsid w:val="00FACE2B"/>
    <w:rsid w:val="00FB019A"/>
    <w:rsid w:val="00FB0729"/>
    <w:rsid w:val="00FB12B8"/>
    <w:rsid w:val="00FB144B"/>
    <w:rsid w:val="00FB1574"/>
    <w:rsid w:val="00FB18D6"/>
    <w:rsid w:val="00FB195A"/>
    <w:rsid w:val="00FB1C07"/>
    <w:rsid w:val="00FB1D32"/>
    <w:rsid w:val="00FB1FE8"/>
    <w:rsid w:val="00FB2283"/>
    <w:rsid w:val="00FB26D4"/>
    <w:rsid w:val="00FB2B03"/>
    <w:rsid w:val="00FB2EF1"/>
    <w:rsid w:val="00FB32BC"/>
    <w:rsid w:val="00FB32F4"/>
    <w:rsid w:val="00FB391A"/>
    <w:rsid w:val="00FB3D41"/>
    <w:rsid w:val="00FB407C"/>
    <w:rsid w:val="00FB4196"/>
    <w:rsid w:val="00FB4AAD"/>
    <w:rsid w:val="00FB4CFC"/>
    <w:rsid w:val="00FB5108"/>
    <w:rsid w:val="00FB5182"/>
    <w:rsid w:val="00FB5AB8"/>
    <w:rsid w:val="00FB5EFC"/>
    <w:rsid w:val="00FB5F87"/>
    <w:rsid w:val="00FB6A01"/>
    <w:rsid w:val="00FB6AAE"/>
    <w:rsid w:val="00FB6E46"/>
    <w:rsid w:val="00FB6F59"/>
    <w:rsid w:val="00FB72B6"/>
    <w:rsid w:val="00FB7329"/>
    <w:rsid w:val="00FB7394"/>
    <w:rsid w:val="00FB7803"/>
    <w:rsid w:val="00FB78AE"/>
    <w:rsid w:val="00FB79A7"/>
    <w:rsid w:val="00FB7C99"/>
    <w:rsid w:val="00FC043E"/>
    <w:rsid w:val="00FC053C"/>
    <w:rsid w:val="00FC08F7"/>
    <w:rsid w:val="00FC0A78"/>
    <w:rsid w:val="00FC0E78"/>
    <w:rsid w:val="00FC1201"/>
    <w:rsid w:val="00FC2114"/>
    <w:rsid w:val="00FC21C9"/>
    <w:rsid w:val="00FC2414"/>
    <w:rsid w:val="00FC24E5"/>
    <w:rsid w:val="00FC2511"/>
    <w:rsid w:val="00FC2885"/>
    <w:rsid w:val="00FC2EB7"/>
    <w:rsid w:val="00FC31EB"/>
    <w:rsid w:val="00FC3514"/>
    <w:rsid w:val="00FC379C"/>
    <w:rsid w:val="00FC3A47"/>
    <w:rsid w:val="00FC3EB6"/>
    <w:rsid w:val="00FC43EF"/>
    <w:rsid w:val="00FC47F2"/>
    <w:rsid w:val="00FC49EA"/>
    <w:rsid w:val="00FC4ADA"/>
    <w:rsid w:val="00FC4BDF"/>
    <w:rsid w:val="00FC4FE7"/>
    <w:rsid w:val="00FC5079"/>
    <w:rsid w:val="00FC55D5"/>
    <w:rsid w:val="00FC56E2"/>
    <w:rsid w:val="00FC62D3"/>
    <w:rsid w:val="00FC662D"/>
    <w:rsid w:val="00FC6649"/>
    <w:rsid w:val="00FC6AA8"/>
    <w:rsid w:val="00FC6CF9"/>
    <w:rsid w:val="00FC705C"/>
    <w:rsid w:val="00FC7242"/>
    <w:rsid w:val="00FC7273"/>
    <w:rsid w:val="00FC75EB"/>
    <w:rsid w:val="00FC7F75"/>
    <w:rsid w:val="00FC7FE3"/>
    <w:rsid w:val="00FD00A7"/>
    <w:rsid w:val="00FD027C"/>
    <w:rsid w:val="00FD02DC"/>
    <w:rsid w:val="00FD08FD"/>
    <w:rsid w:val="00FD0A58"/>
    <w:rsid w:val="00FD0C28"/>
    <w:rsid w:val="00FD0D3A"/>
    <w:rsid w:val="00FD0DA7"/>
    <w:rsid w:val="00FD0E53"/>
    <w:rsid w:val="00FD1360"/>
    <w:rsid w:val="00FD1578"/>
    <w:rsid w:val="00FD1610"/>
    <w:rsid w:val="00FD1D72"/>
    <w:rsid w:val="00FD1D76"/>
    <w:rsid w:val="00FD1FB7"/>
    <w:rsid w:val="00FD2339"/>
    <w:rsid w:val="00FD2565"/>
    <w:rsid w:val="00FD26B2"/>
    <w:rsid w:val="00FD26DD"/>
    <w:rsid w:val="00FD3112"/>
    <w:rsid w:val="00FD32F0"/>
    <w:rsid w:val="00FD348D"/>
    <w:rsid w:val="00FD3741"/>
    <w:rsid w:val="00FD3A01"/>
    <w:rsid w:val="00FD3E9F"/>
    <w:rsid w:val="00FD4C24"/>
    <w:rsid w:val="00FD4C2D"/>
    <w:rsid w:val="00FD5633"/>
    <w:rsid w:val="00FD5950"/>
    <w:rsid w:val="00FD5D3B"/>
    <w:rsid w:val="00FD5D40"/>
    <w:rsid w:val="00FD5E09"/>
    <w:rsid w:val="00FD643C"/>
    <w:rsid w:val="00FD6584"/>
    <w:rsid w:val="00FD65B8"/>
    <w:rsid w:val="00FD6BB3"/>
    <w:rsid w:val="00FD6EDF"/>
    <w:rsid w:val="00FD6F50"/>
    <w:rsid w:val="00FD72A0"/>
    <w:rsid w:val="00FD72B4"/>
    <w:rsid w:val="00FD795D"/>
    <w:rsid w:val="00FD7A93"/>
    <w:rsid w:val="00FD7CC6"/>
    <w:rsid w:val="00FD7D10"/>
    <w:rsid w:val="00FD7F9E"/>
    <w:rsid w:val="00FE03A4"/>
    <w:rsid w:val="00FE03C1"/>
    <w:rsid w:val="00FE074A"/>
    <w:rsid w:val="00FE0B95"/>
    <w:rsid w:val="00FE0BA0"/>
    <w:rsid w:val="00FE0BA8"/>
    <w:rsid w:val="00FE1598"/>
    <w:rsid w:val="00FE1668"/>
    <w:rsid w:val="00FE285B"/>
    <w:rsid w:val="00FE29F6"/>
    <w:rsid w:val="00FE2ACD"/>
    <w:rsid w:val="00FE2AE3"/>
    <w:rsid w:val="00FE2C33"/>
    <w:rsid w:val="00FE2D1D"/>
    <w:rsid w:val="00FE2EBB"/>
    <w:rsid w:val="00FE3133"/>
    <w:rsid w:val="00FE31C4"/>
    <w:rsid w:val="00FE3314"/>
    <w:rsid w:val="00FE34F8"/>
    <w:rsid w:val="00FE3683"/>
    <w:rsid w:val="00FE389E"/>
    <w:rsid w:val="00FE3D34"/>
    <w:rsid w:val="00FE4015"/>
    <w:rsid w:val="00FE437F"/>
    <w:rsid w:val="00FE46EA"/>
    <w:rsid w:val="00FE4B35"/>
    <w:rsid w:val="00FE4C1C"/>
    <w:rsid w:val="00FE5509"/>
    <w:rsid w:val="00FE59C1"/>
    <w:rsid w:val="00FE5C10"/>
    <w:rsid w:val="00FE5D43"/>
    <w:rsid w:val="00FE5EA1"/>
    <w:rsid w:val="00FE5EF4"/>
    <w:rsid w:val="00FE5F74"/>
    <w:rsid w:val="00FE61BA"/>
    <w:rsid w:val="00FE62AD"/>
    <w:rsid w:val="00FE69A0"/>
    <w:rsid w:val="00FE6B6A"/>
    <w:rsid w:val="00FE7BEE"/>
    <w:rsid w:val="00FE7D06"/>
    <w:rsid w:val="00FE7EFA"/>
    <w:rsid w:val="00FF08E3"/>
    <w:rsid w:val="00FF09E9"/>
    <w:rsid w:val="00FF0D97"/>
    <w:rsid w:val="00FF0DFA"/>
    <w:rsid w:val="00FF1424"/>
    <w:rsid w:val="00FF1453"/>
    <w:rsid w:val="00FF14CD"/>
    <w:rsid w:val="00FF1579"/>
    <w:rsid w:val="00FF179E"/>
    <w:rsid w:val="00FF1A05"/>
    <w:rsid w:val="00FF1A49"/>
    <w:rsid w:val="00FF1B5F"/>
    <w:rsid w:val="00FF1B82"/>
    <w:rsid w:val="00FF1E66"/>
    <w:rsid w:val="00FF2315"/>
    <w:rsid w:val="00FF2346"/>
    <w:rsid w:val="00FF2578"/>
    <w:rsid w:val="00FF2AED"/>
    <w:rsid w:val="00FF2C24"/>
    <w:rsid w:val="00FF2FDC"/>
    <w:rsid w:val="00FF386E"/>
    <w:rsid w:val="00FF3936"/>
    <w:rsid w:val="00FF39C7"/>
    <w:rsid w:val="00FF3A20"/>
    <w:rsid w:val="00FF3C13"/>
    <w:rsid w:val="00FF3E19"/>
    <w:rsid w:val="00FF40AE"/>
    <w:rsid w:val="00FF4249"/>
    <w:rsid w:val="00FF44D2"/>
    <w:rsid w:val="00FF44FF"/>
    <w:rsid w:val="00FF478D"/>
    <w:rsid w:val="00FF47BC"/>
    <w:rsid w:val="00FF4937"/>
    <w:rsid w:val="00FF4946"/>
    <w:rsid w:val="00FF5729"/>
    <w:rsid w:val="00FF57DE"/>
    <w:rsid w:val="00FF5833"/>
    <w:rsid w:val="00FF588E"/>
    <w:rsid w:val="00FF5B59"/>
    <w:rsid w:val="00FF5C14"/>
    <w:rsid w:val="00FF68B8"/>
    <w:rsid w:val="00FF6C4D"/>
    <w:rsid w:val="00FF6CFB"/>
    <w:rsid w:val="00FF6F47"/>
    <w:rsid w:val="00FF7018"/>
    <w:rsid w:val="00FF7060"/>
    <w:rsid w:val="00FF710F"/>
    <w:rsid w:val="00FF7167"/>
    <w:rsid w:val="00FF72B4"/>
    <w:rsid w:val="00FF759B"/>
    <w:rsid w:val="00FF766C"/>
    <w:rsid w:val="00FF785F"/>
    <w:rsid w:val="00FF7A35"/>
    <w:rsid w:val="00FF7E07"/>
    <w:rsid w:val="0104F1DC"/>
    <w:rsid w:val="01053CD4"/>
    <w:rsid w:val="01063F10"/>
    <w:rsid w:val="010650C4"/>
    <w:rsid w:val="01078ACE"/>
    <w:rsid w:val="0108A02E"/>
    <w:rsid w:val="01092745"/>
    <w:rsid w:val="010997F0"/>
    <w:rsid w:val="010A976C"/>
    <w:rsid w:val="010BA253"/>
    <w:rsid w:val="010CE726"/>
    <w:rsid w:val="010D80CB"/>
    <w:rsid w:val="010FD03C"/>
    <w:rsid w:val="01103927"/>
    <w:rsid w:val="01120203"/>
    <w:rsid w:val="01121BB2"/>
    <w:rsid w:val="01137E00"/>
    <w:rsid w:val="01153414"/>
    <w:rsid w:val="011A01DF"/>
    <w:rsid w:val="011A01F7"/>
    <w:rsid w:val="011AA3D7"/>
    <w:rsid w:val="011B9438"/>
    <w:rsid w:val="011CB9F1"/>
    <w:rsid w:val="011FCEC0"/>
    <w:rsid w:val="01211755"/>
    <w:rsid w:val="0123879C"/>
    <w:rsid w:val="0125650A"/>
    <w:rsid w:val="012A60A7"/>
    <w:rsid w:val="012D0E78"/>
    <w:rsid w:val="012D5CCF"/>
    <w:rsid w:val="013097A0"/>
    <w:rsid w:val="01328FFE"/>
    <w:rsid w:val="0137AF45"/>
    <w:rsid w:val="01381265"/>
    <w:rsid w:val="01385F0E"/>
    <w:rsid w:val="01393F0E"/>
    <w:rsid w:val="0142C155"/>
    <w:rsid w:val="0143460E"/>
    <w:rsid w:val="01466CCA"/>
    <w:rsid w:val="014857D2"/>
    <w:rsid w:val="0149E65A"/>
    <w:rsid w:val="014CDB69"/>
    <w:rsid w:val="014ECB3B"/>
    <w:rsid w:val="01545D41"/>
    <w:rsid w:val="0154DFFA"/>
    <w:rsid w:val="01561EDD"/>
    <w:rsid w:val="01585333"/>
    <w:rsid w:val="015A35B5"/>
    <w:rsid w:val="015D7990"/>
    <w:rsid w:val="01606331"/>
    <w:rsid w:val="01642DC6"/>
    <w:rsid w:val="01654F66"/>
    <w:rsid w:val="016BC65F"/>
    <w:rsid w:val="017245A3"/>
    <w:rsid w:val="017541C8"/>
    <w:rsid w:val="01787527"/>
    <w:rsid w:val="017B4692"/>
    <w:rsid w:val="017D6764"/>
    <w:rsid w:val="0181D548"/>
    <w:rsid w:val="01854565"/>
    <w:rsid w:val="01867177"/>
    <w:rsid w:val="018C39B3"/>
    <w:rsid w:val="018C8188"/>
    <w:rsid w:val="018F09E0"/>
    <w:rsid w:val="018F335A"/>
    <w:rsid w:val="01903464"/>
    <w:rsid w:val="01907A5D"/>
    <w:rsid w:val="019D5B01"/>
    <w:rsid w:val="019F2ABE"/>
    <w:rsid w:val="01A1C8D2"/>
    <w:rsid w:val="01A781E4"/>
    <w:rsid w:val="01A7DE8C"/>
    <w:rsid w:val="01A9E755"/>
    <w:rsid w:val="01AB0D1B"/>
    <w:rsid w:val="01AB8EA4"/>
    <w:rsid w:val="01ABD91D"/>
    <w:rsid w:val="01ACCA4C"/>
    <w:rsid w:val="01B69B63"/>
    <w:rsid w:val="01BD1932"/>
    <w:rsid w:val="01BD765D"/>
    <w:rsid w:val="01BDA5FB"/>
    <w:rsid w:val="01BFDD8F"/>
    <w:rsid w:val="01C2EB89"/>
    <w:rsid w:val="01C3D731"/>
    <w:rsid w:val="01C4A0F4"/>
    <w:rsid w:val="01C4E1D6"/>
    <w:rsid w:val="01C78956"/>
    <w:rsid w:val="01C9558E"/>
    <w:rsid w:val="01CA9E35"/>
    <w:rsid w:val="01CADE49"/>
    <w:rsid w:val="01CC0C9D"/>
    <w:rsid w:val="01D9AABA"/>
    <w:rsid w:val="01DAB4E9"/>
    <w:rsid w:val="01DDAD2C"/>
    <w:rsid w:val="01E2BFA0"/>
    <w:rsid w:val="01E37297"/>
    <w:rsid w:val="01E51B9B"/>
    <w:rsid w:val="01E8A102"/>
    <w:rsid w:val="01EC1352"/>
    <w:rsid w:val="01ED286D"/>
    <w:rsid w:val="01F012E6"/>
    <w:rsid w:val="01F0572A"/>
    <w:rsid w:val="01F5D38B"/>
    <w:rsid w:val="01F75B60"/>
    <w:rsid w:val="01F99BF9"/>
    <w:rsid w:val="01FDCC1F"/>
    <w:rsid w:val="01FE2F4C"/>
    <w:rsid w:val="01FEAB7D"/>
    <w:rsid w:val="02034016"/>
    <w:rsid w:val="0203831F"/>
    <w:rsid w:val="020421E7"/>
    <w:rsid w:val="0208BE1E"/>
    <w:rsid w:val="0209AADB"/>
    <w:rsid w:val="020B6C5C"/>
    <w:rsid w:val="020BF3A3"/>
    <w:rsid w:val="020CFF22"/>
    <w:rsid w:val="0211151C"/>
    <w:rsid w:val="021475C7"/>
    <w:rsid w:val="02168110"/>
    <w:rsid w:val="0216B21F"/>
    <w:rsid w:val="02181F9A"/>
    <w:rsid w:val="02212904"/>
    <w:rsid w:val="022226F8"/>
    <w:rsid w:val="022280C0"/>
    <w:rsid w:val="02247993"/>
    <w:rsid w:val="022A8552"/>
    <w:rsid w:val="022F7C48"/>
    <w:rsid w:val="023234AC"/>
    <w:rsid w:val="023915ED"/>
    <w:rsid w:val="0240E338"/>
    <w:rsid w:val="02445E32"/>
    <w:rsid w:val="02498D84"/>
    <w:rsid w:val="024C5451"/>
    <w:rsid w:val="024FB1A6"/>
    <w:rsid w:val="0258FEF6"/>
    <w:rsid w:val="02596CC9"/>
    <w:rsid w:val="025A6272"/>
    <w:rsid w:val="025BA6A1"/>
    <w:rsid w:val="025D3DB2"/>
    <w:rsid w:val="025D57C5"/>
    <w:rsid w:val="026230FA"/>
    <w:rsid w:val="026655FF"/>
    <w:rsid w:val="0267171F"/>
    <w:rsid w:val="0267A29A"/>
    <w:rsid w:val="026C6B37"/>
    <w:rsid w:val="026E5893"/>
    <w:rsid w:val="02702591"/>
    <w:rsid w:val="0270FC06"/>
    <w:rsid w:val="027426BA"/>
    <w:rsid w:val="0276E779"/>
    <w:rsid w:val="02787D65"/>
    <w:rsid w:val="02788D87"/>
    <w:rsid w:val="027ECE99"/>
    <w:rsid w:val="0283FF59"/>
    <w:rsid w:val="02859AE8"/>
    <w:rsid w:val="028BF3FB"/>
    <w:rsid w:val="028C26D8"/>
    <w:rsid w:val="028C5D90"/>
    <w:rsid w:val="028CE3B6"/>
    <w:rsid w:val="028E5851"/>
    <w:rsid w:val="0291511B"/>
    <w:rsid w:val="0291628E"/>
    <w:rsid w:val="02974AC4"/>
    <w:rsid w:val="02992379"/>
    <w:rsid w:val="029A3633"/>
    <w:rsid w:val="029EABFC"/>
    <w:rsid w:val="02A0462C"/>
    <w:rsid w:val="02A0996D"/>
    <w:rsid w:val="02A10A89"/>
    <w:rsid w:val="02A115B7"/>
    <w:rsid w:val="02A3BF59"/>
    <w:rsid w:val="02A55CD8"/>
    <w:rsid w:val="02A63FB4"/>
    <w:rsid w:val="02A7D8B0"/>
    <w:rsid w:val="02AB153D"/>
    <w:rsid w:val="02AB7BBA"/>
    <w:rsid w:val="02AC7591"/>
    <w:rsid w:val="02AE8F6D"/>
    <w:rsid w:val="02AF948C"/>
    <w:rsid w:val="02B0BEE6"/>
    <w:rsid w:val="02B18444"/>
    <w:rsid w:val="02B1B318"/>
    <w:rsid w:val="02B2C10A"/>
    <w:rsid w:val="02B668D3"/>
    <w:rsid w:val="02B79AD7"/>
    <w:rsid w:val="02B8DFE8"/>
    <w:rsid w:val="02BA6B78"/>
    <w:rsid w:val="02BBB34F"/>
    <w:rsid w:val="02BE487B"/>
    <w:rsid w:val="02C46825"/>
    <w:rsid w:val="02C50E9F"/>
    <w:rsid w:val="02CA131F"/>
    <w:rsid w:val="02CAB4EA"/>
    <w:rsid w:val="02CB67A4"/>
    <w:rsid w:val="02CB8162"/>
    <w:rsid w:val="02CDC68D"/>
    <w:rsid w:val="02CE32D3"/>
    <w:rsid w:val="02D25F48"/>
    <w:rsid w:val="02D4C339"/>
    <w:rsid w:val="02D764FB"/>
    <w:rsid w:val="02D99C5B"/>
    <w:rsid w:val="02DC8C35"/>
    <w:rsid w:val="02DEF37B"/>
    <w:rsid w:val="02E1544E"/>
    <w:rsid w:val="02E392B2"/>
    <w:rsid w:val="02E40C5A"/>
    <w:rsid w:val="02E54A11"/>
    <w:rsid w:val="02E80A26"/>
    <w:rsid w:val="02E83F09"/>
    <w:rsid w:val="02F118EF"/>
    <w:rsid w:val="02F5DA1B"/>
    <w:rsid w:val="02F90937"/>
    <w:rsid w:val="02F92113"/>
    <w:rsid w:val="02FC66F7"/>
    <w:rsid w:val="02FDCEA6"/>
    <w:rsid w:val="02FE8F90"/>
    <w:rsid w:val="02FE914A"/>
    <w:rsid w:val="02FEA69A"/>
    <w:rsid w:val="030046DF"/>
    <w:rsid w:val="0300C980"/>
    <w:rsid w:val="03010392"/>
    <w:rsid w:val="030144FD"/>
    <w:rsid w:val="03062305"/>
    <w:rsid w:val="03067130"/>
    <w:rsid w:val="03098C17"/>
    <w:rsid w:val="0309BB56"/>
    <w:rsid w:val="030A77C7"/>
    <w:rsid w:val="030C8442"/>
    <w:rsid w:val="03107EA4"/>
    <w:rsid w:val="031513B7"/>
    <w:rsid w:val="031557A6"/>
    <w:rsid w:val="0316814E"/>
    <w:rsid w:val="031818B1"/>
    <w:rsid w:val="0319DF27"/>
    <w:rsid w:val="031BEDE0"/>
    <w:rsid w:val="031CA9E7"/>
    <w:rsid w:val="031EE448"/>
    <w:rsid w:val="03225233"/>
    <w:rsid w:val="03233127"/>
    <w:rsid w:val="03234252"/>
    <w:rsid w:val="03234ED7"/>
    <w:rsid w:val="032362A4"/>
    <w:rsid w:val="0326B73A"/>
    <w:rsid w:val="032DEB3B"/>
    <w:rsid w:val="032FF802"/>
    <w:rsid w:val="0333D230"/>
    <w:rsid w:val="033760DA"/>
    <w:rsid w:val="033FFBFF"/>
    <w:rsid w:val="0341669E"/>
    <w:rsid w:val="034700DC"/>
    <w:rsid w:val="034D9296"/>
    <w:rsid w:val="035060E9"/>
    <w:rsid w:val="0350DE0A"/>
    <w:rsid w:val="03518CBA"/>
    <w:rsid w:val="03577D1D"/>
    <w:rsid w:val="035DBBF4"/>
    <w:rsid w:val="03647B12"/>
    <w:rsid w:val="0374ACDD"/>
    <w:rsid w:val="0374FBCB"/>
    <w:rsid w:val="037BEA8F"/>
    <w:rsid w:val="037C8638"/>
    <w:rsid w:val="037DE9DD"/>
    <w:rsid w:val="037FA60E"/>
    <w:rsid w:val="03892D2B"/>
    <w:rsid w:val="038B689B"/>
    <w:rsid w:val="038D3661"/>
    <w:rsid w:val="0392ECD4"/>
    <w:rsid w:val="0393B09E"/>
    <w:rsid w:val="03946846"/>
    <w:rsid w:val="039ABC0F"/>
    <w:rsid w:val="039C5402"/>
    <w:rsid w:val="039E7E08"/>
    <w:rsid w:val="03A03AE0"/>
    <w:rsid w:val="03A26E1F"/>
    <w:rsid w:val="03A59FE7"/>
    <w:rsid w:val="03A73CBD"/>
    <w:rsid w:val="03A7560C"/>
    <w:rsid w:val="03A79176"/>
    <w:rsid w:val="03A90A4C"/>
    <w:rsid w:val="03AAA1C8"/>
    <w:rsid w:val="03AD7C80"/>
    <w:rsid w:val="03B5A140"/>
    <w:rsid w:val="03B61633"/>
    <w:rsid w:val="03B6DD73"/>
    <w:rsid w:val="03B9DDAF"/>
    <w:rsid w:val="03B9E1C3"/>
    <w:rsid w:val="03BCA075"/>
    <w:rsid w:val="03BD717B"/>
    <w:rsid w:val="03BFC0D6"/>
    <w:rsid w:val="03C1A9A5"/>
    <w:rsid w:val="03C1E5B0"/>
    <w:rsid w:val="03C88028"/>
    <w:rsid w:val="03C98F92"/>
    <w:rsid w:val="03C9DF8E"/>
    <w:rsid w:val="03CA6285"/>
    <w:rsid w:val="03D09A30"/>
    <w:rsid w:val="03D52B42"/>
    <w:rsid w:val="03D5EDB7"/>
    <w:rsid w:val="03D7ABCF"/>
    <w:rsid w:val="03D93D69"/>
    <w:rsid w:val="03DB98A9"/>
    <w:rsid w:val="03DBB1E4"/>
    <w:rsid w:val="03DBE5CF"/>
    <w:rsid w:val="03DD378B"/>
    <w:rsid w:val="03DD3E3A"/>
    <w:rsid w:val="03DD6DDC"/>
    <w:rsid w:val="03E1E5F6"/>
    <w:rsid w:val="03E6B35F"/>
    <w:rsid w:val="03E6B3EF"/>
    <w:rsid w:val="03E9740E"/>
    <w:rsid w:val="03EE4DD2"/>
    <w:rsid w:val="03F06A29"/>
    <w:rsid w:val="03F4BD3C"/>
    <w:rsid w:val="03F64C33"/>
    <w:rsid w:val="03F6C76A"/>
    <w:rsid w:val="04042208"/>
    <w:rsid w:val="040939C7"/>
    <w:rsid w:val="040EC52D"/>
    <w:rsid w:val="040F8BBA"/>
    <w:rsid w:val="04131CCF"/>
    <w:rsid w:val="0415F561"/>
    <w:rsid w:val="04163FE9"/>
    <w:rsid w:val="0416CC8A"/>
    <w:rsid w:val="0417E9AA"/>
    <w:rsid w:val="04196CF3"/>
    <w:rsid w:val="041A50C3"/>
    <w:rsid w:val="0426D30E"/>
    <w:rsid w:val="0427F29E"/>
    <w:rsid w:val="042A1C56"/>
    <w:rsid w:val="042AE0E0"/>
    <w:rsid w:val="042C7C1D"/>
    <w:rsid w:val="042D582B"/>
    <w:rsid w:val="0431CB8E"/>
    <w:rsid w:val="04335CC3"/>
    <w:rsid w:val="04372102"/>
    <w:rsid w:val="043E0C25"/>
    <w:rsid w:val="044BE31D"/>
    <w:rsid w:val="04565E01"/>
    <w:rsid w:val="045696D6"/>
    <w:rsid w:val="04591765"/>
    <w:rsid w:val="04604A5F"/>
    <w:rsid w:val="04605358"/>
    <w:rsid w:val="0460DF00"/>
    <w:rsid w:val="0462BE0E"/>
    <w:rsid w:val="04637379"/>
    <w:rsid w:val="0464D80E"/>
    <w:rsid w:val="04696C25"/>
    <w:rsid w:val="046E45C3"/>
    <w:rsid w:val="04744E1F"/>
    <w:rsid w:val="04790D82"/>
    <w:rsid w:val="047FCAD2"/>
    <w:rsid w:val="047FF894"/>
    <w:rsid w:val="0482833D"/>
    <w:rsid w:val="0482B309"/>
    <w:rsid w:val="04843396"/>
    <w:rsid w:val="04849646"/>
    <w:rsid w:val="0484DEAC"/>
    <w:rsid w:val="0485758D"/>
    <w:rsid w:val="04866F9E"/>
    <w:rsid w:val="0488669E"/>
    <w:rsid w:val="048CFF26"/>
    <w:rsid w:val="048EA8B3"/>
    <w:rsid w:val="04962BF1"/>
    <w:rsid w:val="049806DF"/>
    <w:rsid w:val="04985FD5"/>
    <w:rsid w:val="049935A0"/>
    <w:rsid w:val="049978F8"/>
    <w:rsid w:val="049C55D6"/>
    <w:rsid w:val="049F0034"/>
    <w:rsid w:val="049F1676"/>
    <w:rsid w:val="04A05AA5"/>
    <w:rsid w:val="04A0674F"/>
    <w:rsid w:val="04A290BA"/>
    <w:rsid w:val="04A6818B"/>
    <w:rsid w:val="04A784BD"/>
    <w:rsid w:val="04A995B4"/>
    <w:rsid w:val="04A9B6F5"/>
    <w:rsid w:val="04ACC9D8"/>
    <w:rsid w:val="04B0CB40"/>
    <w:rsid w:val="04B10EB4"/>
    <w:rsid w:val="04B1D469"/>
    <w:rsid w:val="04B1E27B"/>
    <w:rsid w:val="04B40971"/>
    <w:rsid w:val="04B4189C"/>
    <w:rsid w:val="04B62FB3"/>
    <w:rsid w:val="04B9433A"/>
    <w:rsid w:val="04B9AB97"/>
    <w:rsid w:val="04BA6772"/>
    <w:rsid w:val="04C02704"/>
    <w:rsid w:val="04C0F786"/>
    <w:rsid w:val="04C3D3DA"/>
    <w:rsid w:val="04C71ED3"/>
    <w:rsid w:val="04C7A925"/>
    <w:rsid w:val="04CA3CBA"/>
    <w:rsid w:val="04CCDDD2"/>
    <w:rsid w:val="04CDFDC0"/>
    <w:rsid w:val="04D052CC"/>
    <w:rsid w:val="04D3F642"/>
    <w:rsid w:val="04D5745E"/>
    <w:rsid w:val="04D74EEB"/>
    <w:rsid w:val="04DE1D80"/>
    <w:rsid w:val="04E13724"/>
    <w:rsid w:val="04E58542"/>
    <w:rsid w:val="04E70D7D"/>
    <w:rsid w:val="04E712CA"/>
    <w:rsid w:val="04EA1B37"/>
    <w:rsid w:val="04EEBE9D"/>
    <w:rsid w:val="04EF38AF"/>
    <w:rsid w:val="04EF6AB5"/>
    <w:rsid w:val="04F04EB8"/>
    <w:rsid w:val="04F1C6B1"/>
    <w:rsid w:val="04F611EA"/>
    <w:rsid w:val="04F6AF54"/>
    <w:rsid w:val="04FCEC4F"/>
    <w:rsid w:val="04FD1E61"/>
    <w:rsid w:val="04FD5AA6"/>
    <w:rsid w:val="04FDAF47"/>
    <w:rsid w:val="04FF30A6"/>
    <w:rsid w:val="0501BB42"/>
    <w:rsid w:val="0504AF4F"/>
    <w:rsid w:val="05072BCB"/>
    <w:rsid w:val="0507E114"/>
    <w:rsid w:val="05096AAD"/>
    <w:rsid w:val="05162F2C"/>
    <w:rsid w:val="0516707D"/>
    <w:rsid w:val="051B3039"/>
    <w:rsid w:val="05245AA8"/>
    <w:rsid w:val="05291FF1"/>
    <w:rsid w:val="0529E8AC"/>
    <w:rsid w:val="052D3940"/>
    <w:rsid w:val="052E0160"/>
    <w:rsid w:val="05321A8E"/>
    <w:rsid w:val="0532C08C"/>
    <w:rsid w:val="05338C10"/>
    <w:rsid w:val="0533B3B2"/>
    <w:rsid w:val="053552FD"/>
    <w:rsid w:val="0536B886"/>
    <w:rsid w:val="0536D7AA"/>
    <w:rsid w:val="053BBB1D"/>
    <w:rsid w:val="0541FC3A"/>
    <w:rsid w:val="0543F2E5"/>
    <w:rsid w:val="05462D50"/>
    <w:rsid w:val="054633F3"/>
    <w:rsid w:val="0546E8B4"/>
    <w:rsid w:val="054A9502"/>
    <w:rsid w:val="054D4898"/>
    <w:rsid w:val="054D5C83"/>
    <w:rsid w:val="054DA728"/>
    <w:rsid w:val="0551FEA6"/>
    <w:rsid w:val="0552671B"/>
    <w:rsid w:val="0553A312"/>
    <w:rsid w:val="05567D26"/>
    <w:rsid w:val="05598ED1"/>
    <w:rsid w:val="055C2E50"/>
    <w:rsid w:val="055CD907"/>
    <w:rsid w:val="055E1B27"/>
    <w:rsid w:val="05633858"/>
    <w:rsid w:val="0563953F"/>
    <w:rsid w:val="0563C3B2"/>
    <w:rsid w:val="056C6E5B"/>
    <w:rsid w:val="056F8BFF"/>
    <w:rsid w:val="0571411E"/>
    <w:rsid w:val="05718822"/>
    <w:rsid w:val="057291AA"/>
    <w:rsid w:val="0574CE79"/>
    <w:rsid w:val="0581AF1F"/>
    <w:rsid w:val="0584F3E7"/>
    <w:rsid w:val="0588CA87"/>
    <w:rsid w:val="058EB980"/>
    <w:rsid w:val="059656DC"/>
    <w:rsid w:val="05969E8D"/>
    <w:rsid w:val="059A5137"/>
    <w:rsid w:val="059FC977"/>
    <w:rsid w:val="05A11D83"/>
    <w:rsid w:val="05A41748"/>
    <w:rsid w:val="05AA1C18"/>
    <w:rsid w:val="05AC15C1"/>
    <w:rsid w:val="05AC6463"/>
    <w:rsid w:val="05AC79F8"/>
    <w:rsid w:val="05AC9AEE"/>
    <w:rsid w:val="05ADA58D"/>
    <w:rsid w:val="05B10AB9"/>
    <w:rsid w:val="05B99142"/>
    <w:rsid w:val="05BB74DD"/>
    <w:rsid w:val="05BC2138"/>
    <w:rsid w:val="05BDB7EF"/>
    <w:rsid w:val="05C2B24C"/>
    <w:rsid w:val="05C6CB18"/>
    <w:rsid w:val="05C89B28"/>
    <w:rsid w:val="05CBE343"/>
    <w:rsid w:val="05CE37A2"/>
    <w:rsid w:val="05D17E70"/>
    <w:rsid w:val="05D8AA07"/>
    <w:rsid w:val="05D91185"/>
    <w:rsid w:val="05DA066F"/>
    <w:rsid w:val="05DB601B"/>
    <w:rsid w:val="05E00CEE"/>
    <w:rsid w:val="05E1A313"/>
    <w:rsid w:val="05E5433D"/>
    <w:rsid w:val="05E5BF8A"/>
    <w:rsid w:val="05E6CEE2"/>
    <w:rsid w:val="05EA7E78"/>
    <w:rsid w:val="05F0E68C"/>
    <w:rsid w:val="05F28326"/>
    <w:rsid w:val="05F29548"/>
    <w:rsid w:val="05F2AD55"/>
    <w:rsid w:val="05F5C031"/>
    <w:rsid w:val="05F63ADA"/>
    <w:rsid w:val="05F6BE20"/>
    <w:rsid w:val="05FA40AC"/>
    <w:rsid w:val="05FC6EF8"/>
    <w:rsid w:val="05FCCA6B"/>
    <w:rsid w:val="06005528"/>
    <w:rsid w:val="06044DCF"/>
    <w:rsid w:val="060907E4"/>
    <w:rsid w:val="060D6692"/>
    <w:rsid w:val="060FA090"/>
    <w:rsid w:val="06105093"/>
    <w:rsid w:val="06106179"/>
    <w:rsid w:val="061115FD"/>
    <w:rsid w:val="061438AB"/>
    <w:rsid w:val="061A332F"/>
    <w:rsid w:val="061D482A"/>
    <w:rsid w:val="061D6EA1"/>
    <w:rsid w:val="061DC369"/>
    <w:rsid w:val="061FE485"/>
    <w:rsid w:val="06214E71"/>
    <w:rsid w:val="06215A7B"/>
    <w:rsid w:val="06235040"/>
    <w:rsid w:val="06251A6C"/>
    <w:rsid w:val="06262EB4"/>
    <w:rsid w:val="06339D77"/>
    <w:rsid w:val="0634BB1B"/>
    <w:rsid w:val="06359F31"/>
    <w:rsid w:val="0635B150"/>
    <w:rsid w:val="0638FF9C"/>
    <w:rsid w:val="06392872"/>
    <w:rsid w:val="063BCF27"/>
    <w:rsid w:val="063E3D83"/>
    <w:rsid w:val="0643E7B1"/>
    <w:rsid w:val="06458088"/>
    <w:rsid w:val="0648A3B7"/>
    <w:rsid w:val="064A3E17"/>
    <w:rsid w:val="064BE266"/>
    <w:rsid w:val="064BEF5B"/>
    <w:rsid w:val="064DA67B"/>
    <w:rsid w:val="064FB973"/>
    <w:rsid w:val="06511877"/>
    <w:rsid w:val="06553A20"/>
    <w:rsid w:val="06577FA6"/>
    <w:rsid w:val="065D2778"/>
    <w:rsid w:val="065EBE3A"/>
    <w:rsid w:val="06637586"/>
    <w:rsid w:val="06647711"/>
    <w:rsid w:val="06678079"/>
    <w:rsid w:val="0668AA9C"/>
    <w:rsid w:val="0669D8EE"/>
    <w:rsid w:val="066BE166"/>
    <w:rsid w:val="06751ABD"/>
    <w:rsid w:val="0675ECDD"/>
    <w:rsid w:val="06790760"/>
    <w:rsid w:val="067C09DF"/>
    <w:rsid w:val="06826461"/>
    <w:rsid w:val="0687240B"/>
    <w:rsid w:val="0689A9D4"/>
    <w:rsid w:val="0693BF58"/>
    <w:rsid w:val="0694008D"/>
    <w:rsid w:val="0695B141"/>
    <w:rsid w:val="0697BBC7"/>
    <w:rsid w:val="0697BE68"/>
    <w:rsid w:val="0698230F"/>
    <w:rsid w:val="069DD398"/>
    <w:rsid w:val="069FCEB3"/>
    <w:rsid w:val="069FE2D7"/>
    <w:rsid w:val="06A0AF8E"/>
    <w:rsid w:val="06A21198"/>
    <w:rsid w:val="06A3011D"/>
    <w:rsid w:val="06A47EE1"/>
    <w:rsid w:val="06A8540E"/>
    <w:rsid w:val="06A9C3A7"/>
    <w:rsid w:val="06B2EB12"/>
    <w:rsid w:val="06B37D59"/>
    <w:rsid w:val="06B76BE2"/>
    <w:rsid w:val="06B81616"/>
    <w:rsid w:val="06C08982"/>
    <w:rsid w:val="06C12FB2"/>
    <w:rsid w:val="06C14369"/>
    <w:rsid w:val="06CA0658"/>
    <w:rsid w:val="06CA4BAE"/>
    <w:rsid w:val="06D2F4B9"/>
    <w:rsid w:val="06D8359E"/>
    <w:rsid w:val="06DB7E65"/>
    <w:rsid w:val="06E5273D"/>
    <w:rsid w:val="06E5F288"/>
    <w:rsid w:val="06E8E36C"/>
    <w:rsid w:val="06EA7F63"/>
    <w:rsid w:val="06EA8556"/>
    <w:rsid w:val="06EAB86C"/>
    <w:rsid w:val="06EC82FF"/>
    <w:rsid w:val="06EE377C"/>
    <w:rsid w:val="06F27F9B"/>
    <w:rsid w:val="06F3E120"/>
    <w:rsid w:val="06F7D6DB"/>
    <w:rsid w:val="06F89678"/>
    <w:rsid w:val="06F924D3"/>
    <w:rsid w:val="06F984A3"/>
    <w:rsid w:val="06F98942"/>
    <w:rsid w:val="06F9C5CF"/>
    <w:rsid w:val="07020347"/>
    <w:rsid w:val="0703C729"/>
    <w:rsid w:val="070BE7C1"/>
    <w:rsid w:val="07103D98"/>
    <w:rsid w:val="07122A59"/>
    <w:rsid w:val="07125A83"/>
    <w:rsid w:val="071954FA"/>
    <w:rsid w:val="071D1E8F"/>
    <w:rsid w:val="07251AB5"/>
    <w:rsid w:val="0725DAEC"/>
    <w:rsid w:val="0728AA8F"/>
    <w:rsid w:val="072B5477"/>
    <w:rsid w:val="072C0C10"/>
    <w:rsid w:val="072D7A29"/>
    <w:rsid w:val="0733F2A2"/>
    <w:rsid w:val="07345A17"/>
    <w:rsid w:val="073BA460"/>
    <w:rsid w:val="073E40BF"/>
    <w:rsid w:val="074035CD"/>
    <w:rsid w:val="0743B1A5"/>
    <w:rsid w:val="074478F5"/>
    <w:rsid w:val="0747C674"/>
    <w:rsid w:val="07484E71"/>
    <w:rsid w:val="07492BFC"/>
    <w:rsid w:val="074988E0"/>
    <w:rsid w:val="074A62EB"/>
    <w:rsid w:val="074C8563"/>
    <w:rsid w:val="074D2568"/>
    <w:rsid w:val="075101CD"/>
    <w:rsid w:val="0751A4CF"/>
    <w:rsid w:val="0755341F"/>
    <w:rsid w:val="075F4748"/>
    <w:rsid w:val="076054D9"/>
    <w:rsid w:val="0764F93D"/>
    <w:rsid w:val="07675F98"/>
    <w:rsid w:val="076E2679"/>
    <w:rsid w:val="07705741"/>
    <w:rsid w:val="077118B8"/>
    <w:rsid w:val="077154E8"/>
    <w:rsid w:val="0771E21F"/>
    <w:rsid w:val="0772E1EB"/>
    <w:rsid w:val="07737525"/>
    <w:rsid w:val="0773D78D"/>
    <w:rsid w:val="077413E2"/>
    <w:rsid w:val="07749ACB"/>
    <w:rsid w:val="07781B1E"/>
    <w:rsid w:val="077A9DBD"/>
    <w:rsid w:val="077B91BF"/>
    <w:rsid w:val="078778CA"/>
    <w:rsid w:val="0787942F"/>
    <w:rsid w:val="078800A6"/>
    <w:rsid w:val="078D88E5"/>
    <w:rsid w:val="078D9FD9"/>
    <w:rsid w:val="078ED34A"/>
    <w:rsid w:val="0792D709"/>
    <w:rsid w:val="0794AD65"/>
    <w:rsid w:val="0799C921"/>
    <w:rsid w:val="079A69D6"/>
    <w:rsid w:val="079A8794"/>
    <w:rsid w:val="07A48C11"/>
    <w:rsid w:val="07A6C672"/>
    <w:rsid w:val="07A8925B"/>
    <w:rsid w:val="07AA2442"/>
    <w:rsid w:val="07AB59F1"/>
    <w:rsid w:val="07B21434"/>
    <w:rsid w:val="07B46E4C"/>
    <w:rsid w:val="07B94DDA"/>
    <w:rsid w:val="07BAEE57"/>
    <w:rsid w:val="07C2B209"/>
    <w:rsid w:val="07C31367"/>
    <w:rsid w:val="07C44A5C"/>
    <w:rsid w:val="07C92730"/>
    <w:rsid w:val="07CAE8A4"/>
    <w:rsid w:val="07CD3FDE"/>
    <w:rsid w:val="07CD7052"/>
    <w:rsid w:val="07CF3937"/>
    <w:rsid w:val="07D1DDB8"/>
    <w:rsid w:val="07D79612"/>
    <w:rsid w:val="07D9BDA4"/>
    <w:rsid w:val="07DC10FD"/>
    <w:rsid w:val="07DC439A"/>
    <w:rsid w:val="07DC4898"/>
    <w:rsid w:val="07DD8CED"/>
    <w:rsid w:val="07DEA1BE"/>
    <w:rsid w:val="07E1F22F"/>
    <w:rsid w:val="07E2161B"/>
    <w:rsid w:val="07E8C17B"/>
    <w:rsid w:val="07ED38BC"/>
    <w:rsid w:val="07F08984"/>
    <w:rsid w:val="07F11A47"/>
    <w:rsid w:val="07F2CB25"/>
    <w:rsid w:val="07F569CB"/>
    <w:rsid w:val="07FABD5C"/>
    <w:rsid w:val="07FBCFD1"/>
    <w:rsid w:val="07FDA5FC"/>
    <w:rsid w:val="07FDDA1C"/>
    <w:rsid w:val="07FF07B7"/>
    <w:rsid w:val="0804AB42"/>
    <w:rsid w:val="08051CBA"/>
    <w:rsid w:val="080AD1C5"/>
    <w:rsid w:val="080E9F80"/>
    <w:rsid w:val="080ED7A5"/>
    <w:rsid w:val="080FD061"/>
    <w:rsid w:val="0810835A"/>
    <w:rsid w:val="08151CC1"/>
    <w:rsid w:val="08176018"/>
    <w:rsid w:val="0818090D"/>
    <w:rsid w:val="081CA074"/>
    <w:rsid w:val="081D69A3"/>
    <w:rsid w:val="081DE831"/>
    <w:rsid w:val="081DE898"/>
    <w:rsid w:val="082058CD"/>
    <w:rsid w:val="08215E61"/>
    <w:rsid w:val="08217915"/>
    <w:rsid w:val="08262F3C"/>
    <w:rsid w:val="082D574D"/>
    <w:rsid w:val="082E0596"/>
    <w:rsid w:val="082FDF5B"/>
    <w:rsid w:val="08338EC9"/>
    <w:rsid w:val="0837A393"/>
    <w:rsid w:val="0839CC7F"/>
    <w:rsid w:val="083B7E1E"/>
    <w:rsid w:val="083C8713"/>
    <w:rsid w:val="08417577"/>
    <w:rsid w:val="0843E756"/>
    <w:rsid w:val="084992C3"/>
    <w:rsid w:val="084A6944"/>
    <w:rsid w:val="084A6D7B"/>
    <w:rsid w:val="084B6E18"/>
    <w:rsid w:val="084ED0F7"/>
    <w:rsid w:val="084F1DFA"/>
    <w:rsid w:val="084FD76E"/>
    <w:rsid w:val="08558EED"/>
    <w:rsid w:val="0857E286"/>
    <w:rsid w:val="08589674"/>
    <w:rsid w:val="0858D986"/>
    <w:rsid w:val="085EADAC"/>
    <w:rsid w:val="085F7096"/>
    <w:rsid w:val="0860B32B"/>
    <w:rsid w:val="086BE069"/>
    <w:rsid w:val="086C8712"/>
    <w:rsid w:val="087270CF"/>
    <w:rsid w:val="08736884"/>
    <w:rsid w:val="087787DB"/>
    <w:rsid w:val="087E4322"/>
    <w:rsid w:val="08804D53"/>
    <w:rsid w:val="08836939"/>
    <w:rsid w:val="08892DE3"/>
    <w:rsid w:val="08897D12"/>
    <w:rsid w:val="088DB2E5"/>
    <w:rsid w:val="088E899B"/>
    <w:rsid w:val="0890B2AD"/>
    <w:rsid w:val="0894A34F"/>
    <w:rsid w:val="08954B2C"/>
    <w:rsid w:val="089A3B2E"/>
    <w:rsid w:val="089CC052"/>
    <w:rsid w:val="089DEFF5"/>
    <w:rsid w:val="089F4BF0"/>
    <w:rsid w:val="08A09A6F"/>
    <w:rsid w:val="08A0D621"/>
    <w:rsid w:val="08A13FC6"/>
    <w:rsid w:val="08A1D373"/>
    <w:rsid w:val="08A84F16"/>
    <w:rsid w:val="08A89F6A"/>
    <w:rsid w:val="08AA1452"/>
    <w:rsid w:val="08B6AE65"/>
    <w:rsid w:val="08B9B181"/>
    <w:rsid w:val="08BA130C"/>
    <w:rsid w:val="08BCB758"/>
    <w:rsid w:val="08C00E34"/>
    <w:rsid w:val="08C1453F"/>
    <w:rsid w:val="08C15B06"/>
    <w:rsid w:val="08C39FF4"/>
    <w:rsid w:val="08C3CE2A"/>
    <w:rsid w:val="08C3D2A5"/>
    <w:rsid w:val="08C473E1"/>
    <w:rsid w:val="08C844EE"/>
    <w:rsid w:val="08C9A915"/>
    <w:rsid w:val="08CD4963"/>
    <w:rsid w:val="08CD5748"/>
    <w:rsid w:val="08D18170"/>
    <w:rsid w:val="08D43978"/>
    <w:rsid w:val="08DE5E1E"/>
    <w:rsid w:val="08DE6ABD"/>
    <w:rsid w:val="08DFA44E"/>
    <w:rsid w:val="08E19BA7"/>
    <w:rsid w:val="08E243E8"/>
    <w:rsid w:val="08E37EAD"/>
    <w:rsid w:val="08E6563D"/>
    <w:rsid w:val="08EB1C81"/>
    <w:rsid w:val="08EB37BC"/>
    <w:rsid w:val="08ED4B83"/>
    <w:rsid w:val="08EE5318"/>
    <w:rsid w:val="08EE9562"/>
    <w:rsid w:val="08F1E6A2"/>
    <w:rsid w:val="08F5E004"/>
    <w:rsid w:val="08F7C997"/>
    <w:rsid w:val="08F9AA66"/>
    <w:rsid w:val="08FC8ABB"/>
    <w:rsid w:val="08FCDFD8"/>
    <w:rsid w:val="08FD035B"/>
    <w:rsid w:val="09006190"/>
    <w:rsid w:val="0900C060"/>
    <w:rsid w:val="0900D8A6"/>
    <w:rsid w:val="090141C7"/>
    <w:rsid w:val="09049F3B"/>
    <w:rsid w:val="09051E66"/>
    <w:rsid w:val="0907FB3C"/>
    <w:rsid w:val="090A0D0B"/>
    <w:rsid w:val="090A6B00"/>
    <w:rsid w:val="091300DD"/>
    <w:rsid w:val="0913AEC4"/>
    <w:rsid w:val="0918E59C"/>
    <w:rsid w:val="091B4CB2"/>
    <w:rsid w:val="0924052A"/>
    <w:rsid w:val="0928198A"/>
    <w:rsid w:val="09286C29"/>
    <w:rsid w:val="0928AEEA"/>
    <w:rsid w:val="092AACE5"/>
    <w:rsid w:val="092C65B6"/>
    <w:rsid w:val="092C9577"/>
    <w:rsid w:val="092DFE36"/>
    <w:rsid w:val="092F194B"/>
    <w:rsid w:val="09328290"/>
    <w:rsid w:val="09332D1D"/>
    <w:rsid w:val="0934B88B"/>
    <w:rsid w:val="09360591"/>
    <w:rsid w:val="09368F99"/>
    <w:rsid w:val="093AB901"/>
    <w:rsid w:val="093AD880"/>
    <w:rsid w:val="093B5B18"/>
    <w:rsid w:val="094641AF"/>
    <w:rsid w:val="0946B3A6"/>
    <w:rsid w:val="0946BE79"/>
    <w:rsid w:val="094AE8B4"/>
    <w:rsid w:val="094B9572"/>
    <w:rsid w:val="094CCC0E"/>
    <w:rsid w:val="094E9A5C"/>
    <w:rsid w:val="094F395A"/>
    <w:rsid w:val="094F6189"/>
    <w:rsid w:val="0950A8AB"/>
    <w:rsid w:val="095331B9"/>
    <w:rsid w:val="09537CA0"/>
    <w:rsid w:val="0954C218"/>
    <w:rsid w:val="09559E55"/>
    <w:rsid w:val="0956D386"/>
    <w:rsid w:val="09580769"/>
    <w:rsid w:val="0958F3FF"/>
    <w:rsid w:val="095D7EEC"/>
    <w:rsid w:val="096260F9"/>
    <w:rsid w:val="09650573"/>
    <w:rsid w:val="0966F66E"/>
    <w:rsid w:val="0969C0EC"/>
    <w:rsid w:val="096AA70C"/>
    <w:rsid w:val="096C1456"/>
    <w:rsid w:val="0970727E"/>
    <w:rsid w:val="0972D928"/>
    <w:rsid w:val="09785A7C"/>
    <w:rsid w:val="097A1195"/>
    <w:rsid w:val="097E7FE5"/>
    <w:rsid w:val="0982C113"/>
    <w:rsid w:val="098609EA"/>
    <w:rsid w:val="098798F0"/>
    <w:rsid w:val="098B9E3C"/>
    <w:rsid w:val="098CA6D4"/>
    <w:rsid w:val="098E97E5"/>
    <w:rsid w:val="099067A6"/>
    <w:rsid w:val="099174B1"/>
    <w:rsid w:val="09932050"/>
    <w:rsid w:val="099451D9"/>
    <w:rsid w:val="0995EE36"/>
    <w:rsid w:val="09969A6D"/>
    <w:rsid w:val="09978084"/>
    <w:rsid w:val="09982D9F"/>
    <w:rsid w:val="09994078"/>
    <w:rsid w:val="099BBE54"/>
    <w:rsid w:val="099CD35F"/>
    <w:rsid w:val="099D8818"/>
    <w:rsid w:val="099E810D"/>
    <w:rsid w:val="09A945B5"/>
    <w:rsid w:val="09AB0711"/>
    <w:rsid w:val="09AC4F63"/>
    <w:rsid w:val="09AE8FA6"/>
    <w:rsid w:val="09B16437"/>
    <w:rsid w:val="09B2207B"/>
    <w:rsid w:val="09B2D467"/>
    <w:rsid w:val="09B39CF3"/>
    <w:rsid w:val="09B4D833"/>
    <w:rsid w:val="09B590C9"/>
    <w:rsid w:val="09B6357A"/>
    <w:rsid w:val="09B6D87D"/>
    <w:rsid w:val="09B73EC4"/>
    <w:rsid w:val="09B784F1"/>
    <w:rsid w:val="09B7CF5F"/>
    <w:rsid w:val="09B7F764"/>
    <w:rsid w:val="09B97A1B"/>
    <w:rsid w:val="09BE334D"/>
    <w:rsid w:val="09C06E63"/>
    <w:rsid w:val="09CA0676"/>
    <w:rsid w:val="09CAD55B"/>
    <w:rsid w:val="09CED7B4"/>
    <w:rsid w:val="09D1FE56"/>
    <w:rsid w:val="09D87863"/>
    <w:rsid w:val="09D8A553"/>
    <w:rsid w:val="09D919B9"/>
    <w:rsid w:val="09DE968C"/>
    <w:rsid w:val="09E339A7"/>
    <w:rsid w:val="09E4715A"/>
    <w:rsid w:val="09E4F84E"/>
    <w:rsid w:val="09EF4D64"/>
    <w:rsid w:val="09EF4DCE"/>
    <w:rsid w:val="09F01313"/>
    <w:rsid w:val="09F0C52B"/>
    <w:rsid w:val="09F12062"/>
    <w:rsid w:val="09F128B7"/>
    <w:rsid w:val="09F277E3"/>
    <w:rsid w:val="09F37ED9"/>
    <w:rsid w:val="09F42EC5"/>
    <w:rsid w:val="09F504D9"/>
    <w:rsid w:val="09FBA0F3"/>
    <w:rsid w:val="09FD52C4"/>
    <w:rsid w:val="09FDAF2C"/>
    <w:rsid w:val="09FEEC2A"/>
    <w:rsid w:val="0A041CA0"/>
    <w:rsid w:val="0A05D86A"/>
    <w:rsid w:val="0A0765F5"/>
    <w:rsid w:val="0A0C36CC"/>
    <w:rsid w:val="0A0DDD4B"/>
    <w:rsid w:val="0A0E15D8"/>
    <w:rsid w:val="0A0EE834"/>
    <w:rsid w:val="0A159D85"/>
    <w:rsid w:val="0A166D74"/>
    <w:rsid w:val="0A189657"/>
    <w:rsid w:val="0A19829A"/>
    <w:rsid w:val="0A19DC80"/>
    <w:rsid w:val="0A1E5A5F"/>
    <w:rsid w:val="0A1F5637"/>
    <w:rsid w:val="0A202E0C"/>
    <w:rsid w:val="0A231372"/>
    <w:rsid w:val="0A243A7A"/>
    <w:rsid w:val="0A267E5B"/>
    <w:rsid w:val="0A289E2A"/>
    <w:rsid w:val="0A290EE8"/>
    <w:rsid w:val="0A29B652"/>
    <w:rsid w:val="0A32BDBB"/>
    <w:rsid w:val="0A3CCFD9"/>
    <w:rsid w:val="0A3E041C"/>
    <w:rsid w:val="0A42481F"/>
    <w:rsid w:val="0A49CD3A"/>
    <w:rsid w:val="0A4A81A7"/>
    <w:rsid w:val="0A4AB421"/>
    <w:rsid w:val="0A4B584F"/>
    <w:rsid w:val="0A4C3DD1"/>
    <w:rsid w:val="0A4E0E64"/>
    <w:rsid w:val="0A55A4D7"/>
    <w:rsid w:val="0A58614E"/>
    <w:rsid w:val="0A5A18FC"/>
    <w:rsid w:val="0A6176E5"/>
    <w:rsid w:val="0A62B2CB"/>
    <w:rsid w:val="0A64CD11"/>
    <w:rsid w:val="0A66FA12"/>
    <w:rsid w:val="0A6D81F2"/>
    <w:rsid w:val="0A6E92E1"/>
    <w:rsid w:val="0A722A46"/>
    <w:rsid w:val="0A72BD63"/>
    <w:rsid w:val="0A75B62E"/>
    <w:rsid w:val="0A760550"/>
    <w:rsid w:val="0A769E7B"/>
    <w:rsid w:val="0A780336"/>
    <w:rsid w:val="0A7B42B5"/>
    <w:rsid w:val="0A7BBFA2"/>
    <w:rsid w:val="0A7BDF0B"/>
    <w:rsid w:val="0A7DF94D"/>
    <w:rsid w:val="0A7E8110"/>
    <w:rsid w:val="0A7EC2A5"/>
    <w:rsid w:val="0A7FEBF1"/>
    <w:rsid w:val="0A840DA8"/>
    <w:rsid w:val="0A87E4C9"/>
    <w:rsid w:val="0A8AA1DD"/>
    <w:rsid w:val="0A8C5DF4"/>
    <w:rsid w:val="0A9176F5"/>
    <w:rsid w:val="0A92ADB3"/>
    <w:rsid w:val="0A936678"/>
    <w:rsid w:val="0A937BB2"/>
    <w:rsid w:val="0A969F66"/>
    <w:rsid w:val="0A985155"/>
    <w:rsid w:val="0A9CAB10"/>
    <w:rsid w:val="0A9CABC4"/>
    <w:rsid w:val="0A9CD024"/>
    <w:rsid w:val="0A9D50F4"/>
    <w:rsid w:val="0A9E542C"/>
    <w:rsid w:val="0A9FF120"/>
    <w:rsid w:val="0AA33A4C"/>
    <w:rsid w:val="0AA5335E"/>
    <w:rsid w:val="0AA57CB5"/>
    <w:rsid w:val="0AA8117E"/>
    <w:rsid w:val="0AA9922A"/>
    <w:rsid w:val="0AAD98E2"/>
    <w:rsid w:val="0AAE1C67"/>
    <w:rsid w:val="0AAE5827"/>
    <w:rsid w:val="0AAE9CDE"/>
    <w:rsid w:val="0AB0D18C"/>
    <w:rsid w:val="0AB185AA"/>
    <w:rsid w:val="0AB583AB"/>
    <w:rsid w:val="0AB6F827"/>
    <w:rsid w:val="0ABB6E18"/>
    <w:rsid w:val="0ABC1F6F"/>
    <w:rsid w:val="0AC1A836"/>
    <w:rsid w:val="0AC2A39E"/>
    <w:rsid w:val="0AC41121"/>
    <w:rsid w:val="0AC95D49"/>
    <w:rsid w:val="0ACADDAC"/>
    <w:rsid w:val="0ACC2161"/>
    <w:rsid w:val="0AD8E453"/>
    <w:rsid w:val="0ADA16C6"/>
    <w:rsid w:val="0AE972FD"/>
    <w:rsid w:val="0AF0E278"/>
    <w:rsid w:val="0AF58F89"/>
    <w:rsid w:val="0AF77D9B"/>
    <w:rsid w:val="0AF787C9"/>
    <w:rsid w:val="0B008CC9"/>
    <w:rsid w:val="0B06A404"/>
    <w:rsid w:val="0B07029A"/>
    <w:rsid w:val="0B0B874F"/>
    <w:rsid w:val="0B0C40BE"/>
    <w:rsid w:val="0B0EA180"/>
    <w:rsid w:val="0B103B99"/>
    <w:rsid w:val="0B152DAF"/>
    <w:rsid w:val="0B168428"/>
    <w:rsid w:val="0B17A518"/>
    <w:rsid w:val="0B19AD51"/>
    <w:rsid w:val="0B1ABD6F"/>
    <w:rsid w:val="0B1B5409"/>
    <w:rsid w:val="0B1D3D0E"/>
    <w:rsid w:val="0B1F798E"/>
    <w:rsid w:val="0B1FB583"/>
    <w:rsid w:val="0B206B1D"/>
    <w:rsid w:val="0B22AC39"/>
    <w:rsid w:val="0B23711B"/>
    <w:rsid w:val="0B2575E9"/>
    <w:rsid w:val="0B293C38"/>
    <w:rsid w:val="0B2B59E3"/>
    <w:rsid w:val="0B34BC91"/>
    <w:rsid w:val="0B36CDE8"/>
    <w:rsid w:val="0B37ACB5"/>
    <w:rsid w:val="0B44C933"/>
    <w:rsid w:val="0B468873"/>
    <w:rsid w:val="0B4BA757"/>
    <w:rsid w:val="0B4DEE67"/>
    <w:rsid w:val="0B4E61DA"/>
    <w:rsid w:val="0B50B49C"/>
    <w:rsid w:val="0B5CC075"/>
    <w:rsid w:val="0B5D2775"/>
    <w:rsid w:val="0B60E43B"/>
    <w:rsid w:val="0B64E5D3"/>
    <w:rsid w:val="0B6A1425"/>
    <w:rsid w:val="0B6BF1B3"/>
    <w:rsid w:val="0B6C34BE"/>
    <w:rsid w:val="0B6E0057"/>
    <w:rsid w:val="0B703AE0"/>
    <w:rsid w:val="0B755EFE"/>
    <w:rsid w:val="0B75EA17"/>
    <w:rsid w:val="0B765B28"/>
    <w:rsid w:val="0B7C2AA3"/>
    <w:rsid w:val="0B815BB9"/>
    <w:rsid w:val="0B837EE7"/>
    <w:rsid w:val="0B87B5D3"/>
    <w:rsid w:val="0B8B9B48"/>
    <w:rsid w:val="0B8DA7E4"/>
    <w:rsid w:val="0B92338E"/>
    <w:rsid w:val="0B939B37"/>
    <w:rsid w:val="0B973896"/>
    <w:rsid w:val="0B9E3184"/>
    <w:rsid w:val="0B9E4FFA"/>
    <w:rsid w:val="0BA11EE2"/>
    <w:rsid w:val="0BA1937C"/>
    <w:rsid w:val="0BA4586D"/>
    <w:rsid w:val="0BA47878"/>
    <w:rsid w:val="0BA4F866"/>
    <w:rsid w:val="0BA6232F"/>
    <w:rsid w:val="0BA8A9D1"/>
    <w:rsid w:val="0BA8E9FC"/>
    <w:rsid w:val="0BA9CA9F"/>
    <w:rsid w:val="0BAE6234"/>
    <w:rsid w:val="0BB11239"/>
    <w:rsid w:val="0BB1BB9E"/>
    <w:rsid w:val="0BB36EAB"/>
    <w:rsid w:val="0BB7E59D"/>
    <w:rsid w:val="0BBE2DD7"/>
    <w:rsid w:val="0BBEBB09"/>
    <w:rsid w:val="0BBECDAC"/>
    <w:rsid w:val="0BC026D3"/>
    <w:rsid w:val="0BC1A89F"/>
    <w:rsid w:val="0BC47F63"/>
    <w:rsid w:val="0BC59FB5"/>
    <w:rsid w:val="0BCC8A6F"/>
    <w:rsid w:val="0BCC9708"/>
    <w:rsid w:val="0BCDE437"/>
    <w:rsid w:val="0BCE0C14"/>
    <w:rsid w:val="0BCE9D09"/>
    <w:rsid w:val="0BD2D35E"/>
    <w:rsid w:val="0BD31EB5"/>
    <w:rsid w:val="0BD75BC1"/>
    <w:rsid w:val="0BDAD0FC"/>
    <w:rsid w:val="0BDB0E2E"/>
    <w:rsid w:val="0BE071F4"/>
    <w:rsid w:val="0BE10DE9"/>
    <w:rsid w:val="0BE3B19E"/>
    <w:rsid w:val="0BE4894E"/>
    <w:rsid w:val="0BE984C8"/>
    <w:rsid w:val="0BEAF38F"/>
    <w:rsid w:val="0BEEF2AD"/>
    <w:rsid w:val="0BF05845"/>
    <w:rsid w:val="0BF2B640"/>
    <w:rsid w:val="0BF5383B"/>
    <w:rsid w:val="0BF8E098"/>
    <w:rsid w:val="0BFB5073"/>
    <w:rsid w:val="0C027A9E"/>
    <w:rsid w:val="0C05D2E6"/>
    <w:rsid w:val="0C08EA70"/>
    <w:rsid w:val="0C11DE50"/>
    <w:rsid w:val="0C14A838"/>
    <w:rsid w:val="0C163508"/>
    <w:rsid w:val="0C299200"/>
    <w:rsid w:val="0C29BFE6"/>
    <w:rsid w:val="0C2CB065"/>
    <w:rsid w:val="0C2D5383"/>
    <w:rsid w:val="0C3243E9"/>
    <w:rsid w:val="0C33CC2C"/>
    <w:rsid w:val="0C3AFAEC"/>
    <w:rsid w:val="0C3CAD84"/>
    <w:rsid w:val="0C3E5BD2"/>
    <w:rsid w:val="0C3F25C1"/>
    <w:rsid w:val="0C3F4D1B"/>
    <w:rsid w:val="0C3FF6D5"/>
    <w:rsid w:val="0C427C05"/>
    <w:rsid w:val="0C42EEDD"/>
    <w:rsid w:val="0C44D490"/>
    <w:rsid w:val="0C452CC5"/>
    <w:rsid w:val="0C49650C"/>
    <w:rsid w:val="0C4D6911"/>
    <w:rsid w:val="0C4FFEBD"/>
    <w:rsid w:val="0C529FE6"/>
    <w:rsid w:val="0C5367B0"/>
    <w:rsid w:val="0C537598"/>
    <w:rsid w:val="0C53D956"/>
    <w:rsid w:val="0C55B677"/>
    <w:rsid w:val="0C5C3536"/>
    <w:rsid w:val="0C653C30"/>
    <w:rsid w:val="0C65D1D6"/>
    <w:rsid w:val="0C673FA5"/>
    <w:rsid w:val="0C67DDA1"/>
    <w:rsid w:val="0C698DA3"/>
    <w:rsid w:val="0C6BE446"/>
    <w:rsid w:val="0C6BEC02"/>
    <w:rsid w:val="0C6CF275"/>
    <w:rsid w:val="0C6DFE63"/>
    <w:rsid w:val="0C6F52B6"/>
    <w:rsid w:val="0C7332BF"/>
    <w:rsid w:val="0C743643"/>
    <w:rsid w:val="0C74D36E"/>
    <w:rsid w:val="0C7966F9"/>
    <w:rsid w:val="0C7A1A1A"/>
    <w:rsid w:val="0C7BD561"/>
    <w:rsid w:val="0C7C08D9"/>
    <w:rsid w:val="0C81CF66"/>
    <w:rsid w:val="0C841CBF"/>
    <w:rsid w:val="0C85891B"/>
    <w:rsid w:val="0C858FDC"/>
    <w:rsid w:val="0C85E763"/>
    <w:rsid w:val="0C886C89"/>
    <w:rsid w:val="0C89B34B"/>
    <w:rsid w:val="0C8A519C"/>
    <w:rsid w:val="0C8FFF51"/>
    <w:rsid w:val="0C9053B1"/>
    <w:rsid w:val="0C90D076"/>
    <w:rsid w:val="0C92E32D"/>
    <w:rsid w:val="0C95D7C4"/>
    <w:rsid w:val="0C963910"/>
    <w:rsid w:val="0C991E71"/>
    <w:rsid w:val="0C998C69"/>
    <w:rsid w:val="0C9ABF4B"/>
    <w:rsid w:val="0C9BEA06"/>
    <w:rsid w:val="0C9C8A9C"/>
    <w:rsid w:val="0C9DF287"/>
    <w:rsid w:val="0C9E76A6"/>
    <w:rsid w:val="0CA43E83"/>
    <w:rsid w:val="0CA7319E"/>
    <w:rsid w:val="0CAF8549"/>
    <w:rsid w:val="0CB0A9F3"/>
    <w:rsid w:val="0CB6A944"/>
    <w:rsid w:val="0CB945A4"/>
    <w:rsid w:val="0CBDE495"/>
    <w:rsid w:val="0CC019B1"/>
    <w:rsid w:val="0CC44796"/>
    <w:rsid w:val="0CC6B998"/>
    <w:rsid w:val="0CC862AD"/>
    <w:rsid w:val="0CC93079"/>
    <w:rsid w:val="0CCC2002"/>
    <w:rsid w:val="0CCF2087"/>
    <w:rsid w:val="0CD1416D"/>
    <w:rsid w:val="0CD3B96C"/>
    <w:rsid w:val="0CD8CF6E"/>
    <w:rsid w:val="0CD8F93C"/>
    <w:rsid w:val="0CD9263B"/>
    <w:rsid w:val="0CD93C6F"/>
    <w:rsid w:val="0CDAA55C"/>
    <w:rsid w:val="0CE4F698"/>
    <w:rsid w:val="0CE679B3"/>
    <w:rsid w:val="0CE76D26"/>
    <w:rsid w:val="0CE85DCC"/>
    <w:rsid w:val="0CED5BB1"/>
    <w:rsid w:val="0CEEB71F"/>
    <w:rsid w:val="0CFB75A1"/>
    <w:rsid w:val="0CFC54A3"/>
    <w:rsid w:val="0CFE655C"/>
    <w:rsid w:val="0CFF8522"/>
    <w:rsid w:val="0D0C3F6C"/>
    <w:rsid w:val="0D0D092C"/>
    <w:rsid w:val="0D0FC1A7"/>
    <w:rsid w:val="0D122F92"/>
    <w:rsid w:val="0D177286"/>
    <w:rsid w:val="0D1E46A3"/>
    <w:rsid w:val="0D258B20"/>
    <w:rsid w:val="0D2B1093"/>
    <w:rsid w:val="0D2C4BEE"/>
    <w:rsid w:val="0D2DF70C"/>
    <w:rsid w:val="0D335F16"/>
    <w:rsid w:val="0D362B6E"/>
    <w:rsid w:val="0D3AD142"/>
    <w:rsid w:val="0D3AD5FC"/>
    <w:rsid w:val="0D3C2229"/>
    <w:rsid w:val="0D3F7124"/>
    <w:rsid w:val="0D416DE5"/>
    <w:rsid w:val="0D42D968"/>
    <w:rsid w:val="0D42EA84"/>
    <w:rsid w:val="0D450AF7"/>
    <w:rsid w:val="0D48FC6C"/>
    <w:rsid w:val="0D4D0D26"/>
    <w:rsid w:val="0D4FE7D4"/>
    <w:rsid w:val="0D50C633"/>
    <w:rsid w:val="0D510FCE"/>
    <w:rsid w:val="0D51C19A"/>
    <w:rsid w:val="0D5468C1"/>
    <w:rsid w:val="0D5D20E2"/>
    <w:rsid w:val="0D5D2442"/>
    <w:rsid w:val="0D5D7900"/>
    <w:rsid w:val="0D5EC631"/>
    <w:rsid w:val="0D5F351E"/>
    <w:rsid w:val="0D61160F"/>
    <w:rsid w:val="0D63549F"/>
    <w:rsid w:val="0D6372C6"/>
    <w:rsid w:val="0D64DBCF"/>
    <w:rsid w:val="0D68A70C"/>
    <w:rsid w:val="0D6DC2BB"/>
    <w:rsid w:val="0D6E5FA5"/>
    <w:rsid w:val="0D6E8D17"/>
    <w:rsid w:val="0D6F3259"/>
    <w:rsid w:val="0D711218"/>
    <w:rsid w:val="0D7279C4"/>
    <w:rsid w:val="0D785739"/>
    <w:rsid w:val="0D79E282"/>
    <w:rsid w:val="0D7CE330"/>
    <w:rsid w:val="0D848448"/>
    <w:rsid w:val="0D856F91"/>
    <w:rsid w:val="0D85D7E5"/>
    <w:rsid w:val="0D860502"/>
    <w:rsid w:val="0D86AFAE"/>
    <w:rsid w:val="0D89C939"/>
    <w:rsid w:val="0D8A3E8E"/>
    <w:rsid w:val="0D91D2B6"/>
    <w:rsid w:val="0D92B585"/>
    <w:rsid w:val="0D992E33"/>
    <w:rsid w:val="0D9D7AC6"/>
    <w:rsid w:val="0D9DC94F"/>
    <w:rsid w:val="0D9F8B82"/>
    <w:rsid w:val="0DA0ED1E"/>
    <w:rsid w:val="0DA34331"/>
    <w:rsid w:val="0DA3451E"/>
    <w:rsid w:val="0DA358F6"/>
    <w:rsid w:val="0DA3700E"/>
    <w:rsid w:val="0DA46E01"/>
    <w:rsid w:val="0DA4DDA0"/>
    <w:rsid w:val="0DA77CCA"/>
    <w:rsid w:val="0DA8E95B"/>
    <w:rsid w:val="0DAAA2FF"/>
    <w:rsid w:val="0DAC9B1B"/>
    <w:rsid w:val="0DB74DAF"/>
    <w:rsid w:val="0DB9219A"/>
    <w:rsid w:val="0DB9A7DD"/>
    <w:rsid w:val="0DBB79F8"/>
    <w:rsid w:val="0DC259DB"/>
    <w:rsid w:val="0DC765C0"/>
    <w:rsid w:val="0DC7B794"/>
    <w:rsid w:val="0DCA1D41"/>
    <w:rsid w:val="0DCC5E6E"/>
    <w:rsid w:val="0DCCAD67"/>
    <w:rsid w:val="0DCCB5A8"/>
    <w:rsid w:val="0DCE2526"/>
    <w:rsid w:val="0DD0BDD6"/>
    <w:rsid w:val="0DD27201"/>
    <w:rsid w:val="0DD3C518"/>
    <w:rsid w:val="0DD5ECA6"/>
    <w:rsid w:val="0DD7C9EE"/>
    <w:rsid w:val="0DD8BDC8"/>
    <w:rsid w:val="0DDC27A6"/>
    <w:rsid w:val="0DDFFF2F"/>
    <w:rsid w:val="0DE2FFEB"/>
    <w:rsid w:val="0DE3A8A2"/>
    <w:rsid w:val="0DE798D4"/>
    <w:rsid w:val="0DEC0F54"/>
    <w:rsid w:val="0DECC9D2"/>
    <w:rsid w:val="0DF30165"/>
    <w:rsid w:val="0DF419B5"/>
    <w:rsid w:val="0DF56694"/>
    <w:rsid w:val="0DF74D4A"/>
    <w:rsid w:val="0DF806F1"/>
    <w:rsid w:val="0DF938DC"/>
    <w:rsid w:val="0DFABB9A"/>
    <w:rsid w:val="0E00454D"/>
    <w:rsid w:val="0E025294"/>
    <w:rsid w:val="0E037082"/>
    <w:rsid w:val="0E038D78"/>
    <w:rsid w:val="0E058FC1"/>
    <w:rsid w:val="0E0798DA"/>
    <w:rsid w:val="0E07A1E3"/>
    <w:rsid w:val="0E0C1CB7"/>
    <w:rsid w:val="0E0C4905"/>
    <w:rsid w:val="0E0E72DA"/>
    <w:rsid w:val="0E11B0A4"/>
    <w:rsid w:val="0E11B2D8"/>
    <w:rsid w:val="0E12082C"/>
    <w:rsid w:val="0E166DAF"/>
    <w:rsid w:val="0E1920F0"/>
    <w:rsid w:val="0E19E457"/>
    <w:rsid w:val="0E19E628"/>
    <w:rsid w:val="0E19EA9C"/>
    <w:rsid w:val="0E1BC303"/>
    <w:rsid w:val="0E1C0596"/>
    <w:rsid w:val="0E1CF883"/>
    <w:rsid w:val="0E20BF5B"/>
    <w:rsid w:val="0E217909"/>
    <w:rsid w:val="0E2201F3"/>
    <w:rsid w:val="0E22ED2B"/>
    <w:rsid w:val="0E294C56"/>
    <w:rsid w:val="0E2DCB17"/>
    <w:rsid w:val="0E31D420"/>
    <w:rsid w:val="0E37F36B"/>
    <w:rsid w:val="0E3EE0EB"/>
    <w:rsid w:val="0E3F1E1A"/>
    <w:rsid w:val="0E41E8D2"/>
    <w:rsid w:val="0E49956E"/>
    <w:rsid w:val="0E4AEA6A"/>
    <w:rsid w:val="0E4B5B59"/>
    <w:rsid w:val="0E4D21D8"/>
    <w:rsid w:val="0E4E136C"/>
    <w:rsid w:val="0E53C201"/>
    <w:rsid w:val="0E57E9CD"/>
    <w:rsid w:val="0E5A2239"/>
    <w:rsid w:val="0E640025"/>
    <w:rsid w:val="0E65DC27"/>
    <w:rsid w:val="0E699554"/>
    <w:rsid w:val="0E69E3A2"/>
    <w:rsid w:val="0E6B55EC"/>
    <w:rsid w:val="0E6E876B"/>
    <w:rsid w:val="0E706853"/>
    <w:rsid w:val="0E748873"/>
    <w:rsid w:val="0E7767E9"/>
    <w:rsid w:val="0E7C970A"/>
    <w:rsid w:val="0E7E7914"/>
    <w:rsid w:val="0E7FECF7"/>
    <w:rsid w:val="0E822147"/>
    <w:rsid w:val="0E87C4BD"/>
    <w:rsid w:val="0E8B8A79"/>
    <w:rsid w:val="0E8D074C"/>
    <w:rsid w:val="0E8F95EC"/>
    <w:rsid w:val="0E946B6E"/>
    <w:rsid w:val="0E996DD2"/>
    <w:rsid w:val="0E99D947"/>
    <w:rsid w:val="0E99DBC0"/>
    <w:rsid w:val="0E9C7C29"/>
    <w:rsid w:val="0EA079AB"/>
    <w:rsid w:val="0EA1DF97"/>
    <w:rsid w:val="0EA43222"/>
    <w:rsid w:val="0EA5CFEA"/>
    <w:rsid w:val="0EA6FAF0"/>
    <w:rsid w:val="0EA71C65"/>
    <w:rsid w:val="0EA7C008"/>
    <w:rsid w:val="0EA81280"/>
    <w:rsid w:val="0EABAA85"/>
    <w:rsid w:val="0EAD5C25"/>
    <w:rsid w:val="0EAD8652"/>
    <w:rsid w:val="0EAECFF4"/>
    <w:rsid w:val="0EB00570"/>
    <w:rsid w:val="0EB6B483"/>
    <w:rsid w:val="0EBA7DB5"/>
    <w:rsid w:val="0EC0B041"/>
    <w:rsid w:val="0EC3D7FC"/>
    <w:rsid w:val="0EC3E6E7"/>
    <w:rsid w:val="0EC58ABD"/>
    <w:rsid w:val="0EC60EA7"/>
    <w:rsid w:val="0EC971C7"/>
    <w:rsid w:val="0ECB2C82"/>
    <w:rsid w:val="0ECD1A9E"/>
    <w:rsid w:val="0ECFC329"/>
    <w:rsid w:val="0ED57BFF"/>
    <w:rsid w:val="0EDD60A1"/>
    <w:rsid w:val="0EDDACCF"/>
    <w:rsid w:val="0EDEB7FF"/>
    <w:rsid w:val="0EEA5241"/>
    <w:rsid w:val="0EEE46BB"/>
    <w:rsid w:val="0EF02F89"/>
    <w:rsid w:val="0EF41B1A"/>
    <w:rsid w:val="0EF4A15C"/>
    <w:rsid w:val="0EF60CF2"/>
    <w:rsid w:val="0EF6EF02"/>
    <w:rsid w:val="0EF7F224"/>
    <w:rsid w:val="0EFE4CBC"/>
    <w:rsid w:val="0EFF9471"/>
    <w:rsid w:val="0F0023D5"/>
    <w:rsid w:val="0F00DE93"/>
    <w:rsid w:val="0F022A67"/>
    <w:rsid w:val="0F04AA8B"/>
    <w:rsid w:val="0F04D73E"/>
    <w:rsid w:val="0F04FB8B"/>
    <w:rsid w:val="0F0BDB9A"/>
    <w:rsid w:val="0F10D098"/>
    <w:rsid w:val="0F1140A1"/>
    <w:rsid w:val="0F14AEF5"/>
    <w:rsid w:val="0F1D273E"/>
    <w:rsid w:val="0F20D4E8"/>
    <w:rsid w:val="0F24A3DE"/>
    <w:rsid w:val="0F25E38A"/>
    <w:rsid w:val="0F2C6F99"/>
    <w:rsid w:val="0F2DC0DF"/>
    <w:rsid w:val="0F33148B"/>
    <w:rsid w:val="0F341093"/>
    <w:rsid w:val="0F3464C9"/>
    <w:rsid w:val="0F347E74"/>
    <w:rsid w:val="0F3AA11F"/>
    <w:rsid w:val="0F3AF992"/>
    <w:rsid w:val="0F3C1304"/>
    <w:rsid w:val="0F3CD318"/>
    <w:rsid w:val="0F3E7EFF"/>
    <w:rsid w:val="0F3E9D02"/>
    <w:rsid w:val="0F411DAD"/>
    <w:rsid w:val="0F42B60E"/>
    <w:rsid w:val="0F43A0FF"/>
    <w:rsid w:val="0F44C963"/>
    <w:rsid w:val="0F50AFF5"/>
    <w:rsid w:val="0F51D07E"/>
    <w:rsid w:val="0F550F79"/>
    <w:rsid w:val="0F5B13A3"/>
    <w:rsid w:val="0F5BC60C"/>
    <w:rsid w:val="0F5EF443"/>
    <w:rsid w:val="0F6186F4"/>
    <w:rsid w:val="0F624F20"/>
    <w:rsid w:val="0F636023"/>
    <w:rsid w:val="0F65255B"/>
    <w:rsid w:val="0F68A097"/>
    <w:rsid w:val="0F6D777A"/>
    <w:rsid w:val="0F6F5871"/>
    <w:rsid w:val="0F706078"/>
    <w:rsid w:val="0F761715"/>
    <w:rsid w:val="0F781599"/>
    <w:rsid w:val="0F8039E5"/>
    <w:rsid w:val="0F82733D"/>
    <w:rsid w:val="0F82994D"/>
    <w:rsid w:val="0F84C5F0"/>
    <w:rsid w:val="0F86C4AB"/>
    <w:rsid w:val="0F86EFF0"/>
    <w:rsid w:val="0F890D61"/>
    <w:rsid w:val="0F8B35C3"/>
    <w:rsid w:val="0F8BE42E"/>
    <w:rsid w:val="0F918B61"/>
    <w:rsid w:val="0F9278D7"/>
    <w:rsid w:val="0F92F545"/>
    <w:rsid w:val="0F9421EC"/>
    <w:rsid w:val="0F9B1ED1"/>
    <w:rsid w:val="0F9B7293"/>
    <w:rsid w:val="0F9C6369"/>
    <w:rsid w:val="0F9C87AF"/>
    <w:rsid w:val="0F9EEE9F"/>
    <w:rsid w:val="0FA700FE"/>
    <w:rsid w:val="0FA7BEE8"/>
    <w:rsid w:val="0FAE6821"/>
    <w:rsid w:val="0FAFAD69"/>
    <w:rsid w:val="0FB3A3AB"/>
    <w:rsid w:val="0FB59830"/>
    <w:rsid w:val="0FBBD5F4"/>
    <w:rsid w:val="0FBDF589"/>
    <w:rsid w:val="0FBEBFD2"/>
    <w:rsid w:val="0FC02ECC"/>
    <w:rsid w:val="0FC297FF"/>
    <w:rsid w:val="0FC6B721"/>
    <w:rsid w:val="0FCF3307"/>
    <w:rsid w:val="0FD9D487"/>
    <w:rsid w:val="0FDFD385"/>
    <w:rsid w:val="0FE0D46D"/>
    <w:rsid w:val="0FE36BF1"/>
    <w:rsid w:val="0FE4BF3C"/>
    <w:rsid w:val="0FE6AEF2"/>
    <w:rsid w:val="0FE73AE8"/>
    <w:rsid w:val="0FF37AB5"/>
    <w:rsid w:val="0FFAEAA5"/>
    <w:rsid w:val="10053A2D"/>
    <w:rsid w:val="10060217"/>
    <w:rsid w:val="100BF42B"/>
    <w:rsid w:val="100F1C86"/>
    <w:rsid w:val="10112223"/>
    <w:rsid w:val="101509BA"/>
    <w:rsid w:val="10159B97"/>
    <w:rsid w:val="10177815"/>
    <w:rsid w:val="1017FD87"/>
    <w:rsid w:val="10183027"/>
    <w:rsid w:val="101B4BD3"/>
    <w:rsid w:val="101BAA77"/>
    <w:rsid w:val="101E8DC8"/>
    <w:rsid w:val="101F20A7"/>
    <w:rsid w:val="1020A5BB"/>
    <w:rsid w:val="1020D262"/>
    <w:rsid w:val="10282D6F"/>
    <w:rsid w:val="1028E4B7"/>
    <w:rsid w:val="102BA8AA"/>
    <w:rsid w:val="102C1153"/>
    <w:rsid w:val="10393D6E"/>
    <w:rsid w:val="103AFC4A"/>
    <w:rsid w:val="103B4E7C"/>
    <w:rsid w:val="10414B3D"/>
    <w:rsid w:val="10419D47"/>
    <w:rsid w:val="1042BB03"/>
    <w:rsid w:val="104555DB"/>
    <w:rsid w:val="1045C204"/>
    <w:rsid w:val="1047D045"/>
    <w:rsid w:val="104A37AD"/>
    <w:rsid w:val="104AB0B2"/>
    <w:rsid w:val="104B26B3"/>
    <w:rsid w:val="104C04DE"/>
    <w:rsid w:val="104D93FD"/>
    <w:rsid w:val="104E2460"/>
    <w:rsid w:val="105246A4"/>
    <w:rsid w:val="10537945"/>
    <w:rsid w:val="10572D1A"/>
    <w:rsid w:val="10595D06"/>
    <w:rsid w:val="105A207C"/>
    <w:rsid w:val="105C9494"/>
    <w:rsid w:val="105D444D"/>
    <w:rsid w:val="105DE1C7"/>
    <w:rsid w:val="105F034D"/>
    <w:rsid w:val="10651BDF"/>
    <w:rsid w:val="1066F149"/>
    <w:rsid w:val="1068ADA1"/>
    <w:rsid w:val="1069354F"/>
    <w:rsid w:val="1069501B"/>
    <w:rsid w:val="1071B1DA"/>
    <w:rsid w:val="107412B8"/>
    <w:rsid w:val="10773E4B"/>
    <w:rsid w:val="107BFCA1"/>
    <w:rsid w:val="107CD6CA"/>
    <w:rsid w:val="107F8648"/>
    <w:rsid w:val="10805102"/>
    <w:rsid w:val="108536EA"/>
    <w:rsid w:val="10859C40"/>
    <w:rsid w:val="1088136E"/>
    <w:rsid w:val="108931C4"/>
    <w:rsid w:val="108D597E"/>
    <w:rsid w:val="10906DFE"/>
    <w:rsid w:val="1090964A"/>
    <w:rsid w:val="1090B0FA"/>
    <w:rsid w:val="1091BD7A"/>
    <w:rsid w:val="10935499"/>
    <w:rsid w:val="1095A693"/>
    <w:rsid w:val="109A5CF7"/>
    <w:rsid w:val="109AE03A"/>
    <w:rsid w:val="109EEB61"/>
    <w:rsid w:val="109FE1FF"/>
    <w:rsid w:val="10A0EDDF"/>
    <w:rsid w:val="10A11D5E"/>
    <w:rsid w:val="10A32F86"/>
    <w:rsid w:val="10A3D7EA"/>
    <w:rsid w:val="10A4496E"/>
    <w:rsid w:val="10A495C0"/>
    <w:rsid w:val="10A622B3"/>
    <w:rsid w:val="10A6A3CE"/>
    <w:rsid w:val="10A77934"/>
    <w:rsid w:val="10A79F9B"/>
    <w:rsid w:val="10A8B3D2"/>
    <w:rsid w:val="10A95009"/>
    <w:rsid w:val="10A9B282"/>
    <w:rsid w:val="10AC6AC3"/>
    <w:rsid w:val="10B001B5"/>
    <w:rsid w:val="10B07AF1"/>
    <w:rsid w:val="10B0FE28"/>
    <w:rsid w:val="10B4635C"/>
    <w:rsid w:val="10B75A7E"/>
    <w:rsid w:val="10B915CB"/>
    <w:rsid w:val="10BB7347"/>
    <w:rsid w:val="10BB79C3"/>
    <w:rsid w:val="10BF5849"/>
    <w:rsid w:val="10C1B1EE"/>
    <w:rsid w:val="10C38070"/>
    <w:rsid w:val="10C3F74F"/>
    <w:rsid w:val="10C59058"/>
    <w:rsid w:val="10C676B0"/>
    <w:rsid w:val="10C6B634"/>
    <w:rsid w:val="10CA11A0"/>
    <w:rsid w:val="10CE22D5"/>
    <w:rsid w:val="10D20AAB"/>
    <w:rsid w:val="10D30F83"/>
    <w:rsid w:val="10D4A9CE"/>
    <w:rsid w:val="10D65743"/>
    <w:rsid w:val="10D8806B"/>
    <w:rsid w:val="10DAEAC0"/>
    <w:rsid w:val="10DEFFE9"/>
    <w:rsid w:val="10E0A1AE"/>
    <w:rsid w:val="10E264E0"/>
    <w:rsid w:val="10E2A100"/>
    <w:rsid w:val="10E57139"/>
    <w:rsid w:val="10E5DDF7"/>
    <w:rsid w:val="10E5E531"/>
    <w:rsid w:val="10E7437A"/>
    <w:rsid w:val="10E89D84"/>
    <w:rsid w:val="10E9C304"/>
    <w:rsid w:val="10EBA919"/>
    <w:rsid w:val="10EE91E0"/>
    <w:rsid w:val="10EE9BA2"/>
    <w:rsid w:val="10F4D958"/>
    <w:rsid w:val="10F4E18A"/>
    <w:rsid w:val="10F642BB"/>
    <w:rsid w:val="10F7E73D"/>
    <w:rsid w:val="10F8A4B1"/>
    <w:rsid w:val="10FA4974"/>
    <w:rsid w:val="10FDCEDD"/>
    <w:rsid w:val="10FF2482"/>
    <w:rsid w:val="1102AA56"/>
    <w:rsid w:val="110345A8"/>
    <w:rsid w:val="11073BAA"/>
    <w:rsid w:val="1108526B"/>
    <w:rsid w:val="110ECC10"/>
    <w:rsid w:val="110F77F0"/>
    <w:rsid w:val="11107D59"/>
    <w:rsid w:val="11112E51"/>
    <w:rsid w:val="1111382C"/>
    <w:rsid w:val="11149BA9"/>
    <w:rsid w:val="1115E65F"/>
    <w:rsid w:val="111845B3"/>
    <w:rsid w:val="111EA0C5"/>
    <w:rsid w:val="11203339"/>
    <w:rsid w:val="11226710"/>
    <w:rsid w:val="1123763F"/>
    <w:rsid w:val="11265D4F"/>
    <w:rsid w:val="112CD1C9"/>
    <w:rsid w:val="112F8B1C"/>
    <w:rsid w:val="113223C3"/>
    <w:rsid w:val="11323208"/>
    <w:rsid w:val="11373875"/>
    <w:rsid w:val="113868FB"/>
    <w:rsid w:val="113ABD3B"/>
    <w:rsid w:val="113B700B"/>
    <w:rsid w:val="113CB0CB"/>
    <w:rsid w:val="113DE041"/>
    <w:rsid w:val="113F42A5"/>
    <w:rsid w:val="114489B4"/>
    <w:rsid w:val="114A25E2"/>
    <w:rsid w:val="114A8DA0"/>
    <w:rsid w:val="114B8F38"/>
    <w:rsid w:val="114C10D7"/>
    <w:rsid w:val="114C111C"/>
    <w:rsid w:val="114C1C5E"/>
    <w:rsid w:val="114C1E44"/>
    <w:rsid w:val="11512D24"/>
    <w:rsid w:val="11528765"/>
    <w:rsid w:val="1153F499"/>
    <w:rsid w:val="1154363D"/>
    <w:rsid w:val="11546F94"/>
    <w:rsid w:val="11575CED"/>
    <w:rsid w:val="11589EC0"/>
    <w:rsid w:val="1158DAD1"/>
    <w:rsid w:val="115A9033"/>
    <w:rsid w:val="115ED7C6"/>
    <w:rsid w:val="115F5C60"/>
    <w:rsid w:val="1162D708"/>
    <w:rsid w:val="1169926B"/>
    <w:rsid w:val="116A9D1C"/>
    <w:rsid w:val="116B882D"/>
    <w:rsid w:val="116D9E9B"/>
    <w:rsid w:val="11704B41"/>
    <w:rsid w:val="1170B19F"/>
    <w:rsid w:val="11730A29"/>
    <w:rsid w:val="117D1D55"/>
    <w:rsid w:val="117FFF40"/>
    <w:rsid w:val="1181E727"/>
    <w:rsid w:val="118254BB"/>
    <w:rsid w:val="1182AF0F"/>
    <w:rsid w:val="1182FCAD"/>
    <w:rsid w:val="11836D93"/>
    <w:rsid w:val="11845656"/>
    <w:rsid w:val="1185D705"/>
    <w:rsid w:val="1186F3C8"/>
    <w:rsid w:val="1188FD7A"/>
    <w:rsid w:val="118936F0"/>
    <w:rsid w:val="118AAE08"/>
    <w:rsid w:val="118B06C3"/>
    <w:rsid w:val="118B2559"/>
    <w:rsid w:val="119012AD"/>
    <w:rsid w:val="119075F7"/>
    <w:rsid w:val="119345CD"/>
    <w:rsid w:val="119996FA"/>
    <w:rsid w:val="119A4F2C"/>
    <w:rsid w:val="119A513D"/>
    <w:rsid w:val="119F1842"/>
    <w:rsid w:val="119FB857"/>
    <w:rsid w:val="11A4F670"/>
    <w:rsid w:val="11A6E527"/>
    <w:rsid w:val="11A820A6"/>
    <w:rsid w:val="11AA2AA2"/>
    <w:rsid w:val="11AA4B0D"/>
    <w:rsid w:val="11AC4161"/>
    <w:rsid w:val="11B1389A"/>
    <w:rsid w:val="11B21B26"/>
    <w:rsid w:val="11B5D052"/>
    <w:rsid w:val="11B86149"/>
    <w:rsid w:val="11BC17F1"/>
    <w:rsid w:val="11BD20FD"/>
    <w:rsid w:val="11BD6511"/>
    <w:rsid w:val="11BE7FA5"/>
    <w:rsid w:val="11BF14CF"/>
    <w:rsid w:val="11BF62AB"/>
    <w:rsid w:val="11C00B4E"/>
    <w:rsid w:val="11C0CE7F"/>
    <w:rsid w:val="11C2777B"/>
    <w:rsid w:val="11C51A74"/>
    <w:rsid w:val="11C840A7"/>
    <w:rsid w:val="11C8B610"/>
    <w:rsid w:val="11C96A85"/>
    <w:rsid w:val="11CF15DB"/>
    <w:rsid w:val="11CF8A82"/>
    <w:rsid w:val="11D1F251"/>
    <w:rsid w:val="11D68567"/>
    <w:rsid w:val="11D899BF"/>
    <w:rsid w:val="11D99B24"/>
    <w:rsid w:val="11DDD984"/>
    <w:rsid w:val="11DE2A91"/>
    <w:rsid w:val="11DFC449"/>
    <w:rsid w:val="11E0EB03"/>
    <w:rsid w:val="11E18424"/>
    <w:rsid w:val="11E30B12"/>
    <w:rsid w:val="11E5E988"/>
    <w:rsid w:val="11E8E16C"/>
    <w:rsid w:val="11EA53FD"/>
    <w:rsid w:val="11EC64F0"/>
    <w:rsid w:val="11EEB9F4"/>
    <w:rsid w:val="11F2CA65"/>
    <w:rsid w:val="11F63E47"/>
    <w:rsid w:val="11F8AD58"/>
    <w:rsid w:val="11FA92C6"/>
    <w:rsid w:val="1201094E"/>
    <w:rsid w:val="12011289"/>
    <w:rsid w:val="1201968A"/>
    <w:rsid w:val="1204E17B"/>
    <w:rsid w:val="1204F64C"/>
    <w:rsid w:val="12077B47"/>
    <w:rsid w:val="1207A459"/>
    <w:rsid w:val="1208ED7C"/>
    <w:rsid w:val="120DB063"/>
    <w:rsid w:val="120E650B"/>
    <w:rsid w:val="1210F891"/>
    <w:rsid w:val="1213635B"/>
    <w:rsid w:val="121775C6"/>
    <w:rsid w:val="12217F59"/>
    <w:rsid w:val="12222909"/>
    <w:rsid w:val="12239C8D"/>
    <w:rsid w:val="12265EB3"/>
    <w:rsid w:val="12288D5A"/>
    <w:rsid w:val="1229172C"/>
    <w:rsid w:val="122C1E48"/>
    <w:rsid w:val="122F6FAF"/>
    <w:rsid w:val="123217F3"/>
    <w:rsid w:val="12336A8D"/>
    <w:rsid w:val="12340C84"/>
    <w:rsid w:val="12392BD4"/>
    <w:rsid w:val="123B2E11"/>
    <w:rsid w:val="1243710E"/>
    <w:rsid w:val="1244271C"/>
    <w:rsid w:val="1248D14B"/>
    <w:rsid w:val="1248DC5A"/>
    <w:rsid w:val="1248DED5"/>
    <w:rsid w:val="124CCE89"/>
    <w:rsid w:val="124EB508"/>
    <w:rsid w:val="1252F117"/>
    <w:rsid w:val="12599FEC"/>
    <w:rsid w:val="125A8571"/>
    <w:rsid w:val="125A8710"/>
    <w:rsid w:val="125AEF7B"/>
    <w:rsid w:val="125AFA6A"/>
    <w:rsid w:val="125B0AA8"/>
    <w:rsid w:val="125DB4B9"/>
    <w:rsid w:val="125EA568"/>
    <w:rsid w:val="126058A8"/>
    <w:rsid w:val="126201B1"/>
    <w:rsid w:val="12636207"/>
    <w:rsid w:val="1264B7AB"/>
    <w:rsid w:val="1265FB31"/>
    <w:rsid w:val="12691A73"/>
    <w:rsid w:val="126C8CF0"/>
    <w:rsid w:val="126DBC2B"/>
    <w:rsid w:val="12708631"/>
    <w:rsid w:val="1275476F"/>
    <w:rsid w:val="12792416"/>
    <w:rsid w:val="1279ABAE"/>
    <w:rsid w:val="127A34A1"/>
    <w:rsid w:val="127C8F2F"/>
    <w:rsid w:val="127CAF63"/>
    <w:rsid w:val="127D6261"/>
    <w:rsid w:val="127E14B3"/>
    <w:rsid w:val="127FB91B"/>
    <w:rsid w:val="127FC58C"/>
    <w:rsid w:val="12800A9F"/>
    <w:rsid w:val="12803329"/>
    <w:rsid w:val="1280F594"/>
    <w:rsid w:val="12816152"/>
    <w:rsid w:val="12822A81"/>
    <w:rsid w:val="1285ECBE"/>
    <w:rsid w:val="12873F0D"/>
    <w:rsid w:val="128A55BE"/>
    <w:rsid w:val="128B21CE"/>
    <w:rsid w:val="128B2C38"/>
    <w:rsid w:val="128C3C50"/>
    <w:rsid w:val="128CC673"/>
    <w:rsid w:val="12972471"/>
    <w:rsid w:val="1297A4F7"/>
    <w:rsid w:val="1297C19A"/>
    <w:rsid w:val="129A1340"/>
    <w:rsid w:val="129B7896"/>
    <w:rsid w:val="129C63CE"/>
    <w:rsid w:val="129E5432"/>
    <w:rsid w:val="12A15EF4"/>
    <w:rsid w:val="12A336E5"/>
    <w:rsid w:val="12A43DFA"/>
    <w:rsid w:val="12A816FF"/>
    <w:rsid w:val="12B0EBA7"/>
    <w:rsid w:val="12B16CF0"/>
    <w:rsid w:val="12B4E021"/>
    <w:rsid w:val="12B642C7"/>
    <w:rsid w:val="12B6FAE2"/>
    <w:rsid w:val="12B741B9"/>
    <w:rsid w:val="12B9068C"/>
    <w:rsid w:val="12BC039A"/>
    <w:rsid w:val="12BC9ED7"/>
    <w:rsid w:val="12BD3BA8"/>
    <w:rsid w:val="12BF6977"/>
    <w:rsid w:val="12C3AAE5"/>
    <w:rsid w:val="12C423FF"/>
    <w:rsid w:val="12C543E2"/>
    <w:rsid w:val="12C6C3DE"/>
    <w:rsid w:val="12CA25E7"/>
    <w:rsid w:val="12CA45DB"/>
    <w:rsid w:val="12CB37E9"/>
    <w:rsid w:val="12CDDA67"/>
    <w:rsid w:val="12CE011A"/>
    <w:rsid w:val="12CEE9C3"/>
    <w:rsid w:val="12CF3EDA"/>
    <w:rsid w:val="12CFC68D"/>
    <w:rsid w:val="12D02618"/>
    <w:rsid w:val="12D12F78"/>
    <w:rsid w:val="12D3CBD4"/>
    <w:rsid w:val="12D5762A"/>
    <w:rsid w:val="12D7406C"/>
    <w:rsid w:val="12D83E33"/>
    <w:rsid w:val="12D93A2F"/>
    <w:rsid w:val="12E0AE52"/>
    <w:rsid w:val="12E112CD"/>
    <w:rsid w:val="12E1934D"/>
    <w:rsid w:val="12E1E964"/>
    <w:rsid w:val="12E419FD"/>
    <w:rsid w:val="12E5C152"/>
    <w:rsid w:val="12E61738"/>
    <w:rsid w:val="12EA4A9E"/>
    <w:rsid w:val="12EBC58F"/>
    <w:rsid w:val="12EC955D"/>
    <w:rsid w:val="12EF3BB1"/>
    <w:rsid w:val="12F1322A"/>
    <w:rsid w:val="12F23AA5"/>
    <w:rsid w:val="12F51444"/>
    <w:rsid w:val="12F532DA"/>
    <w:rsid w:val="12F5BBE8"/>
    <w:rsid w:val="12F83826"/>
    <w:rsid w:val="1301E1B6"/>
    <w:rsid w:val="13032730"/>
    <w:rsid w:val="130393C1"/>
    <w:rsid w:val="13059200"/>
    <w:rsid w:val="130BE9C4"/>
    <w:rsid w:val="130CF9CD"/>
    <w:rsid w:val="130E0F6D"/>
    <w:rsid w:val="130F41E4"/>
    <w:rsid w:val="130F9B08"/>
    <w:rsid w:val="13148E45"/>
    <w:rsid w:val="131CAC0E"/>
    <w:rsid w:val="131F5880"/>
    <w:rsid w:val="131F7B99"/>
    <w:rsid w:val="132203B7"/>
    <w:rsid w:val="1322ED1E"/>
    <w:rsid w:val="1324A830"/>
    <w:rsid w:val="13265AB5"/>
    <w:rsid w:val="13278F06"/>
    <w:rsid w:val="132BEA64"/>
    <w:rsid w:val="1331F87C"/>
    <w:rsid w:val="1336341D"/>
    <w:rsid w:val="133DA33E"/>
    <w:rsid w:val="133E014A"/>
    <w:rsid w:val="133F7BC4"/>
    <w:rsid w:val="1341A239"/>
    <w:rsid w:val="13445C56"/>
    <w:rsid w:val="13456E0E"/>
    <w:rsid w:val="134CDAFF"/>
    <w:rsid w:val="1350A8BA"/>
    <w:rsid w:val="13521DFC"/>
    <w:rsid w:val="13533C4F"/>
    <w:rsid w:val="13537F48"/>
    <w:rsid w:val="1353B2B9"/>
    <w:rsid w:val="135AD01D"/>
    <w:rsid w:val="1360A9CE"/>
    <w:rsid w:val="1361365B"/>
    <w:rsid w:val="13616727"/>
    <w:rsid w:val="1361F245"/>
    <w:rsid w:val="136213C9"/>
    <w:rsid w:val="136819F3"/>
    <w:rsid w:val="136FAEB9"/>
    <w:rsid w:val="137380C9"/>
    <w:rsid w:val="137451E0"/>
    <w:rsid w:val="1374D0CA"/>
    <w:rsid w:val="13754BD8"/>
    <w:rsid w:val="1375E73A"/>
    <w:rsid w:val="137B1CC9"/>
    <w:rsid w:val="137BD73F"/>
    <w:rsid w:val="137DA216"/>
    <w:rsid w:val="137DE97D"/>
    <w:rsid w:val="137E1071"/>
    <w:rsid w:val="137E5851"/>
    <w:rsid w:val="137E8C81"/>
    <w:rsid w:val="138373E8"/>
    <w:rsid w:val="13850D16"/>
    <w:rsid w:val="138C9717"/>
    <w:rsid w:val="138DAD80"/>
    <w:rsid w:val="138F922A"/>
    <w:rsid w:val="1391673B"/>
    <w:rsid w:val="139879C8"/>
    <w:rsid w:val="1398AAC6"/>
    <w:rsid w:val="1399411A"/>
    <w:rsid w:val="139F4867"/>
    <w:rsid w:val="13A62DC0"/>
    <w:rsid w:val="13A809CF"/>
    <w:rsid w:val="13AC910B"/>
    <w:rsid w:val="13AD55D3"/>
    <w:rsid w:val="13AE2E37"/>
    <w:rsid w:val="13B09E4D"/>
    <w:rsid w:val="13B21044"/>
    <w:rsid w:val="13B7465A"/>
    <w:rsid w:val="13B8BDB0"/>
    <w:rsid w:val="13B94CF4"/>
    <w:rsid w:val="13BA5B41"/>
    <w:rsid w:val="13BE41E7"/>
    <w:rsid w:val="13BF6DEA"/>
    <w:rsid w:val="13C55EB6"/>
    <w:rsid w:val="13C9E58D"/>
    <w:rsid w:val="13CA6527"/>
    <w:rsid w:val="13CC63CF"/>
    <w:rsid w:val="13CCBA84"/>
    <w:rsid w:val="13D0C6AB"/>
    <w:rsid w:val="13D7B49C"/>
    <w:rsid w:val="13D879CA"/>
    <w:rsid w:val="13D96414"/>
    <w:rsid w:val="13D9E4C9"/>
    <w:rsid w:val="13E21555"/>
    <w:rsid w:val="13E21E50"/>
    <w:rsid w:val="13E36FA1"/>
    <w:rsid w:val="13E39A89"/>
    <w:rsid w:val="13E65CCE"/>
    <w:rsid w:val="13E9EA3A"/>
    <w:rsid w:val="13EC70CC"/>
    <w:rsid w:val="13ECE8BB"/>
    <w:rsid w:val="13EE9FC3"/>
    <w:rsid w:val="13F0D319"/>
    <w:rsid w:val="13F0F2A5"/>
    <w:rsid w:val="13F14EFE"/>
    <w:rsid w:val="13F590C5"/>
    <w:rsid w:val="13F5AE5C"/>
    <w:rsid w:val="13F7E3BB"/>
    <w:rsid w:val="13F91B8D"/>
    <w:rsid w:val="13FA1912"/>
    <w:rsid w:val="13FCDC8F"/>
    <w:rsid w:val="14026C44"/>
    <w:rsid w:val="1403094C"/>
    <w:rsid w:val="1406176E"/>
    <w:rsid w:val="1409242C"/>
    <w:rsid w:val="140CAD76"/>
    <w:rsid w:val="140D2BB1"/>
    <w:rsid w:val="1411C7E3"/>
    <w:rsid w:val="1412E477"/>
    <w:rsid w:val="141351BD"/>
    <w:rsid w:val="141400B2"/>
    <w:rsid w:val="14140287"/>
    <w:rsid w:val="14160A9D"/>
    <w:rsid w:val="1416F3D7"/>
    <w:rsid w:val="141AA870"/>
    <w:rsid w:val="141B40FF"/>
    <w:rsid w:val="141DD0AF"/>
    <w:rsid w:val="141FCA86"/>
    <w:rsid w:val="14228776"/>
    <w:rsid w:val="14262D49"/>
    <w:rsid w:val="142B1CDB"/>
    <w:rsid w:val="142C41D4"/>
    <w:rsid w:val="142FAF09"/>
    <w:rsid w:val="143060A4"/>
    <w:rsid w:val="143544B6"/>
    <w:rsid w:val="1438C9A9"/>
    <w:rsid w:val="143D2FEB"/>
    <w:rsid w:val="143E2648"/>
    <w:rsid w:val="143ECB32"/>
    <w:rsid w:val="143F3884"/>
    <w:rsid w:val="143FA689"/>
    <w:rsid w:val="143FAB14"/>
    <w:rsid w:val="14404CD5"/>
    <w:rsid w:val="144415F6"/>
    <w:rsid w:val="14456741"/>
    <w:rsid w:val="14489162"/>
    <w:rsid w:val="144B45A0"/>
    <w:rsid w:val="14525174"/>
    <w:rsid w:val="14529423"/>
    <w:rsid w:val="1459E9DB"/>
    <w:rsid w:val="145DAAD9"/>
    <w:rsid w:val="1467F822"/>
    <w:rsid w:val="14689146"/>
    <w:rsid w:val="146AFB0E"/>
    <w:rsid w:val="146B26B1"/>
    <w:rsid w:val="146CC75B"/>
    <w:rsid w:val="146F21FB"/>
    <w:rsid w:val="147E160F"/>
    <w:rsid w:val="148437E5"/>
    <w:rsid w:val="14844E13"/>
    <w:rsid w:val="14867FC2"/>
    <w:rsid w:val="1489C1A1"/>
    <w:rsid w:val="148AEB76"/>
    <w:rsid w:val="148E0F4B"/>
    <w:rsid w:val="1491114F"/>
    <w:rsid w:val="14940D37"/>
    <w:rsid w:val="1495982D"/>
    <w:rsid w:val="149C4679"/>
    <w:rsid w:val="149C4FA0"/>
    <w:rsid w:val="149CD944"/>
    <w:rsid w:val="149E3DBC"/>
    <w:rsid w:val="149F2BC2"/>
    <w:rsid w:val="14A730FB"/>
    <w:rsid w:val="14A8DB0F"/>
    <w:rsid w:val="14A9C59A"/>
    <w:rsid w:val="14AB2310"/>
    <w:rsid w:val="14B0B80F"/>
    <w:rsid w:val="14B7AFC7"/>
    <w:rsid w:val="14B83701"/>
    <w:rsid w:val="14B9B6AF"/>
    <w:rsid w:val="14BA5865"/>
    <w:rsid w:val="14BAE40F"/>
    <w:rsid w:val="14C1D49F"/>
    <w:rsid w:val="14C74089"/>
    <w:rsid w:val="14C84014"/>
    <w:rsid w:val="14C95E82"/>
    <w:rsid w:val="14CD01CD"/>
    <w:rsid w:val="14D12479"/>
    <w:rsid w:val="14D1DF78"/>
    <w:rsid w:val="14D2A710"/>
    <w:rsid w:val="14D39335"/>
    <w:rsid w:val="14D651CF"/>
    <w:rsid w:val="14D7D2D7"/>
    <w:rsid w:val="14D811ED"/>
    <w:rsid w:val="14DC8132"/>
    <w:rsid w:val="14DCA4C9"/>
    <w:rsid w:val="14E0D2D4"/>
    <w:rsid w:val="14E539B7"/>
    <w:rsid w:val="14E880AF"/>
    <w:rsid w:val="14EBB6C1"/>
    <w:rsid w:val="14EDB25A"/>
    <w:rsid w:val="14EEC202"/>
    <w:rsid w:val="14F14D21"/>
    <w:rsid w:val="14F8A89F"/>
    <w:rsid w:val="14F96D57"/>
    <w:rsid w:val="14FB32CB"/>
    <w:rsid w:val="14FD06C8"/>
    <w:rsid w:val="14FE3D14"/>
    <w:rsid w:val="15006A41"/>
    <w:rsid w:val="1503972F"/>
    <w:rsid w:val="1503F0FF"/>
    <w:rsid w:val="1509B623"/>
    <w:rsid w:val="150CA30F"/>
    <w:rsid w:val="150CDA94"/>
    <w:rsid w:val="150EFB4B"/>
    <w:rsid w:val="150F7D98"/>
    <w:rsid w:val="15123D65"/>
    <w:rsid w:val="15147156"/>
    <w:rsid w:val="1519AF34"/>
    <w:rsid w:val="15203D0D"/>
    <w:rsid w:val="152060F7"/>
    <w:rsid w:val="15208A21"/>
    <w:rsid w:val="1522BB1D"/>
    <w:rsid w:val="1526C8B6"/>
    <w:rsid w:val="152F1BFA"/>
    <w:rsid w:val="1530A16B"/>
    <w:rsid w:val="153111AE"/>
    <w:rsid w:val="153279F5"/>
    <w:rsid w:val="15362DE5"/>
    <w:rsid w:val="1536A9A4"/>
    <w:rsid w:val="1537B230"/>
    <w:rsid w:val="15388C6C"/>
    <w:rsid w:val="153B7364"/>
    <w:rsid w:val="153CCD55"/>
    <w:rsid w:val="153DA3D0"/>
    <w:rsid w:val="1540CF78"/>
    <w:rsid w:val="15439C10"/>
    <w:rsid w:val="1543A968"/>
    <w:rsid w:val="15490DCA"/>
    <w:rsid w:val="15496955"/>
    <w:rsid w:val="15497677"/>
    <w:rsid w:val="154E10A5"/>
    <w:rsid w:val="154F5ED3"/>
    <w:rsid w:val="15504EB2"/>
    <w:rsid w:val="1551288C"/>
    <w:rsid w:val="15550B0C"/>
    <w:rsid w:val="15558133"/>
    <w:rsid w:val="1555BA57"/>
    <w:rsid w:val="15583088"/>
    <w:rsid w:val="155A00B5"/>
    <w:rsid w:val="155A50F1"/>
    <w:rsid w:val="155B6BC0"/>
    <w:rsid w:val="155D0799"/>
    <w:rsid w:val="15626A74"/>
    <w:rsid w:val="15627579"/>
    <w:rsid w:val="1563BF0A"/>
    <w:rsid w:val="1564C2D8"/>
    <w:rsid w:val="1571F5CF"/>
    <w:rsid w:val="15738926"/>
    <w:rsid w:val="1575A6A5"/>
    <w:rsid w:val="1576542E"/>
    <w:rsid w:val="157841D2"/>
    <w:rsid w:val="158395FF"/>
    <w:rsid w:val="1583B27E"/>
    <w:rsid w:val="1587ABEC"/>
    <w:rsid w:val="15884751"/>
    <w:rsid w:val="1589EE1C"/>
    <w:rsid w:val="158C7949"/>
    <w:rsid w:val="158EB7F1"/>
    <w:rsid w:val="15913A6C"/>
    <w:rsid w:val="15915840"/>
    <w:rsid w:val="159373E5"/>
    <w:rsid w:val="1596344D"/>
    <w:rsid w:val="159AA007"/>
    <w:rsid w:val="159B02C9"/>
    <w:rsid w:val="159DCE16"/>
    <w:rsid w:val="159E0250"/>
    <w:rsid w:val="159EA344"/>
    <w:rsid w:val="159F3DE0"/>
    <w:rsid w:val="15A098E5"/>
    <w:rsid w:val="15A2E01B"/>
    <w:rsid w:val="15A411D2"/>
    <w:rsid w:val="15A6D8EA"/>
    <w:rsid w:val="15A6E0A8"/>
    <w:rsid w:val="15A85148"/>
    <w:rsid w:val="15A9B406"/>
    <w:rsid w:val="15ABB086"/>
    <w:rsid w:val="15AE1AD7"/>
    <w:rsid w:val="15AF229E"/>
    <w:rsid w:val="15B2B756"/>
    <w:rsid w:val="15B6C8BC"/>
    <w:rsid w:val="15B7AE8A"/>
    <w:rsid w:val="15BB1EB4"/>
    <w:rsid w:val="15BC7E6E"/>
    <w:rsid w:val="15C54D62"/>
    <w:rsid w:val="15CC21CD"/>
    <w:rsid w:val="15CCC6AF"/>
    <w:rsid w:val="15CFBF6E"/>
    <w:rsid w:val="15D61389"/>
    <w:rsid w:val="15D71EF5"/>
    <w:rsid w:val="15DB7B75"/>
    <w:rsid w:val="15E301B6"/>
    <w:rsid w:val="15E57BC1"/>
    <w:rsid w:val="15E6C5D9"/>
    <w:rsid w:val="15E6D43F"/>
    <w:rsid w:val="15E8E4F5"/>
    <w:rsid w:val="15EB5D21"/>
    <w:rsid w:val="15F372F7"/>
    <w:rsid w:val="15F73453"/>
    <w:rsid w:val="15F7A62B"/>
    <w:rsid w:val="15F97B3A"/>
    <w:rsid w:val="15FC029F"/>
    <w:rsid w:val="15FFE762"/>
    <w:rsid w:val="1603C8D7"/>
    <w:rsid w:val="161003F1"/>
    <w:rsid w:val="161075DD"/>
    <w:rsid w:val="161286DB"/>
    <w:rsid w:val="1613FB09"/>
    <w:rsid w:val="1613FBF7"/>
    <w:rsid w:val="161692BB"/>
    <w:rsid w:val="16176FDD"/>
    <w:rsid w:val="161A7319"/>
    <w:rsid w:val="1625B44B"/>
    <w:rsid w:val="1626F8E0"/>
    <w:rsid w:val="16287768"/>
    <w:rsid w:val="16294303"/>
    <w:rsid w:val="16297808"/>
    <w:rsid w:val="162E692E"/>
    <w:rsid w:val="16347361"/>
    <w:rsid w:val="16361C6F"/>
    <w:rsid w:val="16367DE3"/>
    <w:rsid w:val="16387D88"/>
    <w:rsid w:val="1639B391"/>
    <w:rsid w:val="163A8890"/>
    <w:rsid w:val="163E4975"/>
    <w:rsid w:val="1641D5E9"/>
    <w:rsid w:val="1646FF2B"/>
    <w:rsid w:val="1647A0D5"/>
    <w:rsid w:val="164BB838"/>
    <w:rsid w:val="164C4DFC"/>
    <w:rsid w:val="164F308C"/>
    <w:rsid w:val="1650B23D"/>
    <w:rsid w:val="1652F6F3"/>
    <w:rsid w:val="165535A2"/>
    <w:rsid w:val="165657B8"/>
    <w:rsid w:val="165A64EB"/>
    <w:rsid w:val="165DE52D"/>
    <w:rsid w:val="165EFED3"/>
    <w:rsid w:val="16601A3D"/>
    <w:rsid w:val="16614A3C"/>
    <w:rsid w:val="1661BC64"/>
    <w:rsid w:val="1662EBA8"/>
    <w:rsid w:val="16666CE0"/>
    <w:rsid w:val="1667E571"/>
    <w:rsid w:val="1669DDF8"/>
    <w:rsid w:val="166C4E34"/>
    <w:rsid w:val="166EAD4A"/>
    <w:rsid w:val="167139E0"/>
    <w:rsid w:val="16738D48"/>
    <w:rsid w:val="1673B83C"/>
    <w:rsid w:val="1675AAEC"/>
    <w:rsid w:val="167E39CD"/>
    <w:rsid w:val="16802DF4"/>
    <w:rsid w:val="16814CB4"/>
    <w:rsid w:val="16899AD2"/>
    <w:rsid w:val="1690E349"/>
    <w:rsid w:val="1692E6E2"/>
    <w:rsid w:val="16957A12"/>
    <w:rsid w:val="1695D5AD"/>
    <w:rsid w:val="16968E88"/>
    <w:rsid w:val="16977746"/>
    <w:rsid w:val="169AFF82"/>
    <w:rsid w:val="169B7569"/>
    <w:rsid w:val="169C6884"/>
    <w:rsid w:val="169EA537"/>
    <w:rsid w:val="16A183A2"/>
    <w:rsid w:val="16A66454"/>
    <w:rsid w:val="16A72A37"/>
    <w:rsid w:val="16A7479C"/>
    <w:rsid w:val="16ACA24B"/>
    <w:rsid w:val="16AD9DA3"/>
    <w:rsid w:val="16B6CFD4"/>
    <w:rsid w:val="16B7CC0D"/>
    <w:rsid w:val="16BC0237"/>
    <w:rsid w:val="16BF0A67"/>
    <w:rsid w:val="16C28FB1"/>
    <w:rsid w:val="16C2F4EE"/>
    <w:rsid w:val="16C4825D"/>
    <w:rsid w:val="16C6020B"/>
    <w:rsid w:val="16CE8DCC"/>
    <w:rsid w:val="16D0ECEE"/>
    <w:rsid w:val="16D1DE37"/>
    <w:rsid w:val="16D23B8A"/>
    <w:rsid w:val="16D38A9A"/>
    <w:rsid w:val="16D68536"/>
    <w:rsid w:val="16D6FA0E"/>
    <w:rsid w:val="16D777C6"/>
    <w:rsid w:val="16DD3351"/>
    <w:rsid w:val="16DDA8B2"/>
    <w:rsid w:val="16DE9564"/>
    <w:rsid w:val="16DF0617"/>
    <w:rsid w:val="16E0326C"/>
    <w:rsid w:val="16E23D25"/>
    <w:rsid w:val="16E36211"/>
    <w:rsid w:val="16E5B74A"/>
    <w:rsid w:val="16ED16DE"/>
    <w:rsid w:val="16F337BF"/>
    <w:rsid w:val="16F699DE"/>
    <w:rsid w:val="16F78D68"/>
    <w:rsid w:val="16FA6355"/>
    <w:rsid w:val="16FC901D"/>
    <w:rsid w:val="16FDFA7B"/>
    <w:rsid w:val="17022E1C"/>
    <w:rsid w:val="17056EF5"/>
    <w:rsid w:val="17067479"/>
    <w:rsid w:val="17094E18"/>
    <w:rsid w:val="170A5590"/>
    <w:rsid w:val="170EF31D"/>
    <w:rsid w:val="1711EAD0"/>
    <w:rsid w:val="17120979"/>
    <w:rsid w:val="171322A2"/>
    <w:rsid w:val="1713E9F4"/>
    <w:rsid w:val="17184110"/>
    <w:rsid w:val="171990C7"/>
    <w:rsid w:val="171DE341"/>
    <w:rsid w:val="1726C132"/>
    <w:rsid w:val="17273A92"/>
    <w:rsid w:val="172AA1EA"/>
    <w:rsid w:val="17393592"/>
    <w:rsid w:val="1739E123"/>
    <w:rsid w:val="173B0C5E"/>
    <w:rsid w:val="173BF2CB"/>
    <w:rsid w:val="173C436F"/>
    <w:rsid w:val="173C6946"/>
    <w:rsid w:val="17466C0E"/>
    <w:rsid w:val="1749114C"/>
    <w:rsid w:val="174D9E17"/>
    <w:rsid w:val="17536231"/>
    <w:rsid w:val="1759A507"/>
    <w:rsid w:val="175A79DB"/>
    <w:rsid w:val="175D4A17"/>
    <w:rsid w:val="17667F8F"/>
    <w:rsid w:val="1766B719"/>
    <w:rsid w:val="17690472"/>
    <w:rsid w:val="177150DE"/>
    <w:rsid w:val="17734D07"/>
    <w:rsid w:val="1773A666"/>
    <w:rsid w:val="1773C782"/>
    <w:rsid w:val="17745F86"/>
    <w:rsid w:val="1775DD12"/>
    <w:rsid w:val="1775FCA0"/>
    <w:rsid w:val="177610DC"/>
    <w:rsid w:val="17789E01"/>
    <w:rsid w:val="177981C8"/>
    <w:rsid w:val="177ACA94"/>
    <w:rsid w:val="177DC15D"/>
    <w:rsid w:val="17801006"/>
    <w:rsid w:val="17818429"/>
    <w:rsid w:val="17845664"/>
    <w:rsid w:val="17852248"/>
    <w:rsid w:val="17854907"/>
    <w:rsid w:val="17857DB4"/>
    <w:rsid w:val="1787634F"/>
    <w:rsid w:val="17889174"/>
    <w:rsid w:val="1788BAED"/>
    <w:rsid w:val="1788F117"/>
    <w:rsid w:val="178AF2F9"/>
    <w:rsid w:val="178B5987"/>
    <w:rsid w:val="178D80FD"/>
    <w:rsid w:val="178E52F6"/>
    <w:rsid w:val="178F169D"/>
    <w:rsid w:val="179180A9"/>
    <w:rsid w:val="1791FD9A"/>
    <w:rsid w:val="17928FA8"/>
    <w:rsid w:val="1793CC44"/>
    <w:rsid w:val="1794CB94"/>
    <w:rsid w:val="1797E10A"/>
    <w:rsid w:val="1799F4B7"/>
    <w:rsid w:val="179E3347"/>
    <w:rsid w:val="17A1202F"/>
    <w:rsid w:val="17A4D496"/>
    <w:rsid w:val="17A69804"/>
    <w:rsid w:val="17A841D2"/>
    <w:rsid w:val="17A8BAD1"/>
    <w:rsid w:val="17A9EFF9"/>
    <w:rsid w:val="17AB28AC"/>
    <w:rsid w:val="17B5156A"/>
    <w:rsid w:val="17B7EE40"/>
    <w:rsid w:val="17B8D6D1"/>
    <w:rsid w:val="17BA1AF0"/>
    <w:rsid w:val="17BA9FF1"/>
    <w:rsid w:val="17BBE002"/>
    <w:rsid w:val="17BC40E4"/>
    <w:rsid w:val="17BFCE97"/>
    <w:rsid w:val="17C00680"/>
    <w:rsid w:val="17C338D8"/>
    <w:rsid w:val="17C4FF05"/>
    <w:rsid w:val="17C5C046"/>
    <w:rsid w:val="17C83317"/>
    <w:rsid w:val="17C9089E"/>
    <w:rsid w:val="17CCDB8E"/>
    <w:rsid w:val="17CE0296"/>
    <w:rsid w:val="17CFB425"/>
    <w:rsid w:val="17D002C2"/>
    <w:rsid w:val="17DA5B01"/>
    <w:rsid w:val="17DB689D"/>
    <w:rsid w:val="17DBB0FC"/>
    <w:rsid w:val="17DC502D"/>
    <w:rsid w:val="17DF4606"/>
    <w:rsid w:val="17E044DF"/>
    <w:rsid w:val="17E1FE6E"/>
    <w:rsid w:val="17E324F6"/>
    <w:rsid w:val="17E3F3CA"/>
    <w:rsid w:val="17E4FA75"/>
    <w:rsid w:val="17E52272"/>
    <w:rsid w:val="17E6E535"/>
    <w:rsid w:val="17E8287F"/>
    <w:rsid w:val="17EB38DA"/>
    <w:rsid w:val="17EE6EDF"/>
    <w:rsid w:val="17EE754A"/>
    <w:rsid w:val="17F13D77"/>
    <w:rsid w:val="17F2E67E"/>
    <w:rsid w:val="17F379D2"/>
    <w:rsid w:val="17F6354C"/>
    <w:rsid w:val="17FECE71"/>
    <w:rsid w:val="17FF09C4"/>
    <w:rsid w:val="1802EDF9"/>
    <w:rsid w:val="1806B1C9"/>
    <w:rsid w:val="18082106"/>
    <w:rsid w:val="180C0E42"/>
    <w:rsid w:val="180DC80E"/>
    <w:rsid w:val="180E517E"/>
    <w:rsid w:val="18108C51"/>
    <w:rsid w:val="18218318"/>
    <w:rsid w:val="1821EF6F"/>
    <w:rsid w:val="182268C7"/>
    <w:rsid w:val="182BEB0D"/>
    <w:rsid w:val="182EAD37"/>
    <w:rsid w:val="18308430"/>
    <w:rsid w:val="18315399"/>
    <w:rsid w:val="183335F4"/>
    <w:rsid w:val="18358B98"/>
    <w:rsid w:val="1836AE8F"/>
    <w:rsid w:val="1839A853"/>
    <w:rsid w:val="183CA74B"/>
    <w:rsid w:val="184100E0"/>
    <w:rsid w:val="1842E913"/>
    <w:rsid w:val="184966FF"/>
    <w:rsid w:val="184F9B84"/>
    <w:rsid w:val="18500DDD"/>
    <w:rsid w:val="1852D01D"/>
    <w:rsid w:val="18560CF9"/>
    <w:rsid w:val="185C3A5D"/>
    <w:rsid w:val="185C745F"/>
    <w:rsid w:val="185D0778"/>
    <w:rsid w:val="185D7F3B"/>
    <w:rsid w:val="1862D164"/>
    <w:rsid w:val="1862F298"/>
    <w:rsid w:val="18682411"/>
    <w:rsid w:val="186F2962"/>
    <w:rsid w:val="18703CE8"/>
    <w:rsid w:val="187681D5"/>
    <w:rsid w:val="1876B74F"/>
    <w:rsid w:val="187C04B8"/>
    <w:rsid w:val="187CBF15"/>
    <w:rsid w:val="18813C5D"/>
    <w:rsid w:val="18835B3D"/>
    <w:rsid w:val="188709BF"/>
    <w:rsid w:val="18879CB8"/>
    <w:rsid w:val="188A7458"/>
    <w:rsid w:val="188A7B14"/>
    <w:rsid w:val="188C0415"/>
    <w:rsid w:val="18961657"/>
    <w:rsid w:val="18972E45"/>
    <w:rsid w:val="18981FF7"/>
    <w:rsid w:val="18A03374"/>
    <w:rsid w:val="18A244DA"/>
    <w:rsid w:val="18A33400"/>
    <w:rsid w:val="18A486AA"/>
    <w:rsid w:val="18A826CA"/>
    <w:rsid w:val="18A8888B"/>
    <w:rsid w:val="18AB286F"/>
    <w:rsid w:val="18AEB503"/>
    <w:rsid w:val="18B03CEA"/>
    <w:rsid w:val="18B08B80"/>
    <w:rsid w:val="18B12DDF"/>
    <w:rsid w:val="18BD7B57"/>
    <w:rsid w:val="18BEDC7F"/>
    <w:rsid w:val="18C085F8"/>
    <w:rsid w:val="18C4DF38"/>
    <w:rsid w:val="18C60956"/>
    <w:rsid w:val="18C9768A"/>
    <w:rsid w:val="18C99589"/>
    <w:rsid w:val="18C9FA19"/>
    <w:rsid w:val="18D24251"/>
    <w:rsid w:val="18D3386C"/>
    <w:rsid w:val="18D52A2F"/>
    <w:rsid w:val="18DBA00B"/>
    <w:rsid w:val="18DDFD9B"/>
    <w:rsid w:val="18E0B273"/>
    <w:rsid w:val="18E10669"/>
    <w:rsid w:val="18E6FAFD"/>
    <w:rsid w:val="18E8968A"/>
    <w:rsid w:val="18E8BC61"/>
    <w:rsid w:val="18ED6E11"/>
    <w:rsid w:val="18EDF162"/>
    <w:rsid w:val="18EFC2F3"/>
    <w:rsid w:val="18F4DC91"/>
    <w:rsid w:val="18F95B4B"/>
    <w:rsid w:val="18FAC936"/>
    <w:rsid w:val="18FB5482"/>
    <w:rsid w:val="1901CFF1"/>
    <w:rsid w:val="19043FB4"/>
    <w:rsid w:val="190557E6"/>
    <w:rsid w:val="1907088D"/>
    <w:rsid w:val="190888CC"/>
    <w:rsid w:val="190C47E4"/>
    <w:rsid w:val="190C6BB3"/>
    <w:rsid w:val="190F36CC"/>
    <w:rsid w:val="19125D9A"/>
    <w:rsid w:val="19131C37"/>
    <w:rsid w:val="19149215"/>
    <w:rsid w:val="191755DD"/>
    <w:rsid w:val="19186A7C"/>
    <w:rsid w:val="191A65BF"/>
    <w:rsid w:val="191DEF18"/>
    <w:rsid w:val="1920E563"/>
    <w:rsid w:val="19235798"/>
    <w:rsid w:val="1924415B"/>
    <w:rsid w:val="19259A23"/>
    <w:rsid w:val="192864AD"/>
    <w:rsid w:val="192E964A"/>
    <w:rsid w:val="192F8CED"/>
    <w:rsid w:val="19325DB2"/>
    <w:rsid w:val="1932E9BF"/>
    <w:rsid w:val="1932ECBA"/>
    <w:rsid w:val="1932F217"/>
    <w:rsid w:val="19355FE2"/>
    <w:rsid w:val="19376C84"/>
    <w:rsid w:val="19376E66"/>
    <w:rsid w:val="193D5830"/>
    <w:rsid w:val="193FFE79"/>
    <w:rsid w:val="19440A67"/>
    <w:rsid w:val="194691CF"/>
    <w:rsid w:val="1946F0A1"/>
    <w:rsid w:val="194A02AA"/>
    <w:rsid w:val="19513039"/>
    <w:rsid w:val="195B22E0"/>
    <w:rsid w:val="195D4DBF"/>
    <w:rsid w:val="1960AAC1"/>
    <w:rsid w:val="19666F36"/>
    <w:rsid w:val="19699F32"/>
    <w:rsid w:val="196F31A2"/>
    <w:rsid w:val="196F8B8A"/>
    <w:rsid w:val="19730917"/>
    <w:rsid w:val="1975B24C"/>
    <w:rsid w:val="19772D1C"/>
    <w:rsid w:val="197B1667"/>
    <w:rsid w:val="197D1F2A"/>
    <w:rsid w:val="197E2CB6"/>
    <w:rsid w:val="1988A810"/>
    <w:rsid w:val="198A6BC2"/>
    <w:rsid w:val="198C92E1"/>
    <w:rsid w:val="198CC444"/>
    <w:rsid w:val="198F8A66"/>
    <w:rsid w:val="1991AAE6"/>
    <w:rsid w:val="19971664"/>
    <w:rsid w:val="199A9E0E"/>
    <w:rsid w:val="199B8F6E"/>
    <w:rsid w:val="199DBB13"/>
    <w:rsid w:val="199E7667"/>
    <w:rsid w:val="19A731FB"/>
    <w:rsid w:val="19AB61DA"/>
    <w:rsid w:val="19ADDD66"/>
    <w:rsid w:val="19AEC27B"/>
    <w:rsid w:val="19B7294F"/>
    <w:rsid w:val="19BB9DF1"/>
    <w:rsid w:val="19BC7A4C"/>
    <w:rsid w:val="19BC824F"/>
    <w:rsid w:val="19BE4F1D"/>
    <w:rsid w:val="19C10571"/>
    <w:rsid w:val="19C8E28C"/>
    <w:rsid w:val="19CBF993"/>
    <w:rsid w:val="19CC7557"/>
    <w:rsid w:val="19D2A7FE"/>
    <w:rsid w:val="19D62997"/>
    <w:rsid w:val="19E16A28"/>
    <w:rsid w:val="19E99FE1"/>
    <w:rsid w:val="19EB0BC4"/>
    <w:rsid w:val="19EC408F"/>
    <w:rsid w:val="19EC59D0"/>
    <w:rsid w:val="19ED5E4B"/>
    <w:rsid w:val="19EE8581"/>
    <w:rsid w:val="19EEB085"/>
    <w:rsid w:val="19F3A7EC"/>
    <w:rsid w:val="19F49037"/>
    <w:rsid w:val="19F5B3D8"/>
    <w:rsid w:val="19F85439"/>
    <w:rsid w:val="19F876D5"/>
    <w:rsid w:val="19FEF29B"/>
    <w:rsid w:val="1A00A18A"/>
    <w:rsid w:val="1A01120F"/>
    <w:rsid w:val="1A01CBD0"/>
    <w:rsid w:val="1A08953D"/>
    <w:rsid w:val="1A1129F3"/>
    <w:rsid w:val="1A1673E4"/>
    <w:rsid w:val="1A18D505"/>
    <w:rsid w:val="1A1C855D"/>
    <w:rsid w:val="1A1FC5DA"/>
    <w:rsid w:val="1A22A2F2"/>
    <w:rsid w:val="1A24D6BF"/>
    <w:rsid w:val="1A264614"/>
    <w:rsid w:val="1A2BA71D"/>
    <w:rsid w:val="1A2C8DB1"/>
    <w:rsid w:val="1A2D2952"/>
    <w:rsid w:val="1A31AC1D"/>
    <w:rsid w:val="1A320EA6"/>
    <w:rsid w:val="1A33F90F"/>
    <w:rsid w:val="1A385F7C"/>
    <w:rsid w:val="1A3A81CC"/>
    <w:rsid w:val="1A3B99B7"/>
    <w:rsid w:val="1A3CE1E6"/>
    <w:rsid w:val="1A415264"/>
    <w:rsid w:val="1A43C105"/>
    <w:rsid w:val="1A44AF18"/>
    <w:rsid w:val="1A47F5A1"/>
    <w:rsid w:val="1A489B28"/>
    <w:rsid w:val="1A4B6813"/>
    <w:rsid w:val="1A4D40D0"/>
    <w:rsid w:val="1A4FF682"/>
    <w:rsid w:val="1A51E03E"/>
    <w:rsid w:val="1A536E1D"/>
    <w:rsid w:val="1A5BA837"/>
    <w:rsid w:val="1A5BB813"/>
    <w:rsid w:val="1A5FDBF6"/>
    <w:rsid w:val="1A60D40D"/>
    <w:rsid w:val="1A68FAEE"/>
    <w:rsid w:val="1A6E73EC"/>
    <w:rsid w:val="1A6FCC5D"/>
    <w:rsid w:val="1A72CB31"/>
    <w:rsid w:val="1A7562AA"/>
    <w:rsid w:val="1A78566C"/>
    <w:rsid w:val="1A7A8214"/>
    <w:rsid w:val="1A810992"/>
    <w:rsid w:val="1A8663BA"/>
    <w:rsid w:val="1A86CDE9"/>
    <w:rsid w:val="1A8DCACA"/>
    <w:rsid w:val="1A8F4D4F"/>
    <w:rsid w:val="1A9B50DC"/>
    <w:rsid w:val="1A9B9D13"/>
    <w:rsid w:val="1AA06C5D"/>
    <w:rsid w:val="1AA18682"/>
    <w:rsid w:val="1AAB87DF"/>
    <w:rsid w:val="1AAEC371"/>
    <w:rsid w:val="1AAF1BEA"/>
    <w:rsid w:val="1AAFA213"/>
    <w:rsid w:val="1AB204B3"/>
    <w:rsid w:val="1AB3BA31"/>
    <w:rsid w:val="1AB63620"/>
    <w:rsid w:val="1AB7700B"/>
    <w:rsid w:val="1ABA1628"/>
    <w:rsid w:val="1ABAF170"/>
    <w:rsid w:val="1ABB4BA0"/>
    <w:rsid w:val="1ABCC30A"/>
    <w:rsid w:val="1AC0B274"/>
    <w:rsid w:val="1AC1ADA2"/>
    <w:rsid w:val="1AC1D107"/>
    <w:rsid w:val="1AC9C070"/>
    <w:rsid w:val="1ACE36CB"/>
    <w:rsid w:val="1AD21B95"/>
    <w:rsid w:val="1AD5377B"/>
    <w:rsid w:val="1AD57D78"/>
    <w:rsid w:val="1AD5B28F"/>
    <w:rsid w:val="1ADB3283"/>
    <w:rsid w:val="1ADBD5EA"/>
    <w:rsid w:val="1ADCD375"/>
    <w:rsid w:val="1ADCE503"/>
    <w:rsid w:val="1ADE7EE5"/>
    <w:rsid w:val="1ADFE2BF"/>
    <w:rsid w:val="1AE045B4"/>
    <w:rsid w:val="1AE20761"/>
    <w:rsid w:val="1AE3D477"/>
    <w:rsid w:val="1AE4AC76"/>
    <w:rsid w:val="1AE4D395"/>
    <w:rsid w:val="1AE54009"/>
    <w:rsid w:val="1AE8F67B"/>
    <w:rsid w:val="1AEB6547"/>
    <w:rsid w:val="1AED4AB6"/>
    <w:rsid w:val="1AEE3192"/>
    <w:rsid w:val="1AF2E6CC"/>
    <w:rsid w:val="1AF4185B"/>
    <w:rsid w:val="1AFC9C5C"/>
    <w:rsid w:val="1B00281F"/>
    <w:rsid w:val="1B02ACAA"/>
    <w:rsid w:val="1B02ED8D"/>
    <w:rsid w:val="1B0851DF"/>
    <w:rsid w:val="1B0D833B"/>
    <w:rsid w:val="1B0E4A6F"/>
    <w:rsid w:val="1B138C9C"/>
    <w:rsid w:val="1B226695"/>
    <w:rsid w:val="1B230C83"/>
    <w:rsid w:val="1B266402"/>
    <w:rsid w:val="1B2AAF7F"/>
    <w:rsid w:val="1B2F0F55"/>
    <w:rsid w:val="1B2FE136"/>
    <w:rsid w:val="1B3112A9"/>
    <w:rsid w:val="1B34B801"/>
    <w:rsid w:val="1B399918"/>
    <w:rsid w:val="1B3D0D6F"/>
    <w:rsid w:val="1B44539F"/>
    <w:rsid w:val="1B447801"/>
    <w:rsid w:val="1B468885"/>
    <w:rsid w:val="1B46C431"/>
    <w:rsid w:val="1B4CBA4D"/>
    <w:rsid w:val="1B5132A3"/>
    <w:rsid w:val="1B5239B3"/>
    <w:rsid w:val="1B523C7D"/>
    <w:rsid w:val="1B5602A5"/>
    <w:rsid w:val="1B5E1764"/>
    <w:rsid w:val="1B642B10"/>
    <w:rsid w:val="1B6CDA02"/>
    <w:rsid w:val="1B6D634A"/>
    <w:rsid w:val="1B6DF0B5"/>
    <w:rsid w:val="1B6F22ED"/>
    <w:rsid w:val="1B7092FC"/>
    <w:rsid w:val="1B7A3A56"/>
    <w:rsid w:val="1B7F8CC9"/>
    <w:rsid w:val="1B7FB3FB"/>
    <w:rsid w:val="1B8182F4"/>
    <w:rsid w:val="1B81872D"/>
    <w:rsid w:val="1B82A77B"/>
    <w:rsid w:val="1B84F178"/>
    <w:rsid w:val="1B859B18"/>
    <w:rsid w:val="1B8B4D7C"/>
    <w:rsid w:val="1B8DB6F9"/>
    <w:rsid w:val="1B920DE7"/>
    <w:rsid w:val="1B921370"/>
    <w:rsid w:val="1B96BC07"/>
    <w:rsid w:val="1B9946E3"/>
    <w:rsid w:val="1B9A0718"/>
    <w:rsid w:val="1BA0108F"/>
    <w:rsid w:val="1BA3152A"/>
    <w:rsid w:val="1BA585BA"/>
    <w:rsid w:val="1BA5B07B"/>
    <w:rsid w:val="1BAB4242"/>
    <w:rsid w:val="1BABA31C"/>
    <w:rsid w:val="1BB1CEC6"/>
    <w:rsid w:val="1BB4B589"/>
    <w:rsid w:val="1BB656D3"/>
    <w:rsid w:val="1BB702F6"/>
    <w:rsid w:val="1BBABFF7"/>
    <w:rsid w:val="1BBB53CE"/>
    <w:rsid w:val="1BC161C0"/>
    <w:rsid w:val="1BC213E4"/>
    <w:rsid w:val="1BC49139"/>
    <w:rsid w:val="1BC51629"/>
    <w:rsid w:val="1BC5F8F1"/>
    <w:rsid w:val="1BCD1515"/>
    <w:rsid w:val="1BCDD2C5"/>
    <w:rsid w:val="1BD4794F"/>
    <w:rsid w:val="1BD54E3F"/>
    <w:rsid w:val="1BD5AF2B"/>
    <w:rsid w:val="1BDA5F54"/>
    <w:rsid w:val="1BDCA5AC"/>
    <w:rsid w:val="1BE4D5EB"/>
    <w:rsid w:val="1BE5C9B3"/>
    <w:rsid w:val="1BE7E0D5"/>
    <w:rsid w:val="1BEC0F5A"/>
    <w:rsid w:val="1BEEDACC"/>
    <w:rsid w:val="1BF06FF8"/>
    <w:rsid w:val="1BF452E3"/>
    <w:rsid w:val="1BFCEEE5"/>
    <w:rsid w:val="1BFD4B32"/>
    <w:rsid w:val="1BFEB40B"/>
    <w:rsid w:val="1BFEB565"/>
    <w:rsid w:val="1C020C4C"/>
    <w:rsid w:val="1C032D80"/>
    <w:rsid w:val="1C0423E3"/>
    <w:rsid w:val="1C04CC16"/>
    <w:rsid w:val="1C05EC0F"/>
    <w:rsid w:val="1C062AFC"/>
    <w:rsid w:val="1C072E10"/>
    <w:rsid w:val="1C0A9BD7"/>
    <w:rsid w:val="1C0B2B88"/>
    <w:rsid w:val="1C0CED1E"/>
    <w:rsid w:val="1C14F476"/>
    <w:rsid w:val="1C15195B"/>
    <w:rsid w:val="1C15C652"/>
    <w:rsid w:val="1C19A0B0"/>
    <w:rsid w:val="1C1A45D7"/>
    <w:rsid w:val="1C20E804"/>
    <w:rsid w:val="1C211AED"/>
    <w:rsid w:val="1C218F58"/>
    <w:rsid w:val="1C247F87"/>
    <w:rsid w:val="1C299C40"/>
    <w:rsid w:val="1C2A1DB7"/>
    <w:rsid w:val="1C3164EC"/>
    <w:rsid w:val="1C325CFC"/>
    <w:rsid w:val="1C33B661"/>
    <w:rsid w:val="1C34D36A"/>
    <w:rsid w:val="1C36B54A"/>
    <w:rsid w:val="1C390DC7"/>
    <w:rsid w:val="1C396F3C"/>
    <w:rsid w:val="1C39D5EB"/>
    <w:rsid w:val="1C3F7155"/>
    <w:rsid w:val="1C3FAE4A"/>
    <w:rsid w:val="1C44C16C"/>
    <w:rsid w:val="1C4602D0"/>
    <w:rsid w:val="1C487A26"/>
    <w:rsid w:val="1C4CEADA"/>
    <w:rsid w:val="1C510A1C"/>
    <w:rsid w:val="1C55FD2E"/>
    <w:rsid w:val="1C5E6AF9"/>
    <w:rsid w:val="1C606292"/>
    <w:rsid w:val="1C633064"/>
    <w:rsid w:val="1C633976"/>
    <w:rsid w:val="1C656C70"/>
    <w:rsid w:val="1C694AFB"/>
    <w:rsid w:val="1C6A620F"/>
    <w:rsid w:val="1C6F529A"/>
    <w:rsid w:val="1C764769"/>
    <w:rsid w:val="1C76C98A"/>
    <w:rsid w:val="1C7E4E92"/>
    <w:rsid w:val="1C7E605B"/>
    <w:rsid w:val="1C7F964F"/>
    <w:rsid w:val="1C7FC35B"/>
    <w:rsid w:val="1C8132D2"/>
    <w:rsid w:val="1C822F5D"/>
    <w:rsid w:val="1C822FA7"/>
    <w:rsid w:val="1C84E702"/>
    <w:rsid w:val="1C867020"/>
    <w:rsid w:val="1C870DBC"/>
    <w:rsid w:val="1C875029"/>
    <w:rsid w:val="1C89FC2D"/>
    <w:rsid w:val="1C8E44AF"/>
    <w:rsid w:val="1C905975"/>
    <w:rsid w:val="1C95DE00"/>
    <w:rsid w:val="1CA0B9C1"/>
    <w:rsid w:val="1CA11EF4"/>
    <w:rsid w:val="1CA35B80"/>
    <w:rsid w:val="1CA54ECB"/>
    <w:rsid w:val="1CA78F86"/>
    <w:rsid w:val="1CA9E89A"/>
    <w:rsid w:val="1CAE3D6F"/>
    <w:rsid w:val="1CB16267"/>
    <w:rsid w:val="1CB81A48"/>
    <w:rsid w:val="1CB84F7B"/>
    <w:rsid w:val="1CB8E19B"/>
    <w:rsid w:val="1CBBC878"/>
    <w:rsid w:val="1CBC2755"/>
    <w:rsid w:val="1CBC8111"/>
    <w:rsid w:val="1CBEE372"/>
    <w:rsid w:val="1CC499E3"/>
    <w:rsid w:val="1CCBC0FF"/>
    <w:rsid w:val="1CCEFEB3"/>
    <w:rsid w:val="1CD09D51"/>
    <w:rsid w:val="1CD10F8E"/>
    <w:rsid w:val="1CD13213"/>
    <w:rsid w:val="1CD2C452"/>
    <w:rsid w:val="1CD3F591"/>
    <w:rsid w:val="1CD45697"/>
    <w:rsid w:val="1CD52937"/>
    <w:rsid w:val="1CD6A5E8"/>
    <w:rsid w:val="1CD8087F"/>
    <w:rsid w:val="1CD834BC"/>
    <w:rsid w:val="1CDA22EC"/>
    <w:rsid w:val="1CDDEECE"/>
    <w:rsid w:val="1CDED2BD"/>
    <w:rsid w:val="1CE3607C"/>
    <w:rsid w:val="1CE4AB3F"/>
    <w:rsid w:val="1CE75529"/>
    <w:rsid w:val="1CE7B6AE"/>
    <w:rsid w:val="1CE7EE34"/>
    <w:rsid w:val="1CEFFE6D"/>
    <w:rsid w:val="1CEFFE72"/>
    <w:rsid w:val="1CF0FE7C"/>
    <w:rsid w:val="1CF2B9EC"/>
    <w:rsid w:val="1CF2E9E8"/>
    <w:rsid w:val="1CF8504C"/>
    <w:rsid w:val="1CFC4C95"/>
    <w:rsid w:val="1CFCB34A"/>
    <w:rsid w:val="1CFE3D21"/>
    <w:rsid w:val="1CFF3479"/>
    <w:rsid w:val="1CFFB4E7"/>
    <w:rsid w:val="1D0024EA"/>
    <w:rsid w:val="1D01613B"/>
    <w:rsid w:val="1D04BCBC"/>
    <w:rsid w:val="1D070544"/>
    <w:rsid w:val="1D08AF0D"/>
    <w:rsid w:val="1D0A1FA2"/>
    <w:rsid w:val="1D0A8555"/>
    <w:rsid w:val="1D0C9431"/>
    <w:rsid w:val="1D141B6C"/>
    <w:rsid w:val="1D15F310"/>
    <w:rsid w:val="1D16C137"/>
    <w:rsid w:val="1D18B997"/>
    <w:rsid w:val="1D199B11"/>
    <w:rsid w:val="1D1B0CE8"/>
    <w:rsid w:val="1D1C0CBE"/>
    <w:rsid w:val="1D1D1D16"/>
    <w:rsid w:val="1D1EEDAE"/>
    <w:rsid w:val="1D1FACF1"/>
    <w:rsid w:val="1D21F8A3"/>
    <w:rsid w:val="1D257263"/>
    <w:rsid w:val="1D2BB4CE"/>
    <w:rsid w:val="1D2E1427"/>
    <w:rsid w:val="1D3081E9"/>
    <w:rsid w:val="1D3229A4"/>
    <w:rsid w:val="1D377E56"/>
    <w:rsid w:val="1D389494"/>
    <w:rsid w:val="1D3C953A"/>
    <w:rsid w:val="1D40330F"/>
    <w:rsid w:val="1D408A22"/>
    <w:rsid w:val="1D41D49A"/>
    <w:rsid w:val="1D46F9B0"/>
    <w:rsid w:val="1D484553"/>
    <w:rsid w:val="1D4EE01B"/>
    <w:rsid w:val="1D4EE583"/>
    <w:rsid w:val="1D4EFC8C"/>
    <w:rsid w:val="1D526EC2"/>
    <w:rsid w:val="1D5358B6"/>
    <w:rsid w:val="1D548D25"/>
    <w:rsid w:val="1D55A363"/>
    <w:rsid w:val="1D56FBE2"/>
    <w:rsid w:val="1D5717C4"/>
    <w:rsid w:val="1D5833E2"/>
    <w:rsid w:val="1D5B8C3F"/>
    <w:rsid w:val="1D5DFAFF"/>
    <w:rsid w:val="1D5E034F"/>
    <w:rsid w:val="1D5FE31F"/>
    <w:rsid w:val="1D62FC39"/>
    <w:rsid w:val="1D64A537"/>
    <w:rsid w:val="1D6566DC"/>
    <w:rsid w:val="1D685560"/>
    <w:rsid w:val="1D6A378C"/>
    <w:rsid w:val="1D6C387A"/>
    <w:rsid w:val="1D6CB9CE"/>
    <w:rsid w:val="1D6E23EF"/>
    <w:rsid w:val="1D7304C7"/>
    <w:rsid w:val="1D7940D8"/>
    <w:rsid w:val="1D79E139"/>
    <w:rsid w:val="1D7B55F3"/>
    <w:rsid w:val="1D7D4FC1"/>
    <w:rsid w:val="1D7DEC74"/>
    <w:rsid w:val="1D82C643"/>
    <w:rsid w:val="1D82FCE6"/>
    <w:rsid w:val="1D847BA5"/>
    <w:rsid w:val="1D85591C"/>
    <w:rsid w:val="1D8778A8"/>
    <w:rsid w:val="1D8AF7A9"/>
    <w:rsid w:val="1D8C20BE"/>
    <w:rsid w:val="1D8C5512"/>
    <w:rsid w:val="1D8ED1A2"/>
    <w:rsid w:val="1D8F576B"/>
    <w:rsid w:val="1D91C889"/>
    <w:rsid w:val="1D938D1C"/>
    <w:rsid w:val="1D94F48B"/>
    <w:rsid w:val="1D95A2A6"/>
    <w:rsid w:val="1D95A2D6"/>
    <w:rsid w:val="1D98AB09"/>
    <w:rsid w:val="1D9B60D2"/>
    <w:rsid w:val="1D9BE8D6"/>
    <w:rsid w:val="1D9D474E"/>
    <w:rsid w:val="1D9F3E69"/>
    <w:rsid w:val="1DA9D379"/>
    <w:rsid w:val="1DA9DA56"/>
    <w:rsid w:val="1DB0D146"/>
    <w:rsid w:val="1DB1387C"/>
    <w:rsid w:val="1DB27D60"/>
    <w:rsid w:val="1DB55719"/>
    <w:rsid w:val="1DB85406"/>
    <w:rsid w:val="1DBA5AC6"/>
    <w:rsid w:val="1DBFA279"/>
    <w:rsid w:val="1DC5C7A4"/>
    <w:rsid w:val="1DC9BA94"/>
    <w:rsid w:val="1DCA6A72"/>
    <w:rsid w:val="1DCB6308"/>
    <w:rsid w:val="1DCB69C5"/>
    <w:rsid w:val="1DCCB332"/>
    <w:rsid w:val="1DD21681"/>
    <w:rsid w:val="1DD4A119"/>
    <w:rsid w:val="1DD653CB"/>
    <w:rsid w:val="1DD98E60"/>
    <w:rsid w:val="1DDE3427"/>
    <w:rsid w:val="1DDFCA63"/>
    <w:rsid w:val="1DE0909E"/>
    <w:rsid w:val="1DE23676"/>
    <w:rsid w:val="1DE283FB"/>
    <w:rsid w:val="1DE4990F"/>
    <w:rsid w:val="1DE6AB14"/>
    <w:rsid w:val="1DE918A3"/>
    <w:rsid w:val="1DEF9734"/>
    <w:rsid w:val="1DF463CC"/>
    <w:rsid w:val="1DF4D3AE"/>
    <w:rsid w:val="1DF5A48E"/>
    <w:rsid w:val="1DF7EE24"/>
    <w:rsid w:val="1DF83454"/>
    <w:rsid w:val="1DFCF6AC"/>
    <w:rsid w:val="1DFD940C"/>
    <w:rsid w:val="1DFF5980"/>
    <w:rsid w:val="1DFFF734"/>
    <w:rsid w:val="1E00A1E9"/>
    <w:rsid w:val="1E03D71D"/>
    <w:rsid w:val="1E0CCEEF"/>
    <w:rsid w:val="1E0D72BA"/>
    <w:rsid w:val="1E145372"/>
    <w:rsid w:val="1E14C71F"/>
    <w:rsid w:val="1E1668E6"/>
    <w:rsid w:val="1E188DCD"/>
    <w:rsid w:val="1E19C865"/>
    <w:rsid w:val="1E19E6A2"/>
    <w:rsid w:val="1E1BEBDA"/>
    <w:rsid w:val="1E207DE4"/>
    <w:rsid w:val="1E20941F"/>
    <w:rsid w:val="1E269C42"/>
    <w:rsid w:val="1E26AE25"/>
    <w:rsid w:val="1E276E3D"/>
    <w:rsid w:val="1E2C5BB3"/>
    <w:rsid w:val="1E2F7E3C"/>
    <w:rsid w:val="1E2F9A1E"/>
    <w:rsid w:val="1E320EBA"/>
    <w:rsid w:val="1E361833"/>
    <w:rsid w:val="1E3CD5ED"/>
    <w:rsid w:val="1E41114C"/>
    <w:rsid w:val="1E441F2E"/>
    <w:rsid w:val="1E4AB263"/>
    <w:rsid w:val="1E4AE1F0"/>
    <w:rsid w:val="1E4FFC8C"/>
    <w:rsid w:val="1E5495BE"/>
    <w:rsid w:val="1E55F69A"/>
    <w:rsid w:val="1E56DE12"/>
    <w:rsid w:val="1E578C6D"/>
    <w:rsid w:val="1E5865BE"/>
    <w:rsid w:val="1E59038D"/>
    <w:rsid w:val="1E597993"/>
    <w:rsid w:val="1E5C5CBB"/>
    <w:rsid w:val="1E5E115B"/>
    <w:rsid w:val="1E60D40B"/>
    <w:rsid w:val="1E62032B"/>
    <w:rsid w:val="1E6BB922"/>
    <w:rsid w:val="1E6D0FED"/>
    <w:rsid w:val="1E6D96F9"/>
    <w:rsid w:val="1E6EB6F1"/>
    <w:rsid w:val="1E71346C"/>
    <w:rsid w:val="1E797EF2"/>
    <w:rsid w:val="1E7F1B35"/>
    <w:rsid w:val="1E865F9A"/>
    <w:rsid w:val="1E87E79C"/>
    <w:rsid w:val="1E8C200E"/>
    <w:rsid w:val="1E8F1249"/>
    <w:rsid w:val="1E8F41CE"/>
    <w:rsid w:val="1E90A3AE"/>
    <w:rsid w:val="1E9312B1"/>
    <w:rsid w:val="1E93E785"/>
    <w:rsid w:val="1E9477F0"/>
    <w:rsid w:val="1E949611"/>
    <w:rsid w:val="1E952755"/>
    <w:rsid w:val="1E957283"/>
    <w:rsid w:val="1E96884E"/>
    <w:rsid w:val="1E97C4B2"/>
    <w:rsid w:val="1E99E0C9"/>
    <w:rsid w:val="1E9C53BA"/>
    <w:rsid w:val="1E9CAD21"/>
    <w:rsid w:val="1EA3BBB5"/>
    <w:rsid w:val="1EA692BB"/>
    <w:rsid w:val="1EAB8186"/>
    <w:rsid w:val="1EAE4B7E"/>
    <w:rsid w:val="1EB1A40F"/>
    <w:rsid w:val="1EB2EDD2"/>
    <w:rsid w:val="1EB59E1A"/>
    <w:rsid w:val="1EB88CC5"/>
    <w:rsid w:val="1EBFA429"/>
    <w:rsid w:val="1EC04317"/>
    <w:rsid w:val="1EC1979D"/>
    <w:rsid w:val="1EC5B451"/>
    <w:rsid w:val="1EC6134F"/>
    <w:rsid w:val="1ECB44C6"/>
    <w:rsid w:val="1ECBFFCA"/>
    <w:rsid w:val="1ECD9F55"/>
    <w:rsid w:val="1ED54CBC"/>
    <w:rsid w:val="1ED6A669"/>
    <w:rsid w:val="1ED79F8C"/>
    <w:rsid w:val="1EDB0AA9"/>
    <w:rsid w:val="1EDB2D87"/>
    <w:rsid w:val="1EDCBDA5"/>
    <w:rsid w:val="1EE2E8A5"/>
    <w:rsid w:val="1EE8BB69"/>
    <w:rsid w:val="1EE8CC7B"/>
    <w:rsid w:val="1EE8D8BA"/>
    <w:rsid w:val="1EEE4D5D"/>
    <w:rsid w:val="1EEFAED9"/>
    <w:rsid w:val="1EF28C16"/>
    <w:rsid w:val="1EF8CD54"/>
    <w:rsid w:val="1EFC5504"/>
    <w:rsid w:val="1F01FC99"/>
    <w:rsid w:val="1F034E5D"/>
    <w:rsid w:val="1F0773C8"/>
    <w:rsid w:val="1F08F629"/>
    <w:rsid w:val="1F098A54"/>
    <w:rsid w:val="1F09CB66"/>
    <w:rsid w:val="1F11852D"/>
    <w:rsid w:val="1F1705A6"/>
    <w:rsid w:val="1F173FE9"/>
    <w:rsid w:val="1F1C3DD0"/>
    <w:rsid w:val="1F1D37EB"/>
    <w:rsid w:val="1F1D6764"/>
    <w:rsid w:val="1F1DBD28"/>
    <w:rsid w:val="1F1ED36C"/>
    <w:rsid w:val="1F22C1F6"/>
    <w:rsid w:val="1F278021"/>
    <w:rsid w:val="1F2A2C63"/>
    <w:rsid w:val="1F2E827F"/>
    <w:rsid w:val="1F31CBBB"/>
    <w:rsid w:val="1F3D5366"/>
    <w:rsid w:val="1F3EDD26"/>
    <w:rsid w:val="1F48A05D"/>
    <w:rsid w:val="1F4E3185"/>
    <w:rsid w:val="1F50BE00"/>
    <w:rsid w:val="1F5663D7"/>
    <w:rsid w:val="1F59950C"/>
    <w:rsid w:val="1F5EB441"/>
    <w:rsid w:val="1F605FF6"/>
    <w:rsid w:val="1F6184D1"/>
    <w:rsid w:val="1F61A3C4"/>
    <w:rsid w:val="1F658F60"/>
    <w:rsid w:val="1F659A9D"/>
    <w:rsid w:val="1F659AB1"/>
    <w:rsid w:val="1F66EAC7"/>
    <w:rsid w:val="1F6CBA03"/>
    <w:rsid w:val="1F6FE5EC"/>
    <w:rsid w:val="1F7078D4"/>
    <w:rsid w:val="1F70AFBF"/>
    <w:rsid w:val="1F744AF3"/>
    <w:rsid w:val="1F7A0801"/>
    <w:rsid w:val="1F7BBE13"/>
    <w:rsid w:val="1F7CD5E5"/>
    <w:rsid w:val="1F7E0926"/>
    <w:rsid w:val="1F7EA05D"/>
    <w:rsid w:val="1F8527E6"/>
    <w:rsid w:val="1F85AD0E"/>
    <w:rsid w:val="1F87F311"/>
    <w:rsid w:val="1F889E71"/>
    <w:rsid w:val="1F89E7D4"/>
    <w:rsid w:val="1F8AA51E"/>
    <w:rsid w:val="1F8AFF2F"/>
    <w:rsid w:val="1F8FB0EC"/>
    <w:rsid w:val="1F91451E"/>
    <w:rsid w:val="1F96E706"/>
    <w:rsid w:val="1F987D68"/>
    <w:rsid w:val="1F996D64"/>
    <w:rsid w:val="1F9C83B6"/>
    <w:rsid w:val="1F9FC13A"/>
    <w:rsid w:val="1FA2CD0D"/>
    <w:rsid w:val="1FA3DE91"/>
    <w:rsid w:val="1FA67D47"/>
    <w:rsid w:val="1FA847DB"/>
    <w:rsid w:val="1FA9891D"/>
    <w:rsid w:val="1FABDE36"/>
    <w:rsid w:val="1FAE703C"/>
    <w:rsid w:val="1FB4B4F3"/>
    <w:rsid w:val="1FB5C436"/>
    <w:rsid w:val="1FBDEE18"/>
    <w:rsid w:val="1FBE5D81"/>
    <w:rsid w:val="1FBED6DC"/>
    <w:rsid w:val="1FC23481"/>
    <w:rsid w:val="1FC6C0DA"/>
    <w:rsid w:val="1FC864F9"/>
    <w:rsid w:val="1FC92783"/>
    <w:rsid w:val="1FC9E4C7"/>
    <w:rsid w:val="1FCAA514"/>
    <w:rsid w:val="1FCCD874"/>
    <w:rsid w:val="1FCF5D78"/>
    <w:rsid w:val="1FD6DA34"/>
    <w:rsid w:val="1FD788A6"/>
    <w:rsid w:val="1FDAD46B"/>
    <w:rsid w:val="1FDDB183"/>
    <w:rsid w:val="1FDFB718"/>
    <w:rsid w:val="1FEC1782"/>
    <w:rsid w:val="1FEE2230"/>
    <w:rsid w:val="1FEEF525"/>
    <w:rsid w:val="1FF00C5A"/>
    <w:rsid w:val="1FF0442E"/>
    <w:rsid w:val="1FF19280"/>
    <w:rsid w:val="1FF66240"/>
    <w:rsid w:val="1FF9399D"/>
    <w:rsid w:val="2002E3FD"/>
    <w:rsid w:val="2008AB37"/>
    <w:rsid w:val="200B320D"/>
    <w:rsid w:val="200EB702"/>
    <w:rsid w:val="2011A51C"/>
    <w:rsid w:val="20158F90"/>
    <w:rsid w:val="2015DB21"/>
    <w:rsid w:val="201C03AC"/>
    <w:rsid w:val="201D94F0"/>
    <w:rsid w:val="201EAD4B"/>
    <w:rsid w:val="201EDA45"/>
    <w:rsid w:val="2022B27A"/>
    <w:rsid w:val="2025EC0E"/>
    <w:rsid w:val="20266A1C"/>
    <w:rsid w:val="2028564D"/>
    <w:rsid w:val="202DB005"/>
    <w:rsid w:val="202E1A0C"/>
    <w:rsid w:val="202EB7E1"/>
    <w:rsid w:val="20315DC5"/>
    <w:rsid w:val="2031D61F"/>
    <w:rsid w:val="20347976"/>
    <w:rsid w:val="2039168B"/>
    <w:rsid w:val="203BB59C"/>
    <w:rsid w:val="203F2A24"/>
    <w:rsid w:val="203F40D5"/>
    <w:rsid w:val="20405639"/>
    <w:rsid w:val="204595EA"/>
    <w:rsid w:val="2049C684"/>
    <w:rsid w:val="204B2062"/>
    <w:rsid w:val="204C3D07"/>
    <w:rsid w:val="204C42E9"/>
    <w:rsid w:val="204D7700"/>
    <w:rsid w:val="20511476"/>
    <w:rsid w:val="20536A7A"/>
    <w:rsid w:val="2054C26A"/>
    <w:rsid w:val="20553C39"/>
    <w:rsid w:val="2055775C"/>
    <w:rsid w:val="205AC558"/>
    <w:rsid w:val="2063C253"/>
    <w:rsid w:val="206A5351"/>
    <w:rsid w:val="206CD400"/>
    <w:rsid w:val="206FDEC4"/>
    <w:rsid w:val="2070C4DD"/>
    <w:rsid w:val="2072655E"/>
    <w:rsid w:val="20753BCA"/>
    <w:rsid w:val="20778677"/>
    <w:rsid w:val="207B10B6"/>
    <w:rsid w:val="207B1517"/>
    <w:rsid w:val="207BBE3B"/>
    <w:rsid w:val="207C33DA"/>
    <w:rsid w:val="2085A6AC"/>
    <w:rsid w:val="208631C4"/>
    <w:rsid w:val="2089557F"/>
    <w:rsid w:val="208B82D3"/>
    <w:rsid w:val="208C10A5"/>
    <w:rsid w:val="208FC968"/>
    <w:rsid w:val="20901F32"/>
    <w:rsid w:val="209596DF"/>
    <w:rsid w:val="20980F8D"/>
    <w:rsid w:val="2098C810"/>
    <w:rsid w:val="2098DC0C"/>
    <w:rsid w:val="209BBEDD"/>
    <w:rsid w:val="209D291D"/>
    <w:rsid w:val="209DAF03"/>
    <w:rsid w:val="209DF3BF"/>
    <w:rsid w:val="209E697C"/>
    <w:rsid w:val="209F3097"/>
    <w:rsid w:val="20A0E1B2"/>
    <w:rsid w:val="20A536ED"/>
    <w:rsid w:val="20A9DB72"/>
    <w:rsid w:val="20A9FCC0"/>
    <w:rsid w:val="20ACBB2A"/>
    <w:rsid w:val="20AE7E27"/>
    <w:rsid w:val="20AF6873"/>
    <w:rsid w:val="20B1B7FA"/>
    <w:rsid w:val="20B298CF"/>
    <w:rsid w:val="20B35C3F"/>
    <w:rsid w:val="20BD4331"/>
    <w:rsid w:val="20C0F754"/>
    <w:rsid w:val="20C348FF"/>
    <w:rsid w:val="20C67264"/>
    <w:rsid w:val="20CBCF9A"/>
    <w:rsid w:val="20CC4D2F"/>
    <w:rsid w:val="20CED4BC"/>
    <w:rsid w:val="20CF9555"/>
    <w:rsid w:val="20D29476"/>
    <w:rsid w:val="20DB5800"/>
    <w:rsid w:val="20DEE2EB"/>
    <w:rsid w:val="20E502B0"/>
    <w:rsid w:val="20E75A19"/>
    <w:rsid w:val="20E94C13"/>
    <w:rsid w:val="20E95976"/>
    <w:rsid w:val="20EA5637"/>
    <w:rsid w:val="20EBE5BE"/>
    <w:rsid w:val="20EE10C3"/>
    <w:rsid w:val="20EE4605"/>
    <w:rsid w:val="20F418C8"/>
    <w:rsid w:val="20F6B9C2"/>
    <w:rsid w:val="20FC701B"/>
    <w:rsid w:val="20FFD84D"/>
    <w:rsid w:val="2100C4FF"/>
    <w:rsid w:val="2100FB74"/>
    <w:rsid w:val="2102E86A"/>
    <w:rsid w:val="21097325"/>
    <w:rsid w:val="21098C63"/>
    <w:rsid w:val="2109EF0E"/>
    <w:rsid w:val="210B0036"/>
    <w:rsid w:val="210C9CE6"/>
    <w:rsid w:val="2114EB00"/>
    <w:rsid w:val="21158BF3"/>
    <w:rsid w:val="211669D3"/>
    <w:rsid w:val="211862EA"/>
    <w:rsid w:val="211AE105"/>
    <w:rsid w:val="212537C2"/>
    <w:rsid w:val="2126757F"/>
    <w:rsid w:val="2127A36C"/>
    <w:rsid w:val="21294AB9"/>
    <w:rsid w:val="2129F241"/>
    <w:rsid w:val="212A8127"/>
    <w:rsid w:val="212B2C8C"/>
    <w:rsid w:val="212B8228"/>
    <w:rsid w:val="212C23C2"/>
    <w:rsid w:val="2131484F"/>
    <w:rsid w:val="213158F4"/>
    <w:rsid w:val="2138FD6F"/>
    <w:rsid w:val="213BCAC5"/>
    <w:rsid w:val="213D954E"/>
    <w:rsid w:val="213FDA26"/>
    <w:rsid w:val="213FFBCE"/>
    <w:rsid w:val="21403325"/>
    <w:rsid w:val="21407DEF"/>
    <w:rsid w:val="2142AC69"/>
    <w:rsid w:val="2147F96F"/>
    <w:rsid w:val="214B2E94"/>
    <w:rsid w:val="214CCF40"/>
    <w:rsid w:val="21525AAA"/>
    <w:rsid w:val="2158C54D"/>
    <w:rsid w:val="215BCBC2"/>
    <w:rsid w:val="215BCD97"/>
    <w:rsid w:val="215DF88E"/>
    <w:rsid w:val="215F1AC5"/>
    <w:rsid w:val="216097FC"/>
    <w:rsid w:val="21638284"/>
    <w:rsid w:val="216B1794"/>
    <w:rsid w:val="216E8B51"/>
    <w:rsid w:val="216F45B1"/>
    <w:rsid w:val="217080C9"/>
    <w:rsid w:val="2171A0C9"/>
    <w:rsid w:val="21728DDB"/>
    <w:rsid w:val="2173E3ED"/>
    <w:rsid w:val="217740EC"/>
    <w:rsid w:val="217BFB7E"/>
    <w:rsid w:val="217CC7E3"/>
    <w:rsid w:val="2180A5D0"/>
    <w:rsid w:val="218755C0"/>
    <w:rsid w:val="218BDCBB"/>
    <w:rsid w:val="218DA992"/>
    <w:rsid w:val="218F20EC"/>
    <w:rsid w:val="218F6D11"/>
    <w:rsid w:val="2193FDAD"/>
    <w:rsid w:val="2197AC36"/>
    <w:rsid w:val="2199FC23"/>
    <w:rsid w:val="219BC361"/>
    <w:rsid w:val="219C5B0F"/>
    <w:rsid w:val="219E7DF6"/>
    <w:rsid w:val="219FD5E5"/>
    <w:rsid w:val="21A5D701"/>
    <w:rsid w:val="21A7C784"/>
    <w:rsid w:val="21A9CBEA"/>
    <w:rsid w:val="21AC3E0E"/>
    <w:rsid w:val="21AD4949"/>
    <w:rsid w:val="21AD627F"/>
    <w:rsid w:val="21AD823C"/>
    <w:rsid w:val="21AF173C"/>
    <w:rsid w:val="21B0E42F"/>
    <w:rsid w:val="21B65214"/>
    <w:rsid w:val="21B6D0FE"/>
    <w:rsid w:val="21B7A708"/>
    <w:rsid w:val="21B87827"/>
    <w:rsid w:val="21C0C455"/>
    <w:rsid w:val="21C2F3C8"/>
    <w:rsid w:val="21C686DF"/>
    <w:rsid w:val="21C7016F"/>
    <w:rsid w:val="21C8AA31"/>
    <w:rsid w:val="21C8D268"/>
    <w:rsid w:val="21C9E095"/>
    <w:rsid w:val="21CBB790"/>
    <w:rsid w:val="21CFB143"/>
    <w:rsid w:val="21D155F0"/>
    <w:rsid w:val="21D2AAB8"/>
    <w:rsid w:val="21D30767"/>
    <w:rsid w:val="21D32574"/>
    <w:rsid w:val="21D63D0B"/>
    <w:rsid w:val="21D75991"/>
    <w:rsid w:val="21D94C0A"/>
    <w:rsid w:val="21DBB228"/>
    <w:rsid w:val="21E20989"/>
    <w:rsid w:val="21E481DC"/>
    <w:rsid w:val="21E9F625"/>
    <w:rsid w:val="21F3984D"/>
    <w:rsid w:val="21FCB2E7"/>
    <w:rsid w:val="22035BAC"/>
    <w:rsid w:val="220534CE"/>
    <w:rsid w:val="220908F6"/>
    <w:rsid w:val="220CDE5F"/>
    <w:rsid w:val="220D948F"/>
    <w:rsid w:val="220E0204"/>
    <w:rsid w:val="2212EB74"/>
    <w:rsid w:val="2213CC6D"/>
    <w:rsid w:val="2214BA8C"/>
    <w:rsid w:val="221567C3"/>
    <w:rsid w:val="2216F80B"/>
    <w:rsid w:val="221C0A2D"/>
    <w:rsid w:val="221D8DBA"/>
    <w:rsid w:val="222038EF"/>
    <w:rsid w:val="2224640A"/>
    <w:rsid w:val="222885CA"/>
    <w:rsid w:val="22289253"/>
    <w:rsid w:val="222FA160"/>
    <w:rsid w:val="2231ADA3"/>
    <w:rsid w:val="2232A0DF"/>
    <w:rsid w:val="223F72DF"/>
    <w:rsid w:val="2243463B"/>
    <w:rsid w:val="2245193C"/>
    <w:rsid w:val="224A6CC7"/>
    <w:rsid w:val="224BDA53"/>
    <w:rsid w:val="224FC4B9"/>
    <w:rsid w:val="22500E03"/>
    <w:rsid w:val="22516757"/>
    <w:rsid w:val="225A48DE"/>
    <w:rsid w:val="225A9BDE"/>
    <w:rsid w:val="225FAE94"/>
    <w:rsid w:val="226083E4"/>
    <w:rsid w:val="2261D099"/>
    <w:rsid w:val="226242C5"/>
    <w:rsid w:val="226343FC"/>
    <w:rsid w:val="2264CE09"/>
    <w:rsid w:val="2268BC95"/>
    <w:rsid w:val="226C45A8"/>
    <w:rsid w:val="226E2D40"/>
    <w:rsid w:val="226F064B"/>
    <w:rsid w:val="2271EA72"/>
    <w:rsid w:val="227881D2"/>
    <w:rsid w:val="2280EDEE"/>
    <w:rsid w:val="2281AEA0"/>
    <w:rsid w:val="22886BA2"/>
    <w:rsid w:val="22898B65"/>
    <w:rsid w:val="228A7BC3"/>
    <w:rsid w:val="228B216D"/>
    <w:rsid w:val="228C34F8"/>
    <w:rsid w:val="22902D8B"/>
    <w:rsid w:val="2292748D"/>
    <w:rsid w:val="22927D56"/>
    <w:rsid w:val="2294244D"/>
    <w:rsid w:val="22942766"/>
    <w:rsid w:val="22944EC3"/>
    <w:rsid w:val="22978C9E"/>
    <w:rsid w:val="229A882A"/>
    <w:rsid w:val="229DEF92"/>
    <w:rsid w:val="229DF18C"/>
    <w:rsid w:val="22A56074"/>
    <w:rsid w:val="22A59FAD"/>
    <w:rsid w:val="22A72973"/>
    <w:rsid w:val="22A85D6B"/>
    <w:rsid w:val="22A9CAAD"/>
    <w:rsid w:val="22AAF00A"/>
    <w:rsid w:val="22AF3FA6"/>
    <w:rsid w:val="22B208E4"/>
    <w:rsid w:val="22B399AD"/>
    <w:rsid w:val="22B711A8"/>
    <w:rsid w:val="22B95E02"/>
    <w:rsid w:val="22BA78CA"/>
    <w:rsid w:val="22BB5B02"/>
    <w:rsid w:val="22BD2759"/>
    <w:rsid w:val="22BF11F9"/>
    <w:rsid w:val="22C0E41F"/>
    <w:rsid w:val="22C35E74"/>
    <w:rsid w:val="22C42FF2"/>
    <w:rsid w:val="22C53244"/>
    <w:rsid w:val="22C91F59"/>
    <w:rsid w:val="22D1710B"/>
    <w:rsid w:val="22D1D0F2"/>
    <w:rsid w:val="22D3020E"/>
    <w:rsid w:val="22D57930"/>
    <w:rsid w:val="22D90694"/>
    <w:rsid w:val="22DB913C"/>
    <w:rsid w:val="22DCC897"/>
    <w:rsid w:val="22DD1318"/>
    <w:rsid w:val="22DF0ACA"/>
    <w:rsid w:val="22E4F3E3"/>
    <w:rsid w:val="22E8993B"/>
    <w:rsid w:val="22F05287"/>
    <w:rsid w:val="22F2162C"/>
    <w:rsid w:val="22F31BC3"/>
    <w:rsid w:val="22F42110"/>
    <w:rsid w:val="22F5E678"/>
    <w:rsid w:val="22F7CB5D"/>
    <w:rsid w:val="22FA7C6C"/>
    <w:rsid w:val="22FFFE04"/>
    <w:rsid w:val="23030AE3"/>
    <w:rsid w:val="2304678A"/>
    <w:rsid w:val="230A0930"/>
    <w:rsid w:val="230E75F2"/>
    <w:rsid w:val="23111826"/>
    <w:rsid w:val="23119FD0"/>
    <w:rsid w:val="23122831"/>
    <w:rsid w:val="23146C3B"/>
    <w:rsid w:val="2315F4EF"/>
    <w:rsid w:val="2317E959"/>
    <w:rsid w:val="23188A9F"/>
    <w:rsid w:val="231B2FBA"/>
    <w:rsid w:val="23238777"/>
    <w:rsid w:val="2326A4E7"/>
    <w:rsid w:val="2327F45C"/>
    <w:rsid w:val="232A85BB"/>
    <w:rsid w:val="232C9305"/>
    <w:rsid w:val="232D907D"/>
    <w:rsid w:val="2331A8DF"/>
    <w:rsid w:val="23337570"/>
    <w:rsid w:val="2338411E"/>
    <w:rsid w:val="2338EE77"/>
    <w:rsid w:val="233A1442"/>
    <w:rsid w:val="233B000C"/>
    <w:rsid w:val="233FFF08"/>
    <w:rsid w:val="23401447"/>
    <w:rsid w:val="23401E7F"/>
    <w:rsid w:val="23416A67"/>
    <w:rsid w:val="2341BDDA"/>
    <w:rsid w:val="234382BE"/>
    <w:rsid w:val="2343E87B"/>
    <w:rsid w:val="234599A5"/>
    <w:rsid w:val="234BAF2E"/>
    <w:rsid w:val="234CEF66"/>
    <w:rsid w:val="234F982C"/>
    <w:rsid w:val="2353EC2E"/>
    <w:rsid w:val="23550998"/>
    <w:rsid w:val="23599BF9"/>
    <w:rsid w:val="235A6546"/>
    <w:rsid w:val="235EF1E5"/>
    <w:rsid w:val="2362198E"/>
    <w:rsid w:val="23624D21"/>
    <w:rsid w:val="23653561"/>
    <w:rsid w:val="23668CF0"/>
    <w:rsid w:val="236EF5D5"/>
    <w:rsid w:val="236FE138"/>
    <w:rsid w:val="23781E70"/>
    <w:rsid w:val="23784C71"/>
    <w:rsid w:val="237C2B9D"/>
    <w:rsid w:val="23816819"/>
    <w:rsid w:val="23825A7F"/>
    <w:rsid w:val="23840CB2"/>
    <w:rsid w:val="23872177"/>
    <w:rsid w:val="238C8518"/>
    <w:rsid w:val="238EE467"/>
    <w:rsid w:val="238FB7FD"/>
    <w:rsid w:val="23906E88"/>
    <w:rsid w:val="23917C30"/>
    <w:rsid w:val="2393E28B"/>
    <w:rsid w:val="239497C7"/>
    <w:rsid w:val="239935B6"/>
    <w:rsid w:val="239BA532"/>
    <w:rsid w:val="239E07ED"/>
    <w:rsid w:val="23A01207"/>
    <w:rsid w:val="23A32C0D"/>
    <w:rsid w:val="23A3F8F2"/>
    <w:rsid w:val="23A6414A"/>
    <w:rsid w:val="23A6481F"/>
    <w:rsid w:val="23A78C0A"/>
    <w:rsid w:val="23A8AB53"/>
    <w:rsid w:val="23B58F58"/>
    <w:rsid w:val="23B6ADC6"/>
    <w:rsid w:val="23BE19F0"/>
    <w:rsid w:val="23C7A4D7"/>
    <w:rsid w:val="23C7F40A"/>
    <w:rsid w:val="23C98339"/>
    <w:rsid w:val="23CA470A"/>
    <w:rsid w:val="23CBDB44"/>
    <w:rsid w:val="23CC9163"/>
    <w:rsid w:val="23CCAB17"/>
    <w:rsid w:val="23CD52A6"/>
    <w:rsid w:val="23CFB85A"/>
    <w:rsid w:val="23D3975B"/>
    <w:rsid w:val="23D8A4E2"/>
    <w:rsid w:val="23D8AB14"/>
    <w:rsid w:val="23E47CDF"/>
    <w:rsid w:val="23E97BCA"/>
    <w:rsid w:val="23E9F2A7"/>
    <w:rsid w:val="23EFA80F"/>
    <w:rsid w:val="23EFF503"/>
    <w:rsid w:val="23F1EC4F"/>
    <w:rsid w:val="23F2F322"/>
    <w:rsid w:val="23F5793B"/>
    <w:rsid w:val="23F80569"/>
    <w:rsid w:val="23FD4CF0"/>
    <w:rsid w:val="23FF145D"/>
    <w:rsid w:val="23FF76C8"/>
    <w:rsid w:val="2401CB7C"/>
    <w:rsid w:val="240D3D2E"/>
    <w:rsid w:val="2410BF72"/>
    <w:rsid w:val="241223E8"/>
    <w:rsid w:val="241314C7"/>
    <w:rsid w:val="2414B1FA"/>
    <w:rsid w:val="2414B9D0"/>
    <w:rsid w:val="2415CC5C"/>
    <w:rsid w:val="24180D83"/>
    <w:rsid w:val="2421EA40"/>
    <w:rsid w:val="24286E2F"/>
    <w:rsid w:val="242A2651"/>
    <w:rsid w:val="2438890B"/>
    <w:rsid w:val="2438E7F9"/>
    <w:rsid w:val="243B6CAF"/>
    <w:rsid w:val="243E2A5D"/>
    <w:rsid w:val="243E65FD"/>
    <w:rsid w:val="243F2F5F"/>
    <w:rsid w:val="24461CB8"/>
    <w:rsid w:val="2448D830"/>
    <w:rsid w:val="24496995"/>
    <w:rsid w:val="244A30FD"/>
    <w:rsid w:val="244AFA5B"/>
    <w:rsid w:val="244D4DDB"/>
    <w:rsid w:val="244F81D1"/>
    <w:rsid w:val="244F8AF0"/>
    <w:rsid w:val="2452201F"/>
    <w:rsid w:val="24530DD5"/>
    <w:rsid w:val="2457C538"/>
    <w:rsid w:val="24587F69"/>
    <w:rsid w:val="245ADBCE"/>
    <w:rsid w:val="245BC5C1"/>
    <w:rsid w:val="245DA503"/>
    <w:rsid w:val="2460B1A5"/>
    <w:rsid w:val="246332C2"/>
    <w:rsid w:val="2465E6C7"/>
    <w:rsid w:val="2467CCB8"/>
    <w:rsid w:val="24692BD8"/>
    <w:rsid w:val="246AD671"/>
    <w:rsid w:val="246BCB64"/>
    <w:rsid w:val="24707D8B"/>
    <w:rsid w:val="24783A92"/>
    <w:rsid w:val="247869C4"/>
    <w:rsid w:val="24796914"/>
    <w:rsid w:val="247D6751"/>
    <w:rsid w:val="247DB8EA"/>
    <w:rsid w:val="247E45AC"/>
    <w:rsid w:val="247FCB18"/>
    <w:rsid w:val="24808E37"/>
    <w:rsid w:val="248113F8"/>
    <w:rsid w:val="248341DE"/>
    <w:rsid w:val="2483A461"/>
    <w:rsid w:val="24846EC1"/>
    <w:rsid w:val="248641F9"/>
    <w:rsid w:val="2487422A"/>
    <w:rsid w:val="2488D3CC"/>
    <w:rsid w:val="24920FEE"/>
    <w:rsid w:val="24946405"/>
    <w:rsid w:val="2494F4B7"/>
    <w:rsid w:val="24958F06"/>
    <w:rsid w:val="2496615F"/>
    <w:rsid w:val="24976311"/>
    <w:rsid w:val="2498B1DA"/>
    <w:rsid w:val="249A64C3"/>
    <w:rsid w:val="249CEBEE"/>
    <w:rsid w:val="249DA73D"/>
    <w:rsid w:val="24A1AAD8"/>
    <w:rsid w:val="24A4CF08"/>
    <w:rsid w:val="24A4F04E"/>
    <w:rsid w:val="24A68D4D"/>
    <w:rsid w:val="24A827A7"/>
    <w:rsid w:val="24ABD795"/>
    <w:rsid w:val="24AF3B59"/>
    <w:rsid w:val="24B64C8E"/>
    <w:rsid w:val="24B95C8A"/>
    <w:rsid w:val="24C118E6"/>
    <w:rsid w:val="24C216EF"/>
    <w:rsid w:val="24C344E9"/>
    <w:rsid w:val="24C66A82"/>
    <w:rsid w:val="24C6F384"/>
    <w:rsid w:val="24C8E83F"/>
    <w:rsid w:val="24CA9AF8"/>
    <w:rsid w:val="24CC02F1"/>
    <w:rsid w:val="24D3ABEA"/>
    <w:rsid w:val="24D41488"/>
    <w:rsid w:val="24D4426E"/>
    <w:rsid w:val="24D497F0"/>
    <w:rsid w:val="24D5879A"/>
    <w:rsid w:val="24D97087"/>
    <w:rsid w:val="24DABF7D"/>
    <w:rsid w:val="24DD9070"/>
    <w:rsid w:val="24E0BD7E"/>
    <w:rsid w:val="24E9424E"/>
    <w:rsid w:val="24EB3243"/>
    <w:rsid w:val="24F21B92"/>
    <w:rsid w:val="24F67F04"/>
    <w:rsid w:val="24F7B99F"/>
    <w:rsid w:val="24F7D034"/>
    <w:rsid w:val="24FA2EEB"/>
    <w:rsid w:val="24FA6CD5"/>
    <w:rsid w:val="24FAB619"/>
    <w:rsid w:val="24FAE429"/>
    <w:rsid w:val="24FE14F6"/>
    <w:rsid w:val="2500C8F0"/>
    <w:rsid w:val="2502651B"/>
    <w:rsid w:val="250A51C6"/>
    <w:rsid w:val="250F26B6"/>
    <w:rsid w:val="25105DEF"/>
    <w:rsid w:val="2512F965"/>
    <w:rsid w:val="2514D4AB"/>
    <w:rsid w:val="25162948"/>
    <w:rsid w:val="25170CC5"/>
    <w:rsid w:val="251BE7EE"/>
    <w:rsid w:val="251DDE4E"/>
    <w:rsid w:val="252271DC"/>
    <w:rsid w:val="252333B9"/>
    <w:rsid w:val="2527257C"/>
    <w:rsid w:val="2529E260"/>
    <w:rsid w:val="252CA691"/>
    <w:rsid w:val="25303710"/>
    <w:rsid w:val="2533B504"/>
    <w:rsid w:val="2535B1DE"/>
    <w:rsid w:val="25366EE1"/>
    <w:rsid w:val="2538C276"/>
    <w:rsid w:val="253914BD"/>
    <w:rsid w:val="253A1EE4"/>
    <w:rsid w:val="253B854E"/>
    <w:rsid w:val="253C479C"/>
    <w:rsid w:val="2541EE87"/>
    <w:rsid w:val="25434238"/>
    <w:rsid w:val="2544321F"/>
    <w:rsid w:val="2544C6F2"/>
    <w:rsid w:val="2545A7D3"/>
    <w:rsid w:val="2545F2D6"/>
    <w:rsid w:val="254A075E"/>
    <w:rsid w:val="254D1D7F"/>
    <w:rsid w:val="254E5F6A"/>
    <w:rsid w:val="255005EC"/>
    <w:rsid w:val="25539F2D"/>
    <w:rsid w:val="255A0050"/>
    <w:rsid w:val="255E90B0"/>
    <w:rsid w:val="256006AF"/>
    <w:rsid w:val="2560FF3C"/>
    <w:rsid w:val="25610BCE"/>
    <w:rsid w:val="2567F7F3"/>
    <w:rsid w:val="25684666"/>
    <w:rsid w:val="2573E113"/>
    <w:rsid w:val="25784B7F"/>
    <w:rsid w:val="257C0BBF"/>
    <w:rsid w:val="2583E690"/>
    <w:rsid w:val="2584C6B5"/>
    <w:rsid w:val="2585595B"/>
    <w:rsid w:val="25875D05"/>
    <w:rsid w:val="258A27D8"/>
    <w:rsid w:val="258EBD51"/>
    <w:rsid w:val="2593DAA2"/>
    <w:rsid w:val="2593EA8C"/>
    <w:rsid w:val="25972A01"/>
    <w:rsid w:val="25996514"/>
    <w:rsid w:val="2599CCE9"/>
    <w:rsid w:val="25A0D2F8"/>
    <w:rsid w:val="25A256F7"/>
    <w:rsid w:val="25A324C5"/>
    <w:rsid w:val="25A60599"/>
    <w:rsid w:val="25A6D39F"/>
    <w:rsid w:val="25AA556A"/>
    <w:rsid w:val="25B4802E"/>
    <w:rsid w:val="25BA6277"/>
    <w:rsid w:val="25BBF6B0"/>
    <w:rsid w:val="25C016E5"/>
    <w:rsid w:val="25C32401"/>
    <w:rsid w:val="25C49937"/>
    <w:rsid w:val="25C98DC8"/>
    <w:rsid w:val="25CC5073"/>
    <w:rsid w:val="25CE9434"/>
    <w:rsid w:val="25CEDBEB"/>
    <w:rsid w:val="25CF4472"/>
    <w:rsid w:val="25CFAFD5"/>
    <w:rsid w:val="25D1EECF"/>
    <w:rsid w:val="25D230B9"/>
    <w:rsid w:val="25D4D620"/>
    <w:rsid w:val="25D4DE02"/>
    <w:rsid w:val="25DC20B2"/>
    <w:rsid w:val="25DCA358"/>
    <w:rsid w:val="25DCCC21"/>
    <w:rsid w:val="25DDBE83"/>
    <w:rsid w:val="25DF6A56"/>
    <w:rsid w:val="25E2C891"/>
    <w:rsid w:val="25E33D1B"/>
    <w:rsid w:val="25E4D390"/>
    <w:rsid w:val="25E6882D"/>
    <w:rsid w:val="25E7BC4B"/>
    <w:rsid w:val="25E9F691"/>
    <w:rsid w:val="25EAAFCB"/>
    <w:rsid w:val="25EB2719"/>
    <w:rsid w:val="25EE9FD4"/>
    <w:rsid w:val="25F6B073"/>
    <w:rsid w:val="25F774FD"/>
    <w:rsid w:val="25F831A9"/>
    <w:rsid w:val="25FC5348"/>
    <w:rsid w:val="25FCE055"/>
    <w:rsid w:val="26037D55"/>
    <w:rsid w:val="26045A04"/>
    <w:rsid w:val="260863F2"/>
    <w:rsid w:val="2609534A"/>
    <w:rsid w:val="2609B8F4"/>
    <w:rsid w:val="260B502B"/>
    <w:rsid w:val="2612A95D"/>
    <w:rsid w:val="26132124"/>
    <w:rsid w:val="2613F8A0"/>
    <w:rsid w:val="26147CA2"/>
    <w:rsid w:val="261BCB66"/>
    <w:rsid w:val="261F4D3B"/>
    <w:rsid w:val="261F90DB"/>
    <w:rsid w:val="2621F9ED"/>
    <w:rsid w:val="26247AA5"/>
    <w:rsid w:val="2628466E"/>
    <w:rsid w:val="2629FD2E"/>
    <w:rsid w:val="262DDA3B"/>
    <w:rsid w:val="262F9F3F"/>
    <w:rsid w:val="26317EFD"/>
    <w:rsid w:val="26336E32"/>
    <w:rsid w:val="2633AE93"/>
    <w:rsid w:val="263F254D"/>
    <w:rsid w:val="26415CA2"/>
    <w:rsid w:val="2641C8B9"/>
    <w:rsid w:val="264599D3"/>
    <w:rsid w:val="264AF022"/>
    <w:rsid w:val="264B18CD"/>
    <w:rsid w:val="264C4467"/>
    <w:rsid w:val="2651E66D"/>
    <w:rsid w:val="2655562B"/>
    <w:rsid w:val="26560799"/>
    <w:rsid w:val="265CEFBB"/>
    <w:rsid w:val="265D5EA9"/>
    <w:rsid w:val="265F9BF6"/>
    <w:rsid w:val="2661F015"/>
    <w:rsid w:val="2662D3D2"/>
    <w:rsid w:val="26633910"/>
    <w:rsid w:val="2666F0A9"/>
    <w:rsid w:val="2669BE29"/>
    <w:rsid w:val="266BE43B"/>
    <w:rsid w:val="266D58A2"/>
    <w:rsid w:val="266FC4DF"/>
    <w:rsid w:val="2670E2DB"/>
    <w:rsid w:val="2674B776"/>
    <w:rsid w:val="26753518"/>
    <w:rsid w:val="2677FFDB"/>
    <w:rsid w:val="267811EF"/>
    <w:rsid w:val="267B9008"/>
    <w:rsid w:val="267BAFB1"/>
    <w:rsid w:val="267C91E3"/>
    <w:rsid w:val="267E0DBF"/>
    <w:rsid w:val="26801E37"/>
    <w:rsid w:val="268081AA"/>
    <w:rsid w:val="2680DAF8"/>
    <w:rsid w:val="2681A589"/>
    <w:rsid w:val="26829470"/>
    <w:rsid w:val="268422A1"/>
    <w:rsid w:val="26852605"/>
    <w:rsid w:val="268889AA"/>
    <w:rsid w:val="2689C337"/>
    <w:rsid w:val="268AC261"/>
    <w:rsid w:val="268AEB14"/>
    <w:rsid w:val="268C8D59"/>
    <w:rsid w:val="2692F733"/>
    <w:rsid w:val="26971421"/>
    <w:rsid w:val="26994459"/>
    <w:rsid w:val="2699D2C8"/>
    <w:rsid w:val="269A709E"/>
    <w:rsid w:val="269A762A"/>
    <w:rsid w:val="269C9D00"/>
    <w:rsid w:val="269DC408"/>
    <w:rsid w:val="26A181E9"/>
    <w:rsid w:val="26A6B839"/>
    <w:rsid w:val="26ADC545"/>
    <w:rsid w:val="26B16958"/>
    <w:rsid w:val="26BAE053"/>
    <w:rsid w:val="26BDEE10"/>
    <w:rsid w:val="26BEAA52"/>
    <w:rsid w:val="26C0D51F"/>
    <w:rsid w:val="26C7DA7D"/>
    <w:rsid w:val="26CA4F2D"/>
    <w:rsid w:val="26CD3A5B"/>
    <w:rsid w:val="26DAC483"/>
    <w:rsid w:val="26DE60C2"/>
    <w:rsid w:val="26E1059D"/>
    <w:rsid w:val="26E24245"/>
    <w:rsid w:val="26E2C169"/>
    <w:rsid w:val="26E49D60"/>
    <w:rsid w:val="26E80568"/>
    <w:rsid w:val="26E8D81E"/>
    <w:rsid w:val="26ED2C1F"/>
    <w:rsid w:val="26F0F161"/>
    <w:rsid w:val="26F101C9"/>
    <w:rsid w:val="26F3243C"/>
    <w:rsid w:val="26F3418F"/>
    <w:rsid w:val="26F5A418"/>
    <w:rsid w:val="26F61859"/>
    <w:rsid w:val="26F89500"/>
    <w:rsid w:val="26F8A684"/>
    <w:rsid w:val="26F9A14B"/>
    <w:rsid w:val="26FA1570"/>
    <w:rsid w:val="26FB9187"/>
    <w:rsid w:val="26FC7E7F"/>
    <w:rsid w:val="26FD50E9"/>
    <w:rsid w:val="2701B88E"/>
    <w:rsid w:val="2701D5EC"/>
    <w:rsid w:val="2701F9B5"/>
    <w:rsid w:val="27023B46"/>
    <w:rsid w:val="270406E0"/>
    <w:rsid w:val="27057F80"/>
    <w:rsid w:val="27085EDD"/>
    <w:rsid w:val="270879FB"/>
    <w:rsid w:val="270D0A9D"/>
    <w:rsid w:val="270F80B9"/>
    <w:rsid w:val="2712984A"/>
    <w:rsid w:val="2714F47F"/>
    <w:rsid w:val="2714F5B9"/>
    <w:rsid w:val="2715485C"/>
    <w:rsid w:val="271B5973"/>
    <w:rsid w:val="271D7E86"/>
    <w:rsid w:val="27222A28"/>
    <w:rsid w:val="2722F275"/>
    <w:rsid w:val="27255174"/>
    <w:rsid w:val="2726D48D"/>
    <w:rsid w:val="27287582"/>
    <w:rsid w:val="272BF64E"/>
    <w:rsid w:val="272C6964"/>
    <w:rsid w:val="272F2940"/>
    <w:rsid w:val="27308CF5"/>
    <w:rsid w:val="27350F0A"/>
    <w:rsid w:val="273651F6"/>
    <w:rsid w:val="2736C47D"/>
    <w:rsid w:val="27381EA4"/>
    <w:rsid w:val="2738A4C4"/>
    <w:rsid w:val="273C7BEF"/>
    <w:rsid w:val="27453F3F"/>
    <w:rsid w:val="274B80F4"/>
    <w:rsid w:val="274C38DA"/>
    <w:rsid w:val="27504EAE"/>
    <w:rsid w:val="2752E09F"/>
    <w:rsid w:val="275492D4"/>
    <w:rsid w:val="27569D6E"/>
    <w:rsid w:val="27577CEE"/>
    <w:rsid w:val="27577DCD"/>
    <w:rsid w:val="275D835D"/>
    <w:rsid w:val="275D98A4"/>
    <w:rsid w:val="275E03A8"/>
    <w:rsid w:val="275E8E1D"/>
    <w:rsid w:val="275EF7D3"/>
    <w:rsid w:val="27614500"/>
    <w:rsid w:val="27642C10"/>
    <w:rsid w:val="2764C545"/>
    <w:rsid w:val="2766C7AE"/>
    <w:rsid w:val="2767B0C8"/>
    <w:rsid w:val="27695B40"/>
    <w:rsid w:val="27698000"/>
    <w:rsid w:val="276BF40F"/>
    <w:rsid w:val="276F3E94"/>
    <w:rsid w:val="27701B9F"/>
    <w:rsid w:val="2778B46C"/>
    <w:rsid w:val="277BBD50"/>
    <w:rsid w:val="277E2E36"/>
    <w:rsid w:val="2782BFE7"/>
    <w:rsid w:val="2783CF30"/>
    <w:rsid w:val="278A5479"/>
    <w:rsid w:val="278C2850"/>
    <w:rsid w:val="278CAC8D"/>
    <w:rsid w:val="278EBE5E"/>
    <w:rsid w:val="2791CB4C"/>
    <w:rsid w:val="2793455E"/>
    <w:rsid w:val="27940F8D"/>
    <w:rsid w:val="2794FD5C"/>
    <w:rsid w:val="279B203B"/>
    <w:rsid w:val="27A01486"/>
    <w:rsid w:val="27A03620"/>
    <w:rsid w:val="27A4CE78"/>
    <w:rsid w:val="27A6B055"/>
    <w:rsid w:val="27A730B5"/>
    <w:rsid w:val="27B0F388"/>
    <w:rsid w:val="27B52AAE"/>
    <w:rsid w:val="27B6C867"/>
    <w:rsid w:val="27B85E2C"/>
    <w:rsid w:val="27B99998"/>
    <w:rsid w:val="27BA4505"/>
    <w:rsid w:val="27BCDD73"/>
    <w:rsid w:val="27BD7522"/>
    <w:rsid w:val="27BDB269"/>
    <w:rsid w:val="27BDD8D9"/>
    <w:rsid w:val="27BE834D"/>
    <w:rsid w:val="27C07520"/>
    <w:rsid w:val="27C22DDF"/>
    <w:rsid w:val="27C2D66C"/>
    <w:rsid w:val="27C32EDA"/>
    <w:rsid w:val="27C60B13"/>
    <w:rsid w:val="27C6D787"/>
    <w:rsid w:val="27C6E43B"/>
    <w:rsid w:val="27C90555"/>
    <w:rsid w:val="27CED238"/>
    <w:rsid w:val="27DA64A7"/>
    <w:rsid w:val="27DB4CE7"/>
    <w:rsid w:val="27DBEBD0"/>
    <w:rsid w:val="27DD3BA6"/>
    <w:rsid w:val="27DFD4A3"/>
    <w:rsid w:val="27E0DCC4"/>
    <w:rsid w:val="27E295CF"/>
    <w:rsid w:val="27E2A1AD"/>
    <w:rsid w:val="27E38DF0"/>
    <w:rsid w:val="27E6D4A8"/>
    <w:rsid w:val="27E8B8FF"/>
    <w:rsid w:val="27E97DDD"/>
    <w:rsid w:val="27ECA122"/>
    <w:rsid w:val="27F016D8"/>
    <w:rsid w:val="27F273F4"/>
    <w:rsid w:val="27F32830"/>
    <w:rsid w:val="27F3F5A1"/>
    <w:rsid w:val="27F4585A"/>
    <w:rsid w:val="27F770A5"/>
    <w:rsid w:val="27F83593"/>
    <w:rsid w:val="27FB8342"/>
    <w:rsid w:val="27FE95DD"/>
    <w:rsid w:val="28077989"/>
    <w:rsid w:val="280C3CCC"/>
    <w:rsid w:val="280D05F4"/>
    <w:rsid w:val="280F59D5"/>
    <w:rsid w:val="281622B1"/>
    <w:rsid w:val="28166DA9"/>
    <w:rsid w:val="281811A7"/>
    <w:rsid w:val="2818925F"/>
    <w:rsid w:val="2818A4C8"/>
    <w:rsid w:val="281B252E"/>
    <w:rsid w:val="281ED762"/>
    <w:rsid w:val="28236040"/>
    <w:rsid w:val="2827918A"/>
    <w:rsid w:val="282D1F45"/>
    <w:rsid w:val="282E772D"/>
    <w:rsid w:val="282F7107"/>
    <w:rsid w:val="28322784"/>
    <w:rsid w:val="28360426"/>
    <w:rsid w:val="2839FC49"/>
    <w:rsid w:val="283B8CC8"/>
    <w:rsid w:val="28438EFA"/>
    <w:rsid w:val="28440AD6"/>
    <w:rsid w:val="28494BE7"/>
    <w:rsid w:val="284981D9"/>
    <w:rsid w:val="284AA4EF"/>
    <w:rsid w:val="284C78DE"/>
    <w:rsid w:val="2857D773"/>
    <w:rsid w:val="28597BEC"/>
    <w:rsid w:val="2859F788"/>
    <w:rsid w:val="285AF1D7"/>
    <w:rsid w:val="285C92AF"/>
    <w:rsid w:val="285D4C6A"/>
    <w:rsid w:val="285E3191"/>
    <w:rsid w:val="2862AA85"/>
    <w:rsid w:val="286444AA"/>
    <w:rsid w:val="28651DB0"/>
    <w:rsid w:val="28653796"/>
    <w:rsid w:val="286876EA"/>
    <w:rsid w:val="286A2678"/>
    <w:rsid w:val="286B4F5D"/>
    <w:rsid w:val="286B765C"/>
    <w:rsid w:val="286C57C2"/>
    <w:rsid w:val="286FFD94"/>
    <w:rsid w:val="287073D6"/>
    <w:rsid w:val="28736B21"/>
    <w:rsid w:val="28761BA1"/>
    <w:rsid w:val="287B30D0"/>
    <w:rsid w:val="28801C15"/>
    <w:rsid w:val="28880336"/>
    <w:rsid w:val="28896325"/>
    <w:rsid w:val="2889E12E"/>
    <w:rsid w:val="288A7CB0"/>
    <w:rsid w:val="288F9910"/>
    <w:rsid w:val="288FFEB1"/>
    <w:rsid w:val="2894418C"/>
    <w:rsid w:val="28984509"/>
    <w:rsid w:val="2898ACE7"/>
    <w:rsid w:val="289BFD9E"/>
    <w:rsid w:val="289E5071"/>
    <w:rsid w:val="289E9766"/>
    <w:rsid w:val="28A859C4"/>
    <w:rsid w:val="28ACC9F1"/>
    <w:rsid w:val="28ADB37E"/>
    <w:rsid w:val="28AE7306"/>
    <w:rsid w:val="28AF24C6"/>
    <w:rsid w:val="28AFEFCF"/>
    <w:rsid w:val="28B0816D"/>
    <w:rsid w:val="28B12AEE"/>
    <w:rsid w:val="28B5DE68"/>
    <w:rsid w:val="28B94E4F"/>
    <w:rsid w:val="28BB2B26"/>
    <w:rsid w:val="28BCC5CE"/>
    <w:rsid w:val="28BD2862"/>
    <w:rsid w:val="28BE9C8A"/>
    <w:rsid w:val="28BEC893"/>
    <w:rsid w:val="28C31CA1"/>
    <w:rsid w:val="28C3F406"/>
    <w:rsid w:val="28C84813"/>
    <w:rsid w:val="28C8C799"/>
    <w:rsid w:val="28CDF26A"/>
    <w:rsid w:val="28CE4636"/>
    <w:rsid w:val="28CF9EF8"/>
    <w:rsid w:val="28D339E4"/>
    <w:rsid w:val="28D457BE"/>
    <w:rsid w:val="28D5E781"/>
    <w:rsid w:val="28D611F1"/>
    <w:rsid w:val="28DB19D6"/>
    <w:rsid w:val="28DFCBD8"/>
    <w:rsid w:val="28E0BD02"/>
    <w:rsid w:val="28E6F3AC"/>
    <w:rsid w:val="28E94F8E"/>
    <w:rsid w:val="28E961F4"/>
    <w:rsid w:val="28E9DE86"/>
    <w:rsid w:val="28ED010B"/>
    <w:rsid w:val="28EEEA4D"/>
    <w:rsid w:val="28F3034B"/>
    <w:rsid w:val="28F559F7"/>
    <w:rsid w:val="28F74340"/>
    <w:rsid w:val="28FB68F1"/>
    <w:rsid w:val="28FE3318"/>
    <w:rsid w:val="28FEB671"/>
    <w:rsid w:val="28FFB92E"/>
    <w:rsid w:val="28FFD505"/>
    <w:rsid w:val="2900DF3C"/>
    <w:rsid w:val="2901FD8F"/>
    <w:rsid w:val="2902E863"/>
    <w:rsid w:val="29055C74"/>
    <w:rsid w:val="2905A108"/>
    <w:rsid w:val="29069F8B"/>
    <w:rsid w:val="290700B9"/>
    <w:rsid w:val="2907CC84"/>
    <w:rsid w:val="29080405"/>
    <w:rsid w:val="2908B805"/>
    <w:rsid w:val="290C6E44"/>
    <w:rsid w:val="29120A58"/>
    <w:rsid w:val="29125A8C"/>
    <w:rsid w:val="2914C736"/>
    <w:rsid w:val="2916585A"/>
    <w:rsid w:val="291704BF"/>
    <w:rsid w:val="29178FBA"/>
    <w:rsid w:val="291AD3B4"/>
    <w:rsid w:val="291B8F9C"/>
    <w:rsid w:val="291C9619"/>
    <w:rsid w:val="29244B55"/>
    <w:rsid w:val="2924C655"/>
    <w:rsid w:val="2925611C"/>
    <w:rsid w:val="29263568"/>
    <w:rsid w:val="2926A9DC"/>
    <w:rsid w:val="292EF83C"/>
    <w:rsid w:val="292F15BF"/>
    <w:rsid w:val="292F2C22"/>
    <w:rsid w:val="29309DB1"/>
    <w:rsid w:val="29311E89"/>
    <w:rsid w:val="2933A660"/>
    <w:rsid w:val="2936C2DF"/>
    <w:rsid w:val="2940C9D3"/>
    <w:rsid w:val="2940FD63"/>
    <w:rsid w:val="29483AA0"/>
    <w:rsid w:val="294A55AF"/>
    <w:rsid w:val="294B83AC"/>
    <w:rsid w:val="294C5E2E"/>
    <w:rsid w:val="294C70EF"/>
    <w:rsid w:val="294FBAFC"/>
    <w:rsid w:val="294FF44F"/>
    <w:rsid w:val="2951B089"/>
    <w:rsid w:val="29532106"/>
    <w:rsid w:val="29539043"/>
    <w:rsid w:val="295426F8"/>
    <w:rsid w:val="295C6E1A"/>
    <w:rsid w:val="295D2B07"/>
    <w:rsid w:val="2961A805"/>
    <w:rsid w:val="2964077D"/>
    <w:rsid w:val="2964DFDD"/>
    <w:rsid w:val="2968C019"/>
    <w:rsid w:val="296C80DB"/>
    <w:rsid w:val="296F63DE"/>
    <w:rsid w:val="2978E255"/>
    <w:rsid w:val="297D4685"/>
    <w:rsid w:val="297DAA26"/>
    <w:rsid w:val="297E2B46"/>
    <w:rsid w:val="297E4EF0"/>
    <w:rsid w:val="297EE792"/>
    <w:rsid w:val="2980C4DB"/>
    <w:rsid w:val="2985343C"/>
    <w:rsid w:val="2986CB9C"/>
    <w:rsid w:val="2986EE08"/>
    <w:rsid w:val="298F878A"/>
    <w:rsid w:val="298FA919"/>
    <w:rsid w:val="299753A3"/>
    <w:rsid w:val="2997F405"/>
    <w:rsid w:val="2998E7A3"/>
    <w:rsid w:val="29994FF2"/>
    <w:rsid w:val="299A663E"/>
    <w:rsid w:val="299AA151"/>
    <w:rsid w:val="299B3DEB"/>
    <w:rsid w:val="299B98B8"/>
    <w:rsid w:val="299DCFA4"/>
    <w:rsid w:val="299F32CF"/>
    <w:rsid w:val="29A41A90"/>
    <w:rsid w:val="29A58F59"/>
    <w:rsid w:val="29A9E8B0"/>
    <w:rsid w:val="29AD9268"/>
    <w:rsid w:val="29AFE48E"/>
    <w:rsid w:val="29B09407"/>
    <w:rsid w:val="29B1D8D5"/>
    <w:rsid w:val="29B9F58E"/>
    <w:rsid w:val="29BBDAE1"/>
    <w:rsid w:val="29BF1358"/>
    <w:rsid w:val="29C66E78"/>
    <w:rsid w:val="29CB0F03"/>
    <w:rsid w:val="29CD2FD1"/>
    <w:rsid w:val="29D2EF81"/>
    <w:rsid w:val="29D50A12"/>
    <w:rsid w:val="29DED753"/>
    <w:rsid w:val="29E5F1D3"/>
    <w:rsid w:val="29E6E2E5"/>
    <w:rsid w:val="29E81EC6"/>
    <w:rsid w:val="29E865E7"/>
    <w:rsid w:val="29E96585"/>
    <w:rsid w:val="29ED4F0C"/>
    <w:rsid w:val="29EF1FEE"/>
    <w:rsid w:val="29F02A24"/>
    <w:rsid w:val="29F08761"/>
    <w:rsid w:val="29F31A88"/>
    <w:rsid w:val="29F9A1E3"/>
    <w:rsid w:val="29FA8910"/>
    <w:rsid w:val="29FAF09A"/>
    <w:rsid w:val="29FEEE73"/>
    <w:rsid w:val="2A0204FE"/>
    <w:rsid w:val="2A061A04"/>
    <w:rsid w:val="2A16F0A1"/>
    <w:rsid w:val="2A184870"/>
    <w:rsid w:val="2A18607D"/>
    <w:rsid w:val="2A23E7C8"/>
    <w:rsid w:val="2A2716E7"/>
    <w:rsid w:val="2A2AB73A"/>
    <w:rsid w:val="2A2BCCB1"/>
    <w:rsid w:val="2A2C36EC"/>
    <w:rsid w:val="2A2C7310"/>
    <w:rsid w:val="2A2FAC40"/>
    <w:rsid w:val="2A3283C4"/>
    <w:rsid w:val="2A32E56B"/>
    <w:rsid w:val="2A3872B6"/>
    <w:rsid w:val="2A394740"/>
    <w:rsid w:val="2A3CE0BC"/>
    <w:rsid w:val="2A3CEAD6"/>
    <w:rsid w:val="2A41F782"/>
    <w:rsid w:val="2A4539E3"/>
    <w:rsid w:val="2A4820BE"/>
    <w:rsid w:val="2A4B412E"/>
    <w:rsid w:val="2A4C9541"/>
    <w:rsid w:val="2A51860A"/>
    <w:rsid w:val="2A54D9A5"/>
    <w:rsid w:val="2A55EB68"/>
    <w:rsid w:val="2A572334"/>
    <w:rsid w:val="2A5737B4"/>
    <w:rsid w:val="2A58F683"/>
    <w:rsid w:val="2A598986"/>
    <w:rsid w:val="2A59A7A4"/>
    <w:rsid w:val="2A5A8284"/>
    <w:rsid w:val="2A5E23B5"/>
    <w:rsid w:val="2A641E8D"/>
    <w:rsid w:val="2A661918"/>
    <w:rsid w:val="2A670410"/>
    <w:rsid w:val="2A6C54ED"/>
    <w:rsid w:val="2A72C61E"/>
    <w:rsid w:val="2A74031F"/>
    <w:rsid w:val="2A762D6B"/>
    <w:rsid w:val="2A7883E9"/>
    <w:rsid w:val="2A788DCA"/>
    <w:rsid w:val="2A7969E1"/>
    <w:rsid w:val="2A7CD16E"/>
    <w:rsid w:val="2A7E34C2"/>
    <w:rsid w:val="2A822A10"/>
    <w:rsid w:val="2A84FFF9"/>
    <w:rsid w:val="2A864AA9"/>
    <w:rsid w:val="2A8727B4"/>
    <w:rsid w:val="2A87BFBE"/>
    <w:rsid w:val="2A8CD64C"/>
    <w:rsid w:val="2A90406C"/>
    <w:rsid w:val="2A9080DC"/>
    <w:rsid w:val="2A912D76"/>
    <w:rsid w:val="2A92D0D9"/>
    <w:rsid w:val="2A93919F"/>
    <w:rsid w:val="2A96F790"/>
    <w:rsid w:val="2A97A7FA"/>
    <w:rsid w:val="2A984CFA"/>
    <w:rsid w:val="2A9BC199"/>
    <w:rsid w:val="2A9CE4E5"/>
    <w:rsid w:val="2A9F526D"/>
    <w:rsid w:val="2AA1F72B"/>
    <w:rsid w:val="2AA369DE"/>
    <w:rsid w:val="2AA394D1"/>
    <w:rsid w:val="2AAB1A35"/>
    <w:rsid w:val="2AAE61BE"/>
    <w:rsid w:val="2AAE6201"/>
    <w:rsid w:val="2AB3671D"/>
    <w:rsid w:val="2AB70E85"/>
    <w:rsid w:val="2AB7D9C6"/>
    <w:rsid w:val="2ABF0332"/>
    <w:rsid w:val="2AC0CE21"/>
    <w:rsid w:val="2AC1BA97"/>
    <w:rsid w:val="2AC1FD7B"/>
    <w:rsid w:val="2AC4F001"/>
    <w:rsid w:val="2AD50169"/>
    <w:rsid w:val="2AD92156"/>
    <w:rsid w:val="2ADA29A4"/>
    <w:rsid w:val="2ADBA300"/>
    <w:rsid w:val="2ADD9056"/>
    <w:rsid w:val="2ADE13F3"/>
    <w:rsid w:val="2AE17FD0"/>
    <w:rsid w:val="2AE6358C"/>
    <w:rsid w:val="2AE96313"/>
    <w:rsid w:val="2AEABC51"/>
    <w:rsid w:val="2AEF36FD"/>
    <w:rsid w:val="2AEF88B2"/>
    <w:rsid w:val="2AEF9B02"/>
    <w:rsid w:val="2AF2F017"/>
    <w:rsid w:val="2AF54A27"/>
    <w:rsid w:val="2AF8907C"/>
    <w:rsid w:val="2AFC3C1A"/>
    <w:rsid w:val="2AFE109D"/>
    <w:rsid w:val="2AFF444F"/>
    <w:rsid w:val="2B027243"/>
    <w:rsid w:val="2B03EC13"/>
    <w:rsid w:val="2B049977"/>
    <w:rsid w:val="2B0A071E"/>
    <w:rsid w:val="2B0CE221"/>
    <w:rsid w:val="2B10B746"/>
    <w:rsid w:val="2B10E829"/>
    <w:rsid w:val="2B13D853"/>
    <w:rsid w:val="2B1715CD"/>
    <w:rsid w:val="2B192BF9"/>
    <w:rsid w:val="2B19A07B"/>
    <w:rsid w:val="2B1A23CD"/>
    <w:rsid w:val="2B1CF59D"/>
    <w:rsid w:val="2B21842A"/>
    <w:rsid w:val="2B226E9F"/>
    <w:rsid w:val="2B23CFBC"/>
    <w:rsid w:val="2B258748"/>
    <w:rsid w:val="2B2ADA0A"/>
    <w:rsid w:val="2B2D95F6"/>
    <w:rsid w:val="2B2FF7C3"/>
    <w:rsid w:val="2B30603A"/>
    <w:rsid w:val="2B310706"/>
    <w:rsid w:val="2B316105"/>
    <w:rsid w:val="2B317805"/>
    <w:rsid w:val="2B31826B"/>
    <w:rsid w:val="2B37398E"/>
    <w:rsid w:val="2B3869BE"/>
    <w:rsid w:val="2B392819"/>
    <w:rsid w:val="2B3EF768"/>
    <w:rsid w:val="2B3F4A7A"/>
    <w:rsid w:val="2B3FD032"/>
    <w:rsid w:val="2B408238"/>
    <w:rsid w:val="2B417958"/>
    <w:rsid w:val="2B46F30D"/>
    <w:rsid w:val="2B558917"/>
    <w:rsid w:val="2B5A4C84"/>
    <w:rsid w:val="2B5B9549"/>
    <w:rsid w:val="2B5C8334"/>
    <w:rsid w:val="2B5D6990"/>
    <w:rsid w:val="2B5F3F00"/>
    <w:rsid w:val="2B5FDB28"/>
    <w:rsid w:val="2B62F820"/>
    <w:rsid w:val="2B638B9A"/>
    <w:rsid w:val="2B689289"/>
    <w:rsid w:val="2B6903FE"/>
    <w:rsid w:val="2B6F191D"/>
    <w:rsid w:val="2B702859"/>
    <w:rsid w:val="2B702D8D"/>
    <w:rsid w:val="2B707C4C"/>
    <w:rsid w:val="2B72F92E"/>
    <w:rsid w:val="2B7579B5"/>
    <w:rsid w:val="2B787C78"/>
    <w:rsid w:val="2B7AF1BF"/>
    <w:rsid w:val="2B7E5B8B"/>
    <w:rsid w:val="2B7EED25"/>
    <w:rsid w:val="2B8088B3"/>
    <w:rsid w:val="2B80962B"/>
    <w:rsid w:val="2B81F3DA"/>
    <w:rsid w:val="2B84DF32"/>
    <w:rsid w:val="2B8512E6"/>
    <w:rsid w:val="2B8A0AAB"/>
    <w:rsid w:val="2B8D6908"/>
    <w:rsid w:val="2B92AFB8"/>
    <w:rsid w:val="2B965971"/>
    <w:rsid w:val="2B98DA16"/>
    <w:rsid w:val="2B9B4E78"/>
    <w:rsid w:val="2B9D82D7"/>
    <w:rsid w:val="2BA15B2E"/>
    <w:rsid w:val="2BA225DD"/>
    <w:rsid w:val="2BA42A4A"/>
    <w:rsid w:val="2BA6C54B"/>
    <w:rsid w:val="2BAE9042"/>
    <w:rsid w:val="2BB3B425"/>
    <w:rsid w:val="2BB552DE"/>
    <w:rsid w:val="2BB7D709"/>
    <w:rsid w:val="2BBD3477"/>
    <w:rsid w:val="2BBE79C9"/>
    <w:rsid w:val="2BC01347"/>
    <w:rsid w:val="2BC16408"/>
    <w:rsid w:val="2BC6CE67"/>
    <w:rsid w:val="2BC9C97F"/>
    <w:rsid w:val="2BCECD1D"/>
    <w:rsid w:val="2BD910EA"/>
    <w:rsid w:val="2BDCD603"/>
    <w:rsid w:val="2BE09F8D"/>
    <w:rsid w:val="2BE3C89B"/>
    <w:rsid w:val="2BE5D219"/>
    <w:rsid w:val="2BE860AD"/>
    <w:rsid w:val="2BE9C185"/>
    <w:rsid w:val="2BE9C1D4"/>
    <w:rsid w:val="2BEC0652"/>
    <w:rsid w:val="2BEC0E39"/>
    <w:rsid w:val="2BF053C3"/>
    <w:rsid w:val="2BF09043"/>
    <w:rsid w:val="2BF2AD2B"/>
    <w:rsid w:val="2BF38567"/>
    <w:rsid w:val="2BF5B12A"/>
    <w:rsid w:val="2BF5E98D"/>
    <w:rsid w:val="2BF729A8"/>
    <w:rsid w:val="2BF73670"/>
    <w:rsid w:val="2BF85FD5"/>
    <w:rsid w:val="2BFF2BA6"/>
    <w:rsid w:val="2BFF8C9D"/>
    <w:rsid w:val="2C024131"/>
    <w:rsid w:val="2C0278B6"/>
    <w:rsid w:val="2C03D3D5"/>
    <w:rsid w:val="2C05E8A5"/>
    <w:rsid w:val="2C06FD2F"/>
    <w:rsid w:val="2C071FB2"/>
    <w:rsid w:val="2C087365"/>
    <w:rsid w:val="2C0B82C8"/>
    <w:rsid w:val="2C0FC6AD"/>
    <w:rsid w:val="2C1536D1"/>
    <w:rsid w:val="2C15EE13"/>
    <w:rsid w:val="2C166368"/>
    <w:rsid w:val="2C198FE9"/>
    <w:rsid w:val="2C1AE3DB"/>
    <w:rsid w:val="2C1BCFB9"/>
    <w:rsid w:val="2C1C0FD9"/>
    <w:rsid w:val="2C1CF5EB"/>
    <w:rsid w:val="2C1D42E9"/>
    <w:rsid w:val="2C1D7533"/>
    <w:rsid w:val="2C1E241D"/>
    <w:rsid w:val="2C1EA1FA"/>
    <w:rsid w:val="2C227901"/>
    <w:rsid w:val="2C22D319"/>
    <w:rsid w:val="2C2405CA"/>
    <w:rsid w:val="2C271289"/>
    <w:rsid w:val="2C279BA7"/>
    <w:rsid w:val="2C2EF53D"/>
    <w:rsid w:val="2C2F051C"/>
    <w:rsid w:val="2C2F5337"/>
    <w:rsid w:val="2C3031FF"/>
    <w:rsid w:val="2C31AD8C"/>
    <w:rsid w:val="2C32F653"/>
    <w:rsid w:val="2C358457"/>
    <w:rsid w:val="2C3703D6"/>
    <w:rsid w:val="2C3708C5"/>
    <w:rsid w:val="2C3C98BE"/>
    <w:rsid w:val="2C3E425F"/>
    <w:rsid w:val="2C3E9FD8"/>
    <w:rsid w:val="2C466459"/>
    <w:rsid w:val="2C4D0537"/>
    <w:rsid w:val="2C51CCF0"/>
    <w:rsid w:val="2C52AEAE"/>
    <w:rsid w:val="2C53BDAE"/>
    <w:rsid w:val="2C53C3B8"/>
    <w:rsid w:val="2C547DA2"/>
    <w:rsid w:val="2C552D4E"/>
    <w:rsid w:val="2C554B32"/>
    <w:rsid w:val="2C55545A"/>
    <w:rsid w:val="2C575D47"/>
    <w:rsid w:val="2C5CA59E"/>
    <w:rsid w:val="2C5F0273"/>
    <w:rsid w:val="2C5F3E35"/>
    <w:rsid w:val="2C64C0B0"/>
    <w:rsid w:val="2C653640"/>
    <w:rsid w:val="2C6590DD"/>
    <w:rsid w:val="2C659EBC"/>
    <w:rsid w:val="2C65B7D5"/>
    <w:rsid w:val="2C664EE9"/>
    <w:rsid w:val="2C67AEAA"/>
    <w:rsid w:val="2C67D392"/>
    <w:rsid w:val="2C6908A8"/>
    <w:rsid w:val="2C69B1A5"/>
    <w:rsid w:val="2C6D97AB"/>
    <w:rsid w:val="2C6EBF0F"/>
    <w:rsid w:val="2C6F6451"/>
    <w:rsid w:val="2C7028E2"/>
    <w:rsid w:val="2C7286AA"/>
    <w:rsid w:val="2C748CBB"/>
    <w:rsid w:val="2C79552D"/>
    <w:rsid w:val="2C7A6E1C"/>
    <w:rsid w:val="2C80D9F8"/>
    <w:rsid w:val="2C80EC11"/>
    <w:rsid w:val="2C81930F"/>
    <w:rsid w:val="2C82F2D3"/>
    <w:rsid w:val="2C87D82B"/>
    <w:rsid w:val="2C8A61AD"/>
    <w:rsid w:val="2C8E6EFA"/>
    <w:rsid w:val="2C8F7B78"/>
    <w:rsid w:val="2C8FD99F"/>
    <w:rsid w:val="2C91D4D8"/>
    <w:rsid w:val="2C931964"/>
    <w:rsid w:val="2CA0F815"/>
    <w:rsid w:val="2CA2D20B"/>
    <w:rsid w:val="2CA5039A"/>
    <w:rsid w:val="2CA5C888"/>
    <w:rsid w:val="2CA9F7BF"/>
    <w:rsid w:val="2CB13E59"/>
    <w:rsid w:val="2CB1DBFF"/>
    <w:rsid w:val="2CB2A68A"/>
    <w:rsid w:val="2CB4D498"/>
    <w:rsid w:val="2CB64E1F"/>
    <w:rsid w:val="2CB680B8"/>
    <w:rsid w:val="2CB861B2"/>
    <w:rsid w:val="2CBDA9AA"/>
    <w:rsid w:val="2CBEBB62"/>
    <w:rsid w:val="2CC0B7BE"/>
    <w:rsid w:val="2CC63E4B"/>
    <w:rsid w:val="2CC734D8"/>
    <w:rsid w:val="2CC851FD"/>
    <w:rsid w:val="2CCA605F"/>
    <w:rsid w:val="2CCB14C2"/>
    <w:rsid w:val="2CCC2280"/>
    <w:rsid w:val="2CD21ED4"/>
    <w:rsid w:val="2CD4FC86"/>
    <w:rsid w:val="2CD62F96"/>
    <w:rsid w:val="2CDAEA3B"/>
    <w:rsid w:val="2CDB5658"/>
    <w:rsid w:val="2CE4D65E"/>
    <w:rsid w:val="2CE7C404"/>
    <w:rsid w:val="2CF2EEDE"/>
    <w:rsid w:val="2CF36BAC"/>
    <w:rsid w:val="2CF3ABD5"/>
    <w:rsid w:val="2CF9A257"/>
    <w:rsid w:val="2CFC4F44"/>
    <w:rsid w:val="2CFE88DC"/>
    <w:rsid w:val="2D001BF5"/>
    <w:rsid w:val="2D014F4E"/>
    <w:rsid w:val="2D0B8AC9"/>
    <w:rsid w:val="2D0C338C"/>
    <w:rsid w:val="2D120D01"/>
    <w:rsid w:val="2D1869EE"/>
    <w:rsid w:val="2D187AEC"/>
    <w:rsid w:val="2D19AC0D"/>
    <w:rsid w:val="2D1BED1A"/>
    <w:rsid w:val="2D218474"/>
    <w:rsid w:val="2D248FAC"/>
    <w:rsid w:val="2D27F6F8"/>
    <w:rsid w:val="2D2C6AF0"/>
    <w:rsid w:val="2D331E60"/>
    <w:rsid w:val="2D34BF79"/>
    <w:rsid w:val="2D3D2095"/>
    <w:rsid w:val="2D3F4633"/>
    <w:rsid w:val="2D4000D0"/>
    <w:rsid w:val="2D42A63C"/>
    <w:rsid w:val="2D4303A1"/>
    <w:rsid w:val="2D44EC16"/>
    <w:rsid w:val="2D459D99"/>
    <w:rsid w:val="2D46DC44"/>
    <w:rsid w:val="2D47C464"/>
    <w:rsid w:val="2D4A531D"/>
    <w:rsid w:val="2D4EACB7"/>
    <w:rsid w:val="2D4ECE15"/>
    <w:rsid w:val="2D528423"/>
    <w:rsid w:val="2D53BE75"/>
    <w:rsid w:val="2D556745"/>
    <w:rsid w:val="2D58A522"/>
    <w:rsid w:val="2D594672"/>
    <w:rsid w:val="2D59C479"/>
    <w:rsid w:val="2D5FF44C"/>
    <w:rsid w:val="2D638043"/>
    <w:rsid w:val="2D653F7E"/>
    <w:rsid w:val="2D661A14"/>
    <w:rsid w:val="2D6635E9"/>
    <w:rsid w:val="2D6773C1"/>
    <w:rsid w:val="2D6A5591"/>
    <w:rsid w:val="2D6C30CF"/>
    <w:rsid w:val="2D703C48"/>
    <w:rsid w:val="2D736C7D"/>
    <w:rsid w:val="2D7437DB"/>
    <w:rsid w:val="2D7726A3"/>
    <w:rsid w:val="2D790C8D"/>
    <w:rsid w:val="2D7FA19D"/>
    <w:rsid w:val="2D809B63"/>
    <w:rsid w:val="2D8307DF"/>
    <w:rsid w:val="2D8545BE"/>
    <w:rsid w:val="2D8A09B2"/>
    <w:rsid w:val="2D8BCAF3"/>
    <w:rsid w:val="2D8F40C0"/>
    <w:rsid w:val="2D8FDD5A"/>
    <w:rsid w:val="2D9257F2"/>
    <w:rsid w:val="2D98C6AE"/>
    <w:rsid w:val="2D9F4DA8"/>
    <w:rsid w:val="2DA22072"/>
    <w:rsid w:val="2DA38DA4"/>
    <w:rsid w:val="2DA4B758"/>
    <w:rsid w:val="2DA923C8"/>
    <w:rsid w:val="2DA941B3"/>
    <w:rsid w:val="2DACDE02"/>
    <w:rsid w:val="2DACEB51"/>
    <w:rsid w:val="2DADE9DF"/>
    <w:rsid w:val="2DAEEE32"/>
    <w:rsid w:val="2DAFB139"/>
    <w:rsid w:val="2DB0BC33"/>
    <w:rsid w:val="2DB1C560"/>
    <w:rsid w:val="2DB3AA36"/>
    <w:rsid w:val="2DB40CAA"/>
    <w:rsid w:val="2DB5B7D5"/>
    <w:rsid w:val="2DB73BED"/>
    <w:rsid w:val="2DBB08F0"/>
    <w:rsid w:val="2DBDAD6F"/>
    <w:rsid w:val="2DC22CB4"/>
    <w:rsid w:val="2DC2D55C"/>
    <w:rsid w:val="2DC6BE72"/>
    <w:rsid w:val="2DC77E13"/>
    <w:rsid w:val="2DC8187D"/>
    <w:rsid w:val="2DCF10A7"/>
    <w:rsid w:val="2DD31253"/>
    <w:rsid w:val="2DD38D2C"/>
    <w:rsid w:val="2DE1D41F"/>
    <w:rsid w:val="2DE3FCAA"/>
    <w:rsid w:val="2DE4C825"/>
    <w:rsid w:val="2DE793BB"/>
    <w:rsid w:val="2DE8BE4A"/>
    <w:rsid w:val="2DE938DF"/>
    <w:rsid w:val="2DEAF6E9"/>
    <w:rsid w:val="2DF3006F"/>
    <w:rsid w:val="2DF3F94E"/>
    <w:rsid w:val="2DF57699"/>
    <w:rsid w:val="2DF627D4"/>
    <w:rsid w:val="2DF71894"/>
    <w:rsid w:val="2DF8B960"/>
    <w:rsid w:val="2DFD022A"/>
    <w:rsid w:val="2E003B78"/>
    <w:rsid w:val="2E04B40D"/>
    <w:rsid w:val="2E073D20"/>
    <w:rsid w:val="2E084C7D"/>
    <w:rsid w:val="2E11770F"/>
    <w:rsid w:val="2E1F311C"/>
    <w:rsid w:val="2E2099ED"/>
    <w:rsid w:val="2E20CD44"/>
    <w:rsid w:val="2E20D582"/>
    <w:rsid w:val="2E2914B7"/>
    <w:rsid w:val="2E2D2101"/>
    <w:rsid w:val="2E326487"/>
    <w:rsid w:val="2E35845F"/>
    <w:rsid w:val="2E359C55"/>
    <w:rsid w:val="2E360A84"/>
    <w:rsid w:val="2E36303C"/>
    <w:rsid w:val="2E379334"/>
    <w:rsid w:val="2E38BB60"/>
    <w:rsid w:val="2E3D5910"/>
    <w:rsid w:val="2E3EB31C"/>
    <w:rsid w:val="2E4126C3"/>
    <w:rsid w:val="2E436B0F"/>
    <w:rsid w:val="2E47856A"/>
    <w:rsid w:val="2E47B0A1"/>
    <w:rsid w:val="2E49D2AB"/>
    <w:rsid w:val="2E4A6946"/>
    <w:rsid w:val="2E4AF291"/>
    <w:rsid w:val="2E4E6874"/>
    <w:rsid w:val="2E5488B3"/>
    <w:rsid w:val="2E568B97"/>
    <w:rsid w:val="2E5D64B8"/>
    <w:rsid w:val="2E5D8C8D"/>
    <w:rsid w:val="2E5DD47A"/>
    <w:rsid w:val="2E64F112"/>
    <w:rsid w:val="2E6699BF"/>
    <w:rsid w:val="2E66ECB3"/>
    <w:rsid w:val="2E6C30C3"/>
    <w:rsid w:val="2E6CE2F6"/>
    <w:rsid w:val="2E6D30EF"/>
    <w:rsid w:val="2E6FEFB1"/>
    <w:rsid w:val="2E73531C"/>
    <w:rsid w:val="2E76ED09"/>
    <w:rsid w:val="2E792168"/>
    <w:rsid w:val="2E797C29"/>
    <w:rsid w:val="2E7ADA30"/>
    <w:rsid w:val="2E7BC50B"/>
    <w:rsid w:val="2E7CD6D2"/>
    <w:rsid w:val="2E7F4810"/>
    <w:rsid w:val="2E84E408"/>
    <w:rsid w:val="2E8A1969"/>
    <w:rsid w:val="2E8E70FC"/>
    <w:rsid w:val="2E90C028"/>
    <w:rsid w:val="2E94C31D"/>
    <w:rsid w:val="2E94D4F4"/>
    <w:rsid w:val="2E94F978"/>
    <w:rsid w:val="2E986EF5"/>
    <w:rsid w:val="2E999D95"/>
    <w:rsid w:val="2E9AA9F2"/>
    <w:rsid w:val="2E9AD7F0"/>
    <w:rsid w:val="2E9E7E53"/>
    <w:rsid w:val="2EA11BE6"/>
    <w:rsid w:val="2EA3797F"/>
    <w:rsid w:val="2EA495B8"/>
    <w:rsid w:val="2EA5BFFB"/>
    <w:rsid w:val="2EA73538"/>
    <w:rsid w:val="2EA81531"/>
    <w:rsid w:val="2EA93B35"/>
    <w:rsid w:val="2EABE0C3"/>
    <w:rsid w:val="2EAEA159"/>
    <w:rsid w:val="2EAF5760"/>
    <w:rsid w:val="2EB0424F"/>
    <w:rsid w:val="2EB11ED9"/>
    <w:rsid w:val="2EB8C60C"/>
    <w:rsid w:val="2EB9D2CA"/>
    <w:rsid w:val="2EBAA2DF"/>
    <w:rsid w:val="2EBAC0ED"/>
    <w:rsid w:val="2EBB9E4C"/>
    <w:rsid w:val="2EBC6932"/>
    <w:rsid w:val="2EBDEFCD"/>
    <w:rsid w:val="2EC01DF8"/>
    <w:rsid w:val="2EC307C8"/>
    <w:rsid w:val="2EC7E51F"/>
    <w:rsid w:val="2ECBB353"/>
    <w:rsid w:val="2ECC6C74"/>
    <w:rsid w:val="2ED00AAA"/>
    <w:rsid w:val="2ED24C44"/>
    <w:rsid w:val="2ED64BCE"/>
    <w:rsid w:val="2ED6BF9A"/>
    <w:rsid w:val="2ED862BA"/>
    <w:rsid w:val="2EDA66D9"/>
    <w:rsid w:val="2EDD98DD"/>
    <w:rsid w:val="2EE26A78"/>
    <w:rsid w:val="2EE2CEAE"/>
    <w:rsid w:val="2EEA1524"/>
    <w:rsid w:val="2EEC7ACE"/>
    <w:rsid w:val="2EEF1C6D"/>
    <w:rsid w:val="2EF16124"/>
    <w:rsid w:val="2EF69365"/>
    <w:rsid w:val="2EF6F5F7"/>
    <w:rsid w:val="2EF71776"/>
    <w:rsid w:val="2EF83A62"/>
    <w:rsid w:val="2EF84E14"/>
    <w:rsid w:val="2EFC6D6A"/>
    <w:rsid w:val="2EFDC071"/>
    <w:rsid w:val="2EFE1862"/>
    <w:rsid w:val="2F0671E9"/>
    <w:rsid w:val="2F06ADF6"/>
    <w:rsid w:val="2F071C73"/>
    <w:rsid w:val="2F07A7CB"/>
    <w:rsid w:val="2F0CAC16"/>
    <w:rsid w:val="2F0FBED5"/>
    <w:rsid w:val="2F104092"/>
    <w:rsid w:val="2F11519D"/>
    <w:rsid w:val="2F1566B2"/>
    <w:rsid w:val="2F156D28"/>
    <w:rsid w:val="2F1709AF"/>
    <w:rsid w:val="2F172CE2"/>
    <w:rsid w:val="2F1A6BBE"/>
    <w:rsid w:val="2F1EA782"/>
    <w:rsid w:val="2F200F1F"/>
    <w:rsid w:val="2F23386D"/>
    <w:rsid w:val="2F23495E"/>
    <w:rsid w:val="2F25EE2E"/>
    <w:rsid w:val="2F262E39"/>
    <w:rsid w:val="2F2B21E6"/>
    <w:rsid w:val="2F2D8648"/>
    <w:rsid w:val="2F2F3D99"/>
    <w:rsid w:val="2F2F86CF"/>
    <w:rsid w:val="2F3859EC"/>
    <w:rsid w:val="2F3956F2"/>
    <w:rsid w:val="2F3D3568"/>
    <w:rsid w:val="2F4AF158"/>
    <w:rsid w:val="2F4B2215"/>
    <w:rsid w:val="2F4B4BF4"/>
    <w:rsid w:val="2F4BD54A"/>
    <w:rsid w:val="2F4F2E4C"/>
    <w:rsid w:val="2F4FC5FF"/>
    <w:rsid w:val="2F52062A"/>
    <w:rsid w:val="2F520C7A"/>
    <w:rsid w:val="2F557958"/>
    <w:rsid w:val="2F5B423A"/>
    <w:rsid w:val="2F5B9A5E"/>
    <w:rsid w:val="2F5B9E21"/>
    <w:rsid w:val="2F5DC95D"/>
    <w:rsid w:val="2F5E6607"/>
    <w:rsid w:val="2F5FEC1D"/>
    <w:rsid w:val="2F63548F"/>
    <w:rsid w:val="2F6AEFCF"/>
    <w:rsid w:val="2F6E9924"/>
    <w:rsid w:val="2F6FFBB8"/>
    <w:rsid w:val="2F72269B"/>
    <w:rsid w:val="2F739828"/>
    <w:rsid w:val="2F74BB62"/>
    <w:rsid w:val="2F74D023"/>
    <w:rsid w:val="2F75276E"/>
    <w:rsid w:val="2F765E4C"/>
    <w:rsid w:val="2F77308B"/>
    <w:rsid w:val="2F855B5B"/>
    <w:rsid w:val="2F8A13E4"/>
    <w:rsid w:val="2F8CE707"/>
    <w:rsid w:val="2F91AD92"/>
    <w:rsid w:val="2F985E9D"/>
    <w:rsid w:val="2F9A13F7"/>
    <w:rsid w:val="2F9A53F0"/>
    <w:rsid w:val="2F9B45F9"/>
    <w:rsid w:val="2F9CCA9A"/>
    <w:rsid w:val="2FA24070"/>
    <w:rsid w:val="2FA2D4CC"/>
    <w:rsid w:val="2FA62F5F"/>
    <w:rsid w:val="2FA6E80D"/>
    <w:rsid w:val="2FA79AEE"/>
    <w:rsid w:val="2FA7B1FD"/>
    <w:rsid w:val="2FA96ADA"/>
    <w:rsid w:val="2FAC77E0"/>
    <w:rsid w:val="2FAE2E60"/>
    <w:rsid w:val="2FB0AA6C"/>
    <w:rsid w:val="2FB0F36D"/>
    <w:rsid w:val="2FB6236A"/>
    <w:rsid w:val="2FB881AD"/>
    <w:rsid w:val="2FB883D3"/>
    <w:rsid w:val="2FB92E84"/>
    <w:rsid w:val="2FC1A237"/>
    <w:rsid w:val="2FC5E084"/>
    <w:rsid w:val="2FC5F92F"/>
    <w:rsid w:val="2FC7AEAF"/>
    <w:rsid w:val="2FCA99E9"/>
    <w:rsid w:val="2FCB8242"/>
    <w:rsid w:val="2FD16CB6"/>
    <w:rsid w:val="2FD48327"/>
    <w:rsid w:val="2FD7443C"/>
    <w:rsid w:val="2FD7852E"/>
    <w:rsid w:val="2FDB887E"/>
    <w:rsid w:val="2FE0B2B6"/>
    <w:rsid w:val="2FE4B911"/>
    <w:rsid w:val="2FEF2AE1"/>
    <w:rsid w:val="2FEF2F8E"/>
    <w:rsid w:val="2FF48E17"/>
    <w:rsid w:val="2FF7AA17"/>
    <w:rsid w:val="2FFB96FD"/>
    <w:rsid w:val="2FFD3397"/>
    <w:rsid w:val="2FFE9435"/>
    <w:rsid w:val="2FFE9AD5"/>
    <w:rsid w:val="3002EEA3"/>
    <w:rsid w:val="30065C77"/>
    <w:rsid w:val="3006733E"/>
    <w:rsid w:val="30081911"/>
    <w:rsid w:val="30085CC6"/>
    <w:rsid w:val="300FB97D"/>
    <w:rsid w:val="300FF43A"/>
    <w:rsid w:val="30128AFD"/>
    <w:rsid w:val="301B468B"/>
    <w:rsid w:val="301CD36E"/>
    <w:rsid w:val="301E57F8"/>
    <w:rsid w:val="301F5E2F"/>
    <w:rsid w:val="3027D167"/>
    <w:rsid w:val="302CCC4C"/>
    <w:rsid w:val="30328511"/>
    <w:rsid w:val="30335D9E"/>
    <w:rsid w:val="3037F156"/>
    <w:rsid w:val="30395744"/>
    <w:rsid w:val="30399C63"/>
    <w:rsid w:val="303A7ACD"/>
    <w:rsid w:val="303EBC0E"/>
    <w:rsid w:val="303F2F5D"/>
    <w:rsid w:val="303FAB18"/>
    <w:rsid w:val="3044D25D"/>
    <w:rsid w:val="30457128"/>
    <w:rsid w:val="30464B18"/>
    <w:rsid w:val="30479D1F"/>
    <w:rsid w:val="3049CBEF"/>
    <w:rsid w:val="304FB01B"/>
    <w:rsid w:val="30524A60"/>
    <w:rsid w:val="305A79BD"/>
    <w:rsid w:val="305B2677"/>
    <w:rsid w:val="30621213"/>
    <w:rsid w:val="30630B4E"/>
    <w:rsid w:val="3063477E"/>
    <w:rsid w:val="3063E06D"/>
    <w:rsid w:val="3064D561"/>
    <w:rsid w:val="306547F6"/>
    <w:rsid w:val="3066C1F6"/>
    <w:rsid w:val="30684585"/>
    <w:rsid w:val="306ECDF2"/>
    <w:rsid w:val="306F37AF"/>
    <w:rsid w:val="30708F69"/>
    <w:rsid w:val="30780EDF"/>
    <w:rsid w:val="3079693E"/>
    <w:rsid w:val="30797A40"/>
    <w:rsid w:val="3079DBE0"/>
    <w:rsid w:val="307CBA24"/>
    <w:rsid w:val="307D89E9"/>
    <w:rsid w:val="307DB37C"/>
    <w:rsid w:val="307E2059"/>
    <w:rsid w:val="3080A080"/>
    <w:rsid w:val="3083DE10"/>
    <w:rsid w:val="3084FDED"/>
    <w:rsid w:val="3087CACC"/>
    <w:rsid w:val="308B9F5A"/>
    <w:rsid w:val="308D17CF"/>
    <w:rsid w:val="308E265B"/>
    <w:rsid w:val="308ECAD3"/>
    <w:rsid w:val="309235C7"/>
    <w:rsid w:val="3092C658"/>
    <w:rsid w:val="3095AA8E"/>
    <w:rsid w:val="30975B3D"/>
    <w:rsid w:val="309793C7"/>
    <w:rsid w:val="3099A873"/>
    <w:rsid w:val="309CD488"/>
    <w:rsid w:val="309D3B1C"/>
    <w:rsid w:val="30A021B4"/>
    <w:rsid w:val="30AEA571"/>
    <w:rsid w:val="30B3D01D"/>
    <w:rsid w:val="30B3F8B0"/>
    <w:rsid w:val="30B44CB8"/>
    <w:rsid w:val="30B9807D"/>
    <w:rsid w:val="30BAFD84"/>
    <w:rsid w:val="30C09A1D"/>
    <w:rsid w:val="30C2FD79"/>
    <w:rsid w:val="30C404EF"/>
    <w:rsid w:val="30C5C71D"/>
    <w:rsid w:val="30C951EE"/>
    <w:rsid w:val="30CE4B9C"/>
    <w:rsid w:val="30CE7D57"/>
    <w:rsid w:val="30CFFF63"/>
    <w:rsid w:val="30D367A9"/>
    <w:rsid w:val="30DC7120"/>
    <w:rsid w:val="30E0F112"/>
    <w:rsid w:val="30E282C8"/>
    <w:rsid w:val="30E360E0"/>
    <w:rsid w:val="30E78719"/>
    <w:rsid w:val="30E8CBA5"/>
    <w:rsid w:val="30F1FD39"/>
    <w:rsid w:val="30F5FD5D"/>
    <w:rsid w:val="30F94300"/>
    <w:rsid w:val="30FB9C93"/>
    <w:rsid w:val="30FC3EBC"/>
    <w:rsid w:val="3106F375"/>
    <w:rsid w:val="310738D3"/>
    <w:rsid w:val="310A068B"/>
    <w:rsid w:val="310B2DEE"/>
    <w:rsid w:val="310CCC8E"/>
    <w:rsid w:val="310D090C"/>
    <w:rsid w:val="3114DA20"/>
    <w:rsid w:val="31152C89"/>
    <w:rsid w:val="31186880"/>
    <w:rsid w:val="311A65FB"/>
    <w:rsid w:val="311C32D6"/>
    <w:rsid w:val="311D93DC"/>
    <w:rsid w:val="31207F8B"/>
    <w:rsid w:val="3122E40D"/>
    <w:rsid w:val="31274AC8"/>
    <w:rsid w:val="312836C8"/>
    <w:rsid w:val="312CB107"/>
    <w:rsid w:val="312E8D03"/>
    <w:rsid w:val="3131BAB8"/>
    <w:rsid w:val="31320FC4"/>
    <w:rsid w:val="313730E6"/>
    <w:rsid w:val="313A27EF"/>
    <w:rsid w:val="313AB1AB"/>
    <w:rsid w:val="313E47E8"/>
    <w:rsid w:val="3141AB92"/>
    <w:rsid w:val="31428911"/>
    <w:rsid w:val="31430D08"/>
    <w:rsid w:val="314387F9"/>
    <w:rsid w:val="314BF02C"/>
    <w:rsid w:val="31569591"/>
    <w:rsid w:val="315A2E02"/>
    <w:rsid w:val="315DDC88"/>
    <w:rsid w:val="315DDD23"/>
    <w:rsid w:val="315ED5C6"/>
    <w:rsid w:val="315FB9F3"/>
    <w:rsid w:val="31614174"/>
    <w:rsid w:val="316187BB"/>
    <w:rsid w:val="31676D32"/>
    <w:rsid w:val="316866A2"/>
    <w:rsid w:val="316995EF"/>
    <w:rsid w:val="3169B4F6"/>
    <w:rsid w:val="316BC049"/>
    <w:rsid w:val="316F5CEB"/>
    <w:rsid w:val="31708BC6"/>
    <w:rsid w:val="3171C41B"/>
    <w:rsid w:val="31785B45"/>
    <w:rsid w:val="317AE988"/>
    <w:rsid w:val="317B5B66"/>
    <w:rsid w:val="317BA2CF"/>
    <w:rsid w:val="317CFD93"/>
    <w:rsid w:val="3182BD14"/>
    <w:rsid w:val="31846ECE"/>
    <w:rsid w:val="31851F98"/>
    <w:rsid w:val="31861253"/>
    <w:rsid w:val="3187F61B"/>
    <w:rsid w:val="3188BC0B"/>
    <w:rsid w:val="31898E84"/>
    <w:rsid w:val="318CCFD0"/>
    <w:rsid w:val="318D3511"/>
    <w:rsid w:val="318DA917"/>
    <w:rsid w:val="318E939A"/>
    <w:rsid w:val="31910C18"/>
    <w:rsid w:val="319F37C2"/>
    <w:rsid w:val="319FC9E5"/>
    <w:rsid w:val="31A368BA"/>
    <w:rsid w:val="31A37B0B"/>
    <w:rsid w:val="31A3E972"/>
    <w:rsid w:val="31A50262"/>
    <w:rsid w:val="31A7DB24"/>
    <w:rsid w:val="31ACDF8E"/>
    <w:rsid w:val="31AFC194"/>
    <w:rsid w:val="31AFF2A9"/>
    <w:rsid w:val="31B4EABE"/>
    <w:rsid w:val="31B77F95"/>
    <w:rsid w:val="31BBD7A8"/>
    <w:rsid w:val="31BC4657"/>
    <w:rsid w:val="31BC4799"/>
    <w:rsid w:val="31BE29D4"/>
    <w:rsid w:val="31BFAE1C"/>
    <w:rsid w:val="31C132DB"/>
    <w:rsid w:val="31C40A6A"/>
    <w:rsid w:val="31C611CF"/>
    <w:rsid w:val="31C94F1B"/>
    <w:rsid w:val="31C9A690"/>
    <w:rsid w:val="31CB3C10"/>
    <w:rsid w:val="31D089EE"/>
    <w:rsid w:val="31D2BBA4"/>
    <w:rsid w:val="31D618AA"/>
    <w:rsid w:val="31D9777D"/>
    <w:rsid w:val="31DCC539"/>
    <w:rsid w:val="31DE487A"/>
    <w:rsid w:val="31DF0165"/>
    <w:rsid w:val="31E04CB6"/>
    <w:rsid w:val="31E532BB"/>
    <w:rsid w:val="31E53A83"/>
    <w:rsid w:val="31E83A62"/>
    <w:rsid w:val="31EB9A97"/>
    <w:rsid w:val="31EE577B"/>
    <w:rsid w:val="31F26DEE"/>
    <w:rsid w:val="31F42F3E"/>
    <w:rsid w:val="31F495F6"/>
    <w:rsid w:val="31F5A427"/>
    <w:rsid w:val="31F60FB0"/>
    <w:rsid w:val="31F8DAAD"/>
    <w:rsid w:val="31F8F15D"/>
    <w:rsid w:val="31FB9E6F"/>
    <w:rsid w:val="31FBE570"/>
    <w:rsid w:val="31FCE63F"/>
    <w:rsid w:val="31FEDBAF"/>
    <w:rsid w:val="31FFC903"/>
    <w:rsid w:val="3201CBE5"/>
    <w:rsid w:val="3202100C"/>
    <w:rsid w:val="3202393B"/>
    <w:rsid w:val="3204DB71"/>
    <w:rsid w:val="32072229"/>
    <w:rsid w:val="321157EE"/>
    <w:rsid w:val="3212EEBE"/>
    <w:rsid w:val="3213DCEB"/>
    <w:rsid w:val="3215760E"/>
    <w:rsid w:val="321683A3"/>
    <w:rsid w:val="321748E2"/>
    <w:rsid w:val="3217B55F"/>
    <w:rsid w:val="3219A17D"/>
    <w:rsid w:val="321B6956"/>
    <w:rsid w:val="321E06BB"/>
    <w:rsid w:val="321F07E8"/>
    <w:rsid w:val="3222C825"/>
    <w:rsid w:val="3224A4B4"/>
    <w:rsid w:val="322AA6BB"/>
    <w:rsid w:val="322CDEC0"/>
    <w:rsid w:val="322CE068"/>
    <w:rsid w:val="322CFDEB"/>
    <w:rsid w:val="322FC0E5"/>
    <w:rsid w:val="32308F55"/>
    <w:rsid w:val="32339C44"/>
    <w:rsid w:val="3239AFD1"/>
    <w:rsid w:val="323F7766"/>
    <w:rsid w:val="32433344"/>
    <w:rsid w:val="32458AEB"/>
    <w:rsid w:val="32482AB1"/>
    <w:rsid w:val="324BC5FC"/>
    <w:rsid w:val="324C272C"/>
    <w:rsid w:val="324E550E"/>
    <w:rsid w:val="3251CA66"/>
    <w:rsid w:val="32534250"/>
    <w:rsid w:val="325355D5"/>
    <w:rsid w:val="3253BC76"/>
    <w:rsid w:val="3256C142"/>
    <w:rsid w:val="32583E9E"/>
    <w:rsid w:val="32585C68"/>
    <w:rsid w:val="32595A15"/>
    <w:rsid w:val="325B30FD"/>
    <w:rsid w:val="325E12D2"/>
    <w:rsid w:val="32610E1C"/>
    <w:rsid w:val="32623633"/>
    <w:rsid w:val="32623A05"/>
    <w:rsid w:val="3262957C"/>
    <w:rsid w:val="3266D864"/>
    <w:rsid w:val="326701A4"/>
    <w:rsid w:val="3267B68E"/>
    <w:rsid w:val="32681694"/>
    <w:rsid w:val="326E4B1F"/>
    <w:rsid w:val="32702562"/>
    <w:rsid w:val="3271599A"/>
    <w:rsid w:val="3271B797"/>
    <w:rsid w:val="32759BEE"/>
    <w:rsid w:val="327943A6"/>
    <w:rsid w:val="327BDA7F"/>
    <w:rsid w:val="327D765D"/>
    <w:rsid w:val="3282D2CD"/>
    <w:rsid w:val="3283296B"/>
    <w:rsid w:val="32861630"/>
    <w:rsid w:val="3286D8A5"/>
    <w:rsid w:val="328AAA99"/>
    <w:rsid w:val="328DD5F2"/>
    <w:rsid w:val="3290A56B"/>
    <w:rsid w:val="32933D79"/>
    <w:rsid w:val="32933EE3"/>
    <w:rsid w:val="3295DB4C"/>
    <w:rsid w:val="329ABF6B"/>
    <w:rsid w:val="329E526F"/>
    <w:rsid w:val="32A38325"/>
    <w:rsid w:val="32B676C6"/>
    <w:rsid w:val="32B8CEC0"/>
    <w:rsid w:val="32B927E7"/>
    <w:rsid w:val="32B9FFC4"/>
    <w:rsid w:val="32BA111F"/>
    <w:rsid w:val="32BDF30C"/>
    <w:rsid w:val="32BF4678"/>
    <w:rsid w:val="32C0E8A3"/>
    <w:rsid w:val="32C1CCE8"/>
    <w:rsid w:val="32C1DF9F"/>
    <w:rsid w:val="32C5B12B"/>
    <w:rsid w:val="32C9494E"/>
    <w:rsid w:val="32CD4484"/>
    <w:rsid w:val="32CE126F"/>
    <w:rsid w:val="32D02795"/>
    <w:rsid w:val="32D2FDD2"/>
    <w:rsid w:val="32D322D7"/>
    <w:rsid w:val="32D334CD"/>
    <w:rsid w:val="32D4044B"/>
    <w:rsid w:val="32D48F83"/>
    <w:rsid w:val="32D9ADC7"/>
    <w:rsid w:val="32DB08B7"/>
    <w:rsid w:val="32DC159A"/>
    <w:rsid w:val="32DD0C31"/>
    <w:rsid w:val="32DFD9D3"/>
    <w:rsid w:val="32E36C84"/>
    <w:rsid w:val="32E395E8"/>
    <w:rsid w:val="32E54A11"/>
    <w:rsid w:val="32E55AE9"/>
    <w:rsid w:val="32E6BEAD"/>
    <w:rsid w:val="32EA630D"/>
    <w:rsid w:val="32EC290A"/>
    <w:rsid w:val="32EDF46D"/>
    <w:rsid w:val="32F74962"/>
    <w:rsid w:val="32FF6891"/>
    <w:rsid w:val="33052106"/>
    <w:rsid w:val="33095668"/>
    <w:rsid w:val="330C4DD3"/>
    <w:rsid w:val="330F41AF"/>
    <w:rsid w:val="33130753"/>
    <w:rsid w:val="3315A861"/>
    <w:rsid w:val="331775BC"/>
    <w:rsid w:val="33186541"/>
    <w:rsid w:val="331CE440"/>
    <w:rsid w:val="331F95F1"/>
    <w:rsid w:val="33203C2E"/>
    <w:rsid w:val="3320EFF9"/>
    <w:rsid w:val="33248C6C"/>
    <w:rsid w:val="33249713"/>
    <w:rsid w:val="3327AB58"/>
    <w:rsid w:val="332B2BE4"/>
    <w:rsid w:val="33393DFD"/>
    <w:rsid w:val="3339EA63"/>
    <w:rsid w:val="333C1856"/>
    <w:rsid w:val="333C1CA2"/>
    <w:rsid w:val="333D83A5"/>
    <w:rsid w:val="33409B84"/>
    <w:rsid w:val="33414DBC"/>
    <w:rsid w:val="3346B521"/>
    <w:rsid w:val="334BFC09"/>
    <w:rsid w:val="334C26C8"/>
    <w:rsid w:val="334DD064"/>
    <w:rsid w:val="334E7F66"/>
    <w:rsid w:val="334F9D03"/>
    <w:rsid w:val="3350FC9A"/>
    <w:rsid w:val="33550A89"/>
    <w:rsid w:val="335BE125"/>
    <w:rsid w:val="335CAE3E"/>
    <w:rsid w:val="335D149F"/>
    <w:rsid w:val="33616D2A"/>
    <w:rsid w:val="336665E4"/>
    <w:rsid w:val="3366DFE8"/>
    <w:rsid w:val="3367FD72"/>
    <w:rsid w:val="336B5B77"/>
    <w:rsid w:val="336BBA25"/>
    <w:rsid w:val="336CAD70"/>
    <w:rsid w:val="33701353"/>
    <w:rsid w:val="33737035"/>
    <w:rsid w:val="337AB2BA"/>
    <w:rsid w:val="337C3F57"/>
    <w:rsid w:val="33834BAB"/>
    <w:rsid w:val="338722A6"/>
    <w:rsid w:val="3387A8ED"/>
    <w:rsid w:val="338C6ECD"/>
    <w:rsid w:val="338C8730"/>
    <w:rsid w:val="338E8E84"/>
    <w:rsid w:val="338F538D"/>
    <w:rsid w:val="3393A4DF"/>
    <w:rsid w:val="339626CB"/>
    <w:rsid w:val="339775F5"/>
    <w:rsid w:val="3397F098"/>
    <w:rsid w:val="33989252"/>
    <w:rsid w:val="339E8502"/>
    <w:rsid w:val="339F360B"/>
    <w:rsid w:val="33A11905"/>
    <w:rsid w:val="33A55AD9"/>
    <w:rsid w:val="33A573ED"/>
    <w:rsid w:val="33A8D1B1"/>
    <w:rsid w:val="33BB1C91"/>
    <w:rsid w:val="33BE2EC4"/>
    <w:rsid w:val="33C223CC"/>
    <w:rsid w:val="33C2E5C4"/>
    <w:rsid w:val="33C328FA"/>
    <w:rsid w:val="33C414AE"/>
    <w:rsid w:val="33C78F15"/>
    <w:rsid w:val="33C8965C"/>
    <w:rsid w:val="33CA24F4"/>
    <w:rsid w:val="33D27E8C"/>
    <w:rsid w:val="33D33C4A"/>
    <w:rsid w:val="33D4DB64"/>
    <w:rsid w:val="33D66269"/>
    <w:rsid w:val="33D82E72"/>
    <w:rsid w:val="33DBA280"/>
    <w:rsid w:val="33DFABD8"/>
    <w:rsid w:val="33E6A39F"/>
    <w:rsid w:val="33E7BBCC"/>
    <w:rsid w:val="33ECEDBC"/>
    <w:rsid w:val="33F5918F"/>
    <w:rsid w:val="33F735D3"/>
    <w:rsid w:val="33F84D79"/>
    <w:rsid w:val="33FA1C0E"/>
    <w:rsid w:val="33FA3A2A"/>
    <w:rsid w:val="33FAC1CA"/>
    <w:rsid w:val="33FCE3E9"/>
    <w:rsid w:val="34026F4F"/>
    <w:rsid w:val="340478BF"/>
    <w:rsid w:val="340655E3"/>
    <w:rsid w:val="34085D84"/>
    <w:rsid w:val="340A3D8B"/>
    <w:rsid w:val="340AC498"/>
    <w:rsid w:val="340D868B"/>
    <w:rsid w:val="3411619C"/>
    <w:rsid w:val="3411BFC7"/>
    <w:rsid w:val="3412CF54"/>
    <w:rsid w:val="3413CC46"/>
    <w:rsid w:val="3414F3AB"/>
    <w:rsid w:val="34157C5B"/>
    <w:rsid w:val="3417949F"/>
    <w:rsid w:val="341D2DE4"/>
    <w:rsid w:val="341D6957"/>
    <w:rsid w:val="341EB410"/>
    <w:rsid w:val="341F43D7"/>
    <w:rsid w:val="3425EBC6"/>
    <w:rsid w:val="3429F351"/>
    <w:rsid w:val="342E67CB"/>
    <w:rsid w:val="342F3748"/>
    <w:rsid w:val="34342C51"/>
    <w:rsid w:val="343760AF"/>
    <w:rsid w:val="343B8F9C"/>
    <w:rsid w:val="3443BA9E"/>
    <w:rsid w:val="34444585"/>
    <w:rsid w:val="344B7D4F"/>
    <w:rsid w:val="34509EC9"/>
    <w:rsid w:val="3455174C"/>
    <w:rsid w:val="34554D50"/>
    <w:rsid w:val="3455CD2A"/>
    <w:rsid w:val="34595E7F"/>
    <w:rsid w:val="345ECC23"/>
    <w:rsid w:val="346103E2"/>
    <w:rsid w:val="34614E56"/>
    <w:rsid w:val="34676ECE"/>
    <w:rsid w:val="346A5DA6"/>
    <w:rsid w:val="346C049C"/>
    <w:rsid w:val="346C877E"/>
    <w:rsid w:val="346C9CB9"/>
    <w:rsid w:val="34770BD5"/>
    <w:rsid w:val="347DFF9B"/>
    <w:rsid w:val="348089E7"/>
    <w:rsid w:val="34815F30"/>
    <w:rsid w:val="348653D3"/>
    <w:rsid w:val="34867733"/>
    <w:rsid w:val="348B4ED6"/>
    <w:rsid w:val="348E59D7"/>
    <w:rsid w:val="348E7A3C"/>
    <w:rsid w:val="34900D96"/>
    <w:rsid w:val="349691A0"/>
    <w:rsid w:val="3499E977"/>
    <w:rsid w:val="349A4706"/>
    <w:rsid w:val="349B3A2C"/>
    <w:rsid w:val="349C5DE1"/>
    <w:rsid w:val="34A0FDB3"/>
    <w:rsid w:val="34A1A8F0"/>
    <w:rsid w:val="34A618CF"/>
    <w:rsid w:val="34AEDA3B"/>
    <w:rsid w:val="34AFF6CE"/>
    <w:rsid w:val="34B189A5"/>
    <w:rsid w:val="34B500D2"/>
    <w:rsid w:val="34BE05C5"/>
    <w:rsid w:val="34BF24F8"/>
    <w:rsid w:val="34C036B4"/>
    <w:rsid w:val="34C1F773"/>
    <w:rsid w:val="34C449FD"/>
    <w:rsid w:val="34C49D33"/>
    <w:rsid w:val="34C5981B"/>
    <w:rsid w:val="34C60545"/>
    <w:rsid w:val="34C93601"/>
    <w:rsid w:val="34CF94DD"/>
    <w:rsid w:val="34CFFB12"/>
    <w:rsid w:val="34D937A4"/>
    <w:rsid w:val="34DA7DEE"/>
    <w:rsid w:val="34E125ED"/>
    <w:rsid w:val="34E1EB75"/>
    <w:rsid w:val="34E35BE5"/>
    <w:rsid w:val="34E7F856"/>
    <w:rsid w:val="34E99F08"/>
    <w:rsid w:val="34EB2738"/>
    <w:rsid w:val="34ED1D1B"/>
    <w:rsid w:val="34F1E904"/>
    <w:rsid w:val="34F25D95"/>
    <w:rsid w:val="34F8E153"/>
    <w:rsid w:val="34FBE8DF"/>
    <w:rsid w:val="34FC63F8"/>
    <w:rsid w:val="34FCEDD3"/>
    <w:rsid w:val="350016DC"/>
    <w:rsid w:val="35008859"/>
    <w:rsid w:val="35010647"/>
    <w:rsid w:val="3501FD31"/>
    <w:rsid w:val="350329C8"/>
    <w:rsid w:val="350390EE"/>
    <w:rsid w:val="350DAD6F"/>
    <w:rsid w:val="350FD052"/>
    <w:rsid w:val="3510B68B"/>
    <w:rsid w:val="35128475"/>
    <w:rsid w:val="3512BE9D"/>
    <w:rsid w:val="351468D4"/>
    <w:rsid w:val="35166E66"/>
    <w:rsid w:val="3517051B"/>
    <w:rsid w:val="35170829"/>
    <w:rsid w:val="351A391C"/>
    <w:rsid w:val="351E5828"/>
    <w:rsid w:val="35263E8F"/>
    <w:rsid w:val="35287E72"/>
    <w:rsid w:val="352976C2"/>
    <w:rsid w:val="3529BCFB"/>
    <w:rsid w:val="352AD1BF"/>
    <w:rsid w:val="352C0DB2"/>
    <w:rsid w:val="352D2757"/>
    <w:rsid w:val="352E2BA0"/>
    <w:rsid w:val="352E9B65"/>
    <w:rsid w:val="352EDA20"/>
    <w:rsid w:val="353033CB"/>
    <w:rsid w:val="353154EC"/>
    <w:rsid w:val="35333F31"/>
    <w:rsid w:val="35356582"/>
    <w:rsid w:val="353F5554"/>
    <w:rsid w:val="35403812"/>
    <w:rsid w:val="3540796A"/>
    <w:rsid w:val="3542570C"/>
    <w:rsid w:val="3543CBAF"/>
    <w:rsid w:val="3544285D"/>
    <w:rsid w:val="354DF2C7"/>
    <w:rsid w:val="354EC797"/>
    <w:rsid w:val="354FCA73"/>
    <w:rsid w:val="3550C0DF"/>
    <w:rsid w:val="3550F831"/>
    <w:rsid w:val="355260D7"/>
    <w:rsid w:val="35543C5F"/>
    <w:rsid w:val="35590DA8"/>
    <w:rsid w:val="355978E9"/>
    <w:rsid w:val="355BD0A4"/>
    <w:rsid w:val="355DAA30"/>
    <w:rsid w:val="355F2A58"/>
    <w:rsid w:val="3560FBD0"/>
    <w:rsid w:val="35618806"/>
    <w:rsid w:val="3563E09A"/>
    <w:rsid w:val="35673095"/>
    <w:rsid w:val="35678521"/>
    <w:rsid w:val="35683D19"/>
    <w:rsid w:val="3568D944"/>
    <w:rsid w:val="356A1FB4"/>
    <w:rsid w:val="356B29B2"/>
    <w:rsid w:val="357253CB"/>
    <w:rsid w:val="35737166"/>
    <w:rsid w:val="35740219"/>
    <w:rsid w:val="357AB6BE"/>
    <w:rsid w:val="357C4230"/>
    <w:rsid w:val="357C9647"/>
    <w:rsid w:val="357E78BE"/>
    <w:rsid w:val="357FD381"/>
    <w:rsid w:val="358341A6"/>
    <w:rsid w:val="35891F63"/>
    <w:rsid w:val="358D771F"/>
    <w:rsid w:val="358EBB77"/>
    <w:rsid w:val="358ED98A"/>
    <w:rsid w:val="358F1F45"/>
    <w:rsid w:val="3594A983"/>
    <w:rsid w:val="359AF37B"/>
    <w:rsid w:val="359CF306"/>
    <w:rsid w:val="359CF906"/>
    <w:rsid w:val="359E698D"/>
    <w:rsid w:val="35A2407D"/>
    <w:rsid w:val="35A24EC6"/>
    <w:rsid w:val="35A3A630"/>
    <w:rsid w:val="35A73847"/>
    <w:rsid w:val="35B1B7E2"/>
    <w:rsid w:val="35B6C9BD"/>
    <w:rsid w:val="35B8558B"/>
    <w:rsid w:val="35BADBE8"/>
    <w:rsid w:val="35BDCCCF"/>
    <w:rsid w:val="35C72D6C"/>
    <w:rsid w:val="35C903EA"/>
    <w:rsid w:val="35C9321E"/>
    <w:rsid w:val="35CD7C0E"/>
    <w:rsid w:val="35CDA831"/>
    <w:rsid w:val="35DA35B4"/>
    <w:rsid w:val="35DBF445"/>
    <w:rsid w:val="35DE292B"/>
    <w:rsid w:val="35DEB16C"/>
    <w:rsid w:val="35EAEA82"/>
    <w:rsid w:val="35EE950A"/>
    <w:rsid w:val="35EEB64F"/>
    <w:rsid w:val="35EED081"/>
    <w:rsid w:val="35F6ED6E"/>
    <w:rsid w:val="35F6EFB7"/>
    <w:rsid w:val="35F7DA0F"/>
    <w:rsid w:val="35F86C55"/>
    <w:rsid w:val="35FEC111"/>
    <w:rsid w:val="3601365D"/>
    <w:rsid w:val="36042004"/>
    <w:rsid w:val="360F25A4"/>
    <w:rsid w:val="361F105A"/>
    <w:rsid w:val="361FCAD7"/>
    <w:rsid w:val="362256F3"/>
    <w:rsid w:val="36277182"/>
    <w:rsid w:val="362F481F"/>
    <w:rsid w:val="3633002C"/>
    <w:rsid w:val="36348E2F"/>
    <w:rsid w:val="3634EB32"/>
    <w:rsid w:val="363564A7"/>
    <w:rsid w:val="3637766D"/>
    <w:rsid w:val="36390FFC"/>
    <w:rsid w:val="36394948"/>
    <w:rsid w:val="363A4562"/>
    <w:rsid w:val="363B675B"/>
    <w:rsid w:val="363FE3DF"/>
    <w:rsid w:val="3641E930"/>
    <w:rsid w:val="36432763"/>
    <w:rsid w:val="36439EF2"/>
    <w:rsid w:val="364536C3"/>
    <w:rsid w:val="36457BB6"/>
    <w:rsid w:val="36472CF3"/>
    <w:rsid w:val="3649C77C"/>
    <w:rsid w:val="364BA1DD"/>
    <w:rsid w:val="364D3981"/>
    <w:rsid w:val="364E85B7"/>
    <w:rsid w:val="364E89F6"/>
    <w:rsid w:val="364FAB19"/>
    <w:rsid w:val="3650EA10"/>
    <w:rsid w:val="365364EC"/>
    <w:rsid w:val="3655F909"/>
    <w:rsid w:val="365688F1"/>
    <w:rsid w:val="365AB9B4"/>
    <w:rsid w:val="365B4DA7"/>
    <w:rsid w:val="365BCA98"/>
    <w:rsid w:val="36633489"/>
    <w:rsid w:val="3664195B"/>
    <w:rsid w:val="3665EC1F"/>
    <w:rsid w:val="3665EFDC"/>
    <w:rsid w:val="3666A1E8"/>
    <w:rsid w:val="36688295"/>
    <w:rsid w:val="366B3453"/>
    <w:rsid w:val="366E8729"/>
    <w:rsid w:val="36711C59"/>
    <w:rsid w:val="36770E09"/>
    <w:rsid w:val="36771060"/>
    <w:rsid w:val="36792F56"/>
    <w:rsid w:val="367A4BE0"/>
    <w:rsid w:val="367DE201"/>
    <w:rsid w:val="367F4714"/>
    <w:rsid w:val="367F47C2"/>
    <w:rsid w:val="367FC0D0"/>
    <w:rsid w:val="36814DAD"/>
    <w:rsid w:val="3684BB2C"/>
    <w:rsid w:val="3686A666"/>
    <w:rsid w:val="368911F9"/>
    <w:rsid w:val="368AB544"/>
    <w:rsid w:val="368ACE05"/>
    <w:rsid w:val="368B1641"/>
    <w:rsid w:val="368EFA16"/>
    <w:rsid w:val="369238E3"/>
    <w:rsid w:val="369B2799"/>
    <w:rsid w:val="36A42B1B"/>
    <w:rsid w:val="36A56C20"/>
    <w:rsid w:val="36A9CF6A"/>
    <w:rsid w:val="36AB8C55"/>
    <w:rsid w:val="36ACE8A0"/>
    <w:rsid w:val="36B18C68"/>
    <w:rsid w:val="36B1ABF5"/>
    <w:rsid w:val="36B31814"/>
    <w:rsid w:val="36B3CD72"/>
    <w:rsid w:val="36B8A5B8"/>
    <w:rsid w:val="36B94D28"/>
    <w:rsid w:val="36BA8D23"/>
    <w:rsid w:val="36BDF8DB"/>
    <w:rsid w:val="36BF2657"/>
    <w:rsid w:val="36C0F1FE"/>
    <w:rsid w:val="36C1910A"/>
    <w:rsid w:val="36C1C122"/>
    <w:rsid w:val="36C40D1F"/>
    <w:rsid w:val="36C5866E"/>
    <w:rsid w:val="36CDB28B"/>
    <w:rsid w:val="36D12DD5"/>
    <w:rsid w:val="36D21F89"/>
    <w:rsid w:val="36D3C260"/>
    <w:rsid w:val="36D5EDBF"/>
    <w:rsid w:val="36DF6C74"/>
    <w:rsid w:val="36E5BF09"/>
    <w:rsid w:val="36F370DD"/>
    <w:rsid w:val="36F4C7A7"/>
    <w:rsid w:val="36F65D12"/>
    <w:rsid w:val="36F959FA"/>
    <w:rsid w:val="36FC1210"/>
    <w:rsid w:val="36FF7B37"/>
    <w:rsid w:val="37031CD0"/>
    <w:rsid w:val="3706A8A2"/>
    <w:rsid w:val="3706CA0D"/>
    <w:rsid w:val="370A8872"/>
    <w:rsid w:val="370AE3CB"/>
    <w:rsid w:val="37122406"/>
    <w:rsid w:val="3713DD4A"/>
    <w:rsid w:val="37140147"/>
    <w:rsid w:val="3715B0BD"/>
    <w:rsid w:val="3719FCFC"/>
    <w:rsid w:val="371A7D67"/>
    <w:rsid w:val="371C026F"/>
    <w:rsid w:val="371C7842"/>
    <w:rsid w:val="371F19D7"/>
    <w:rsid w:val="372123FE"/>
    <w:rsid w:val="372197F7"/>
    <w:rsid w:val="37221FAE"/>
    <w:rsid w:val="3723A79A"/>
    <w:rsid w:val="3727ACD0"/>
    <w:rsid w:val="372A090F"/>
    <w:rsid w:val="372A6529"/>
    <w:rsid w:val="372D1658"/>
    <w:rsid w:val="372F1EF0"/>
    <w:rsid w:val="373307C8"/>
    <w:rsid w:val="3735DEBB"/>
    <w:rsid w:val="37366CA9"/>
    <w:rsid w:val="37388E12"/>
    <w:rsid w:val="373ACB8F"/>
    <w:rsid w:val="373D44AF"/>
    <w:rsid w:val="3740E192"/>
    <w:rsid w:val="3741D948"/>
    <w:rsid w:val="3746220B"/>
    <w:rsid w:val="37467E4A"/>
    <w:rsid w:val="3746A4BC"/>
    <w:rsid w:val="374FFA71"/>
    <w:rsid w:val="37517D7A"/>
    <w:rsid w:val="3754DA48"/>
    <w:rsid w:val="3754E09E"/>
    <w:rsid w:val="37573708"/>
    <w:rsid w:val="37582352"/>
    <w:rsid w:val="375A0801"/>
    <w:rsid w:val="375C33D1"/>
    <w:rsid w:val="375E394F"/>
    <w:rsid w:val="375E7570"/>
    <w:rsid w:val="37602E26"/>
    <w:rsid w:val="376223D3"/>
    <w:rsid w:val="37643EF3"/>
    <w:rsid w:val="3765D26C"/>
    <w:rsid w:val="3769349B"/>
    <w:rsid w:val="3773156C"/>
    <w:rsid w:val="37732223"/>
    <w:rsid w:val="37739079"/>
    <w:rsid w:val="3774DF34"/>
    <w:rsid w:val="377625CE"/>
    <w:rsid w:val="377C99C5"/>
    <w:rsid w:val="377E1F0C"/>
    <w:rsid w:val="377E39E4"/>
    <w:rsid w:val="3780B401"/>
    <w:rsid w:val="3781DD1F"/>
    <w:rsid w:val="37851AAA"/>
    <w:rsid w:val="37868359"/>
    <w:rsid w:val="3787D0F1"/>
    <w:rsid w:val="378A772A"/>
    <w:rsid w:val="378F118D"/>
    <w:rsid w:val="3795CA29"/>
    <w:rsid w:val="3795E305"/>
    <w:rsid w:val="3796C7D5"/>
    <w:rsid w:val="379C2B66"/>
    <w:rsid w:val="37A17DE2"/>
    <w:rsid w:val="37A21684"/>
    <w:rsid w:val="37A2C2DF"/>
    <w:rsid w:val="37A2E413"/>
    <w:rsid w:val="37A53D02"/>
    <w:rsid w:val="37A6B02C"/>
    <w:rsid w:val="37A9204B"/>
    <w:rsid w:val="37A924BF"/>
    <w:rsid w:val="37AABA7E"/>
    <w:rsid w:val="37AD74F8"/>
    <w:rsid w:val="37AF71B9"/>
    <w:rsid w:val="37B0B843"/>
    <w:rsid w:val="37B15544"/>
    <w:rsid w:val="37B243FD"/>
    <w:rsid w:val="37B5ED9B"/>
    <w:rsid w:val="37B9761B"/>
    <w:rsid w:val="37BAD65B"/>
    <w:rsid w:val="37BDACC9"/>
    <w:rsid w:val="37C12A58"/>
    <w:rsid w:val="37C15500"/>
    <w:rsid w:val="37C2C0EF"/>
    <w:rsid w:val="37C37CC6"/>
    <w:rsid w:val="37C3F8A8"/>
    <w:rsid w:val="37C61336"/>
    <w:rsid w:val="37C9558A"/>
    <w:rsid w:val="37D1F220"/>
    <w:rsid w:val="37D69814"/>
    <w:rsid w:val="37D6E793"/>
    <w:rsid w:val="37D7DD85"/>
    <w:rsid w:val="37D8D3C0"/>
    <w:rsid w:val="37DA4893"/>
    <w:rsid w:val="37DB88FC"/>
    <w:rsid w:val="37DFD381"/>
    <w:rsid w:val="37DFE60E"/>
    <w:rsid w:val="37E312A2"/>
    <w:rsid w:val="37EAE909"/>
    <w:rsid w:val="37EC00BD"/>
    <w:rsid w:val="37EC6D15"/>
    <w:rsid w:val="37EDA2A0"/>
    <w:rsid w:val="37EF3BE7"/>
    <w:rsid w:val="37F00CCE"/>
    <w:rsid w:val="37F4DF95"/>
    <w:rsid w:val="37F5CACF"/>
    <w:rsid w:val="37F79C43"/>
    <w:rsid w:val="37FCBEF6"/>
    <w:rsid w:val="37FCC8DF"/>
    <w:rsid w:val="37FD56E2"/>
    <w:rsid w:val="37FEB602"/>
    <w:rsid w:val="37FF3483"/>
    <w:rsid w:val="37FFE290"/>
    <w:rsid w:val="380192C7"/>
    <w:rsid w:val="3801BB6B"/>
    <w:rsid w:val="3802388E"/>
    <w:rsid w:val="3804F7BE"/>
    <w:rsid w:val="38057D17"/>
    <w:rsid w:val="38063064"/>
    <w:rsid w:val="3807FB5D"/>
    <w:rsid w:val="380D0282"/>
    <w:rsid w:val="3813A8A4"/>
    <w:rsid w:val="38142436"/>
    <w:rsid w:val="38186068"/>
    <w:rsid w:val="38186B3E"/>
    <w:rsid w:val="38190D1D"/>
    <w:rsid w:val="38191EEE"/>
    <w:rsid w:val="381AAAB8"/>
    <w:rsid w:val="381BD0EC"/>
    <w:rsid w:val="381C12FC"/>
    <w:rsid w:val="3822B87A"/>
    <w:rsid w:val="3822BBD1"/>
    <w:rsid w:val="38245BD1"/>
    <w:rsid w:val="3824C707"/>
    <w:rsid w:val="3824DC3A"/>
    <w:rsid w:val="3825DEF2"/>
    <w:rsid w:val="3825ECDE"/>
    <w:rsid w:val="382CD95C"/>
    <w:rsid w:val="38309C3A"/>
    <w:rsid w:val="3832F609"/>
    <w:rsid w:val="383438A7"/>
    <w:rsid w:val="3835735A"/>
    <w:rsid w:val="3836049B"/>
    <w:rsid w:val="3839B767"/>
    <w:rsid w:val="383A9D0F"/>
    <w:rsid w:val="383BD810"/>
    <w:rsid w:val="383CA62C"/>
    <w:rsid w:val="38462028"/>
    <w:rsid w:val="38464B83"/>
    <w:rsid w:val="3848DEFB"/>
    <w:rsid w:val="3849BFDB"/>
    <w:rsid w:val="384AA7B8"/>
    <w:rsid w:val="384F4659"/>
    <w:rsid w:val="38507C32"/>
    <w:rsid w:val="38528573"/>
    <w:rsid w:val="3853A705"/>
    <w:rsid w:val="38548663"/>
    <w:rsid w:val="3858EA7B"/>
    <w:rsid w:val="38591E65"/>
    <w:rsid w:val="3859B166"/>
    <w:rsid w:val="385A67C6"/>
    <w:rsid w:val="38612FF1"/>
    <w:rsid w:val="3866D628"/>
    <w:rsid w:val="386CACD6"/>
    <w:rsid w:val="38723785"/>
    <w:rsid w:val="38723D1F"/>
    <w:rsid w:val="387281F2"/>
    <w:rsid w:val="3876C9D4"/>
    <w:rsid w:val="387C4DBF"/>
    <w:rsid w:val="387C7271"/>
    <w:rsid w:val="387DA048"/>
    <w:rsid w:val="387DA429"/>
    <w:rsid w:val="38804A5A"/>
    <w:rsid w:val="3884A866"/>
    <w:rsid w:val="3889AD92"/>
    <w:rsid w:val="388CB442"/>
    <w:rsid w:val="389225C9"/>
    <w:rsid w:val="389462C4"/>
    <w:rsid w:val="38985529"/>
    <w:rsid w:val="389BF98C"/>
    <w:rsid w:val="38A77765"/>
    <w:rsid w:val="38AA9BF1"/>
    <w:rsid w:val="38AD5086"/>
    <w:rsid w:val="38B888A3"/>
    <w:rsid w:val="38BA300C"/>
    <w:rsid w:val="38BC5036"/>
    <w:rsid w:val="38BFCC48"/>
    <w:rsid w:val="38C432E7"/>
    <w:rsid w:val="38C48DD9"/>
    <w:rsid w:val="38C5692E"/>
    <w:rsid w:val="38C70E2C"/>
    <w:rsid w:val="38C86630"/>
    <w:rsid w:val="38C8A1C1"/>
    <w:rsid w:val="38CD2E54"/>
    <w:rsid w:val="38CF9BD2"/>
    <w:rsid w:val="38D41222"/>
    <w:rsid w:val="38D56DD3"/>
    <w:rsid w:val="38D8B9C2"/>
    <w:rsid w:val="38D91445"/>
    <w:rsid w:val="38DDCABD"/>
    <w:rsid w:val="38E02292"/>
    <w:rsid w:val="38E279CC"/>
    <w:rsid w:val="38E71DBB"/>
    <w:rsid w:val="38E74B7E"/>
    <w:rsid w:val="38E8A060"/>
    <w:rsid w:val="38EBC082"/>
    <w:rsid w:val="38EC41A2"/>
    <w:rsid w:val="38EE6215"/>
    <w:rsid w:val="38F03532"/>
    <w:rsid w:val="38F30E52"/>
    <w:rsid w:val="38F6474E"/>
    <w:rsid w:val="38FAA45A"/>
    <w:rsid w:val="38FE5231"/>
    <w:rsid w:val="38FFBDA7"/>
    <w:rsid w:val="3905B657"/>
    <w:rsid w:val="3905FA57"/>
    <w:rsid w:val="3907BE72"/>
    <w:rsid w:val="39115CC6"/>
    <w:rsid w:val="3911F327"/>
    <w:rsid w:val="39122FD9"/>
    <w:rsid w:val="39132656"/>
    <w:rsid w:val="39161292"/>
    <w:rsid w:val="39188075"/>
    <w:rsid w:val="39192758"/>
    <w:rsid w:val="392242B0"/>
    <w:rsid w:val="39237A71"/>
    <w:rsid w:val="3923F8B5"/>
    <w:rsid w:val="392B9770"/>
    <w:rsid w:val="392E04A1"/>
    <w:rsid w:val="392F304F"/>
    <w:rsid w:val="393309BE"/>
    <w:rsid w:val="39353906"/>
    <w:rsid w:val="39366332"/>
    <w:rsid w:val="3939EE64"/>
    <w:rsid w:val="393A10E6"/>
    <w:rsid w:val="393A62CB"/>
    <w:rsid w:val="393AC5F4"/>
    <w:rsid w:val="393C65A1"/>
    <w:rsid w:val="393F8C36"/>
    <w:rsid w:val="394061DD"/>
    <w:rsid w:val="39436920"/>
    <w:rsid w:val="39439F17"/>
    <w:rsid w:val="3944CB19"/>
    <w:rsid w:val="394C15FF"/>
    <w:rsid w:val="394EF584"/>
    <w:rsid w:val="394F9223"/>
    <w:rsid w:val="39578F9E"/>
    <w:rsid w:val="395A31FA"/>
    <w:rsid w:val="39600F64"/>
    <w:rsid w:val="3960C722"/>
    <w:rsid w:val="396324B6"/>
    <w:rsid w:val="39670DC4"/>
    <w:rsid w:val="396826E2"/>
    <w:rsid w:val="396DD2F9"/>
    <w:rsid w:val="396F00F2"/>
    <w:rsid w:val="3972B936"/>
    <w:rsid w:val="3974D69A"/>
    <w:rsid w:val="39760CE2"/>
    <w:rsid w:val="39768AF9"/>
    <w:rsid w:val="397989F2"/>
    <w:rsid w:val="3979BE73"/>
    <w:rsid w:val="397B00ED"/>
    <w:rsid w:val="397F8D54"/>
    <w:rsid w:val="39860EC1"/>
    <w:rsid w:val="3987D40E"/>
    <w:rsid w:val="3987D699"/>
    <w:rsid w:val="398964B4"/>
    <w:rsid w:val="398A6AD1"/>
    <w:rsid w:val="398BCC77"/>
    <w:rsid w:val="398CF3E5"/>
    <w:rsid w:val="398E98C7"/>
    <w:rsid w:val="3993139D"/>
    <w:rsid w:val="3993888E"/>
    <w:rsid w:val="39946A1F"/>
    <w:rsid w:val="3996BAF4"/>
    <w:rsid w:val="39979B92"/>
    <w:rsid w:val="3997B665"/>
    <w:rsid w:val="39983C27"/>
    <w:rsid w:val="3999584A"/>
    <w:rsid w:val="399C914D"/>
    <w:rsid w:val="399EFF23"/>
    <w:rsid w:val="39A27F0E"/>
    <w:rsid w:val="39A2C16A"/>
    <w:rsid w:val="39A806B3"/>
    <w:rsid w:val="39AD37BA"/>
    <w:rsid w:val="39AD8C1B"/>
    <w:rsid w:val="39ADA4A6"/>
    <w:rsid w:val="39AE4A8E"/>
    <w:rsid w:val="39B5BB9E"/>
    <w:rsid w:val="39B788ED"/>
    <w:rsid w:val="39BCA718"/>
    <w:rsid w:val="39BE594D"/>
    <w:rsid w:val="39CA06F1"/>
    <w:rsid w:val="39CA5F69"/>
    <w:rsid w:val="39CB22A9"/>
    <w:rsid w:val="39CB8344"/>
    <w:rsid w:val="39CDFA9C"/>
    <w:rsid w:val="39D3A444"/>
    <w:rsid w:val="39D43B6D"/>
    <w:rsid w:val="39DAAE16"/>
    <w:rsid w:val="39DD5505"/>
    <w:rsid w:val="39DEC40C"/>
    <w:rsid w:val="39E0ABFA"/>
    <w:rsid w:val="39E0ECC4"/>
    <w:rsid w:val="39E20A6A"/>
    <w:rsid w:val="39E229B3"/>
    <w:rsid w:val="39E66910"/>
    <w:rsid w:val="39E7DBCD"/>
    <w:rsid w:val="39E8DFD9"/>
    <w:rsid w:val="39E97D0D"/>
    <w:rsid w:val="39EAF64B"/>
    <w:rsid w:val="39EC7E00"/>
    <w:rsid w:val="39ECF80D"/>
    <w:rsid w:val="39ED8CCE"/>
    <w:rsid w:val="39FCA493"/>
    <w:rsid w:val="3A00BA81"/>
    <w:rsid w:val="3A01F455"/>
    <w:rsid w:val="3A0376AD"/>
    <w:rsid w:val="3A041391"/>
    <w:rsid w:val="3A06E9B8"/>
    <w:rsid w:val="3A08F386"/>
    <w:rsid w:val="3A0BDD4D"/>
    <w:rsid w:val="3A0EBAED"/>
    <w:rsid w:val="3A11A477"/>
    <w:rsid w:val="3A13517D"/>
    <w:rsid w:val="3A152D95"/>
    <w:rsid w:val="3A15A2E9"/>
    <w:rsid w:val="3A180DC1"/>
    <w:rsid w:val="3A194E43"/>
    <w:rsid w:val="3A1D273D"/>
    <w:rsid w:val="3A1F59F1"/>
    <w:rsid w:val="3A22FBD0"/>
    <w:rsid w:val="3A230ED3"/>
    <w:rsid w:val="3A234F92"/>
    <w:rsid w:val="3A2A093A"/>
    <w:rsid w:val="3A30E36E"/>
    <w:rsid w:val="3A30EB05"/>
    <w:rsid w:val="3A3218C3"/>
    <w:rsid w:val="3A409403"/>
    <w:rsid w:val="3A425BE9"/>
    <w:rsid w:val="3A451063"/>
    <w:rsid w:val="3A49972C"/>
    <w:rsid w:val="3A4AEC91"/>
    <w:rsid w:val="3A525D0F"/>
    <w:rsid w:val="3A53C0E5"/>
    <w:rsid w:val="3A582641"/>
    <w:rsid w:val="3A5CD1F0"/>
    <w:rsid w:val="3A5EE3DD"/>
    <w:rsid w:val="3A60DD8F"/>
    <w:rsid w:val="3A61994F"/>
    <w:rsid w:val="3A65ED2D"/>
    <w:rsid w:val="3A668CA1"/>
    <w:rsid w:val="3A67B1BF"/>
    <w:rsid w:val="3A68528B"/>
    <w:rsid w:val="3A6A6BD1"/>
    <w:rsid w:val="3A71901F"/>
    <w:rsid w:val="3A75DB98"/>
    <w:rsid w:val="3A8039D1"/>
    <w:rsid w:val="3A81420A"/>
    <w:rsid w:val="3A81EFB7"/>
    <w:rsid w:val="3A82CB11"/>
    <w:rsid w:val="3A8D3BAF"/>
    <w:rsid w:val="3A8D5BC4"/>
    <w:rsid w:val="3A8F86D9"/>
    <w:rsid w:val="3A9251F3"/>
    <w:rsid w:val="3A93C09C"/>
    <w:rsid w:val="3A992EA5"/>
    <w:rsid w:val="3AA0CDCF"/>
    <w:rsid w:val="3AA11044"/>
    <w:rsid w:val="3AA35890"/>
    <w:rsid w:val="3AA7352E"/>
    <w:rsid w:val="3AB1D895"/>
    <w:rsid w:val="3AB44DF1"/>
    <w:rsid w:val="3AB5827C"/>
    <w:rsid w:val="3AB908FD"/>
    <w:rsid w:val="3AB9CAC2"/>
    <w:rsid w:val="3ABEE59C"/>
    <w:rsid w:val="3AC2C6AC"/>
    <w:rsid w:val="3AC492CF"/>
    <w:rsid w:val="3AC5F3E8"/>
    <w:rsid w:val="3ACD2FF9"/>
    <w:rsid w:val="3ACE713B"/>
    <w:rsid w:val="3AD0DC24"/>
    <w:rsid w:val="3AD50F99"/>
    <w:rsid w:val="3AD7ADD5"/>
    <w:rsid w:val="3ADBF07F"/>
    <w:rsid w:val="3AE3B12A"/>
    <w:rsid w:val="3AE50275"/>
    <w:rsid w:val="3AE99399"/>
    <w:rsid w:val="3AE9B8D8"/>
    <w:rsid w:val="3AEA0C89"/>
    <w:rsid w:val="3AEED342"/>
    <w:rsid w:val="3AEF1768"/>
    <w:rsid w:val="3AEFB06B"/>
    <w:rsid w:val="3AF14CBF"/>
    <w:rsid w:val="3AF1BA24"/>
    <w:rsid w:val="3AF7B38F"/>
    <w:rsid w:val="3AFCB627"/>
    <w:rsid w:val="3AFF270A"/>
    <w:rsid w:val="3AFFF510"/>
    <w:rsid w:val="3B00A8E9"/>
    <w:rsid w:val="3B016FAC"/>
    <w:rsid w:val="3B026EAB"/>
    <w:rsid w:val="3B02A54A"/>
    <w:rsid w:val="3B05AC7C"/>
    <w:rsid w:val="3B096A56"/>
    <w:rsid w:val="3B0A4E33"/>
    <w:rsid w:val="3B0B5E76"/>
    <w:rsid w:val="3B0DD160"/>
    <w:rsid w:val="3B10279F"/>
    <w:rsid w:val="3B15FC19"/>
    <w:rsid w:val="3B1697A2"/>
    <w:rsid w:val="3B17DFC8"/>
    <w:rsid w:val="3B1DBCBC"/>
    <w:rsid w:val="3B2066D6"/>
    <w:rsid w:val="3B20B6E6"/>
    <w:rsid w:val="3B20CB29"/>
    <w:rsid w:val="3B21D6C7"/>
    <w:rsid w:val="3B235C6D"/>
    <w:rsid w:val="3B23AED8"/>
    <w:rsid w:val="3B26FE25"/>
    <w:rsid w:val="3B2A8DEF"/>
    <w:rsid w:val="3B2B7C10"/>
    <w:rsid w:val="3B2C6B8F"/>
    <w:rsid w:val="3B2FD0D1"/>
    <w:rsid w:val="3B304E91"/>
    <w:rsid w:val="3B30709D"/>
    <w:rsid w:val="3B364FAE"/>
    <w:rsid w:val="3B3B44A1"/>
    <w:rsid w:val="3B3DA761"/>
    <w:rsid w:val="3B432792"/>
    <w:rsid w:val="3B44C257"/>
    <w:rsid w:val="3B4A0F07"/>
    <w:rsid w:val="3B4AF94C"/>
    <w:rsid w:val="3B4B5365"/>
    <w:rsid w:val="3B4C5742"/>
    <w:rsid w:val="3B51CF91"/>
    <w:rsid w:val="3B52CDF4"/>
    <w:rsid w:val="3B55B734"/>
    <w:rsid w:val="3B56538A"/>
    <w:rsid w:val="3B56DD64"/>
    <w:rsid w:val="3B578554"/>
    <w:rsid w:val="3B592BCD"/>
    <w:rsid w:val="3B59E803"/>
    <w:rsid w:val="3B5A20DC"/>
    <w:rsid w:val="3B62C1E5"/>
    <w:rsid w:val="3B64C4C0"/>
    <w:rsid w:val="3B663E84"/>
    <w:rsid w:val="3B66B103"/>
    <w:rsid w:val="3B670373"/>
    <w:rsid w:val="3B6FE3CC"/>
    <w:rsid w:val="3B70FED7"/>
    <w:rsid w:val="3B77303F"/>
    <w:rsid w:val="3B79A5B7"/>
    <w:rsid w:val="3B7A3A83"/>
    <w:rsid w:val="3B7C504F"/>
    <w:rsid w:val="3B805E1E"/>
    <w:rsid w:val="3B86D947"/>
    <w:rsid w:val="3B895858"/>
    <w:rsid w:val="3B8AA397"/>
    <w:rsid w:val="3B8BC6EC"/>
    <w:rsid w:val="3B8F1EDA"/>
    <w:rsid w:val="3B8FCF02"/>
    <w:rsid w:val="3B90B1E7"/>
    <w:rsid w:val="3B945F35"/>
    <w:rsid w:val="3B974136"/>
    <w:rsid w:val="3B97E072"/>
    <w:rsid w:val="3B9F232F"/>
    <w:rsid w:val="3BA0D5D2"/>
    <w:rsid w:val="3BA3324B"/>
    <w:rsid w:val="3BA6E7E3"/>
    <w:rsid w:val="3BAF26E1"/>
    <w:rsid w:val="3BB44291"/>
    <w:rsid w:val="3BB567F6"/>
    <w:rsid w:val="3BB5F275"/>
    <w:rsid w:val="3BB7A9EE"/>
    <w:rsid w:val="3BB7CF4A"/>
    <w:rsid w:val="3BB9C980"/>
    <w:rsid w:val="3BBAD77A"/>
    <w:rsid w:val="3BBE2945"/>
    <w:rsid w:val="3BBF0216"/>
    <w:rsid w:val="3BC68527"/>
    <w:rsid w:val="3BC6F83B"/>
    <w:rsid w:val="3BCBB915"/>
    <w:rsid w:val="3BD0BE4C"/>
    <w:rsid w:val="3BD13286"/>
    <w:rsid w:val="3BD15125"/>
    <w:rsid w:val="3BD18BD4"/>
    <w:rsid w:val="3BD1F98F"/>
    <w:rsid w:val="3BD434B3"/>
    <w:rsid w:val="3BDAF461"/>
    <w:rsid w:val="3BDE0700"/>
    <w:rsid w:val="3BE42783"/>
    <w:rsid w:val="3BE5D076"/>
    <w:rsid w:val="3BE9D9B2"/>
    <w:rsid w:val="3BEBB5B4"/>
    <w:rsid w:val="3BECC0FE"/>
    <w:rsid w:val="3BF0BB11"/>
    <w:rsid w:val="3BF53BCC"/>
    <w:rsid w:val="3BF5E9B5"/>
    <w:rsid w:val="3BFD9D70"/>
    <w:rsid w:val="3C03C05A"/>
    <w:rsid w:val="3C048981"/>
    <w:rsid w:val="3C06F704"/>
    <w:rsid w:val="3C0A2A32"/>
    <w:rsid w:val="3C0C98C1"/>
    <w:rsid w:val="3C11DE29"/>
    <w:rsid w:val="3C11EA0A"/>
    <w:rsid w:val="3C14437F"/>
    <w:rsid w:val="3C14BF31"/>
    <w:rsid w:val="3C18CB44"/>
    <w:rsid w:val="3C2527D7"/>
    <w:rsid w:val="3C25293A"/>
    <w:rsid w:val="3C2763A1"/>
    <w:rsid w:val="3C2A7C23"/>
    <w:rsid w:val="3C2C608F"/>
    <w:rsid w:val="3C37E540"/>
    <w:rsid w:val="3C4433E8"/>
    <w:rsid w:val="3C4720DC"/>
    <w:rsid w:val="3C4B9E5A"/>
    <w:rsid w:val="3C4BD8C2"/>
    <w:rsid w:val="3C4DEE91"/>
    <w:rsid w:val="3C516BCE"/>
    <w:rsid w:val="3C52B944"/>
    <w:rsid w:val="3C584E68"/>
    <w:rsid w:val="3C5AB4B8"/>
    <w:rsid w:val="3C5ACF83"/>
    <w:rsid w:val="3C5EC0C8"/>
    <w:rsid w:val="3C5F51F0"/>
    <w:rsid w:val="3C63592E"/>
    <w:rsid w:val="3C636D57"/>
    <w:rsid w:val="3C63AC8B"/>
    <w:rsid w:val="3C68D1ED"/>
    <w:rsid w:val="3C6C0A6C"/>
    <w:rsid w:val="3C6E1119"/>
    <w:rsid w:val="3C6F1D05"/>
    <w:rsid w:val="3C761806"/>
    <w:rsid w:val="3C76C9AD"/>
    <w:rsid w:val="3C773977"/>
    <w:rsid w:val="3C7B2D5F"/>
    <w:rsid w:val="3C7D7F9D"/>
    <w:rsid w:val="3C7E062C"/>
    <w:rsid w:val="3C82A0E0"/>
    <w:rsid w:val="3C830918"/>
    <w:rsid w:val="3C86A643"/>
    <w:rsid w:val="3C8F03B0"/>
    <w:rsid w:val="3C8FD533"/>
    <w:rsid w:val="3C91C643"/>
    <w:rsid w:val="3C947F37"/>
    <w:rsid w:val="3C9627EC"/>
    <w:rsid w:val="3C986880"/>
    <w:rsid w:val="3C997AC5"/>
    <w:rsid w:val="3C9B9B93"/>
    <w:rsid w:val="3C9CD3AB"/>
    <w:rsid w:val="3CA09634"/>
    <w:rsid w:val="3CA286A3"/>
    <w:rsid w:val="3CA295E5"/>
    <w:rsid w:val="3CA3927E"/>
    <w:rsid w:val="3CA638F1"/>
    <w:rsid w:val="3CA86FD6"/>
    <w:rsid w:val="3CA96B13"/>
    <w:rsid w:val="3CA971DA"/>
    <w:rsid w:val="3CAA24A3"/>
    <w:rsid w:val="3CAC8DBE"/>
    <w:rsid w:val="3CAF7F6B"/>
    <w:rsid w:val="3CB8A41E"/>
    <w:rsid w:val="3CB8E5D1"/>
    <w:rsid w:val="3CBE180A"/>
    <w:rsid w:val="3CC15277"/>
    <w:rsid w:val="3CC3D2F9"/>
    <w:rsid w:val="3CC3F9F8"/>
    <w:rsid w:val="3CCAB45F"/>
    <w:rsid w:val="3CCD7E95"/>
    <w:rsid w:val="3CCDE0CD"/>
    <w:rsid w:val="3CCFB39B"/>
    <w:rsid w:val="3CD3DD58"/>
    <w:rsid w:val="3CD69859"/>
    <w:rsid w:val="3CDB8C05"/>
    <w:rsid w:val="3CDC3932"/>
    <w:rsid w:val="3CDCDD97"/>
    <w:rsid w:val="3CDF3221"/>
    <w:rsid w:val="3CE69C19"/>
    <w:rsid w:val="3CE8DF2B"/>
    <w:rsid w:val="3CEC1179"/>
    <w:rsid w:val="3CF22BA4"/>
    <w:rsid w:val="3CF54BB0"/>
    <w:rsid w:val="3CF7D251"/>
    <w:rsid w:val="3CF7E126"/>
    <w:rsid w:val="3CF907CC"/>
    <w:rsid w:val="3CF93DA1"/>
    <w:rsid w:val="3CFCB1DB"/>
    <w:rsid w:val="3D00FB9D"/>
    <w:rsid w:val="3D02AFE4"/>
    <w:rsid w:val="3D084C36"/>
    <w:rsid w:val="3D0D3C7D"/>
    <w:rsid w:val="3D0F28EF"/>
    <w:rsid w:val="3D137C27"/>
    <w:rsid w:val="3D13C246"/>
    <w:rsid w:val="3D1B5D2D"/>
    <w:rsid w:val="3D247E48"/>
    <w:rsid w:val="3D284038"/>
    <w:rsid w:val="3D2A9022"/>
    <w:rsid w:val="3D2AC017"/>
    <w:rsid w:val="3D319260"/>
    <w:rsid w:val="3D33185D"/>
    <w:rsid w:val="3D340B35"/>
    <w:rsid w:val="3D397D2F"/>
    <w:rsid w:val="3D3E5421"/>
    <w:rsid w:val="3D3F8B9F"/>
    <w:rsid w:val="3D403520"/>
    <w:rsid w:val="3D42757C"/>
    <w:rsid w:val="3D438205"/>
    <w:rsid w:val="3D45E635"/>
    <w:rsid w:val="3D48D725"/>
    <w:rsid w:val="3D53575E"/>
    <w:rsid w:val="3D579492"/>
    <w:rsid w:val="3D580159"/>
    <w:rsid w:val="3D5B4E3B"/>
    <w:rsid w:val="3D5E649D"/>
    <w:rsid w:val="3D617B20"/>
    <w:rsid w:val="3D645C07"/>
    <w:rsid w:val="3D695736"/>
    <w:rsid w:val="3D6F14EB"/>
    <w:rsid w:val="3D72EC34"/>
    <w:rsid w:val="3D7569CD"/>
    <w:rsid w:val="3D7A632E"/>
    <w:rsid w:val="3D7E3791"/>
    <w:rsid w:val="3D804A55"/>
    <w:rsid w:val="3D804B07"/>
    <w:rsid w:val="3D87FC2B"/>
    <w:rsid w:val="3D8B3577"/>
    <w:rsid w:val="3D8C1507"/>
    <w:rsid w:val="3D8E800E"/>
    <w:rsid w:val="3D91ADAE"/>
    <w:rsid w:val="3D91E84B"/>
    <w:rsid w:val="3D92829D"/>
    <w:rsid w:val="3D953FD0"/>
    <w:rsid w:val="3D976A57"/>
    <w:rsid w:val="3D9C5B75"/>
    <w:rsid w:val="3DA2AF7B"/>
    <w:rsid w:val="3DA77845"/>
    <w:rsid w:val="3DAB9F16"/>
    <w:rsid w:val="3DACE8AC"/>
    <w:rsid w:val="3DADAB87"/>
    <w:rsid w:val="3DADAD4F"/>
    <w:rsid w:val="3DB03DFC"/>
    <w:rsid w:val="3DB21E0D"/>
    <w:rsid w:val="3DB3C1B2"/>
    <w:rsid w:val="3DB413A2"/>
    <w:rsid w:val="3DB7B2D4"/>
    <w:rsid w:val="3DBB08C3"/>
    <w:rsid w:val="3DBBA46B"/>
    <w:rsid w:val="3DBBCB79"/>
    <w:rsid w:val="3DBDE005"/>
    <w:rsid w:val="3DBFAE8B"/>
    <w:rsid w:val="3DC36770"/>
    <w:rsid w:val="3DC77AB1"/>
    <w:rsid w:val="3DC785B1"/>
    <w:rsid w:val="3DC7F18C"/>
    <w:rsid w:val="3DCA01E3"/>
    <w:rsid w:val="3DCAFF47"/>
    <w:rsid w:val="3DCCF39E"/>
    <w:rsid w:val="3DCD29CD"/>
    <w:rsid w:val="3DCDFDF0"/>
    <w:rsid w:val="3DCE4732"/>
    <w:rsid w:val="3DD5188D"/>
    <w:rsid w:val="3DD84918"/>
    <w:rsid w:val="3DDA5854"/>
    <w:rsid w:val="3DDABE8E"/>
    <w:rsid w:val="3DDDCBDC"/>
    <w:rsid w:val="3DE325D7"/>
    <w:rsid w:val="3DE4881F"/>
    <w:rsid w:val="3DE6BF57"/>
    <w:rsid w:val="3DE99B0D"/>
    <w:rsid w:val="3DEAF19F"/>
    <w:rsid w:val="3DECC693"/>
    <w:rsid w:val="3DFAAB80"/>
    <w:rsid w:val="3DFCB51A"/>
    <w:rsid w:val="3DFD45DC"/>
    <w:rsid w:val="3E04C01A"/>
    <w:rsid w:val="3E0A1160"/>
    <w:rsid w:val="3E0A9786"/>
    <w:rsid w:val="3E0ADEE2"/>
    <w:rsid w:val="3E10E9B9"/>
    <w:rsid w:val="3E16618F"/>
    <w:rsid w:val="3E16D731"/>
    <w:rsid w:val="3E17C7EE"/>
    <w:rsid w:val="3E18DFCD"/>
    <w:rsid w:val="3E190DF0"/>
    <w:rsid w:val="3E1A22C5"/>
    <w:rsid w:val="3E1BB156"/>
    <w:rsid w:val="3E218CC7"/>
    <w:rsid w:val="3E24128E"/>
    <w:rsid w:val="3E2633ED"/>
    <w:rsid w:val="3E29ECFA"/>
    <w:rsid w:val="3E2D9FAC"/>
    <w:rsid w:val="3E2F3995"/>
    <w:rsid w:val="3E2FAFEC"/>
    <w:rsid w:val="3E314D6F"/>
    <w:rsid w:val="3E3BBD9A"/>
    <w:rsid w:val="3E3C58F0"/>
    <w:rsid w:val="3E438DF5"/>
    <w:rsid w:val="3E46FD69"/>
    <w:rsid w:val="3E499052"/>
    <w:rsid w:val="3E4BE20A"/>
    <w:rsid w:val="3E4C437D"/>
    <w:rsid w:val="3E4CE43C"/>
    <w:rsid w:val="3E515519"/>
    <w:rsid w:val="3E5294E0"/>
    <w:rsid w:val="3E570C36"/>
    <w:rsid w:val="3E59CB90"/>
    <w:rsid w:val="3E5CE986"/>
    <w:rsid w:val="3E5E9733"/>
    <w:rsid w:val="3E613331"/>
    <w:rsid w:val="3E6C0EA4"/>
    <w:rsid w:val="3E6E242E"/>
    <w:rsid w:val="3E700F74"/>
    <w:rsid w:val="3E7119B6"/>
    <w:rsid w:val="3E74591D"/>
    <w:rsid w:val="3E7A5743"/>
    <w:rsid w:val="3E7A9388"/>
    <w:rsid w:val="3E7AA503"/>
    <w:rsid w:val="3E7E5541"/>
    <w:rsid w:val="3E7ED3FF"/>
    <w:rsid w:val="3E7EED64"/>
    <w:rsid w:val="3E806E46"/>
    <w:rsid w:val="3E81CDBA"/>
    <w:rsid w:val="3E826C7A"/>
    <w:rsid w:val="3E82CFE5"/>
    <w:rsid w:val="3E8306BD"/>
    <w:rsid w:val="3E84D608"/>
    <w:rsid w:val="3E88E2CB"/>
    <w:rsid w:val="3E88FC70"/>
    <w:rsid w:val="3E8DC5EC"/>
    <w:rsid w:val="3E8EDF88"/>
    <w:rsid w:val="3E8F03A7"/>
    <w:rsid w:val="3E8F379A"/>
    <w:rsid w:val="3E9281E2"/>
    <w:rsid w:val="3E93746B"/>
    <w:rsid w:val="3E997A03"/>
    <w:rsid w:val="3E9AEB61"/>
    <w:rsid w:val="3E9CE9C3"/>
    <w:rsid w:val="3E9D008C"/>
    <w:rsid w:val="3E9E9854"/>
    <w:rsid w:val="3EA57002"/>
    <w:rsid w:val="3EAA210B"/>
    <w:rsid w:val="3EABA673"/>
    <w:rsid w:val="3EAF13AC"/>
    <w:rsid w:val="3EB15C2E"/>
    <w:rsid w:val="3EB804CE"/>
    <w:rsid w:val="3EB8FC70"/>
    <w:rsid w:val="3EB9A15B"/>
    <w:rsid w:val="3EBE74CF"/>
    <w:rsid w:val="3EC1E0D9"/>
    <w:rsid w:val="3EC46748"/>
    <w:rsid w:val="3EC582E3"/>
    <w:rsid w:val="3EC6E92A"/>
    <w:rsid w:val="3EC71786"/>
    <w:rsid w:val="3ECC13AE"/>
    <w:rsid w:val="3ECCD38E"/>
    <w:rsid w:val="3ECD6841"/>
    <w:rsid w:val="3ED0E862"/>
    <w:rsid w:val="3ED16293"/>
    <w:rsid w:val="3ED1D558"/>
    <w:rsid w:val="3ED8EA75"/>
    <w:rsid w:val="3EDE8863"/>
    <w:rsid w:val="3EDF3834"/>
    <w:rsid w:val="3EDF8A22"/>
    <w:rsid w:val="3EE0EC6A"/>
    <w:rsid w:val="3EE25BCB"/>
    <w:rsid w:val="3EE37B7B"/>
    <w:rsid w:val="3EE6A3D3"/>
    <w:rsid w:val="3EE6B904"/>
    <w:rsid w:val="3EE9ABFB"/>
    <w:rsid w:val="3EEA158D"/>
    <w:rsid w:val="3EED86EE"/>
    <w:rsid w:val="3EF7B6AF"/>
    <w:rsid w:val="3EF8E535"/>
    <w:rsid w:val="3EF92F5A"/>
    <w:rsid w:val="3EFB2AD4"/>
    <w:rsid w:val="3EFC52F9"/>
    <w:rsid w:val="3EFDA2C0"/>
    <w:rsid w:val="3EFE1136"/>
    <w:rsid w:val="3EFE1872"/>
    <w:rsid w:val="3EFF3528"/>
    <w:rsid w:val="3F013A43"/>
    <w:rsid w:val="3F02532C"/>
    <w:rsid w:val="3F0A1457"/>
    <w:rsid w:val="3F0E63E2"/>
    <w:rsid w:val="3F132A3C"/>
    <w:rsid w:val="3F14E350"/>
    <w:rsid w:val="3F167FB4"/>
    <w:rsid w:val="3F1AC5FA"/>
    <w:rsid w:val="3F1DD3E6"/>
    <w:rsid w:val="3F1EC87E"/>
    <w:rsid w:val="3F233F97"/>
    <w:rsid w:val="3F245E4B"/>
    <w:rsid w:val="3F27437A"/>
    <w:rsid w:val="3F2751C7"/>
    <w:rsid w:val="3F287C4C"/>
    <w:rsid w:val="3F2C5480"/>
    <w:rsid w:val="3F3A27E1"/>
    <w:rsid w:val="3F3D6932"/>
    <w:rsid w:val="3F3F27B1"/>
    <w:rsid w:val="3F45AEC0"/>
    <w:rsid w:val="3F4959ED"/>
    <w:rsid w:val="3F4B7E89"/>
    <w:rsid w:val="3F4BE10D"/>
    <w:rsid w:val="3F4C06A1"/>
    <w:rsid w:val="3F4D7D2C"/>
    <w:rsid w:val="3F50DA06"/>
    <w:rsid w:val="3F50DB58"/>
    <w:rsid w:val="3F5251DA"/>
    <w:rsid w:val="3F52579F"/>
    <w:rsid w:val="3F535D57"/>
    <w:rsid w:val="3F56494D"/>
    <w:rsid w:val="3F580978"/>
    <w:rsid w:val="3F606139"/>
    <w:rsid w:val="3F6081C7"/>
    <w:rsid w:val="3F60D308"/>
    <w:rsid w:val="3F619C99"/>
    <w:rsid w:val="3F62241D"/>
    <w:rsid w:val="3F6C4330"/>
    <w:rsid w:val="3F6D8300"/>
    <w:rsid w:val="3F6F4DCA"/>
    <w:rsid w:val="3F73F600"/>
    <w:rsid w:val="3F74BF2B"/>
    <w:rsid w:val="3F7FB112"/>
    <w:rsid w:val="3F81ABD2"/>
    <w:rsid w:val="3F82A222"/>
    <w:rsid w:val="3F8357FA"/>
    <w:rsid w:val="3F868DA7"/>
    <w:rsid w:val="3F87916E"/>
    <w:rsid w:val="3F8A76C2"/>
    <w:rsid w:val="3F91AA7B"/>
    <w:rsid w:val="3F937B6F"/>
    <w:rsid w:val="3F97F18B"/>
    <w:rsid w:val="3F987BF3"/>
    <w:rsid w:val="3F9CDC58"/>
    <w:rsid w:val="3F9D2A4A"/>
    <w:rsid w:val="3F9DA891"/>
    <w:rsid w:val="3F9E69FE"/>
    <w:rsid w:val="3F9F0B6D"/>
    <w:rsid w:val="3FA3FFA9"/>
    <w:rsid w:val="3FA470AB"/>
    <w:rsid w:val="3FA47414"/>
    <w:rsid w:val="3FA7646B"/>
    <w:rsid w:val="3FA7FC32"/>
    <w:rsid w:val="3FB0C4CD"/>
    <w:rsid w:val="3FB32B76"/>
    <w:rsid w:val="3FB5625A"/>
    <w:rsid w:val="3FBBFBED"/>
    <w:rsid w:val="3FC0A280"/>
    <w:rsid w:val="3FC1E22F"/>
    <w:rsid w:val="3FC28811"/>
    <w:rsid w:val="3FC32D40"/>
    <w:rsid w:val="3FC42596"/>
    <w:rsid w:val="3FC62DFD"/>
    <w:rsid w:val="3FCB47B6"/>
    <w:rsid w:val="3FD019E9"/>
    <w:rsid w:val="3FD26C33"/>
    <w:rsid w:val="3FD33D39"/>
    <w:rsid w:val="3FDDEC9D"/>
    <w:rsid w:val="3FDED78E"/>
    <w:rsid w:val="3FE21AE0"/>
    <w:rsid w:val="3FE24BE5"/>
    <w:rsid w:val="3FE43864"/>
    <w:rsid w:val="3FE43996"/>
    <w:rsid w:val="3FE81368"/>
    <w:rsid w:val="3FE8CB76"/>
    <w:rsid w:val="3FF3026A"/>
    <w:rsid w:val="3FF437AB"/>
    <w:rsid w:val="3FF5605E"/>
    <w:rsid w:val="3FF571F0"/>
    <w:rsid w:val="3FF58B6C"/>
    <w:rsid w:val="3FF5AD9C"/>
    <w:rsid w:val="3FF6615E"/>
    <w:rsid w:val="3FFAB1C6"/>
    <w:rsid w:val="4007BCA9"/>
    <w:rsid w:val="4008240D"/>
    <w:rsid w:val="400952B4"/>
    <w:rsid w:val="4009AD16"/>
    <w:rsid w:val="400A2E97"/>
    <w:rsid w:val="400AAFB5"/>
    <w:rsid w:val="400D1A39"/>
    <w:rsid w:val="400D1ED9"/>
    <w:rsid w:val="4011F81C"/>
    <w:rsid w:val="40125B14"/>
    <w:rsid w:val="4016D469"/>
    <w:rsid w:val="40188578"/>
    <w:rsid w:val="4018A127"/>
    <w:rsid w:val="4018C7ED"/>
    <w:rsid w:val="401BB695"/>
    <w:rsid w:val="401C155B"/>
    <w:rsid w:val="401E0DD8"/>
    <w:rsid w:val="401E3CDB"/>
    <w:rsid w:val="401EB371"/>
    <w:rsid w:val="4020262F"/>
    <w:rsid w:val="40218D69"/>
    <w:rsid w:val="40251967"/>
    <w:rsid w:val="402BE576"/>
    <w:rsid w:val="402CE338"/>
    <w:rsid w:val="402DBECF"/>
    <w:rsid w:val="402FB75F"/>
    <w:rsid w:val="4037C158"/>
    <w:rsid w:val="403A09C7"/>
    <w:rsid w:val="403D9D7E"/>
    <w:rsid w:val="403DD814"/>
    <w:rsid w:val="40407072"/>
    <w:rsid w:val="404364AE"/>
    <w:rsid w:val="4045C04B"/>
    <w:rsid w:val="40476BDD"/>
    <w:rsid w:val="404A58A1"/>
    <w:rsid w:val="404A67DF"/>
    <w:rsid w:val="404B0D23"/>
    <w:rsid w:val="404BBAEC"/>
    <w:rsid w:val="404D54F4"/>
    <w:rsid w:val="40519ECC"/>
    <w:rsid w:val="4053B6F2"/>
    <w:rsid w:val="40545CF3"/>
    <w:rsid w:val="4054C289"/>
    <w:rsid w:val="40585DE1"/>
    <w:rsid w:val="405C8554"/>
    <w:rsid w:val="406296AA"/>
    <w:rsid w:val="40633684"/>
    <w:rsid w:val="4066E262"/>
    <w:rsid w:val="4069BD90"/>
    <w:rsid w:val="406B43A8"/>
    <w:rsid w:val="406D15EF"/>
    <w:rsid w:val="406D3174"/>
    <w:rsid w:val="406EC58D"/>
    <w:rsid w:val="407060B0"/>
    <w:rsid w:val="407190CD"/>
    <w:rsid w:val="4074A9CF"/>
    <w:rsid w:val="4077F78F"/>
    <w:rsid w:val="4078418B"/>
    <w:rsid w:val="40876699"/>
    <w:rsid w:val="408998FD"/>
    <w:rsid w:val="408A5681"/>
    <w:rsid w:val="408C9E69"/>
    <w:rsid w:val="40916499"/>
    <w:rsid w:val="4091EA64"/>
    <w:rsid w:val="4097F87E"/>
    <w:rsid w:val="409A93EC"/>
    <w:rsid w:val="409C005B"/>
    <w:rsid w:val="409EC9F6"/>
    <w:rsid w:val="409F26A3"/>
    <w:rsid w:val="40A02A04"/>
    <w:rsid w:val="40A41D76"/>
    <w:rsid w:val="40AED5F5"/>
    <w:rsid w:val="40B4F03E"/>
    <w:rsid w:val="40B52134"/>
    <w:rsid w:val="40BC8294"/>
    <w:rsid w:val="40BEF42D"/>
    <w:rsid w:val="40BFAB2C"/>
    <w:rsid w:val="40C0E0F0"/>
    <w:rsid w:val="40C15DCA"/>
    <w:rsid w:val="40C2CC8C"/>
    <w:rsid w:val="40C313DB"/>
    <w:rsid w:val="40C5E410"/>
    <w:rsid w:val="40C90FEA"/>
    <w:rsid w:val="40CAE918"/>
    <w:rsid w:val="40CD6735"/>
    <w:rsid w:val="40D07367"/>
    <w:rsid w:val="40D71A37"/>
    <w:rsid w:val="40D7BC78"/>
    <w:rsid w:val="40DDB647"/>
    <w:rsid w:val="40DEAC8A"/>
    <w:rsid w:val="40DFDA77"/>
    <w:rsid w:val="40E47404"/>
    <w:rsid w:val="40E479FC"/>
    <w:rsid w:val="40E650A7"/>
    <w:rsid w:val="40E6790B"/>
    <w:rsid w:val="40E8E72C"/>
    <w:rsid w:val="40EC1E10"/>
    <w:rsid w:val="40ED2FE2"/>
    <w:rsid w:val="40EF8DFD"/>
    <w:rsid w:val="40F23C1F"/>
    <w:rsid w:val="40F40AE3"/>
    <w:rsid w:val="40F411B5"/>
    <w:rsid w:val="40F7CED8"/>
    <w:rsid w:val="40FAFCE6"/>
    <w:rsid w:val="40FE9212"/>
    <w:rsid w:val="40FEDC0A"/>
    <w:rsid w:val="41005ADB"/>
    <w:rsid w:val="41008731"/>
    <w:rsid w:val="4101C775"/>
    <w:rsid w:val="41050FDE"/>
    <w:rsid w:val="4106B44C"/>
    <w:rsid w:val="410B83C8"/>
    <w:rsid w:val="410F63CE"/>
    <w:rsid w:val="41121D1E"/>
    <w:rsid w:val="41126E48"/>
    <w:rsid w:val="41189989"/>
    <w:rsid w:val="4118F6E2"/>
    <w:rsid w:val="41191BB8"/>
    <w:rsid w:val="411ADEF5"/>
    <w:rsid w:val="411B2373"/>
    <w:rsid w:val="411BEEA7"/>
    <w:rsid w:val="411C0952"/>
    <w:rsid w:val="41200D79"/>
    <w:rsid w:val="4122E363"/>
    <w:rsid w:val="4124D3E8"/>
    <w:rsid w:val="4128E9F9"/>
    <w:rsid w:val="412BAA75"/>
    <w:rsid w:val="412F901E"/>
    <w:rsid w:val="41300840"/>
    <w:rsid w:val="4133D450"/>
    <w:rsid w:val="41385687"/>
    <w:rsid w:val="4138A930"/>
    <w:rsid w:val="413908B9"/>
    <w:rsid w:val="4139E1CD"/>
    <w:rsid w:val="413A3524"/>
    <w:rsid w:val="413A9E69"/>
    <w:rsid w:val="413E9C88"/>
    <w:rsid w:val="4140353D"/>
    <w:rsid w:val="4143AC11"/>
    <w:rsid w:val="4143D724"/>
    <w:rsid w:val="4145CC30"/>
    <w:rsid w:val="415013B7"/>
    <w:rsid w:val="41501608"/>
    <w:rsid w:val="4151BACF"/>
    <w:rsid w:val="41563698"/>
    <w:rsid w:val="41581B50"/>
    <w:rsid w:val="41590901"/>
    <w:rsid w:val="415A88F4"/>
    <w:rsid w:val="415CF25E"/>
    <w:rsid w:val="415F8FD5"/>
    <w:rsid w:val="4162EE27"/>
    <w:rsid w:val="4162F481"/>
    <w:rsid w:val="41688871"/>
    <w:rsid w:val="416C080C"/>
    <w:rsid w:val="416D8484"/>
    <w:rsid w:val="416EBBFB"/>
    <w:rsid w:val="41710533"/>
    <w:rsid w:val="41735811"/>
    <w:rsid w:val="417451E4"/>
    <w:rsid w:val="4174D076"/>
    <w:rsid w:val="417827C7"/>
    <w:rsid w:val="417860B2"/>
    <w:rsid w:val="41799858"/>
    <w:rsid w:val="417A5225"/>
    <w:rsid w:val="417B81B0"/>
    <w:rsid w:val="417FD876"/>
    <w:rsid w:val="41800792"/>
    <w:rsid w:val="41824440"/>
    <w:rsid w:val="418714FD"/>
    <w:rsid w:val="4187A56D"/>
    <w:rsid w:val="418D24D0"/>
    <w:rsid w:val="418D7D6E"/>
    <w:rsid w:val="41925E12"/>
    <w:rsid w:val="4192A70D"/>
    <w:rsid w:val="419EC656"/>
    <w:rsid w:val="419F07AF"/>
    <w:rsid w:val="41A08F0C"/>
    <w:rsid w:val="41A47912"/>
    <w:rsid w:val="41A582EA"/>
    <w:rsid w:val="41A61038"/>
    <w:rsid w:val="41A6B1D5"/>
    <w:rsid w:val="41A71AD6"/>
    <w:rsid w:val="41A87575"/>
    <w:rsid w:val="41AD0EC2"/>
    <w:rsid w:val="41BABEA4"/>
    <w:rsid w:val="41BCB830"/>
    <w:rsid w:val="41C55FD4"/>
    <w:rsid w:val="41C5C3AD"/>
    <w:rsid w:val="41CA159B"/>
    <w:rsid w:val="41CA5E7C"/>
    <w:rsid w:val="41D086DD"/>
    <w:rsid w:val="41D1FE7B"/>
    <w:rsid w:val="41D4EE26"/>
    <w:rsid w:val="41D747BA"/>
    <w:rsid w:val="41DA99A3"/>
    <w:rsid w:val="41DC6BCC"/>
    <w:rsid w:val="41EA20A0"/>
    <w:rsid w:val="41EA4AEC"/>
    <w:rsid w:val="41EDA134"/>
    <w:rsid w:val="41EDA91E"/>
    <w:rsid w:val="41EE2EBA"/>
    <w:rsid w:val="41EE7A60"/>
    <w:rsid w:val="41F18F88"/>
    <w:rsid w:val="41F3A523"/>
    <w:rsid w:val="41F3B83C"/>
    <w:rsid w:val="41FA175A"/>
    <w:rsid w:val="41FF1FA8"/>
    <w:rsid w:val="420117B6"/>
    <w:rsid w:val="4203FD81"/>
    <w:rsid w:val="42045121"/>
    <w:rsid w:val="42049CCD"/>
    <w:rsid w:val="4207819F"/>
    <w:rsid w:val="42091787"/>
    <w:rsid w:val="4209776A"/>
    <w:rsid w:val="4209A50F"/>
    <w:rsid w:val="420AEDF0"/>
    <w:rsid w:val="420D9476"/>
    <w:rsid w:val="420EB9C8"/>
    <w:rsid w:val="421499B4"/>
    <w:rsid w:val="421834BF"/>
    <w:rsid w:val="4219C8D1"/>
    <w:rsid w:val="421B2AE8"/>
    <w:rsid w:val="421B98CA"/>
    <w:rsid w:val="4221AED5"/>
    <w:rsid w:val="4223024B"/>
    <w:rsid w:val="4226B405"/>
    <w:rsid w:val="42282528"/>
    <w:rsid w:val="42285119"/>
    <w:rsid w:val="42308472"/>
    <w:rsid w:val="4235FD31"/>
    <w:rsid w:val="42378EA8"/>
    <w:rsid w:val="4238D535"/>
    <w:rsid w:val="423C4C3D"/>
    <w:rsid w:val="423C99D2"/>
    <w:rsid w:val="423EC34F"/>
    <w:rsid w:val="423FD145"/>
    <w:rsid w:val="4241FC5B"/>
    <w:rsid w:val="4243B1A6"/>
    <w:rsid w:val="42455CD8"/>
    <w:rsid w:val="424A56D0"/>
    <w:rsid w:val="424AA790"/>
    <w:rsid w:val="424D8C4C"/>
    <w:rsid w:val="424F1904"/>
    <w:rsid w:val="4251C1C3"/>
    <w:rsid w:val="425307EE"/>
    <w:rsid w:val="42536227"/>
    <w:rsid w:val="42536D19"/>
    <w:rsid w:val="42541122"/>
    <w:rsid w:val="42565FB8"/>
    <w:rsid w:val="425BB8D2"/>
    <w:rsid w:val="425D32E8"/>
    <w:rsid w:val="4268121D"/>
    <w:rsid w:val="4268B171"/>
    <w:rsid w:val="4268B1AC"/>
    <w:rsid w:val="426AEB0A"/>
    <w:rsid w:val="42723DBE"/>
    <w:rsid w:val="427316B2"/>
    <w:rsid w:val="4274E7CC"/>
    <w:rsid w:val="4275349D"/>
    <w:rsid w:val="42793E4D"/>
    <w:rsid w:val="42799AE1"/>
    <w:rsid w:val="4279BFAC"/>
    <w:rsid w:val="427BA117"/>
    <w:rsid w:val="427DF045"/>
    <w:rsid w:val="428243E7"/>
    <w:rsid w:val="4283EC3B"/>
    <w:rsid w:val="42866DDE"/>
    <w:rsid w:val="428865E4"/>
    <w:rsid w:val="42886C6A"/>
    <w:rsid w:val="428BD2AE"/>
    <w:rsid w:val="428C3CD5"/>
    <w:rsid w:val="429096B0"/>
    <w:rsid w:val="42914318"/>
    <w:rsid w:val="42972D74"/>
    <w:rsid w:val="429BC600"/>
    <w:rsid w:val="429CEF3A"/>
    <w:rsid w:val="429FFDAD"/>
    <w:rsid w:val="42A60621"/>
    <w:rsid w:val="42A98F5A"/>
    <w:rsid w:val="42AAC142"/>
    <w:rsid w:val="42AB6F6B"/>
    <w:rsid w:val="42AB861D"/>
    <w:rsid w:val="42AED847"/>
    <w:rsid w:val="42B0596F"/>
    <w:rsid w:val="42B1F34A"/>
    <w:rsid w:val="42B2F9B7"/>
    <w:rsid w:val="42B54ADB"/>
    <w:rsid w:val="42B8421B"/>
    <w:rsid w:val="42BF50C6"/>
    <w:rsid w:val="42C0AE09"/>
    <w:rsid w:val="42C4CFAD"/>
    <w:rsid w:val="42CA3767"/>
    <w:rsid w:val="42CDD4AB"/>
    <w:rsid w:val="42D284A9"/>
    <w:rsid w:val="42D6A6EA"/>
    <w:rsid w:val="42D7E8F3"/>
    <w:rsid w:val="42DAD858"/>
    <w:rsid w:val="42DE41E8"/>
    <w:rsid w:val="42DF038D"/>
    <w:rsid w:val="42E16DE8"/>
    <w:rsid w:val="42E62E46"/>
    <w:rsid w:val="42E9BAD6"/>
    <w:rsid w:val="42EC6279"/>
    <w:rsid w:val="42EC8944"/>
    <w:rsid w:val="42EE5AD5"/>
    <w:rsid w:val="42F41011"/>
    <w:rsid w:val="42FACF27"/>
    <w:rsid w:val="42FC74A9"/>
    <w:rsid w:val="43022536"/>
    <w:rsid w:val="4306BA3C"/>
    <w:rsid w:val="430743DB"/>
    <w:rsid w:val="4308871E"/>
    <w:rsid w:val="430ADD66"/>
    <w:rsid w:val="430AF33C"/>
    <w:rsid w:val="430B4908"/>
    <w:rsid w:val="430B4F00"/>
    <w:rsid w:val="4316B270"/>
    <w:rsid w:val="431AACCB"/>
    <w:rsid w:val="431E4D24"/>
    <w:rsid w:val="43274DF8"/>
    <w:rsid w:val="432A4F46"/>
    <w:rsid w:val="432BB7A8"/>
    <w:rsid w:val="432C8246"/>
    <w:rsid w:val="432FBD9A"/>
    <w:rsid w:val="43396052"/>
    <w:rsid w:val="43398103"/>
    <w:rsid w:val="433AEC9A"/>
    <w:rsid w:val="433B5F71"/>
    <w:rsid w:val="433C3A91"/>
    <w:rsid w:val="433C8E24"/>
    <w:rsid w:val="433CB540"/>
    <w:rsid w:val="4340D1C4"/>
    <w:rsid w:val="4343145A"/>
    <w:rsid w:val="43439A12"/>
    <w:rsid w:val="43553063"/>
    <w:rsid w:val="4355DD9D"/>
    <w:rsid w:val="43567C38"/>
    <w:rsid w:val="435904C5"/>
    <w:rsid w:val="435C1EA4"/>
    <w:rsid w:val="435D0553"/>
    <w:rsid w:val="435DE107"/>
    <w:rsid w:val="435FE00F"/>
    <w:rsid w:val="43604E53"/>
    <w:rsid w:val="4360BC02"/>
    <w:rsid w:val="4363AB18"/>
    <w:rsid w:val="43661E15"/>
    <w:rsid w:val="436BC58C"/>
    <w:rsid w:val="436D4CF8"/>
    <w:rsid w:val="436DA4B5"/>
    <w:rsid w:val="436E5162"/>
    <w:rsid w:val="43710BCA"/>
    <w:rsid w:val="4372F6D3"/>
    <w:rsid w:val="43744EFB"/>
    <w:rsid w:val="437F5E78"/>
    <w:rsid w:val="43851414"/>
    <w:rsid w:val="43894F2C"/>
    <w:rsid w:val="438B5293"/>
    <w:rsid w:val="4399A55C"/>
    <w:rsid w:val="439DA2FA"/>
    <w:rsid w:val="439FB9E1"/>
    <w:rsid w:val="43A08CF1"/>
    <w:rsid w:val="43A23399"/>
    <w:rsid w:val="43A4F8D9"/>
    <w:rsid w:val="43A6A08F"/>
    <w:rsid w:val="43A6B324"/>
    <w:rsid w:val="43A916F6"/>
    <w:rsid w:val="43AEA3D3"/>
    <w:rsid w:val="43AEB79B"/>
    <w:rsid w:val="43AEBF09"/>
    <w:rsid w:val="43B04BF4"/>
    <w:rsid w:val="43B57869"/>
    <w:rsid w:val="43BB0D4F"/>
    <w:rsid w:val="43BBE64B"/>
    <w:rsid w:val="43C117F0"/>
    <w:rsid w:val="43C1F76E"/>
    <w:rsid w:val="43C3C979"/>
    <w:rsid w:val="43C7AA96"/>
    <w:rsid w:val="43C8D37B"/>
    <w:rsid w:val="43C996EC"/>
    <w:rsid w:val="43CC4D77"/>
    <w:rsid w:val="43D022E1"/>
    <w:rsid w:val="43D542BB"/>
    <w:rsid w:val="43D610EF"/>
    <w:rsid w:val="43D863C9"/>
    <w:rsid w:val="43DD4E31"/>
    <w:rsid w:val="43E1C45B"/>
    <w:rsid w:val="43E818A8"/>
    <w:rsid w:val="43ED0729"/>
    <w:rsid w:val="43F05FF9"/>
    <w:rsid w:val="43F242B4"/>
    <w:rsid w:val="43F291ED"/>
    <w:rsid w:val="43F5CD19"/>
    <w:rsid w:val="43F7DE4E"/>
    <w:rsid w:val="43FEEFD2"/>
    <w:rsid w:val="44000121"/>
    <w:rsid w:val="44051F47"/>
    <w:rsid w:val="4405EA8B"/>
    <w:rsid w:val="44070534"/>
    <w:rsid w:val="4409AABB"/>
    <w:rsid w:val="440AFB1F"/>
    <w:rsid w:val="440F51F2"/>
    <w:rsid w:val="4411DBE3"/>
    <w:rsid w:val="44135A5F"/>
    <w:rsid w:val="4413DFF6"/>
    <w:rsid w:val="44157FF0"/>
    <w:rsid w:val="441A5EB4"/>
    <w:rsid w:val="441B4DFD"/>
    <w:rsid w:val="441D0970"/>
    <w:rsid w:val="441EFF8A"/>
    <w:rsid w:val="44216F9F"/>
    <w:rsid w:val="44266D9F"/>
    <w:rsid w:val="442A8781"/>
    <w:rsid w:val="442D98F9"/>
    <w:rsid w:val="442E1EE1"/>
    <w:rsid w:val="442E7D4E"/>
    <w:rsid w:val="4431365E"/>
    <w:rsid w:val="4432CC2E"/>
    <w:rsid w:val="44387639"/>
    <w:rsid w:val="4438EEC9"/>
    <w:rsid w:val="443B88B1"/>
    <w:rsid w:val="443F7174"/>
    <w:rsid w:val="444186CA"/>
    <w:rsid w:val="4442D4AB"/>
    <w:rsid w:val="4443D0D6"/>
    <w:rsid w:val="444725C7"/>
    <w:rsid w:val="444777AA"/>
    <w:rsid w:val="4449F0BA"/>
    <w:rsid w:val="444B9246"/>
    <w:rsid w:val="444C9D94"/>
    <w:rsid w:val="444F2DBA"/>
    <w:rsid w:val="445AEED0"/>
    <w:rsid w:val="445C0CA7"/>
    <w:rsid w:val="445CC26A"/>
    <w:rsid w:val="445CC8DE"/>
    <w:rsid w:val="445F2971"/>
    <w:rsid w:val="446346ED"/>
    <w:rsid w:val="44638DE6"/>
    <w:rsid w:val="4463D135"/>
    <w:rsid w:val="446423EF"/>
    <w:rsid w:val="4465430E"/>
    <w:rsid w:val="44679B17"/>
    <w:rsid w:val="446FE693"/>
    <w:rsid w:val="44714141"/>
    <w:rsid w:val="4475F273"/>
    <w:rsid w:val="447729B8"/>
    <w:rsid w:val="447AC2D4"/>
    <w:rsid w:val="447C0863"/>
    <w:rsid w:val="448546FF"/>
    <w:rsid w:val="44867F64"/>
    <w:rsid w:val="4486C094"/>
    <w:rsid w:val="44877306"/>
    <w:rsid w:val="4488E75D"/>
    <w:rsid w:val="4489BC7C"/>
    <w:rsid w:val="448A4817"/>
    <w:rsid w:val="4496A784"/>
    <w:rsid w:val="449DDFDB"/>
    <w:rsid w:val="449EE657"/>
    <w:rsid w:val="44A1FB31"/>
    <w:rsid w:val="44A2DC55"/>
    <w:rsid w:val="44A38891"/>
    <w:rsid w:val="44A42994"/>
    <w:rsid w:val="44A4BB4A"/>
    <w:rsid w:val="44A5C025"/>
    <w:rsid w:val="44A8AE07"/>
    <w:rsid w:val="44A9E514"/>
    <w:rsid w:val="44A9F45B"/>
    <w:rsid w:val="44AFEBCF"/>
    <w:rsid w:val="44AFEF8F"/>
    <w:rsid w:val="44B29E90"/>
    <w:rsid w:val="44B97133"/>
    <w:rsid w:val="44BC19A7"/>
    <w:rsid w:val="44BF2172"/>
    <w:rsid w:val="44C57DAD"/>
    <w:rsid w:val="44C7CC6F"/>
    <w:rsid w:val="44CBFEF0"/>
    <w:rsid w:val="44CF0CB0"/>
    <w:rsid w:val="44D000D8"/>
    <w:rsid w:val="44D014AC"/>
    <w:rsid w:val="44D8D02E"/>
    <w:rsid w:val="44D9C268"/>
    <w:rsid w:val="44DEEF3D"/>
    <w:rsid w:val="44E09055"/>
    <w:rsid w:val="44E0D346"/>
    <w:rsid w:val="44E45D06"/>
    <w:rsid w:val="44EAD293"/>
    <w:rsid w:val="44EAF7C5"/>
    <w:rsid w:val="44EB1C33"/>
    <w:rsid w:val="44ECCE2A"/>
    <w:rsid w:val="44ECE223"/>
    <w:rsid w:val="44FA85BA"/>
    <w:rsid w:val="44FAAE81"/>
    <w:rsid w:val="44FAD6F1"/>
    <w:rsid w:val="44FC0DAA"/>
    <w:rsid w:val="44FF7B79"/>
    <w:rsid w:val="44FF9DB4"/>
    <w:rsid w:val="450034AF"/>
    <w:rsid w:val="4500D784"/>
    <w:rsid w:val="450BC433"/>
    <w:rsid w:val="450ED00D"/>
    <w:rsid w:val="450F3D94"/>
    <w:rsid w:val="45129315"/>
    <w:rsid w:val="45142448"/>
    <w:rsid w:val="45167991"/>
    <w:rsid w:val="4517BDBA"/>
    <w:rsid w:val="451833E4"/>
    <w:rsid w:val="45183586"/>
    <w:rsid w:val="451A0F03"/>
    <w:rsid w:val="451BE3EB"/>
    <w:rsid w:val="452202A1"/>
    <w:rsid w:val="4526BE56"/>
    <w:rsid w:val="452B523D"/>
    <w:rsid w:val="4530AE87"/>
    <w:rsid w:val="4532D67D"/>
    <w:rsid w:val="453974DF"/>
    <w:rsid w:val="453C4002"/>
    <w:rsid w:val="453F0BAF"/>
    <w:rsid w:val="453F0FAA"/>
    <w:rsid w:val="4541736A"/>
    <w:rsid w:val="4544F409"/>
    <w:rsid w:val="45480A48"/>
    <w:rsid w:val="45488117"/>
    <w:rsid w:val="4548BCC2"/>
    <w:rsid w:val="454FED49"/>
    <w:rsid w:val="45519165"/>
    <w:rsid w:val="45557AD7"/>
    <w:rsid w:val="45559FA9"/>
    <w:rsid w:val="4559A97E"/>
    <w:rsid w:val="455B8B9E"/>
    <w:rsid w:val="4563E16A"/>
    <w:rsid w:val="4565DCAB"/>
    <w:rsid w:val="456608A8"/>
    <w:rsid w:val="456E2A1F"/>
    <w:rsid w:val="457413D3"/>
    <w:rsid w:val="4577149D"/>
    <w:rsid w:val="457847B7"/>
    <w:rsid w:val="457B1F45"/>
    <w:rsid w:val="457DB8EF"/>
    <w:rsid w:val="457EB2A3"/>
    <w:rsid w:val="457FC704"/>
    <w:rsid w:val="4581A189"/>
    <w:rsid w:val="45865A9B"/>
    <w:rsid w:val="45895383"/>
    <w:rsid w:val="458C97D9"/>
    <w:rsid w:val="458DE936"/>
    <w:rsid w:val="4591DF01"/>
    <w:rsid w:val="4596171B"/>
    <w:rsid w:val="45977C70"/>
    <w:rsid w:val="459AE077"/>
    <w:rsid w:val="459BA9F4"/>
    <w:rsid w:val="459DB143"/>
    <w:rsid w:val="45A1668E"/>
    <w:rsid w:val="45A20CDF"/>
    <w:rsid w:val="45A38A9D"/>
    <w:rsid w:val="45A67AD5"/>
    <w:rsid w:val="45A6852D"/>
    <w:rsid w:val="45A86BA3"/>
    <w:rsid w:val="45AFAD72"/>
    <w:rsid w:val="45B03807"/>
    <w:rsid w:val="45B12EA6"/>
    <w:rsid w:val="45B546B0"/>
    <w:rsid w:val="45B58EF9"/>
    <w:rsid w:val="45B7EC17"/>
    <w:rsid w:val="45B877A2"/>
    <w:rsid w:val="45C29CF0"/>
    <w:rsid w:val="45C31422"/>
    <w:rsid w:val="45C32801"/>
    <w:rsid w:val="45C338CC"/>
    <w:rsid w:val="45C4AB8F"/>
    <w:rsid w:val="45C6CCF7"/>
    <w:rsid w:val="45C7FA1C"/>
    <w:rsid w:val="45C81E5D"/>
    <w:rsid w:val="45C82551"/>
    <w:rsid w:val="45C9ACF6"/>
    <w:rsid w:val="45CB5FD2"/>
    <w:rsid w:val="45CDD91B"/>
    <w:rsid w:val="45CE5AED"/>
    <w:rsid w:val="45CFFB54"/>
    <w:rsid w:val="45D395B4"/>
    <w:rsid w:val="45D73B66"/>
    <w:rsid w:val="45D7448F"/>
    <w:rsid w:val="45DA98F4"/>
    <w:rsid w:val="45DB8BFA"/>
    <w:rsid w:val="45DC5B8B"/>
    <w:rsid w:val="45DC8640"/>
    <w:rsid w:val="45DEC171"/>
    <w:rsid w:val="45DFBB25"/>
    <w:rsid w:val="45E0F436"/>
    <w:rsid w:val="45E9940C"/>
    <w:rsid w:val="45EA44B9"/>
    <w:rsid w:val="45EB8D5E"/>
    <w:rsid w:val="45EBE9EB"/>
    <w:rsid w:val="45EC7BBA"/>
    <w:rsid w:val="45F2B9E8"/>
    <w:rsid w:val="45F53C32"/>
    <w:rsid w:val="45F5C060"/>
    <w:rsid w:val="45F6D2F2"/>
    <w:rsid w:val="45F83136"/>
    <w:rsid w:val="45FA6499"/>
    <w:rsid w:val="45FEC589"/>
    <w:rsid w:val="46040542"/>
    <w:rsid w:val="4605B005"/>
    <w:rsid w:val="4608C862"/>
    <w:rsid w:val="460C85CF"/>
    <w:rsid w:val="460D2C65"/>
    <w:rsid w:val="460EC7A2"/>
    <w:rsid w:val="46183087"/>
    <w:rsid w:val="461C1CDE"/>
    <w:rsid w:val="46256F74"/>
    <w:rsid w:val="4625AD41"/>
    <w:rsid w:val="462B7E2A"/>
    <w:rsid w:val="462CC94F"/>
    <w:rsid w:val="462F625E"/>
    <w:rsid w:val="462FD4B9"/>
    <w:rsid w:val="4636B25D"/>
    <w:rsid w:val="46372480"/>
    <w:rsid w:val="463895AB"/>
    <w:rsid w:val="463AFB88"/>
    <w:rsid w:val="463BE35B"/>
    <w:rsid w:val="463F121D"/>
    <w:rsid w:val="463F17D1"/>
    <w:rsid w:val="46417A2D"/>
    <w:rsid w:val="46418E93"/>
    <w:rsid w:val="4643ADED"/>
    <w:rsid w:val="4643F1B6"/>
    <w:rsid w:val="46533A80"/>
    <w:rsid w:val="46554A43"/>
    <w:rsid w:val="46568ABA"/>
    <w:rsid w:val="46616A25"/>
    <w:rsid w:val="4661EFB6"/>
    <w:rsid w:val="4661FFAC"/>
    <w:rsid w:val="466E69F1"/>
    <w:rsid w:val="466E9506"/>
    <w:rsid w:val="4673A528"/>
    <w:rsid w:val="46742AC2"/>
    <w:rsid w:val="46777DCC"/>
    <w:rsid w:val="467A0C3A"/>
    <w:rsid w:val="467C2B9B"/>
    <w:rsid w:val="467E1E4C"/>
    <w:rsid w:val="467ED277"/>
    <w:rsid w:val="467FE04D"/>
    <w:rsid w:val="46830B12"/>
    <w:rsid w:val="46850EF9"/>
    <w:rsid w:val="4685ADDE"/>
    <w:rsid w:val="46884607"/>
    <w:rsid w:val="468A3522"/>
    <w:rsid w:val="468A381A"/>
    <w:rsid w:val="468E11A1"/>
    <w:rsid w:val="4691462D"/>
    <w:rsid w:val="4692C0D5"/>
    <w:rsid w:val="4695BEDD"/>
    <w:rsid w:val="4697896D"/>
    <w:rsid w:val="46A25FB9"/>
    <w:rsid w:val="46A27F30"/>
    <w:rsid w:val="46A8154C"/>
    <w:rsid w:val="46AA3519"/>
    <w:rsid w:val="46AE7ABB"/>
    <w:rsid w:val="46B31CEB"/>
    <w:rsid w:val="46B4376A"/>
    <w:rsid w:val="46B46770"/>
    <w:rsid w:val="46B87281"/>
    <w:rsid w:val="46B90532"/>
    <w:rsid w:val="46BB8CBF"/>
    <w:rsid w:val="46C40B2A"/>
    <w:rsid w:val="46C41A14"/>
    <w:rsid w:val="46C4DE06"/>
    <w:rsid w:val="46C54106"/>
    <w:rsid w:val="46C7A35B"/>
    <w:rsid w:val="46C85BCD"/>
    <w:rsid w:val="46CAB823"/>
    <w:rsid w:val="46CB5228"/>
    <w:rsid w:val="46CF0005"/>
    <w:rsid w:val="46D1746B"/>
    <w:rsid w:val="46D36BFF"/>
    <w:rsid w:val="46D7A8F6"/>
    <w:rsid w:val="46DF6A12"/>
    <w:rsid w:val="46DFDC15"/>
    <w:rsid w:val="46E39CF4"/>
    <w:rsid w:val="46E4CD83"/>
    <w:rsid w:val="46E9FF2D"/>
    <w:rsid w:val="46EBFD89"/>
    <w:rsid w:val="46EDE730"/>
    <w:rsid w:val="46F0B013"/>
    <w:rsid w:val="46F27299"/>
    <w:rsid w:val="46F28A8E"/>
    <w:rsid w:val="46F9714B"/>
    <w:rsid w:val="46FB225B"/>
    <w:rsid w:val="46FC126F"/>
    <w:rsid w:val="4700CDB6"/>
    <w:rsid w:val="4703D9BB"/>
    <w:rsid w:val="470B7A9A"/>
    <w:rsid w:val="470D0046"/>
    <w:rsid w:val="470E7BE9"/>
    <w:rsid w:val="470F6A45"/>
    <w:rsid w:val="4710CE89"/>
    <w:rsid w:val="471119B9"/>
    <w:rsid w:val="4712E7F9"/>
    <w:rsid w:val="4712F7CF"/>
    <w:rsid w:val="471479D6"/>
    <w:rsid w:val="471C2518"/>
    <w:rsid w:val="471F3CA5"/>
    <w:rsid w:val="4725209A"/>
    <w:rsid w:val="47254620"/>
    <w:rsid w:val="4725CC4D"/>
    <w:rsid w:val="472740A9"/>
    <w:rsid w:val="4730D531"/>
    <w:rsid w:val="47338A46"/>
    <w:rsid w:val="473BC487"/>
    <w:rsid w:val="473C3EAB"/>
    <w:rsid w:val="473D5B16"/>
    <w:rsid w:val="473D9CE9"/>
    <w:rsid w:val="473F6929"/>
    <w:rsid w:val="47401B16"/>
    <w:rsid w:val="4746FAD9"/>
    <w:rsid w:val="4747C9E0"/>
    <w:rsid w:val="474D6CAE"/>
    <w:rsid w:val="4750E2D5"/>
    <w:rsid w:val="4750FA98"/>
    <w:rsid w:val="47514493"/>
    <w:rsid w:val="475879D9"/>
    <w:rsid w:val="47595B25"/>
    <w:rsid w:val="475C8FE9"/>
    <w:rsid w:val="475FB480"/>
    <w:rsid w:val="47632CB2"/>
    <w:rsid w:val="476715EC"/>
    <w:rsid w:val="476A32BC"/>
    <w:rsid w:val="476DC4CB"/>
    <w:rsid w:val="476EE1A1"/>
    <w:rsid w:val="476F456B"/>
    <w:rsid w:val="47728AE1"/>
    <w:rsid w:val="477469E9"/>
    <w:rsid w:val="477C6248"/>
    <w:rsid w:val="477CF6B3"/>
    <w:rsid w:val="477D5749"/>
    <w:rsid w:val="478A1ACF"/>
    <w:rsid w:val="478A6FA0"/>
    <w:rsid w:val="478B02D6"/>
    <w:rsid w:val="47930DEA"/>
    <w:rsid w:val="4793BA2F"/>
    <w:rsid w:val="479C05BD"/>
    <w:rsid w:val="47A4F93B"/>
    <w:rsid w:val="47A5FD1F"/>
    <w:rsid w:val="47A8007A"/>
    <w:rsid w:val="47AB080E"/>
    <w:rsid w:val="47AB4914"/>
    <w:rsid w:val="47AC6B30"/>
    <w:rsid w:val="47AC758D"/>
    <w:rsid w:val="47AD72FA"/>
    <w:rsid w:val="47AEFBEB"/>
    <w:rsid w:val="47AFA2E9"/>
    <w:rsid w:val="47B01EA4"/>
    <w:rsid w:val="47BCBB6C"/>
    <w:rsid w:val="47C8DCEB"/>
    <w:rsid w:val="47CB0C34"/>
    <w:rsid w:val="47D4DDF9"/>
    <w:rsid w:val="47D8014B"/>
    <w:rsid w:val="47D911B7"/>
    <w:rsid w:val="47D930A0"/>
    <w:rsid w:val="47D99BF3"/>
    <w:rsid w:val="47DBE704"/>
    <w:rsid w:val="47DE3E2F"/>
    <w:rsid w:val="47DFBDB1"/>
    <w:rsid w:val="47E15F12"/>
    <w:rsid w:val="47E2ADFC"/>
    <w:rsid w:val="47E64DDD"/>
    <w:rsid w:val="47E6ABCC"/>
    <w:rsid w:val="47E6AD08"/>
    <w:rsid w:val="47EDEBE4"/>
    <w:rsid w:val="47EE24A1"/>
    <w:rsid w:val="47EF4D35"/>
    <w:rsid w:val="47F30618"/>
    <w:rsid w:val="47F4C7E2"/>
    <w:rsid w:val="47F52703"/>
    <w:rsid w:val="47F69CEC"/>
    <w:rsid w:val="47F6D210"/>
    <w:rsid w:val="47F883E5"/>
    <w:rsid w:val="47FB02E9"/>
    <w:rsid w:val="47FEF009"/>
    <w:rsid w:val="48023B1E"/>
    <w:rsid w:val="48047C82"/>
    <w:rsid w:val="480865D4"/>
    <w:rsid w:val="480A2255"/>
    <w:rsid w:val="480B4F2F"/>
    <w:rsid w:val="480C9050"/>
    <w:rsid w:val="480CD903"/>
    <w:rsid w:val="480E40D5"/>
    <w:rsid w:val="480F1F5B"/>
    <w:rsid w:val="48101B04"/>
    <w:rsid w:val="4810C820"/>
    <w:rsid w:val="481187C5"/>
    <w:rsid w:val="48131AF4"/>
    <w:rsid w:val="481DD66E"/>
    <w:rsid w:val="481E365F"/>
    <w:rsid w:val="481FB2B9"/>
    <w:rsid w:val="482558FB"/>
    <w:rsid w:val="4827A2FC"/>
    <w:rsid w:val="4827D0FE"/>
    <w:rsid w:val="482ED6FB"/>
    <w:rsid w:val="482FB82B"/>
    <w:rsid w:val="48347AC3"/>
    <w:rsid w:val="48355F61"/>
    <w:rsid w:val="483569FB"/>
    <w:rsid w:val="483834DE"/>
    <w:rsid w:val="4838A25C"/>
    <w:rsid w:val="483A7992"/>
    <w:rsid w:val="483B5EF0"/>
    <w:rsid w:val="48408310"/>
    <w:rsid w:val="4840E376"/>
    <w:rsid w:val="484116E8"/>
    <w:rsid w:val="48416855"/>
    <w:rsid w:val="484891A0"/>
    <w:rsid w:val="4848A040"/>
    <w:rsid w:val="48496661"/>
    <w:rsid w:val="484BB790"/>
    <w:rsid w:val="484CC55F"/>
    <w:rsid w:val="484F07A6"/>
    <w:rsid w:val="485411DF"/>
    <w:rsid w:val="4856C30D"/>
    <w:rsid w:val="485DC3A0"/>
    <w:rsid w:val="485EF69A"/>
    <w:rsid w:val="485F3764"/>
    <w:rsid w:val="485FCFBE"/>
    <w:rsid w:val="485FEFD4"/>
    <w:rsid w:val="4860CDCD"/>
    <w:rsid w:val="4860D873"/>
    <w:rsid w:val="4861A421"/>
    <w:rsid w:val="486600F2"/>
    <w:rsid w:val="48666274"/>
    <w:rsid w:val="48696AA1"/>
    <w:rsid w:val="4869ABD3"/>
    <w:rsid w:val="486F6F29"/>
    <w:rsid w:val="48793E92"/>
    <w:rsid w:val="487B5FC1"/>
    <w:rsid w:val="487DEE69"/>
    <w:rsid w:val="48814FF4"/>
    <w:rsid w:val="488202DA"/>
    <w:rsid w:val="4882F85F"/>
    <w:rsid w:val="4884D5FD"/>
    <w:rsid w:val="4885980A"/>
    <w:rsid w:val="48860215"/>
    <w:rsid w:val="488A2AF0"/>
    <w:rsid w:val="4895CB0B"/>
    <w:rsid w:val="48960199"/>
    <w:rsid w:val="4896CFC8"/>
    <w:rsid w:val="489B00E5"/>
    <w:rsid w:val="489D0008"/>
    <w:rsid w:val="48A49DAF"/>
    <w:rsid w:val="48A721D7"/>
    <w:rsid w:val="48A78F45"/>
    <w:rsid w:val="48A82693"/>
    <w:rsid w:val="48B0E269"/>
    <w:rsid w:val="48B103D7"/>
    <w:rsid w:val="48B3A03B"/>
    <w:rsid w:val="48B3AC6A"/>
    <w:rsid w:val="48B4FAAE"/>
    <w:rsid w:val="48BE7F10"/>
    <w:rsid w:val="48BEA556"/>
    <w:rsid w:val="48C04360"/>
    <w:rsid w:val="48C0D323"/>
    <w:rsid w:val="48C9973D"/>
    <w:rsid w:val="48CA2787"/>
    <w:rsid w:val="48CD2D80"/>
    <w:rsid w:val="48CF3C17"/>
    <w:rsid w:val="48CFEF55"/>
    <w:rsid w:val="48D1F442"/>
    <w:rsid w:val="48D5012A"/>
    <w:rsid w:val="48D8F8DF"/>
    <w:rsid w:val="48DEC010"/>
    <w:rsid w:val="48E1C960"/>
    <w:rsid w:val="48E297A1"/>
    <w:rsid w:val="48E40FAE"/>
    <w:rsid w:val="48E4B888"/>
    <w:rsid w:val="48E4CE3E"/>
    <w:rsid w:val="48E65985"/>
    <w:rsid w:val="48EEB823"/>
    <w:rsid w:val="48F5B177"/>
    <w:rsid w:val="48F6B09D"/>
    <w:rsid w:val="48F6D759"/>
    <w:rsid w:val="48F9A476"/>
    <w:rsid w:val="48FE374D"/>
    <w:rsid w:val="48FF0F63"/>
    <w:rsid w:val="49012072"/>
    <w:rsid w:val="4901429D"/>
    <w:rsid w:val="490566EB"/>
    <w:rsid w:val="490AE1ED"/>
    <w:rsid w:val="490D50C0"/>
    <w:rsid w:val="490E3C5B"/>
    <w:rsid w:val="490FF9DF"/>
    <w:rsid w:val="4911636F"/>
    <w:rsid w:val="4911CB29"/>
    <w:rsid w:val="49132D83"/>
    <w:rsid w:val="491B98D4"/>
    <w:rsid w:val="491D1446"/>
    <w:rsid w:val="49202F79"/>
    <w:rsid w:val="4920ADB7"/>
    <w:rsid w:val="492C7FC2"/>
    <w:rsid w:val="492CEE9D"/>
    <w:rsid w:val="49302463"/>
    <w:rsid w:val="4932BB88"/>
    <w:rsid w:val="49351F34"/>
    <w:rsid w:val="4938EF4E"/>
    <w:rsid w:val="493C10FE"/>
    <w:rsid w:val="493F8413"/>
    <w:rsid w:val="493F8DD3"/>
    <w:rsid w:val="49403EDF"/>
    <w:rsid w:val="49492285"/>
    <w:rsid w:val="49492C77"/>
    <w:rsid w:val="494DB5EE"/>
    <w:rsid w:val="494DC48D"/>
    <w:rsid w:val="494E575F"/>
    <w:rsid w:val="494F6397"/>
    <w:rsid w:val="49524A16"/>
    <w:rsid w:val="495652C6"/>
    <w:rsid w:val="49574D05"/>
    <w:rsid w:val="4957BBBE"/>
    <w:rsid w:val="49593678"/>
    <w:rsid w:val="495A7357"/>
    <w:rsid w:val="495E686F"/>
    <w:rsid w:val="495E7A06"/>
    <w:rsid w:val="49608A49"/>
    <w:rsid w:val="4964A679"/>
    <w:rsid w:val="4965B84F"/>
    <w:rsid w:val="4966CD4A"/>
    <w:rsid w:val="496AF32A"/>
    <w:rsid w:val="496B7968"/>
    <w:rsid w:val="4972A89A"/>
    <w:rsid w:val="497AE8F3"/>
    <w:rsid w:val="497C74E6"/>
    <w:rsid w:val="497CC5E2"/>
    <w:rsid w:val="498029F9"/>
    <w:rsid w:val="498167D9"/>
    <w:rsid w:val="4984BC27"/>
    <w:rsid w:val="4984D1A6"/>
    <w:rsid w:val="498977CB"/>
    <w:rsid w:val="498C7F99"/>
    <w:rsid w:val="498E30C2"/>
    <w:rsid w:val="498F676D"/>
    <w:rsid w:val="4997AEAF"/>
    <w:rsid w:val="499BA0CF"/>
    <w:rsid w:val="499D2B93"/>
    <w:rsid w:val="49A1E157"/>
    <w:rsid w:val="49A9BD04"/>
    <w:rsid w:val="49AAE456"/>
    <w:rsid w:val="49AB5B23"/>
    <w:rsid w:val="49AE5CC7"/>
    <w:rsid w:val="49AF33B6"/>
    <w:rsid w:val="49B06F84"/>
    <w:rsid w:val="49B486F0"/>
    <w:rsid w:val="49BF39A5"/>
    <w:rsid w:val="49C2652E"/>
    <w:rsid w:val="49C7A32C"/>
    <w:rsid w:val="49C854FB"/>
    <w:rsid w:val="49CF6D77"/>
    <w:rsid w:val="49D053A2"/>
    <w:rsid w:val="49D92515"/>
    <w:rsid w:val="49D9AF8B"/>
    <w:rsid w:val="49EE3794"/>
    <w:rsid w:val="49F11C4E"/>
    <w:rsid w:val="49F42581"/>
    <w:rsid w:val="49F63397"/>
    <w:rsid w:val="49FB3499"/>
    <w:rsid w:val="49FD6627"/>
    <w:rsid w:val="49FD7254"/>
    <w:rsid w:val="4A031150"/>
    <w:rsid w:val="4A032707"/>
    <w:rsid w:val="4A0BB3A6"/>
    <w:rsid w:val="4A0D8F43"/>
    <w:rsid w:val="4A0E5DFA"/>
    <w:rsid w:val="4A10D754"/>
    <w:rsid w:val="4A12D4E2"/>
    <w:rsid w:val="4A1A46B2"/>
    <w:rsid w:val="4A1C9E60"/>
    <w:rsid w:val="4A1D0DD3"/>
    <w:rsid w:val="4A1E11AC"/>
    <w:rsid w:val="4A1FAE73"/>
    <w:rsid w:val="4A23074B"/>
    <w:rsid w:val="4A23FB3F"/>
    <w:rsid w:val="4A297DF9"/>
    <w:rsid w:val="4A2A8446"/>
    <w:rsid w:val="4A2AC26A"/>
    <w:rsid w:val="4A2C0DA5"/>
    <w:rsid w:val="4A30C422"/>
    <w:rsid w:val="4A38A24C"/>
    <w:rsid w:val="4A394C0C"/>
    <w:rsid w:val="4A3A0B62"/>
    <w:rsid w:val="4A3A603C"/>
    <w:rsid w:val="4A3F5782"/>
    <w:rsid w:val="4A424E72"/>
    <w:rsid w:val="4A427DFD"/>
    <w:rsid w:val="4A44E5FA"/>
    <w:rsid w:val="4A47880B"/>
    <w:rsid w:val="4A489EF9"/>
    <w:rsid w:val="4A52718F"/>
    <w:rsid w:val="4A5613AC"/>
    <w:rsid w:val="4A567B65"/>
    <w:rsid w:val="4A595699"/>
    <w:rsid w:val="4A5ABAD7"/>
    <w:rsid w:val="4A5BE3E4"/>
    <w:rsid w:val="4A5C839F"/>
    <w:rsid w:val="4A61D7EF"/>
    <w:rsid w:val="4A63C060"/>
    <w:rsid w:val="4A662282"/>
    <w:rsid w:val="4A68FDE1"/>
    <w:rsid w:val="4A699EA0"/>
    <w:rsid w:val="4A69AF5C"/>
    <w:rsid w:val="4A6F0DCF"/>
    <w:rsid w:val="4A6FCF2A"/>
    <w:rsid w:val="4A6FE6FA"/>
    <w:rsid w:val="4A70D8F1"/>
    <w:rsid w:val="4A73EC79"/>
    <w:rsid w:val="4A76FB2B"/>
    <w:rsid w:val="4A77BD49"/>
    <w:rsid w:val="4A799725"/>
    <w:rsid w:val="4A7D0BE5"/>
    <w:rsid w:val="4A7D6DF8"/>
    <w:rsid w:val="4A7E450F"/>
    <w:rsid w:val="4A7E4E54"/>
    <w:rsid w:val="4A81F94E"/>
    <w:rsid w:val="4A8362E7"/>
    <w:rsid w:val="4A85B4CE"/>
    <w:rsid w:val="4A860807"/>
    <w:rsid w:val="4A885F7C"/>
    <w:rsid w:val="4A8B2564"/>
    <w:rsid w:val="4A8C95F3"/>
    <w:rsid w:val="4A911DE5"/>
    <w:rsid w:val="4A94E200"/>
    <w:rsid w:val="4AA10AC7"/>
    <w:rsid w:val="4AA163AB"/>
    <w:rsid w:val="4AA339BB"/>
    <w:rsid w:val="4AA51E3C"/>
    <w:rsid w:val="4AA61B90"/>
    <w:rsid w:val="4AABB0D0"/>
    <w:rsid w:val="4AAF7DCE"/>
    <w:rsid w:val="4AB07E49"/>
    <w:rsid w:val="4AB20C68"/>
    <w:rsid w:val="4AB69D49"/>
    <w:rsid w:val="4AB6DB95"/>
    <w:rsid w:val="4AB6F927"/>
    <w:rsid w:val="4ABB1BF6"/>
    <w:rsid w:val="4ABC7384"/>
    <w:rsid w:val="4ABF2296"/>
    <w:rsid w:val="4AC81F93"/>
    <w:rsid w:val="4ACA017B"/>
    <w:rsid w:val="4ACCB6C1"/>
    <w:rsid w:val="4ACF1E56"/>
    <w:rsid w:val="4AD03500"/>
    <w:rsid w:val="4AD87F36"/>
    <w:rsid w:val="4ADA0B99"/>
    <w:rsid w:val="4ADA70D3"/>
    <w:rsid w:val="4ADAB3E3"/>
    <w:rsid w:val="4ADCD8C3"/>
    <w:rsid w:val="4ADFB261"/>
    <w:rsid w:val="4AE056FC"/>
    <w:rsid w:val="4AE7FE55"/>
    <w:rsid w:val="4AEA89AD"/>
    <w:rsid w:val="4AF104FA"/>
    <w:rsid w:val="4AF3758B"/>
    <w:rsid w:val="4AF47DEB"/>
    <w:rsid w:val="4AF4E6C5"/>
    <w:rsid w:val="4AF5799E"/>
    <w:rsid w:val="4AF7B53A"/>
    <w:rsid w:val="4AF7B54E"/>
    <w:rsid w:val="4AFA83CA"/>
    <w:rsid w:val="4AFD1B6C"/>
    <w:rsid w:val="4B019777"/>
    <w:rsid w:val="4B02C09B"/>
    <w:rsid w:val="4B0815C7"/>
    <w:rsid w:val="4B0973D4"/>
    <w:rsid w:val="4B0B0A68"/>
    <w:rsid w:val="4B0E6098"/>
    <w:rsid w:val="4B0F0246"/>
    <w:rsid w:val="4B0F7881"/>
    <w:rsid w:val="4B10266E"/>
    <w:rsid w:val="4B189333"/>
    <w:rsid w:val="4B1D4E8D"/>
    <w:rsid w:val="4B1E4C8E"/>
    <w:rsid w:val="4B1F00AE"/>
    <w:rsid w:val="4B1F72E6"/>
    <w:rsid w:val="4B1FB507"/>
    <w:rsid w:val="4B1FE7B1"/>
    <w:rsid w:val="4B20A335"/>
    <w:rsid w:val="4B21B310"/>
    <w:rsid w:val="4B29E9A7"/>
    <w:rsid w:val="4B2A66FE"/>
    <w:rsid w:val="4B2B2830"/>
    <w:rsid w:val="4B2B7F6D"/>
    <w:rsid w:val="4B2D8573"/>
    <w:rsid w:val="4B3272C3"/>
    <w:rsid w:val="4B3469A0"/>
    <w:rsid w:val="4B368E73"/>
    <w:rsid w:val="4B3ABE3B"/>
    <w:rsid w:val="4B3FCB23"/>
    <w:rsid w:val="4B44B10D"/>
    <w:rsid w:val="4B4C7DAA"/>
    <w:rsid w:val="4B4F15C0"/>
    <w:rsid w:val="4B51E2FB"/>
    <w:rsid w:val="4B59AF9C"/>
    <w:rsid w:val="4B5C3805"/>
    <w:rsid w:val="4B615D7B"/>
    <w:rsid w:val="4B623298"/>
    <w:rsid w:val="4B64E966"/>
    <w:rsid w:val="4B659E2D"/>
    <w:rsid w:val="4B6926BD"/>
    <w:rsid w:val="4B6A3D6F"/>
    <w:rsid w:val="4B6D3645"/>
    <w:rsid w:val="4B75A45B"/>
    <w:rsid w:val="4B76C611"/>
    <w:rsid w:val="4B786B60"/>
    <w:rsid w:val="4B7930C2"/>
    <w:rsid w:val="4B79D4E1"/>
    <w:rsid w:val="4B7DB99B"/>
    <w:rsid w:val="4B801089"/>
    <w:rsid w:val="4B8199FE"/>
    <w:rsid w:val="4B8252B9"/>
    <w:rsid w:val="4B86B9F2"/>
    <w:rsid w:val="4B88E686"/>
    <w:rsid w:val="4B908B88"/>
    <w:rsid w:val="4B909CBF"/>
    <w:rsid w:val="4B91683B"/>
    <w:rsid w:val="4B93DA64"/>
    <w:rsid w:val="4B96B523"/>
    <w:rsid w:val="4B98EA53"/>
    <w:rsid w:val="4B9B444B"/>
    <w:rsid w:val="4B9CCA0B"/>
    <w:rsid w:val="4B9CCF05"/>
    <w:rsid w:val="4B9E5614"/>
    <w:rsid w:val="4B9ED3C3"/>
    <w:rsid w:val="4BA455BF"/>
    <w:rsid w:val="4BA7542C"/>
    <w:rsid w:val="4BA84991"/>
    <w:rsid w:val="4BA8B7AA"/>
    <w:rsid w:val="4BACE457"/>
    <w:rsid w:val="4BADBA6B"/>
    <w:rsid w:val="4BAF2837"/>
    <w:rsid w:val="4BB16768"/>
    <w:rsid w:val="4BB4350A"/>
    <w:rsid w:val="4BB4D315"/>
    <w:rsid w:val="4BB4F5B3"/>
    <w:rsid w:val="4BB5DB2C"/>
    <w:rsid w:val="4BBC9FCC"/>
    <w:rsid w:val="4BBE6D21"/>
    <w:rsid w:val="4BC0156C"/>
    <w:rsid w:val="4BC861F7"/>
    <w:rsid w:val="4BC893BA"/>
    <w:rsid w:val="4BCC7EB1"/>
    <w:rsid w:val="4BCE44B7"/>
    <w:rsid w:val="4BD40E60"/>
    <w:rsid w:val="4BD5DCAE"/>
    <w:rsid w:val="4BDB719B"/>
    <w:rsid w:val="4BE39635"/>
    <w:rsid w:val="4BE3DD08"/>
    <w:rsid w:val="4BE69488"/>
    <w:rsid w:val="4BE70EF3"/>
    <w:rsid w:val="4BE9D708"/>
    <w:rsid w:val="4BEB893C"/>
    <w:rsid w:val="4BECE645"/>
    <w:rsid w:val="4BF101B9"/>
    <w:rsid w:val="4BF48581"/>
    <w:rsid w:val="4BF657DF"/>
    <w:rsid w:val="4BF68F6B"/>
    <w:rsid w:val="4BF76724"/>
    <w:rsid w:val="4C00C3B7"/>
    <w:rsid w:val="4C0307DA"/>
    <w:rsid w:val="4C040F2D"/>
    <w:rsid w:val="4C0410A1"/>
    <w:rsid w:val="4C08E0C4"/>
    <w:rsid w:val="4C0F9339"/>
    <w:rsid w:val="4C10DEB1"/>
    <w:rsid w:val="4C138538"/>
    <w:rsid w:val="4C17ADDB"/>
    <w:rsid w:val="4C18DCC4"/>
    <w:rsid w:val="4C1ADA59"/>
    <w:rsid w:val="4C1CA851"/>
    <w:rsid w:val="4C1DD1D5"/>
    <w:rsid w:val="4C217D72"/>
    <w:rsid w:val="4C260625"/>
    <w:rsid w:val="4C2C5D2E"/>
    <w:rsid w:val="4C2FFE91"/>
    <w:rsid w:val="4C3736F4"/>
    <w:rsid w:val="4C38C14B"/>
    <w:rsid w:val="4C3F6DD3"/>
    <w:rsid w:val="4C3FAA97"/>
    <w:rsid w:val="4C440523"/>
    <w:rsid w:val="4C456620"/>
    <w:rsid w:val="4C467881"/>
    <w:rsid w:val="4C48B72D"/>
    <w:rsid w:val="4C496BEB"/>
    <w:rsid w:val="4C4AEE6F"/>
    <w:rsid w:val="4C4F2FB1"/>
    <w:rsid w:val="4C50F2A1"/>
    <w:rsid w:val="4C514C76"/>
    <w:rsid w:val="4C54AB15"/>
    <w:rsid w:val="4C599195"/>
    <w:rsid w:val="4C59C2D2"/>
    <w:rsid w:val="4C5AE861"/>
    <w:rsid w:val="4C5B6199"/>
    <w:rsid w:val="4C5F1319"/>
    <w:rsid w:val="4C5F4A3B"/>
    <w:rsid w:val="4C62E58D"/>
    <w:rsid w:val="4C654D3E"/>
    <w:rsid w:val="4C667D27"/>
    <w:rsid w:val="4C67F463"/>
    <w:rsid w:val="4C6F67BB"/>
    <w:rsid w:val="4C70A066"/>
    <w:rsid w:val="4C76C089"/>
    <w:rsid w:val="4C7779D8"/>
    <w:rsid w:val="4C7CB9CC"/>
    <w:rsid w:val="4C7F30D0"/>
    <w:rsid w:val="4C80E9FA"/>
    <w:rsid w:val="4C815F89"/>
    <w:rsid w:val="4C83934E"/>
    <w:rsid w:val="4C856C69"/>
    <w:rsid w:val="4C85CF98"/>
    <w:rsid w:val="4C87D4E5"/>
    <w:rsid w:val="4C897BD3"/>
    <w:rsid w:val="4C8C81EE"/>
    <w:rsid w:val="4C8CF566"/>
    <w:rsid w:val="4C8D471B"/>
    <w:rsid w:val="4C91CC07"/>
    <w:rsid w:val="4C94FA88"/>
    <w:rsid w:val="4C95A089"/>
    <w:rsid w:val="4C95DF59"/>
    <w:rsid w:val="4C97906C"/>
    <w:rsid w:val="4C9836E7"/>
    <w:rsid w:val="4C9BBD22"/>
    <w:rsid w:val="4C9CAF7A"/>
    <w:rsid w:val="4C9D0440"/>
    <w:rsid w:val="4C9EA478"/>
    <w:rsid w:val="4CA241BC"/>
    <w:rsid w:val="4CA248DA"/>
    <w:rsid w:val="4CA2B9FF"/>
    <w:rsid w:val="4CA3B9B9"/>
    <w:rsid w:val="4CAF9CAB"/>
    <w:rsid w:val="4CB15251"/>
    <w:rsid w:val="4CB25C68"/>
    <w:rsid w:val="4CB3BFEC"/>
    <w:rsid w:val="4CB4BBF0"/>
    <w:rsid w:val="4CB74129"/>
    <w:rsid w:val="4CB919FA"/>
    <w:rsid w:val="4CB9EC06"/>
    <w:rsid w:val="4CBBFA5D"/>
    <w:rsid w:val="4CBDBD3E"/>
    <w:rsid w:val="4CC238A7"/>
    <w:rsid w:val="4CC48CE7"/>
    <w:rsid w:val="4CC500E4"/>
    <w:rsid w:val="4CC7C37A"/>
    <w:rsid w:val="4CCFD7E6"/>
    <w:rsid w:val="4CD06235"/>
    <w:rsid w:val="4CD0BEDF"/>
    <w:rsid w:val="4CD17138"/>
    <w:rsid w:val="4CD5063D"/>
    <w:rsid w:val="4CD819A9"/>
    <w:rsid w:val="4CD8A072"/>
    <w:rsid w:val="4CD94FEB"/>
    <w:rsid w:val="4CDBF751"/>
    <w:rsid w:val="4CDDD2AF"/>
    <w:rsid w:val="4CDDE995"/>
    <w:rsid w:val="4CDECB21"/>
    <w:rsid w:val="4CE1E872"/>
    <w:rsid w:val="4CEDEA4A"/>
    <w:rsid w:val="4CEE7E7C"/>
    <w:rsid w:val="4CEEC12C"/>
    <w:rsid w:val="4CF41F6F"/>
    <w:rsid w:val="4CF41F81"/>
    <w:rsid w:val="4CF59E09"/>
    <w:rsid w:val="4CF5C9EA"/>
    <w:rsid w:val="4CF94023"/>
    <w:rsid w:val="4CFD2361"/>
    <w:rsid w:val="4CFDC3AD"/>
    <w:rsid w:val="4D050527"/>
    <w:rsid w:val="4D0552B5"/>
    <w:rsid w:val="4D065933"/>
    <w:rsid w:val="4D070A31"/>
    <w:rsid w:val="4D0C02FC"/>
    <w:rsid w:val="4D0F5C77"/>
    <w:rsid w:val="4D122249"/>
    <w:rsid w:val="4D165AF6"/>
    <w:rsid w:val="4D17C297"/>
    <w:rsid w:val="4D20D969"/>
    <w:rsid w:val="4D228471"/>
    <w:rsid w:val="4D25BB48"/>
    <w:rsid w:val="4D2CE398"/>
    <w:rsid w:val="4D30FD0B"/>
    <w:rsid w:val="4D321EC0"/>
    <w:rsid w:val="4D334BE8"/>
    <w:rsid w:val="4D35FFE1"/>
    <w:rsid w:val="4D388B6D"/>
    <w:rsid w:val="4D3BD724"/>
    <w:rsid w:val="4D40C15F"/>
    <w:rsid w:val="4D42614E"/>
    <w:rsid w:val="4D454C76"/>
    <w:rsid w:val="4D48E0A0"/>
    <w:rsid w:val="4D49CC76"/>
    <w:rsid w:val="4D4A404F"/>
    <w:rsid w:val="4D4AF898"/>
    <w:rsid w:val="4D4D0952"/>
    <w:rsid w:val="4D5043AC"/>
    <w:rsid w:val="4D5286BA"/>
    <w:rsid w:val="4D53D780"/>
    <w:rsid w:val="4D547110"/>
    <w:rsid w:val="4D57B325"/>
    <w:rsid w:val="4D69B6E4"/>
    <w:rsid w:val="4D6F0557"/>
    <w:rsid w:val="4D7175B9"/>
    <w:rsid w:val="4D7478C3"/>
    <w:rsid w:val="4D7D6BCD"/>
    <w:rsid w:val="4D86F80B"/>
    <w:rsid w:val="4D8B1FB2"/>
    <w:rsid w:val="4D8C1A04"/>
    <w:rsid w:val="4D924F98"/>
    <w:rsid w:val="4D92EA34"/>
    <w:rsid w:val="4D94528E"/>
    <w:rsid w:val="4D98259E"/>
    <w:rsid w:val="4D985C5A"/>
    <w:rsid w:val="4D98FC08"/>
    <w:rsid w:val="4D9962D8"/>
    <w:rsid w:val="4D99CEFA"/>
    <w:rsid w:val="4D9D81D6"/>
    <w:rsid w:val="4D9DCFF8"/>
    <w:rsid w:val="4D9EB37F"/>
    <w:rsid w:val="4DA27B2F"/>
    <w:rsid w:val="4DA38B3A"/>
    <w:rsid w:val="4DAA5A87"/>
    <w:rsid w:val="4DAF2383"/>
    <w:rsid w:val="4DB364C1"/>
    <w:rsid w:val="4DB6A8FD"/>
    <w:rsid w:val="4DB9FA52"/>
    <w:rsid w:val="4DC068B7"/>
    <w:rsid w:val="4DC30B7D"/>
    <w:rsid w:val="4DC42607"/>
    <w:rsid w:val="4DC4936C"/>
    <w:rsid w:val="4DCC13EF"/>
    <w:rsid w:val="4DCE30FF"/>
    <w:rsid w:val="4DD2E6C3"/>
    <w:rsid w:val="4DD44777"/>
    <w:rsid w:val="4DD6605E"/>
    <w:rsid w:val="4DD758BB"/>
    <w:rsid w:val="4DD765B5"/>
    <w:rsid w:val="4DD7AAA3"/>
    <w:rsid w:val="4DDD321F"/>
    <w:rsid w:val="4DE1AAEE"/>
    <w:rsid w:val="4DE248E2"/>
    <w:rsid w:val="4DE37C3B"/>
    <w:rsid w:val="4DE41F7E"/>
    <w:rsid w:val="4DE5D286"/>
    <w:rsid w:val="4DE75AD5"/>
    <w:rsid w:val="4DED206E"/>
    <w:rsid w:val="4DEEA1DD"/>
    <w:rsid w:val="4DEF2B99"/>
    <w:rsid w:val="4DF46BE3"/>
    <w:rsid w:val="4DF562EB"/>
    <w:rsid w:val="4DF57B77"/>
    <w:rsid w:val="4DF6308C"/>
    <w:rsid w:val="4DF7ABB3"/>
    <w:rsid w:val="4DF9AA55"/>
    <w:rsid w:val="4DFEA490"/>
    <w:rsid w:val="4E01E4D7"/>
    <w:rsid w:val="4E059F20"/>
    <w:rsid w:val="4E0792F3"/>
    <w:rsid w:val="4E07FCFF"/>
    <w:rsid w:val="4E099BD5"/>
    <w:rsid w:val="4E0C00CB"/>
    <w:rsid w:val="4E1140C4"/>
    <w:rsid w:val="4E140ABA"/>
    <w:rsid w:val="4E171546"/>
    <w:rsid w:val="4E18C714"/>
    <w:rsid w:val="4E1F7902"/>
    <w:rsid w:val="4E202146"/>
    <w:rsid w:val="4E21F32A"/>
    <w:rsid w:val="4E238BB2"/>
    <w:rsid w:val="4E26031D"/>
    <w:rsid w:val="4E2E3460"/>
    <w:rsid w:val="4E2F151D"/>
    <w:rsid w:val="4E33E6AE"/>
    <w:rsid w:val="4E34AE31"/>
    <w:rsid w:val="4E382887"/>
    <w:rsid w:val="4E39B4C4"/>
    <w:rsid w:val="4E3CB07C"/>
    <w:rsid w:val="4E47E5D4"/>
    <w:rsid w:val="4E49AEA0"/>
    <w:rsid w:val="4E4C46D7"/>
    <w:rsid w:val="4E4C5A82"/>
    <w:rsid w:val="4E4D2B50"/>
    <w:rsid w:val="4E4DDDEA"/>
    <w:rsid w:val="4E4E3748"/>
    <w:rsid w:val="4E54D0A8"/>
    <w:rsid w:val="4E5636CD"/>
    <w:rsid w:val="4E577D77"/>
    <w:rsid w:val="4E5D4717"/>
    <w:rsid w:val="4E5DBD1B"/>
    <w:rsid w:val="4E60C7CD"/>
    <w:rsid w:val="4E63C340"/>
    <w:rsid w:val="4E6621AA"/>
    <w:rsid w:val="4E73A3BA"/>
    <w:rsid w:val="4E78EEF4"/>
    <w:rsid w:val="4E79E07D"/>
    <w:rsid w:val="4E7ADA8D"/>
    <w:rsid w:val="4E7CB5CE"/>
    <w:rsid w:val="4E7CE669"/>
    <w:rsid w:val="4E7EBDA7"/>
    <w:rsid w:val="4E8185FD"/>
    <w:rsid w:val="4E86D18E"/>
    <w:rsid w:val="4E87C903"/>
    <w:rsid w:val="4E87F76D"/>
    <w:rsid w:val="4E898A4B"/>
    <w:rsid w:val="4E8B4C07"/>
    <w:rsid w:val="4E8E3841"/>
    <w:rsid w:val="4E908365"/>
    <w:rsid w:val="4E948631"/>
    <w:rsid w:val="4E948A4D"/>
    <w:rsid w:val="4E94AA01"/>
    <w:rsid w:val="4E963EBE"/>
    <w:rsid w:val="4E9A0642"/>
    <w:rsid w:val="4E9CFAF7"/>
    <w:rsid w:val="4EA271D7"/>
    <w:rsid w:val="4EA31097"/>
    <w:rsid w:val="4EA42963"/>
    <w:rsid w:val="4EA61B91"/>
    <w:rsid w:val="4EA66E81"/>
    <w:rsid w:val="4EA702E2"/>
    <w:rsid w:val="4EA77F24"/>
    <w:rsid w:val="4EAC5BC9"/>
    <w:rsid w:val="4EAEC4BF"/>
    <w:rsid w:val="4EB2FBDF"/>
    <w:rsid w:val="4EB3BD22"/>
    <w:rsid w:val="4EB3E033"/>
    <w:rsid w:val="4EB5E204"/>
    <w:rsid w:val="4EB6F411"/>
    <w:rsid w:val="4EB82935"/>
    <w:rsid w:val="4EB9F4B1"/>
    <w:rsid w:val="4EBF58C6"/>
    <w:rsid w:val="4EC3A510"/>
    <w:rsid w:val="4EC48FEC"/>
    <w:rsid w:val="4EC79F60"/>
    <w:rsid w:val="4EC9A633"/>
    <w:rsid w:val="4ECA293D"/>
    <w:rsid w:val="4ECBCD56"/>
    <w:rsid w:val="4ECC4B2C"/>
    <w:rsid w:val="4ECD13AC"/>
    <w:rsid w:val="4ECDA09C"/>
    <w:rsid w:val="4ED7F2C9"/>
    <w:rsid w:val="4ED99E4F"/>
    <w:rsid w:val="4EDE2FE2"/>
    <w:rsid w:val="4EDEAA3A"/>
    <w:rsid w:val="4EDFC77B"/>
    <w:rsid w:val="4EE50481"/>
    <w:rsid w:val="4EE5C998"/>
    <w:rsid w:val="4EE69D11"/>
    <w:rsid w:val="4EEADB1C"/>
    <w:rsid w:val="4EEBA4BD"/>
    <w:rsid w:val="4EECBADD"/>
    <w:rsid w:val="4EEEA02F"/>
    <w:rsid w:val="4EF59157"/>
    <w:rsid w:val="4EFE5AE9"/>
    <w:rsid w:val="4F004724"/>
    <w:rsid w:val="4F0509BF"/>
    <w:rsid w:val="4F05960C"/>
    <w:rsid w:val="4F11C835"/>
    <w:rsid w:val="4F12B8B0"/>
    <w:rsid w:val="4F13D454"/>
    <w:rsid w:val="4F1B5B4F"/>
    <w:rsid w:val="4F1CC488"/>
    <w:rsid w:val="4F1DDDFC"/>
    <w:rsid w:val="4F213C5B"/>
    <w:rsid w:val="4F22D141"/>
    <w:rsid w:val="4F23A046"/>
    <w:rsid w:val="4F25A705"/>
    <w:rsid w:val="4F288FEF"/>
    <w:rsid w:val="4F2C0B18"/>
    <w:rsid w:val="4F2DD546"/>
    <w:rsid w:val="4F2ED2C2"/>
    <w:rsid w:val="4F2F17FD"/>
    <w:rsid w:val="4F301E79"/>
    <w:rsid w:val="4F308545"/>
    <w:rsid w:val="4F31A115"/>
    <w:rsid w:val="4F329722"/>
    <w:rsid w:val="4F33DD29"/>
    <w:rsid w:val="4F34B093"/>
    <w:rsid w:val="4F38190C"/>
    <w:rsid w:val="4F388BEE"/>
    <w:rsid w:val="4F3B1321"/>
    <w:rsid w:val="4F3B95F1"/>
    <w:rsid w:val="4F3E708F"/>
    <w:rsid w:val="4F432078"/>
    <w:rsid w:val="4F44CC77"/>
    <w:rsid w:val="4F4AB746"/>
    <w:rsid w:val="4F4E9D67"/>
    <w:rsid w:val="4F50CDCC"/>
    <w:rsid w:val="4F55487E"/>
    <w:rsid w:val="4F56AAFD"/>
    <w:rsid w:val="4F5AC59A"/>
    <w:rsid w:val="4F61CACC"/>
    <w:rsid w:val="4F624B73"/>
    <w:rsid w:val="4F65BED9"/>
    <w:rsid w:val="4F67CC80"/>
    <w:rsid w:val="4F69C89C"/>
    <w:rsid w:val="4F6A438D"/>
    <w:rsid w:val="4F70FB0A"/>
    <w:rsid w:val="4F718A11"/>
    <w:rsid w:val="4F71D549"/>
    <w:rsid w:val="4F7762F4"/>
    <w:rsid w:val="4F7925AF"/>
    <w:rsid w:val="4F8182D7"/>
    <w:rsid w:val="4F81B4FE"/>
    <w:rsid w:val="4F82C7DE"/>
    <w:rsid w:val="4F859B24"/>
    <w:rsid w:val="4F85C77B"/>
    <w:rsid w:val="4F8A7BA3"/>
    <w:rsid w:val="4F8AD9E1"/>
    <w:rsid w:val="4F8BA58F"/>
    <w:rsid w:val="4F8C257C"/>
    <w:rsid w:val="4F8D6498"/>
    <w:rsid w:val="4F8F4225"/>
    <w:rsid w:val="4F909455"/>
    <w:rsid w:val="4F92CE1C"/>
    <w:rsid w:val="4F9307E7"/>
    <w:rsid w:val="4F94D015"/>
    <w:rsid w:val="4F973C63"/>
    <w:rsid w:val="4F9904DE"/>
    <w:rsid w:val="4F9A0CB8"/>
    <w:rsid w:val="4F9EE26B"/>
    <w:rsid w:val="4FA273F5"/>
    <w:rsid w:val="4FA2B1A6"/>
    <w:rsid w:val="4FA61642"/>
    <w:rsid w:val="4FAA1A67"/>
    <w:rsid w:val="4FAEDCCF"/>
    <w:rsid w:val="4FAEE933"/>
    <w:rsid w:val="4FB40061"/>
    <w:rsid w:val="4FB5E458"/>
    <w:rsid w:val="4FB5E4D2"/>
    <w:rsid w:val="4FBA7A63"/>
    <w:rsid w:val="4FBB7BC8"/>
    <w:rsid w:val="4FBEB7F5"/>
    <w:rsid w:val="4FC5ABCB"/>
    <w:rsid w:val="4FC5E3F1"/>
    <w:rsid w:val="4FC8597D"/>
    <w:rsid w:val="4FCCAE23"/>
    <w:rsid w:val="4FCCE113"/>
    <w:rsid w:val="4FCCF968"/>
    <w:rsid w:val="4FD24CF2"/>
    <w:rsid w:val="4FD54D43"/>
    <w:rsid w:val="4FDF3D1F"/>
    <w:rsid w:val="4FE19110"/>
    <w:rsid w:val="4FE2EDC3"/>
    <w:rsid w:val="4FE6FE78"/>
    <w:rsid w:val="4FEAA390"/>
    <w:rsid w:val="4FEDC4C0"/>
    <w:rsid w:val="4FF30E59"/>
    <w:rsid w:val="4FF5FAEA"/>
    <w:rsid w:val="4FF66F40"/>
    <w:rsid w:val="4FF6EB73"/>
    <w:rsid w:val="4FFC72EE"/>
    <w:rsid w:val="4FFF9D1F"/>
    <w:rsid w:val="500055CC"/>
    <w:rsid w:val="500132FE"/>
    <w:rsid w:val="50082320"/>
    <w:rsid w:val="5009CC0B"/>
    <w:rsid w:val="500EAADB"/>
    <w:rsid w:val="501286F1"/>
    <w:rsid w:val="501496AB"/>
    <w:rsid w:val="501588D6"/>
    <w:rsid w:val="501E873F"/>
    <w:rsid w:val="501F97C1"/>
    <w:rsid w:val="501FCDEA"/>
    <w:rsid w:val="50200FB9"/>
    <w:rsid w:val="5026A14D"/>
    <w:rsid w:val="5026E12D"/>
    <w:rsid w:val="50298EE2"/>
    <w:rsid w:val="5030A10C"/>
    <w:rsid w:val="5031D18E"/>
    <w:rsid w:val="5033B8B6"/>
    <w:rsid w:val="50351D6C"/>
    <w:rsid w:val="50367D44"/>
    <w:rsid w:val="50373262"/>
    <w:rsid w:val="503757FC"/>
    <w:rsid w:val="503994EB"/>
    <w:rsid w:val="5043B1F5"/>
    <w:rsid w:val="504A17E5"/>
    <w:rsid w:val="504DB02C"/>
    <w:rsid w:val="50519542"/>
    <w:rsid w:val="5054BE61"/>
    <w:rsid w:val="5057BEB4"/>
    <w:rsid w:val="50585E8E"/>
    <w:rsid w:val="505C9084"/>
    <w:rsid w:val="505D50AB"/>
    <w:rsid w:val="505EBFA3"/>
    <w:rsid w:val="507328E8"/>
    <w:rsid w:val="50741092"/>
    <w:rsid w:val="50781589"/>
    <w:rsid w:val="5078B061"/>
    <w:rsid w:val="507911A1"/>
    <w:rsid w:val="507BFAF0"/>
    <w:rsid w:val="507E9972"/>
    <w:rsid w:val="5080182C"/>
    <w:rsid w:val="5080497C"/>
    <w:rsid w:val="5086868B"/>
    <w:rsid w:val="508A5409"/>
    <w:rsid w:val="508D7098"/>
    <w:rsid w:val="508F4768"/>
    <w:rsid w:val="508FA0E9"/>
    <w:rsid w:val="50914346"/>
    <w:rsid w:val="509239A3"/>
    <w:rsid w:val="50945425"/>
    <w:rsid w:val="5094AC6E"/>
    <w:rsid w:val="5098619A"/>
    <w:rsid w:val="509A8EDD"/>
    <w:rsid w:val="509C0A80"/>
    <w:rsid w:val="509E3D41"/>
    <w:rsid w:val="509E5068"/>
    <w:rsid w:val="509ECAF0"/>
    <w:rsid w:val="509ED954"/>
    <w:rsid w:val="509FE047"/>
    <w:rsid w:val="50A6DE31"/>
    <w:rsid w:val="50A96616"/>
    <w:rsid w:val="50ABECE3"/>
    <w:rsid w:val="50AC8EDC"/>
    <w:rsid w:val="50AE53C8"/>
    <w:rsid w:val="50B116AA"/>
    <w:rsid w:val="50B52D19"/>
    <w:rsid w:val="50B6D022"/>
    <w:rsid w:val="50B80EC7"/>
    <w:rsid w:val="50B8A22D"/>
    <w:rsid w:val="50BC0679"/>
    <w:rsid w:val="50BDC1A3"/>
    <w:rsid w:val="50BFC42A"/>
    <w:rsid w:val="50C17125"/>
    <w:rsid w:val="50C5930F"/>
    <w:rsid w:val="50C9DBFF"/>
    <w:rsid w:val="50CBEE29"/>
    <w:rsid w:val="50CBEF2A"/>
    <w:rsid w:val="50CC5F07"/>
    <w:rsid w:val="50CF943B"/>
    <w:rsid w:val="50D16A5E"/>
    <w:rsid w:val="50D3BB08"/>
    <w:rsid w:val="50D61E82"/>
    <w:rsid w:val="50D6E836"/>
    <w:rsid w:val="50D81057"/>
    <w:rsid w:val="50DD8CE6"/>
    <w:rsid w:val="50DE9741"/>
    <w:rsid w:val="50E2FF32"/>
    <w:rsid w:val="50E3045C"/>
    <w:rsid w:val="50E410F7"/>
    <w:rsid w:val="50E4C7FF"/>
    <w:rsid w:val="50E82FD2"/>
    <w:rsid w:val="50E8F33D"/>
    <w:rsid w:val="50EB3904"/>
    <w:rsid w:val="50EC463E"/>
    <w:rsid w:val="50ED8700"/>
    <w:rsid w:val="50F1BBC8"/>
    <w:rsid w:val="50F268D6"/>
    <w:rsid w:val="50F3BD53"/>
    <w:rsid w:val="50F45975"/>
    <w:rsid w:val="50F52F7D"/>
    <w:rsid w:val="50F65C58"/>
    <w:rsid w:val="50F71D3B"/>
    <w:rsid w:val="50F7EAE0"/>
    <w:rsid w:val="50F826D9"/>
    <w:rsid w:val="51019161"/>
    <w:rsid w:val="5101B83D"/>
    <w:rsid w:val="51091CA6"/>
    <w:rsid w:val="510CDE45"/>
    <w:rsid w:val="51111F93"/>
    <w:rsid w:val="5112C12F"/>
    <w:rsid w:val="51183BF4"/>
    <w:rsid w:val="51192E63"/>
    <w:rsid w:val="511942E7"/>
    <w:rsid w:val="511C71A2"/>
    <w:rsid w:val="511EAA10"/>
    <w:rsid w:val="51215AAD"/>
    <w:rsid w:val="51229129"/>
    <w:rsid w:val="5122E448"/>
    <w:rsid w:val="5122E70C"/>
    <w:rsid w:val="5124FABC"/>
    <w:rsid w:val="5125C4C5"/>
    <w:rsid w:val="5129C703"/>
    <w:rsid w:val="512A155F"/>
    <w:rsid w:val="512BA8D6"/>
    <w:rsid w:val="512E9561"/>
    <w:rsid w:val="5131FBBA"/>
    <w:rsid w:val="513938C3"/>
    <w:rsid w:val="5139E217"/>
    <w:rsid w:val="513E2865"/>
    <w:rsid w:val="513E5CC0"/>
    <w:rsid w:val="513E939F"/>
    <w:rsid w:val="51404A8B"/>
    <w:rsid w:val="514129B9"/>
    <w:rsid w:val="51466229"/>
    <w:rsid w:val="5146EDF6"/>
    <w:rsid w:val="51497C4A"/>
    <w:rsid w:val="514C9446"/>
    <w:rsid w:val="514E5225"/>
    <w:rsid w:val="5156E7AC"/>
    <w:rsid w:val="51594F92"/>
    <w:rsid w:val="515AA3B2"/>
    <w:rsid w:val="516424D4"/>
    <w:rsid w:val="516BCC89"/>
    <w:rsid w:val="516E7C26"/>
    <w:rsid w:val="51734165"/>
    <w:rsid w:val="517408DD"/>
    <w:rsid w:val="517B2DAD"/>
    <w:rsid w:val="517B678D"/>
    <w:rsid w:val="517C62BA"/>
    <w:rsid w:val="517F1D72"/>
    <w:rsid w:val="51821A66"/>
    <w:rsid w:val="51821AB2"/>
    <w:rsid w:val="51850F2C"/>
    <w:rsid w:val="5188746D"/>
    <w:rsid w:val="518EBC07"/>
    <w:rsid w:val="5199739E"/>
    <w:rsid w:val="519F1617"/>
    <w:rsid w:val="51AD4FED"/>
    <w:rsid w:val="51ADF3DA"/>
    <w:rsid w:val="51AE524C"/>
    <w:rsid w:val="51B081F9"/>
    <w:rsid w:val="51B2F036"/>
    <w:rsid w:val="51B2FF88"/>
    <w:rsid w:val="51B3838D"/>
    <w:rsid w:val="51B4592D"/>
    <w:rsid w:val="51B6400E"/>
    <w:rsid w:val="51B7008C"/>
    <w:rsid w:val="51B73CC4"/>
    <w:rsid w:val="51B9532D"/>
    <w:rsid w:val="51BC7CEE"/>
    <w:rsid w:val="51BD12C8"/>
    <w:rsid w:val="51C1238A"/>
    <w:rsid w:val="51C51C19"/>
    <w:rsid w:val="51C596A3"/>
    <w:rsid w:val="51C6BF96"/>
    <w:rsid w:val="51C7E581"/>
    <w:rsid w:val="51CB6471"/>
    <w:rsid w:val="51CC716D"/>
    <w:rsid w:val="51CD9B29"/>
    <w:rsid w:val="51D15C4D"/>
    <w:rsid w:val="51D305A9"/>
    <w:rsid w:val="51D97EF3"/>
    <w:rsid w:val="51DECA06"/>
    <w:rsid w:val="51DFCC73"/>
    <w:rsid w:val="51E08CEC"/>
    <w:rsid w:val="51E59DF1"/>
    <w:rsid w:val="51E5E846"/>
    <w:rsid w:val="51E7CE4B"/>
    <w:rsid w:val="51E842A8"/>
    <w:rsid w:val="51EB4C1E"/>
    <w:rsid w:val="51F0AC96"/>
    <w:rsid w:val="51F1E46C"/>
    <w:rsid w:val="51F32536"/>
    <w:rsid w:val="51F59DB5"/>
    <w:rsid w:val="51F669A5"/>
    <w:rsid w:val="51F89BF0"/>
    <w:rsid w:val="51FC2C52"/>
    <w:rsid w:val="51FD0B2A"/>
    <w:rsid w:val="51FD12C8"/>
    <w:rsid w:val="51FD7059"/>
    <w:rsid w:val="52001900"/>
    <w:rsid w:val="52027A62"/>
    <w:rsid w:val="520288DA"/>
    <w:rsid w:val="52051E8B"/>
    <w:rsid w:val="52068A1E"/>
    <w:rsid w:val="5208D5DD"/>
    <w:rsid w:val="520986A1"/>
    <w:rsid w:val="520989D4"/>
    <w:rsid w:val="520A26CD"/>
    <w:rsid w:val="5210D5A7"/>
    <w:rsid w:val="52177734"/>
    <w:rsid w:val="52241499"/>
    <w:rsid w:val="52262E39"/>
    <w:rsid w:val="522A06D2"/>
    <w:rsid w:val="522A7117"/>
    <w:rsid w:val="522C3C9B"/>
    <w:rsid w:val="522D4A5E"/>
    <w:rsid w:val="5230828B"/>
    <w:rsid w:val="52309D86"/>
    <w:rsid w:val="523377BB"/>
    <w:rsid w:val="52344361"/>
    <w:rsid w:val="52367063"/>
    <w:rsid w:val="523820F3"/>
    <w:rsid w:val="5239678D"/>
    <w:rsid w:val="523CF8B3"/>
    <w:rsid w:val="523DD719"/>
    <w:rsid w:val="523E99A2"/>
    <w:rsid w:val="524169EA"/>
    <w:rsid w:val="52436101"/>
    <w:rsid w:val="5243BD3C"/>
    <w:rsid w:val="52453677"/>
    <w:rsid w:val="5249A51E"/>
    <w:rsid w:val="524C1D66"/>
    <w:rsid w:val="524EFB0D"/>
    <w:rsid w:val="52512D99"/>
    <w:rsid w:val="52526BBF"/>
    <w:rsid w:val="5252F8BC"/>
    <w:rsid w:val="525AD560"/>
    <w:rsid w:val="52666435"/>
    <w:rsid w:val="5269BB42"/>
    <w:rsid w:val="526A7F53"/>
    <w:rsid w:val="526C0650"/>
    <w:rsid w:val="526FA9F4"/>
    <w:rsid w:val="526FCD99"/>
    <w:rsid w:val="52706C8D"/>
    <w:rsid w:val="5270900E"/>
    <w:rsid w:val="527258F5"/>
    <w:rsid w:val="52785182"/>
    <w:rsid w:val="527B8E06"/>
    <w:rsid w:val="527EA87C"/>
    <w:rsid w:val="5286A20A"/>
    <w:rsid w:val="5287F307"/>
    <w:rsid w:val="52898D42"/>
    <w:rsid w:val="528E4ADD"/>
    <w:rsid w:val="528E5E97"/>
    <w:rsid w:val="528F3C09"/>
    <w:rsid w:val="528F8710"/>
    <w:rsid w:val="529017B5"/>
    <w:rsid w:val="52902F76"/>
    <w:rsid w:val="529246FE"/>
    <w:rsid w:val="52976848"/>
    <w:rsid w:val="529B9B13"/>
    <w:rsid w:val="529CC8EC"/>
    <w:rsid w:val="529DB72B"/>
    <w:rsid w:val="529F3C9F"/>
    <w:rsid w:val="52A1C861"/>
    <w:rsid w:val="52A2E519"/>
    <w:rsid w:val="52A37D07"/>
    <w:rsid w:val="52A935C2"/>
    <w:rsid w:val="52AA3F43"/>
    <w:rsid w:val="52ACEA36"/>
    <w:rsid w:val="52B0B418"/>
    <w:rsid w:val="52B8619D"/>
    <w:rsid w:val="52B89556"/>
    <w:rsid w:val="52B8D5CB"/>
    <w:rsid w:val="52BA2DBC"/>
    <w:rsid w:val="52BC09D0"/>
    <w:rsid w:val="52BD2B0E"/>
    <w:rsid w:val="52BD69B2"/>
    <w:rsid w:val="52C3E38C"/>
    <w:rsid w:val="52C55FB4"/>
    <w:rsid w:val="52D17DEF"/>
    <w:rsid w:val="52D4CD8E"/>
    <w:rsid w:val="52D6A207"/>
    <w:rsid w:val="52D8DDE7"/>
    <w:rsid w:val="52DA8B13"/>
    <w:rsid w:val="52E53520"/>
    <w:rsid w:val="52E57C8E"/>
    <w:rsid w:val="52E7927D"/>
    <w:rsid w:val="52E93709"/>
    <w:rsid w:val="52EB831D"/>
    <w:rsid w:val="52F2C0BB"/>
    <w:rsid w:val="52FAB32A"/>
    <w:rsid w:val="52FC91DD"/>
    <w:rsid w:val="5303C09C"/>
    <w:rsid w:val="5304692B"/>
    <w:rsid w:val="530483F2"/>
    <w:rsid w:val="5308EA8A"/>
    <w:rsid w:val="530C6E50"/>
    <w:rsid w:val="530E88A2"/>
    <w:rsid w:val="530F1730"/>
    <w:rsid w:val="530F7FCF"/>
    <w:rsid w:val="5316A532"/>
    <w:rsid w:val="5317D82C"/>
    <w:rsid w:val="531C5E37"/>
    <w:rsid w:val="531CC38A"/>
    <w:rsid w:val="531F07C3"/>
    <w:rsid w:val="5323BF20"/>
    <w:rsid w:val="5324EDE0"/>
    <w:rsid w:val="5325DE92"/>
    <w:rsid w:val="5328DF1B"/>
    <w:rsid w:val="5329A42F"/>
    <w:rsid w:val="5329A7F0"/>
    <w:rsid w:val="5329CA31"/>
    <w:rsid w:val="5329D024"/>
    <w:rsid w:val="532B7868"/>
    <w:rsid w:val="53329F61"/>
    <w:rsid w:val="5332A161"/>
    <w:rsid w:val="533572A6"/>
    <w:rsid w:val="533627E0"/>
    <w:rsid w:val="5336CB15"/>
    <w:rsid w:val="5337175E"/>
    <w:rsid w:val="5337D3BF"/>
    <w:rsid w:val="533A6127"/>
    <w:rsid w:val="53400821"/>
    <w:rsid w:val="534033EB"/>
    <w:rsid w:val="53467759"/>
    <w:rsid w:val="534A7548"/>
    <w:rsid w:val="534FA28F"/>
    <w:rsid w:val="53516C7B"/>
    <w:rsid w:val="53518795"/>
    <w:rsid w:val="5351CA21"/>
    <w:rsid w:val="5351E6B4"/>
    <w:rsid w:val="53522589"/>
    <w:rsid w:val="53566245"/>
    <w:rsid w:val="5357AC32"/>
    <w:rsid w:val="535846FF"/>
    <w:rsid w:val="535AA841"/>
    <w:rsid w:val="535BB17F"/>
    <w:rsid w:val="535CCB49"/>
    <w:rsid w:val="535E0B6B"/>
    <w:rsid w:val="535F143F"/>
    <w:rsid w:val="53613FD5"/>
    <w:rsid w:val="5361D84C"/>
    <w:rsid w:val="53676598"/>
    <w:rsid w:val="53681E25"/>
    <w:rsid w:val="536944D2"/>
    <w:rsid w:val="53708C85"/>
    <w:rsid w:val="5371A2CA"/>
    <w:rsid w:val="53720E88"/>
    <w:rsid w:val="53727F5A"/>
    <w:rsid w:val="53772017"/>
    <w:rsid w:val="53775513"/>
    <w:rsid w:val="53793D7D"/>
    <w:rsid w:val="537A15C3"/>
    <w:rsid w:val="537B162A"/>
    <w:rsid w:val="537B46AA"/>
    <w:rsid w:val="5381B8A7"/>
    <w:rsid w:val="5382D15E"/>
    <w:rsid w:val="53864805"/>
    <w:rsid w:val="53864BA6"/>
    <w:rsid w:val="5387A6C4"/>
    <w:rsid w:val="538B7A68"/>
    <w:rsid w:val="538EF597"/>
    <w:rsid w:val="538EFEF3"/>
    <w:rsid w:val="538F28EE"/>
    <w:rsid w:val="538F4B14"/>
    <w:rsid w:val="538F8B77"/>
    <w:rsid w:val="53904AF7"/>
    <w:rsid w:val="5397B86A"/>
    <w:rsid w:val="5397BA24"/>
    <w:rsid w:val="539A9FEB"/>
    <w:rsid w:val="539CE137"/>
    <w:rsid w:val="53A09C38"/>
    <w:rsid w:val="53A15612"/>
    <w:rsid w:val="53AB7A04"/>
    <w:rsid w:val="53AD0007"/>
    <w:rsid w:val="53BDF9EB"/>
    <w:rsid w:val="53BFBD77"/>
    <w:rsid w:val="53C6874B"/>
    <w:rsid w:val="53C8B5A8"/>
    <w:rsid w:val="53C94D67"/>
    <w:rsid w:val="53CD001E"/>
    <w:rsid w:val="53CD69A5"/>
    <w:rsid w:val="53D266B9"/>
    <w:rsid w:val="53D6FD31"/>
    <w:rsid w:val="53D9719E"/>
    <w:rsid w:val="53DA784B"/>
    <w:rsid w:val="53DBEFF7"/>
    <w:rsid w:val="53DCA444"/>
    <w:rsid w:val="53E2C738"/>
    <w:rsid w:val="53E458F1"/>
    <w:rsid w:val="53E8A39E"/>
    <w:rsid w:val="53E8F243"/>
    <w:rsid w:val="53EA5215"/>
    <w:rsid w:val="53F3890F"/>
    <w:rsid w:val="53F4731D"/>
    <w:rsid w:val="53F4D311"/>
    <w:rsid w:val="53F4D6F0"/>
    <w:rsid w:val="53F9E066"/>
    <w:rsid w:val="5400202C"/>
    <w:rsid w:val="5404E178"/>
    <w:rsid w:val="5407076B"/>
    <w:rsid w:val="540771E1"/>
    <w:rsid w:val="540AAA1B"/>
    <w:rsid w:val="540AEE5C"/>
    <w:rsid w:val="540BFB8C"/>
    <w:rsid w:val="54126AE2"/>
    <w:rsid w:val="5412ED0D"/>
    <w:rsid w:val="541404D9"/>
    <w:rsid w:val="54187AF6"/>
    <w:rsid w:val="54195D7F"/>
    <w:rsid w:val="5419D99B"/>
    <w:rsid w:val="541A695E"/>
    <w:rsid w:val="541C32AC"/>
    <w:rsid w:val="542EBDFD"/>
    <w:rsid w:val="542EEC84"/>
    <w:rsid w:val="5435F972"/>
    <w:rsid w:val="5436B5EC"/>
    <w:rsid w:val="5438EF9B"/>
    <w:rsid w:val="543D93AB"/>
    <w:rsid w:val="5441D022"/>
    <w:rsid w:val="5442EE70"/>
    <w:rsid w:val="5443D246"/>
    <w:rsid w:val="5445E0E4"/>
    <w:rsid w:val="544617ED"/>
    <w:rsid w:val="54475449"/>
    <w:rsid w:val="5449D984"/>
    <w:rsid w:val="544B179F"/>
    <w:rsid w:val="544C70C9"/>
    <w:rsid w:val="544DC3B3"/>
    <w:rsid w:val="544E7157"/>
    <w:rsid w:val="5458FB6F"/>
    <w:rsid w:val="545F7CA6"/>
    <w:rsid w:val="546235CD"/>
    <w:rsid w:val="5462C34F"/>
    <w:rsid w:val="5463A97C"/>
    <w:rsid w:val="5464D75C"/>
    <w:rsid w:val="54656F9D"/>
    <w:rsid w:val="5467DC3D"/>
    <w:rsid w:val="54686174"/>
    <w:rsid w:val="546E6776"/>
    <w:rsid w:val="5471FAEE"/>
    <w:rsid w:val="5476A7A1"/>
    <w:rsid w:val="5477C214"/>
    <w:rsid w:val="54841BF6"/>
    <w:rsid w:val="548AD5FC"/>
    <w:rsid w:val="548D9A74"/>
    <w:rsid w:val="548DB6ED"/>
    <w:rsid w:val="5494C0B2"/>
    <w:rsid w:val="5496175D"/>
    <w:rsid w:val="54992EBD"/>
    <w:rsid w:val="5499DBF6"/>
    <w:rsid w:val="549D326A"/>
    <w:rsid w:val="549F0733"/>
    <w:rsid w:val="54A4B37C"/>
    <w:rsid w:val="54A74DFF"/>
    <w:rsid w:val="54AA2AA1"/>
    <w:rsid w:val="54AC877E"/>
    <w:rsid w:val="54ADEEF9"/>
    <w:rsid w:val="54B2BEE2"/>
    <w:rsid w:val="54B3D11B"/>
    <w:rsid w:val="54B3F4F8"/>
    <w:rsid w:val="54B93471"/>
    <w:rsid w:val="54BC0590"/>
    <w:rsid w:val="54BDDC48"/>
    <w:rsid w:val="54C35780"/>
    <w:rsid w:val="54C4E515"/>
    <w:rsid w:val="54C94741"/>
    <w:rsid w:val="54CB4236"/>
    <w:rsid w:val="54CBE99E"/>
    <w:rsid w:val="54D086CE"/>
    <w:rsid w:val="54D21D59"/>
    <w:rsid w:val="54D3E67F"/>
    <w:rsid w:val="54D412BD"/>
    <w:rsid w:val="54D578B5"/>
    <w:rsid w:val="54D8AF15"/>
    <w:rsid w:val="54D987EB"/>
    <w:rsid w:val="54DC13BC"/>
    <w:rsid w:val="54E05921"/>
    <w:rsid w:val="54E6D979"/>
    <w:rsid w:val="54E7F178"/>
    <w:rsid w:val="54E822BB"/>
    <w:rsid w:val="54E89DD0"/>
    <w:rsid w:val="54E8EEE1"/>
    <w:rsid w:val="54F104AF"/>
    <w:rsid w:val="54F19CBA"/>
    <w:rsid w:val="54F20729"/>
    <w:rsid w:val="54F31DC3"/>
    <w:rsid w:val="54F71C7B"/>
    <w:rsid w:val="54F91AD4"/>
    <w:rsid w:val="54FA2C69"/>
    <w:rsid w:val="55008B54"/>
    <w:rsid w:val="5504A02E"/>
    <w:rsid w:val="55050671"/>
    <w:rsid w:val="5512C1A1"/>
    <w:rsid w:val="5515E624"/>
    <w:rsid w:val="5518C1B6"/>
    <w:rsid w:val="5518F695"/>
    <w:rsid w:val="551A249B"/>
    <w:rsid w:val="551B2026"/>
    <w:rsid w:val="551B8E99"/>
    <w:rsid w:val="55202C9A"/>
    <w:rsid w:val="5524B6BF"/>
    <w:rsid w:val="552EA55F"/>
    <w:rsid w:val="5532E3EB"/>
    <w:rsid w:val="55332935"/>
    <w:rsid w:val="553591C1"/>
    <w:rsid w:val="5535F16E"/>
    <w:rsid w:val="55400AC0"/>
    <w:rsid w:val="554348C8"/>
    <w:rsid w:val="55446275"/>
    <w:rsid w:val="5544765D"/>
    <w:rsid w:val="55472441"/>
    <w:rsid w:val="5547ACB7"/>
    <w:rsid w:val="554EFC28"/>
    <w:rsid w:val="55511E22"/>
    <w:rsid w:val="5551854A"/>
    <w:rsid w:val="5552A542"/>
    <w:rsid w:val="55545341"/>
    <w:rsid w:val="5556E277"/>
    <w:rsid w:val="5557ADF9"/>
    <w:rsid w:val="5559D668"/>
    <w:rsid w:val="555A856C"/>
    <w:rsid w:val="555BCD48"/>
    <w:rsid w:val="55666389"/>
    <w:rsid w:val="556A035B"/>
    <w:rsid w:val="556B2ED2"/>
    <w:rsid w:val="556D4D1F"/>
    <w:rsid w:val="55767BFC"/>
    <w:rsid w:val="5577F3A3"/>
    <w:rsid w:val="5579CE2D"/>
    <w:rsid w:val="557A6A54"/>
    <w:rsid w:val="557AA541"/>
    <w:rsid w:val="557AE2F8"/>
    <w:rsid w:val="557BFC78"/>
    <w:rsid w:val="557CEEED"/>
    <w:rsid w:val="557DA03A"/>
    <w:rsid w:val="557F99C0"/>
    <w:rsid w:val="5580AD86"/>
    <w:rsid w:val="5581C318"/>
    <w:rsid w:val="5587BD9F"/>
    <w:rsid w:val="5589823C"/>
    <w:rsid w:val="558B9B9F"/>
    <w:rsid w:val="558C05E0"/>
    <w:rsid w:val="5591B888"/>
    <w:rsid w:val="5591D681"/>
    <w:rsid w:val="5599E409"/>
    <w:rsid w:val="559B5FA8"/>
    <w:rsid w:val="559C5832"/>
    <w:rsid w:val="55A7F1F2"/>
    <w:rsid w:val="55A90C60"/>
    <w:rsid w:val="55B1C5AC"/>
    <w:rsid w:val="55B25446"/>
    <w:rsid w:val="55B3494E"/>
    <w:rsid w:val="55B5FBED"/>
    <w:rsid w:val="55B7EDA5"/>
    <w:rsid w:val="55BA9084"/>
    <w:rsid w:val="55C281CE"/>
    <w:rsid w:val="55C62865"/>
    <w:rsid w:val="55CB69FF"/>
    <w:rsid w:val="55D09641"/>
    <w:rsid w:val="55D2E89E"/>
    <w:rsid w:val="55D45556"/>
    <w:rsid w:val="55DA58B8"/>
    <w:rsid w:val="55DC133E"/>
    <w:rsid w:val="55DC8C62"/>
    <w:rsid w:val="55DD6DD0"/>
    <w:rsid w:val="55DDE364"/>
    <w:rsid w:val="55E0564E"/>
    <w:rsid w:val="55E51C97"/>
    <w:rsid w:val="55E56929"/>
    <w:rsid w:val="55E69937"/>
    <w:rsid w:val="55E91409"/>
    <w:rsid w:val="55EA78B2"/>
    <w:rsid w:val="55EAD888"/>
    <w:rsid w:val="55EF043A"/>
    <w:rsid w:val="55F0AE33"/>
    <w:rsid w:val="55F0D304"/>
    <w:rsid w:val="55F25E8C"/>
    <w:rsid w:val="55F9EC49"/>
    <w:rsid w:val="55FAD258"/>
    <w:rsid w:val="55FC7F50"/>
    <w:rsid w:val="55FEE7F6"/>
    <w:rsid w:val="5603A6C2"/>
    <w:rsid w:val="56043B6D"/>
    <w:rsid w:val="56046430"/>
    <w:rsid w:val="56057DE1"/>
    <w:rsid w:val="5606C63B"/>
    <w:rsid w:val="560B64EA"/>
    <w:rsid w:val="560E5F6C"/>
    <w:rsid w:val="56158D0D"/>
    <w:rsid w:val="561715A6"/>
    <w:rsid w:val="561746AA"/>
    <w:rsid w:val="5617FA69"/>
    <w:rsid w:val="561F354B"/>
    <w:rsid w:val="561F7884"/>
    <w:rsid w:val="5621DA6B"/>
    <w:rsid w:val="562208BA"/>
    <w:rsid w:val="5622B26A"/>
    <w:rsid w:val="562A6877"/>
    <w:rsid w:val="562F4540"/>
    <w:rsid w:val="56302280"/>
    <w:rsid w:val="56304BCA"/>
    <w:rsid w:val="5630A649"/>
    <w:rsid w:val="56316277"/>
    <w:rsid w:val="5639B173"/>
    <w:rsid w:val="563B74FF"/>
    <w:rsid w:val="563C14C6"/>
    <w:rsid w:val="563CB69A"/>
    <w:rsid w:val="56412DBA"/>
    <w:rsid w:val="56491F69"/>
    <w:rsid w:val="564B3282"/>
    <w:rsid w:val="564B6F29"/>
    <w:rsid w:val="564B92DD"/>
    <w:rsid w:val="564EDDAD"/>
    <w:rsid w:val="56506606"/>
    <w:rsid w:val="5650E91A"/>
    <w:rsid w:val="5652A23F"/>
    <w:rsid w:val="5653557C"/>
    <w:rsid w:val="56570353"/>
    <w:rsid w:val="5657ADD5"/>
    <w:rsid w:val="565AE4A4"/>
    <w:rsid w:val="565AE4B5"/>
    <w:rsid w:val="565B678F"/>
    <w:rsid w:val="565E80FA"/>
    <w:rsid w:val="56640E0E"/>
    <w:rsid w:val="566693C7"/>
    <w:rsid w:val="566CD4F3"/>
    <w:rsid w:val="566DF07E"/>
    <w:rsid w:val="5672B343"/>
    <w:rsid w:val="5672F84A"/>
    <w:rsid w:val="5675CC5C"/>
    <w:rsid w:val="5679F667"/>
    <w:rsid w:val="567D37BC"/>
    <w:rsid w:val="567F4C95"/>
    <w:rsid w:val="56844EAA"/>
    <w:rsid w:val="56876B8F"/>
    <w:rsid w:val="5687DB12"/>
    <w:rsid w:val="568D3136"/>
    <w:rsid w:val="568EFADB"/>
    <w:rsid w:val="568FF40B"/>
    <w:rsid w:val="56953E16"/>
    <w:rsid w:val="5697A08E"/>
    <w:rsid w:val="56992750"/>
    <w:rsid w:val="569B87F9"/>
    <w:rsid w:val="569BF5CA"/>
    <w:rsid w:val="569DF15C"/>
    <w:rsid w:val="569E4EAC"/>
    <w:rsid w:val="56A30997"/>
    <w:rsid w:val="56A6CF57"/>
    <w:rsid w:val="56A7F0D9"/>
    <w:rsid w:val="56B3A6A5"/>
    <w:rsid w:val="56B4A56E"/>
    <w:rsid w:val="56B6FF14"/>
    <w:rsid w:val="56BB5177"/>
    <w:rsid w:val="56BEDDC9"/>
    <w:rsid w:val="56C0256B"/>
    <w:rsid w:val="56C25540"/>
    <w:rsid w:val="56C6562B"/>
    <w:rsid w:val="56C69659"/>
    <w:rsid w:val="56CA5C4F"/>
    <w:rsid w:val="56CAE6E1"/>
    <w:rsid w:val="56D0FCE0"/>
    <w:rsid w:val="56D1C1CF"/>
    <w:rsid w:val="56D9B66A"/>
    <w:rsid w:val="56DA1B01"/>
    <w:rsid w:val="56DB58EB"/>
    <w:rsid w:val="56DF8BBF"/>
    <w:rsid w:val="56E00F45"/>
    <w:rsid w:val="56E8569E"/>
    <w:rsid w:val="56ED4EF8"/>
    <w:rsid w:val="56EEDC9A"/>
    <w:rsid w:val="56EF81E1"/>
    <w:rsid w:val="56F034C0"/>
    <w:rsid w:val="56F427C5"/>
    <w:rsid w:val="56F5449C"/>
    <w:rsid w:val="56F6C8EB"/>
    <w:rsid w:val="56FC3303"/>
    <w:rsid w:val="56FD7A17"/>
    <w:rsid w:val="57021F9A"/>
    <w:rsid w:val="570322D5"/>
    <w:rsid w:val="57041658"/>
    <w:rsid w:val="5705B1BF"/>
    <w:rsid w:val="5706E8B9"/>
    <w:rsid w:val="570925FC"/>
    <w:rsid w:val="570937A0"/>
    <w:rsid w:val="570AD51D"/>
    <w:rsid w:val="570C7402"/>
    <w:rsid w:val="570F643A"/>
    <w:rsid w:val="570F7C0E"/>
    <w:rsid w:val="5711F6F9"/>
    <w:rsid w:val="5718DFF4"/>
    <w:rsid w:val="571A903C"/>
    <w:rsid w:val="57223E63"/>
    <w:rsid w:val="57239F5B"/>
    <w:rsid w:val="57240226"/>
    <w:rsid w:val="5725FB68"/>
    <w:rsid w:val="57272999"/>
    <w:rsid w:val="572EFE5F"/>
    <w:rsid w:val="572F269E"/>
    <w:rsid w:val="5732CFF2"/>
    <w:rsid w:val="57381C38"/>
    <w:rsid w:val="573B4254"/>
    <w:rsid w:val="573FE1AD"/>
    <w:rsid w:val="57414513"/>
    <w:rsid w:val="574A69B5"/>
    <w:rsid w:val="574AE115"/>
    <w:rsid w:val="574FA4E0"/>
    <w:rsid w:val="5759DE24"/>
    <w:rsid w:val="5759EAFD"/>
    <w:rsid w:val="575A6DD0"/>
    <w:rsid w:val="57605DCF"/>
    <w:rsid w:val="5765F783"/>
    <w:rsid w:val="576B18FB"/>
    <w:rsid w:val="576DD020"/>
    <w:rsid w:val="576F250E"/>
    <w:rsid w:val="57725888"/>
    <w:rsid w:val="5775C5B7"/>
    <w:rsid w:val="57763489"/>
    <w:rsid w:val="5779C8D9"/>
    <w:rsid w:val="577A489E"/>
    <w:rsid w:val="577AEFDB"/>
    <w:rsid w:val="577C121E"/>
    <w:rsid w:val="577DB3C4"/>
    <w:rsid w:val="577E14F4"/>
    <w:rsid w:val="57838517"/>
    <w:rsid w:val="57841E87"/>
    <w:rsid w:val="578FCC0F"/>
    <w:rsid w:val="579032C9"/>
    <w:rsid w:val="5792260C"/>
    <w:rsid w:val="579262B2"/>
    <w:rsid w:val="5793E138"/>
    <w:rsid w:val="5794919A"/>
    <w:rsid w:val="5796CBCD"/>
    <w:rsid w:val="579B50F0"/>
    <w:rsid w:val="579BC258"/>
    <w:rsid w:val="579F5A8C"/>
    <w:rsid w:val="57A2DD69"/>
    <w:rsid w:val="57A42EDD"/>
    <w:rsid w:val="57A4B396"/>
    <w:rsid w:val="57A5A7E8"/>
    <w:rsid w:val="57A5DC41"/>
    <w:rsid w:val="57A644B7"/>
    <w:rsid w:val="57A726E4"/>
    <w:rsid w:val="57A75D92"/>
    <w:rsid w:val="57A9F2C8"/>
    <w:rsid w:val="57AA66B7"/>
    <w:rsid w:val="57AB9BA8"/>
    <w:rsid w:val="57ACC029"/>
    <w:rsid w:val="57B896AF"/>
    <w:rsid w:val="57B997ED"/>
    <w:rsid w:val="57BCA82C"/>
    <w:rsid w:val="57BE74B6"/>
    <w:rsid w:val="57C24E2F"/>
    <w:rsid w:val="57CF9167"/>
    <w:rsid w:val="57D069CA"/>
    <w:rsid w:val="57D9191E"/>
    <w:rsid w:val="57DDFB8E"/>
    <w:rsid w:val="57E22060"/>
    <w:rsid w:val="57E3ADB5"/>
    <w:rsid w:val="57E4A375"/>
    <w:rsid w:val="57E52C66"/>
    <w:rsid w:val="57E89B26"/>
    <w:rsid w:val="57E8F8C8"/>
    <w:rsid w:val="57E96AD6"/>
    <w:rsid w:val="57E97190"/>
    <w:rsid w:val="57EB48AF"/>
    <w:rsid w:val="57F08858"/>
    <w:rsid w:val="57F49A25"/>
    <w:rsid w:val="57F6F080"/>
    <w:rsid w:val="580735BF"/>
    <w:rsid w:val="580778D2"/>
    <w:rsid w:val="580B8AFE"/>
    <w:rsid w:val="580C4F82"/>
    <w:rsid w:val="580D59EC"/>
    <w:rsid w:val="580F3B20"/>
    <w:rsid w:val="58105D30"/>
    <w:rsid w:val="58108477"/>
    <w:rsid w:val="5811C727"/>
    <w:rsid w:val="5812F382"/>
    <w:rsid w:val="58140828"/>
    <w:rsid w:val="58160166"/>
    <w:rsid w:val="581E17C2"/>
    <w:rsid w:val="58291B89"/>
    <w:rsid w:val="582DE38F"/>
    <w:rsid w:val="58310E77"/>
    <w:rsid w:val="583135A8"/>
    <w:rsid w:val="5833C833"/>
    <w:rsid w:val="5836BC57"/>
    <w:rsid w:val="58382560"/>
    <w:rsid w:val="58384E1F"/>
    <w:rsid w:val="583A361E"/>
    <w:rsid w:val="583CA58B"/>
    <w:rsid w:val="583E59A5"/>
    <w:rsid w:val="583F7001"/>
    <w:rsid w:val="5846F58C"/>
    <w:rsid w:val="5848EFE1"/>
    <w:rsid w:val="584C824C"/>
    <w:rsid w:val="585231DB"/>
    <w:rsid w:val="5853AD42"/>
    <w:rsid w:val="58576F98"/>
    <w:rsid w:val="585AB098"/>
    <w:rsid w:val="585C6BE6"/>
    <w:rsid w:val="585CF11E"/>
    <w:rsid w:val="58600E42"/>
    <w:rsid w:val="58650528"/>
    <w:rsid w:val="586682DE"/>
    <w:rsid w:val="586BAEEB"/>
    <w:rsid w:val="586EA334"/>
    <w:rsid w:val="586F5653"/>
    <w:rsid w:val="587235DD"/>
    <w:rsid w:val="58728D2F"/>
    <w:rsid w:val="58762D22"/>
    <w:rsid w:val="587692D6"/>
    <w:rsid w:val="587BFBA8"/>
    <w:rsid w:val="587CEE1B"/>
    <w:rsid w:val="587D2E08"/>
    <w:rsid w:val="5880BB6B"/>
    <w:rsid w:val="5887470E"/>
    <w:rsid w:val="58896BA1"/>
    <w:rsid w:val="5889E72A"/>
    <w:rsid w:val="58924B49"/>
    <w:rsid w:val="5892F04E"/>
    <w:rsid w:val="5897EC13"/>
    <w:rsid w:val="589815FC"/>
    <w:rsid w:val="589BA315"/>
    <w:rsid w:val="589DE2F6"/>
    <w:rsid w:val="589E61F5"/>
    <w:rsid w:val="589F5D6A"/>
    <w:rsid w:val="58A19B22"/>
    <w:rsid w:val="58A444FD"/>
    <w:rsid w:val="58A4A169"/>
    <w:rsid w:val="58A5D7FC"/>
    <w:rsid w:val="58A76590"/>
    <w:rsid w:val="58AAD9FD"/>
    <w:rsid w:val="58AD0844"/>
    <w:rsid w:val="58ADE96E"/>
    <w:rsid w:val="58AE719C"/>
    <w:rsid w:val="58B925F1"/>
    <w:rsid w:val="58BA9695"/>
    <w:rsid w:val="58BDE8FD"/>
    <w:rsid w:val="58BE93C2"/>
    <w:rsid w:val="58C0D8B9"/>
    <w:rsid w:val="58C28D81"/>
    <w:rsid w:val="58C61E40"/>
    <w:rsid w:val="58C79842"/>
    <w:rsid w:val="58C996CB"/>
    <w:rsid w:val="58CC8027"/>
    <w:rsid w:val="58CD8468"/>
    <w:rsid w:val="58D2CB6E"/>
    <w:rsid w:val="58D2DC8C"/>
    <w:rsid w:val="58D348DE"/>
    <w:rsid w:val="58DE90ED"/>
    <w:rsid w:val="58E006F3"/>
    <w:rsid w:val="58E58FFD"/>
    <w:rsid w:val="58E83871"/>
    <w:rsid w:val="58E97DFF"/>
    <w:rsid w:val="58EB88DD"/>
    <w:rsid w:val="58F3820C"/>
    <w:rsid w:val="58F428F3"/>
    <w:rsid w:val="58F4CA2B"/>
    <w:rsid w:val="58F6420B"/>
    <w:rsid w:val="58F6C0E9"/>
    <w:rsid w:val="58F86A0A"/>
    <w:rsid w:val="58F9612A"/>
    <w:rsid w:val="58FA2B33"/>
    <w:rsid w:val="58FC68F5"/>
    <w:rsid w:val="58FD23DF"/>
    <w:rsid w:val="58FDCF7C"/>
    <w:rsid w:val="58FEF620"/>
    <w:rsid w:val="59009F46"/>
    <w:rsid w:val="5901FBBF"/>
    <w:rsid w:val="590227B7"/>
    <w:rsid w:val="5903B545"/>
    <w:rsid w:val="5903D1BA"/>
    <w:rsid w:val="59088EA4"/>
    <w:rsid w:val="590A432F"/>
    <w:rsid w:val="590DB6A1"/>
    <w:rsid w:val="590E38FC"/>
    <w:rsid w:val="5912126D"/>
    <w:rsid w:val="5915F4C7"/>
    <w:rsid w:val="59173A1F"/>
    <w:rsid w:val="591D38A4"/>
    <w:rsid w:val="5920CF8E"/>
    <w:rsid w:val="5921FAA6"/>
    <w:rsid w:val="5923BA53"/>
    <w:rsid w:val="592497C2"/>
    <w:rsid w:val="59266353"/>
    <w:rsid w:val="5928AE1C"/>
    <w:rsid w:val="5929412E"/>
    <w:rsid w:val="593080A6"/>
    <w:rsid w:val="593339DE"/>
    <w:rsid w:val="5936AAD0"/>
    <w:rsid w:val="5936B572"/>
    <w:rsid w:val="5936EA0E"/>
    <w:rsid w:val="59372151"/>
    <w:rsid w:val="593ABEE8"/>
    <w:rsid w:val="593B03EF"/>
    <w:rsid w:val="593C3B20"/>
    <w:rsid w:val="593DFBC2"/>
    <w:rsid w:val="593E7408"/>
    <w:rsid w:val="593F420C"/>
    <w:rsid w:val="59408BA9"/>
    <w:rsid w:val="59471107"/>
    <w:rsid w:val="59485DFD"/>
    <w:rsid w:val="594CD311"/>
    <w:rsid w:val="594FA0F4"/>
    <w:rsid w:val="59519C69"/>
    <w:rsid w:val="595483F2"/>
    <w:rsid w:val="59559073"/>
    <w:rsid w:val="595679FA"/>
    <w:rsid w:val="5958788D"/>
    <w:rsid w:val="5958C44B"/>
    <w:rsid w:val="595EC222"/>
    <w:rsid w:val="59644996"/>
    <w:rsid w:val="5967BAE3"/>
    <w:rsid w:val="596845D5"/>
    <w:rsid w:val="59687677"/>
    <w:rsid w:val="596B8577"/>
    <w:rsid w:val="596DD9E8"/>
    <w:rsid w:val="5970891B"/>
    <w:rsid w:val="59711D24"/>
    <w:rsid w:val="5972ACEE"/>
    <w:rsid w:val="5976F62D"/>
    <w:rsid w:val="597897ED"/>
    <w:rsid w:val="597C9158"/>
    <w:rsid w:val="597D870D"/>
    <w:rsid w:val="597E5E50"/>
    <w:rsid w:val="597E83FB"/>
    <w:rsid w:val="59811FCC"/>
    <w:rsid w:val="5983F0EE"/>
    <w:rsid w:val="598DD9C9"/>
    <w:rsid w:val="598F770E"/>
    <w:rsid w:val="59906A65"/>
    <w:rsid w:val="59948F13"/>
    <w:rsid w:val="59991828"/>
    <w:rsid w:val="5999206B"/>
    <w:rsid w:val="599E2115"/>
    <w:rsid w:val="59ACA7ED"/>
    <w:rsid w:val="59B0D700"/>
    <w:rsid w:val="59B217B4"/>
    <w:rsid w:val="59BA4831"/>
    <w:rsid w:val="59C07644"/>
    <w:rsid w:val="59C1DA85"/>
    <w:rsid w:val="59C83132"/>
    <w:rsid w:val="59D067D6"/>
    <w:rsid w:val="59D170FF"/>
    <w:rsid w:val="59D57B11"/>
    <w:rsid w:val="59D61DCF"/>
    <w:rsid w:val="59DD986B"/>
    <w:rsid w:val="59DE5687"/>
    <w:rsid w:val="59E148DA"/>
    <w:rsid w:val="59E4D66B"/>
    <w:rsid w:val="59EB98EC"/>
    <w:rsid w:val="59EC0907"/>
    <w:rsid w:val="59F060EE"/>
    <w:rsid w:val="59F127E4"/>
    <w:rsid w:val="59F2BEC9"/>
    <w:rsid w:val="59F680E3"/>
    <w:rsid w:val="59F78CAE"/>
    <w:rsid w:val="59F9D997"/>
    <w:rsid w:val="59FA6194"/>
    <w:rsid w:val="59FB5036"/>
    <w:rsid w:val="59FF961F"/>
    <w:rsid w:val="5A01F9BF"/>
    <w:rsid w:val="5A038B21"/>
    <w:rsid w:val="5A04C837"/>
    <w:rsid w:val="5A09C958"/>
    <w:rsid w:val="5A0A8A35"/>
    <w:rsid w:val="5A0F5B59"/>
    <w:rsid w:val="5A101DAC"/>
    <w:rsid w:val="5A16CB50"/>
    <w:rsid w:val="5A183A29"/>
    <w:rsid w:val="5A1BB086"/>
    <w:rsid w:val="5A1C6930"/>
    <w:rsid w:val="5A1D001E"/>
    <w:rsid w:val="5A1E32F9"/>
    <w:rsid w:val="5A20F707"/>
    <w:rsid w:val="5A237D30"/>
    <w:rsid w:val="5A245B87"/>
    <w:rsid w:val="5A278508"/>
    <w:rsid w:val="5A27F610"/>
    <w:rsid w:val="5A2AA73E"/>
    <w:rsid w:val="5A2E2EF1"/>
    <w:rsid w:val="5A3044FD"/>
    <w:rsid w:val="5A31E6BB"/>
    <w:rsid w:val="5A33636D"/>
    <w:rsid w:val="5A3858C6"/>
    <w:rsid w:val="5A3A7648"/>
    <w:rsid w:val="5A3E1A6A"/>
    <w:rsid w:val="5A4694AD"/>
    <w:rsid w:val="5A494E21"/>
    <w:rsid w:val="5A4AE0DB"/>
    <w:rsid w:val="5A51259A"/>
    <w:rsid w:val="5A513099"/>
    <w:rsid w:val="5A536148"/>
    <w:rsid w:val="5A59B474"/>
    <w:rsid w:val="5A5DC76F"/>
    <w:rsid w:val="5A5E0FE8"/>
    <w:rsid w:val="5A60BE8F"/>
    <w:rsid w:val="5A60CD98"/>
    <w:rsid w:val="5A6116FD"/>
    <w:rsid w:val="5A622D4C"/>
    <w:rsid w:val="5A631B1C"/>
    <w:rsid w:val="5A631DEF"/>
    <w:rsid w:val="5A700192"/>
    <w:rsid w:val="5A72FD07"/>
    <w:rsid w:val="5A74DB0C"/>
    <w:rsid w:val="5A77E3F6"/>
    <w:rsid w:val="5A7A125B"/>
    <w:rsid w:val="5A7CBCBD"/>
    <w:rsid w:val="5A7F921B"/>
    <w:rsid w:val="5A824917"/>
    <w:rsid w:val="5A8323BE"/>
    <w:rsid w:val="5A83A538"/>
    <w:rsid w:val="5A8671BF"/>
    <w:rsid w:val="5A86DD1A"/>
    <w:rsid w:val="5A8CBB47"/>
    <w:rsid w:val="5A9019EE"/>
    <w:rsid w:val="5A90DAB0"/>
    <w:rsid w:val="5A92585E"/>
    <w:rsid w:val="5A956CA2"/>
    <w:rsid w:val="5A963A72"/>
    <w:rsid w:val="5A9778B1"/>
    <w:rsid w:val="5A9A03FD"/>
    <w:rsid w:val="5AA29DA0"/>
    <w:rsid w:val="5AA4D537"/>
    <w:rsid w:val="5AB31999"/>
    <w:rsid w:val="5AB4394E"/>
    <w:rsid w:val="5AB5154E"/>
    <w:rsid w:val="5ABAD1CC"/>
    <w:rsid w:val="5ABDA8D3"/>
    <w:rsid w:val="5AC387D2"/>
    <w:rsid w:val="5AC8E70C"/>
    <w:rsid w:val="5ACAD314"/>
    <w:rsid w:val="5ACE33D0"/>
    <w:rsid w:val="5AD019C9"/>
    <w:rsid w:val="5AD15886"/>
    <w:rsid w:val="5AD25EEC"/>
    <w:rsid w:val="5AD6B89F"/>
    <w:rsid w:val="5AD75D3B"/>
    <w:rsid w:val="5AD7DB0D"/>
    <w:rsid w:val="5AD9108C"/>
    <w:rsid w:val="5AE4069C"/>
    <w:rsid w:val="5AE4C86C"/>
    <w:rsid w:val="5AE6A28D"/>
    <w:rsid w:val="5AE891E8"/>
    <w:rsid w:val="5AEC77B9"/>
    <w:rsid w:val="5AEDCDBE"/>
    <w:rsid w:val="5AEE0804"/>
    <w:rsid w:val="5AEF910B"/>
    <w:rsid w:val="5AF005F5"/>
    <w:rsid w:val="5AF48B2F"/>
    <w:rsid w:val="5AF4C0A4"/>
    <w:rsid w:val="5AF4F2F5"/>
    <w:rsid w:val="5AFB3D74"/>
    <w:rsid w:val="5AFC8817"/>
    <w:rsid w:val="5AFE936D"/>
    <w:rsid w:val="5AFF6B67"/>
    <w:rsid w:val="5B001C9F"/>
    <w:rsid w:val="5B022116"/>
    <w:rsid w:val="5B026ECA"/>
    <w:rsid w:val="5B03CBC3"/>
    <w:rsid w:val="5B04DDBE"/>
    <w:rsid w:val="5B093B99"/>
    <w:rsid w:val="5B0BD902"/>
    <w:rsid w:val="5B12792B"/>
    <w:rsid w:val="5B16CE06"/>
    <w:rsid w:val="5B179918"/>
    <w:rsid w:val="5B1F14A0"/>
    <w:rsid w:val="5B26DAAE"/>
    <w:rsid w:val="5B295A23"/>
    <w:rsid w:val="5B2F7D1E"/>
    <w:rsid w:val="5B2F921E"/>
    <w:rsid w:val="5B326F72"/>
    <w:rsid w:val="5B327EA9"/>
    <w:rsid w:val="5B332DF4"/>
    <w:rsid w:val="5B34D083"/>
    <w:rsid w:val="5B35244E"/>
    <w:rsid w:val="5B3BAAAC"/>
    <w:rsid w:val="5B3E9925"/>
    <w:rsid w:val="5B3EBE84"/>
    <w:rsid w:val="5B404D9D"/>
    <w:rsid w:val="5B44128D"/>
    <w:rsid w:val="5B44709E"/>
    <w:rsid w:val="5B4A13E4"/>
    <w:rsid w:val="5B50EB98"/>
    <w:rsid w:val="5B511993"/>
    <w:rsid w:val="5B534DE8"/>
    <w:rsid w:val="5B53AC7A"/>
    <w:rsid w:val="5B585AEE"/>
    <w:rsid w:val="5B5A18F5"/>
    <w:rsid w:val="5B5CB074"/>
    <w:rsid w:val="5B5F7760"/>
    <w:rsid w:val="5B6050B7"/>
    <w:rsid w:val="5B615DE9"/>
    <w:rsid w:val="5B63467B"/>
    <w:rsid w:val="5B63EF88"/>
    <w:rsid w:val="5B66BA69"/>
    <w:rsid w:val="5B67C935"/>
    <w:rsid w:val="5B685E75"/>
    <w:rsid w:val="5B6B4B24"/>
    <w:rsid w:val="5B6FF826"/>
    <w:rsid w:val="5B7055D4"/>
    <w:rsid w:val="5B72FE90"/>
    <w:rsid w:val="5B75ECEE"/>
    <w:rsid w:val="5B776317"/>
    <w:rsid w:val="5B838894"/>
    <w:rsid w:val="5B83E4EA"/>
    <w:rsid w:val="5B844A03"/>
    <w:rsid w:val="5B853050"/>
    <w:rsid w:val="5B8541D9"/>
    <w:rsid w:val="5B856549"/>
    <w:rsid w:val="5B873BAC"/>
    <w:rsid w:val="5B899AF6"/>
    <w:rsid w:val="5B8A2B7D"/>
    <w:rsid w:val="5B8B8CB5"/>
    <w:rsid w:val="5B8BB63B"/>
    <w:rsid w:val="5B8E8595"/>
    <w:rsid w:val="5B953E72"/>
    <w:rsid w:val="5B994FC3"/>
    <w:rsid w:val="5B9AE0D3"/>
    <w:rsid w:val="5B9B62E2"/>
    <w:rsid w:val="5BA3C7E5"/>
    <w:rsid w:val="5BA5E88E"/>
    <w:rsid w:val="5BAD92DC"/>
    <w:rsid w:val="5BB4BBD6"/>
    <w:rsid w:val="5BB5375F"/>
    <w:rsid w:val="5BB9CEB2"/>
    <w:rsid w:val="5BBB22B5"/>
    <w:rsid w:val="5BBF6ED5"/>
    <w:rsid w:val="5BC92F40"/>
    <w:rsid w:val="5BCA96F1"/>
    <w:rsid w:val="5BCE2621"/>
    <w:rsid w:val="5BCF9476"/>
    <w:rsid w:val="5BD298C9"/>
    <w:rsid w:val="5BD4EFD1"/>
    <w:rsid w:val="5BDB5957"/>
    <w:rsid w:val="5BDEEBF5"/>
    <w:rsid w:val="5BDF013B"/>
    <w:rsid w:val="5BE012F0"/>
    <w:rsid w:val="5BE03CEF"/>
    <w:rsid w:val="5BE06829"/>
    <w:rsid w:val="5BE9D3D7"/>
    <w:rsid w:val="5BED0CD8"/>
    <w:rsid w:val="5BF1268F"/>
    <w:rsid w:val="5BF18EE5"/>
    <w:rsid w:val="5BF1BADA"/>
    <w:rsid w:val="5BF34D56"/>
    <w:rsid w:val="5BF4EBD9"/>
    <w:rsid w:val="5BF7A5FD"/>
    <w:rsid w:val="5BF87FFC"/>
    <w:rsid w:val="5BF96C2B"/>
    <w:rsid w:val="5BFA9BEA"/>
    <w:rsid w:val="5BFBD3A6"/>
    <w:rsid w:val="5BFBD4F3"/>
    <w:rsid w:val="5BFEEE50"/>
    <w:rsid w:val="5C01E5A0"/>
    <w:rsid w:val="5C042D22"/>
    <w:rsid w:val="5C131A51"/>
    <w:rsid w:val="5C197117"/>
    <w:rsid w:val="5C1D2264"/>
    <w:rsid w:val="5C1E749C"/>
    <w:rsid w:val="5C1E81F3"/>
    <w:rsid w:val="5C216355"/>
    <w:rsid w:val="5C240A83"/>
    <w:rsid w:val="5C2A6057"/>
    <w:rsid w:val="5C2C2AA1"/>
    <w:rsid w:val="5C2F7546"/>
    <w:rsid w:val="5C31E73C"/>
    <w:rsid w:val="5C355994"/>
    <w:rsid w:val="5C359C31"/>
    <w:rsid w:val="5C371FC2"/>
    <w:rsid w:val="5C3776D1"/>
    <w:rsid w:val="5C37B4F7"/>
    <w:rsid w:val="5C3EC205"/>
    <w:rsid w:val="5C475802"/>
    <w:rsid w:val="5C480923"/>
    <w:rsid w:val="5C483DF3"/>
    <w:rsid w:val="5C49066C"/>
    <w:rsid w:val="5C4AD5B5"/>
    <w:rsid w:val="5C4C27E6"/>
    <w:rsid w:val="5C53831F"/>
    <w:rsid w:val="5C53A2E5"/>
    <w:rsid w:val="5C547564"/>
    <w:rsid w:val="5C54C4CC"/>
    <w:rsid w:val="5C550779"/>
    <w:rsid w:val="5C551C31"/>
    <w:rsid w:val="5C59B4F0"/>
    <w:rsid w:val="5C5DF07F"/>
    <w:rsid w:val="5C63B8E0"/>
    <w:rsid w:val="5C658F23"/>
    <w:rsid w:val="5C68ED71"/>
    <w:rsid w:val="5C6F4E28"/>
    <w:rsid w:val="5C72CCE6"/>
    <w:rsid w:val="5C734209"/>
    <w:rsid w:val="5C7478E5"/>
    <w:rsid w:val="5C75784F"/>
    <w:rsid w:val="5C775636"/>
    <w:rsid w:val="5C78889F"/>
    <w:rsid w:val="5C793D4F"/>
    <w:rsid w:val="5C7A49B0"/>
    <w:rsid w:val="5C7DD566"/>
    <w:rsid w:val="5C7F1BF1"/>
    <w:rsid w:val="5C805192"/>
    <w:rsid w:val="5C82192F"/>
    <w:rsid w:val="5C83FF2F"/>
    <w:rsid w:val="5C83FF6B"/>
    <w:rsid w:val="5C8540B3"/>
    <w:rsid w:val="5C876A84"/>
    <w:rsid w:val="5C89A638"/>
    <w:rsid w:val="5C8B1AD0"/>
    <w:rsid w:val="5C8B540C"/>
    <w:rsid w:val="5C8D8405"/>
    <w:rsid w:val="5C8E773F"/>
    <w:rsid w:val="5C8EA15D"/>
    <w:rsid w:val="5C8FA054"/>
    <w:rsid w:val="5C9429EC"/>
    <w:rsid w:val="5C9461D5"/>
    <w:rsid w:val="5C985B24"/>
    <w:rsid w:val="5C997946"/>
    <w:rsid w:val="5C9FED2F"/>
    <w:rsid w:val="5CA37BC5"/>
    <w:rsid w:val="5CA41D40"/>
    <w:rsid w:val="5CA4896A"/>
    <w:rsid w:val="5CAAD9FC"/>
    <w:rsid w:val="5CABDDEF"/>
    <w:rsid w:val="5CAD2C0B"/>
    <w:rsid w:val="5CAD8DEC"/>
    <w:rsid w:val="5CB0595F"/>
    <w:rsid w:val="5CC13D4C"/>
    <w:rsid w:val="5CC19738"/>
    <w:rsid w:val="5CC20F09"/>
    <w:rsid w:val="5CC4841F"/>
    <w:rsid w:val="5CC5E1E3"/>
    <w:rsid w:val="5CCE0F2F"/>
    <w:rsid w:val="5CCFEADA"/>
    <w:rsid w:val="5CD0F5B8"/>
    <w:rsid w:val="5CD39AC8"/>
    <w:rsid w:val="5CD64199"/>
    <w:rsid w:val="5CD6CB1A"/>
    <w:rsid w:val="5CD7A2C4"/>
    <w:rsid w:val="5CDF6851"/>
    <w:rsid w:val="5CE27982"/>
    <w:rsid w:val="5CEC89CC"/>
    <w:rsid w:val="5CF02A2B"/>
    <w:rsid w:val="5CF38F90"/>
    <w:rsid w:val="5CF518E5"/>
    <w:rsid w:val="5CF591C8"/>
    <w:rsid w:val="5CF613D8"/>
    <w:rsid w:val="5CFB76E0"/>
    <w:rsid w:val="5CFC1CFE"/>
    <w:rsid w:val="5D06721B"/>
    <w:rsid w:val="5D09E1DE"/>
    <w:rsid w:val="5D0D68B7"/>
    <w:rsid w:val="5D14B606"/>
    <w:rsid w:val="5D178AE8"/>
    <w:rsid w:val="5D185187"/>
    <w:rsid w:val="5D18A4BB"/>
    <w:rsid w:val="5D1D81CC"/>
    <w:rsid w:val="5D245D08"/>
    <w:rsid w:val="5D2829CC"/>
    <w:rsid w:val="5D2898AE"/>
    <w:rsid w:val="5D2C1927"/>
    <w:rsid w:val="5D2D2F5A"/>
    <w:rsid w:val="5D2DDDDC"/>
    <w:rsid w:val="5D2E1EE4"/>
    <w:rsid w:val="5D2E94E6"/>
    <w:rsid w:val="5D328556"/>
    <w:rsid w:val="5D3309AC"/>
    <w:rsid w:val="5D3532AC"/>
    <w:rsid w:val="5D36A7FE"/>
    <w:rsid w:val="5D3B045C"/>
    <w:rsid w:val="5D3B6208"/>
    <w:rsid w:val="5D401443"/>
    <w:rsid w:val="5D415132"/>
    <w:rsid w:val="5D47F405"/>
    <w:rsid w:val="5D4817EF"/>
    <w:rsid w:val="5D488337"/>
    <w:rsid w:val="5D49F604"/>
    <w:rsid w:val="5D4ABB57"/>
    <w:rsid w:val="5D4B54C7"/>
    <w:rsid w:val="5D4C33B0"/>
    <w:rsid w:val="5D4EAAAC"/>
    <w:rsid w:val="5D4FE18B"/>
    <w:rsid w:val="5D51805A"/>
    <w:rsid w:val="5D5A3AAB"/>
    <w:rsid w:val="5D5BB139"/>
    <w:rsid w:val="5D5C9E37"/>
    <w:rsid w:val="5D60359F"/>
    <w:rsid w:val="5D6300E3"/>
    <w:rsid w:val="5D6417C5"/>
    <w:rsid w:val="5D64FBAA"/>
    <w:rsid w:val="5D65708F"/>
    <w:rsid w:val="5D67C925"/>
    <w:rsid w:val="5D6AD3EC"/>
    <w:rsid w:val="5D6D73A5"/>
    <w:rsid w:val="5D6EFC6B"/>
    <w:rsid w:val="5D6F7B90"/>
    <w:rsid w:val="5D7005BA"/>
    <w:rsid w:val="5D70094C"/>
    <w:rsid w:val="5D753AD5"/>
    <w:rsid w:val="5D77221D"/>
    <w:rsid w:val="5D7CE6B8"/>
    <w:rsid w:val="5D7D621C"/>
    <w:rsid w:val="5D834E3F"/>
    <w:rsid w:val="5D8431C2"/>
    <w:rsid w:val="5D8AC3A4"/>
    <w:rsid w:val="5D8B4A42"/>
    <w:rsid w:val="5D8BC2B1"/>
    <w:rsid w:val="5D8FB16F"/>
    <w:rsid w:val="5D92F1D8"/>
    <w:rsid w:val="5D97D8D0"/>
    <w:rsid w:val="5D9A35CE"/>
    <w:rsid w:val="5D9B24B0"/>
    <w:rsid w:val="5D9CD82A"/>
    <w:rsid w:val="5DA08EA1"/>
    <w:rsid w:val="5DA69533"/>
    <w:rsid w:val="5DA8D7FA"/>
    <w:rsid w:val="5DB6AD7E"/>
    <w:rsid w:val="5DB72BE9"/>
    <w:rsid w:val="5DB7D479"/>
    <w:rsid w:val="5DB99E3F"/>
    <w:rsid w:val="5DC256FE"/>
    <w:rsid w:val="5DC2C6B4"/>
    <w:rsid w:val="5DC4367A"/>
    <w:rsid w:val="5DC4B6F7"/>
    <w:rsid w:val="5DC531A1"/>
    <w:rsid w:val="5DCD5663"/>
    <w:rsid w:val="5DD1B91E"/>
    <w:rsid w:val="5DD35CB4"/>
    <w:rsid w:val="5DD6C258"/>
    <w:rsid w:val="5DD8D624"/>
    <w:rsid w:val="5DDA7523"/>
    <w:rsid w:val="5DDA9266"/>
    <w:rsid w:val="5DDD3EBE"/>
    <w:rsid w:val="5DDD7B27"/>
    <w:rsid w:val="5DDEDCF8"/>
    <w:rsid w:val="5DDFAF69"/>
    <w:rsid w:val="5DE3AD68"/>
    <w:rsid w:val="5DE4F6FC"/>
    <w:rsid w:val="5DE79155"/>
    <w:rsid w:val="5DE9A892"/>
    <w:rsid w:val="5DF01B7F"/>
    <w:rsid w:val="5DF3C6D3"/>
    <w:rsid w:val="5DF7BCF2"/>
    <w:rsid w:val="5DFAAE1D"/>
    <w:rsid w:val="5DFB356F"/>
    <w:rsid w:val="5DFDAB0F"/>
    <w:rsid w:val="5E00F1A4"/>
    <w:rsid w:val="5E015899"/>
    <w:rsid w:val="5E041CA7"/>
    <w:rsid w:val="5E043481"/>
    <w:rsid w:val="5E06938E"/>
    <w:rsid w:val="5E07924D"/>
    <w:rsid w:val="5E07987E"/>
    <w:rsid w:val="5E08505F"/>
    <w:rsid w:val="5E08C63F"/>
    <w:rsid w:val="5E090182"/>
    <w:rsid w:val="5E090EDC"/>
    <w:rsid w:val="5E090F26"/>
    <w:rsid w:val="5E0CA65A"/>
    <w:rsid w:val="5E0CFFC7"/>
    <w:rsid w:val="5E118697"/>
    <w:rsid w:val="5E132163"/>
    <w:rsid w:val="5E1338AA"/>
    <w:rsid w:val="5E13D855"/>
    <w:rsid w:val="5E15DB1C"/>
    <w:rsid w:val="5E175D85"/>
    <w:rsid w:val="5E18E884"/>
    <w:rsid w:val="5E1CE965"/>
    <w:rsid w:val="5E1E1BEC"/>
    <w:rsid w:val="5E20AB01"/>
    <w:rsid w:val="5E260B3A"/>
    <w:rsid w:val="5E282C6A"/>
    <w:rsid w:val="5E2B045A"/>
    <w:rsid w:val="5E2B7A14"/>
    <w:rsid w:val="5E2C089A"/>
    <w:rsid w:val="5E2DD7C6"/>
    <w:rsid w:val="5E2EB42A"/>
    <w:rsid w:val="5E2F7F2B"/>
    <w:rsid w:val="5E3164EF"/>
    <w:rsid w:val="5E334BD9"/>
    <w:rsid w:val="5E37A133"/>
    <w:rsid w:val="5E37CB8F"/>
    <w:rsid w:val="5E394D3D"/>
    <w:rsid w:val="5E3B6679"/>
    <w:rsid w:val="5E3CBF9D"/>
    <w:rsid w:val="5E3F901D"/>
    <w:rsid w:val="5E4193A0"/>
    <w:rsid w:val="5E4C0376"/>
    <w:rsid w:val="5E4F1B5E"/>
    <w:rsid w:val="5E50F830"/>
    <w:rsid w:val="5E5222D6"/>
    <w:rsid w:val="5E55C66B"/>
    <w:rsid w:val="5E58BB37"/>
    <w:rsid w:val="5E5935C4"/>
    <w:rsid w:val="5E5A21B5"/>
    <w:rsid w:val="5E5CEB21"/>
    <w:rsid w:val="5E5D5ECD"/>
    <w:rsid w:val="5E5F79D6"/>
    <w:rsid w:val="5E6026EF"/>
    <w:rsid w:val="5E643F09"/>
    <w:rsid w:val="5E64EA53"/>
    <w:rsid w:val="5E656943"/>
    <w:rsid w:val="5E6BCD98"/>
    <w:rsid w:val="5E6D44FA"/>
    <w:rsid w:val="5E6E6720"/>
    <w:rsid w:val="5E6ECF56"/>
    <w:rsid w:val="5E6FFECD"/>
    <w:rsid w:val="5E70CFBF"/>
    <w:rsid w:val="5E710B93"/>
    <w:rsid w:val="5E71D335"/>
    <w:rsid w:val="5E730818"/>
    <w:rsid w:val="5E739EDA"/>
    <w:rsid w:val="5E801EF3"/>
    <w:rsid w:val="5E835107"/>
    <w:rsid w:val="5E835271"/>
    <w:rsid w:val="5E8E9434"/>
    <w:rsid w:val="5E910955"/>
    <w:rsid w:val="5E930D0E"/>
    <w:rsid w:val="5E93D033"/>
    <w:rsid w:val="5E96125D"/>
    <w:rsid w:val="5E96E6D6"/>
    <w:rsid w:val="5E96ED9C"/>
    <w:rsid w:val="5E974139"/>
    <w:rsid w:val="5E975BCA"/>
    <w:rsid w:val="5E984BFC"/>
    <w:rsid w:val="5E987770"/>
    <w:rsid w:val="5EA1A132"/>
    <w:rsid w:val="5EA473D2"/>
    <w:rsid w:val="5EA5B411"/>
    <w:rsid w:val="5EA62E2C"/>
    <w:rsid w:val="5EA99527"/>
    <w:rsid w:val="5EA9DCCF"/>
    <w:rsid w:val="5EAAFAEF"/>
    <w:rsid w:val="5EAB248A"/>
    <w:rsid w:val="5EAEA43F"/>
    <w:rsid w:val="5EAEF0B1"/>
    <w:rsid w:val="5EB1F580"/>
    <w:rsid w:val="5EB355E2"/>
    <w:rsid w:val="5EB37BE6"/>
    <w:rsid w:val="5EB4F515"/>
    <w:rsid w:val="5EB728B7"/>
    <w:rsid w:val="5EB76AF6"/>
    <w:rsid w:val="5EB9808A"/>
    <w:rsid w:val="5EBC19E7"/>
    <w:rsid w:val="5EBD8A88"/>
    <w:rsid w:val="5EC0239B"/>
    <w:rsid w:val="5EC04420"/>
    <w:rsid w:val="5EC2DAF7"/>
    <w:rsid w:val="5ECA499A"/>
    <w:rsid w:val="5ECC34F0"/>
    <w:rsid w:val="5ECC60F3"/>
    <w:rsid w:val="5ECD791B"/>
    <w:rsid w:val="5ED2655B"/>
    <w:rsid w:val="5ED5A806"/>
    <w:rsid w:val="5ED5FAAC"/>
    <w:rsid w:val="5ED6D42C"/>
    <w:rsid w:val="5ED702DB"/>
    <w:rsid w:val="5ED85EDA"/>
    <w:rsid w:val="5EDAEBCD"/>
    <w:rsid w:val="5EDF74DD"/>
    <w:rsid w:val="5EE09778"/>
    <w:rsid w:val="5EE0E0F2"/>
    <w:rsid w:val="5EE98FAA"/>
    <w:rsid w:val="5EE9BBD4"/>
    <w:rsid w:val="5EECB1B6"/>
    <w:rsid w:val="5EED0A11"/>
    <w:rsid w:val="5EEE8AD2"/>
    <w:rsid w:val="5EEF69A0"/>
    <w:rsid w:val="5EF31353"/>
    <w:rsid w:val="5EF34DB0"/>
    <w:rsid w:val="5EFA35FF"/>
    <w:rsid w:val="5F0172C9"/>
    <w:rsid w:val="5F0337C2"/>
    <w:rsid w:val="5F066D14"/>
    <w:rsid w:val="5F09357E"/>
    <w:rsid w:val="5F097E69"/>
    <w:rsid w:val="5F09CB03"/>
    <w:rsid w:val="5F0E34D3"/>
    <w:rsid w:val="5F0ED5CF"/>
    <w:rsid w:val="5F12C351"/>
    <w:rsid w:val="5F182A84"/>
    <w:rsid w:val="5F194A77"/>
    <w:rsid w:val="5F19A18F"/>
    <w:rsid w:val="5F238482"/>
    <w:rsid w:val="5F24B635"/>
    <w:rsid w:val="5F280398"/>
    <w:rsid w:val="5F288533"/>
    <w:rsid w:val="5F348809"/>
    <w:rsid w:val="5F368F12"/>
    <w:rsid w:val="5F36FE25"/>
    <w:rsid w:val="5F3851C2"/>
    <w:rsid w:val="5F39E04A"/>
    <w:rsid w:val="5F3E0B42"/>
    <w:rsid w:val="5F3F104D"/>
    <w:rsid w:val="5F412CBA"/>
    <w:rsid w:val="5F414E36"/>
    <w:rsid w:val="5F425186"/>
    <w:rsid w:val="5F472D63"/>
    <w:rsid w:val="5F47345A"/>
    <w:rsid w:val="5F49B0C9"/>
    <w:rsid w:val="5F4A00F3"/>
    <w:rsid w:val="5F4BFB88"/>
    <w:rsid w:val="5F4C4756"/>
    <w:rsid w:val="5F5111D9"/>
    <w:rsid w:val="5F5128DF"/>
    <w:rsid w:val="5F52B72C"/>
    <w:rsid w:val="5F53BD8A"/>
    <w:rsid w:val="5F57A8C9"/>
    <w:rsid w:val="5F6EF87B"/>
    <w:rsid w:val="5F712AE9"/>
    <w:rsid w:val="5F71531E"/>
    <w:rsid w:val="5F75B4F1"/>
    <w:rsid w:val="5F7B12EF"/>
    <w:rsid w:val="5F7E5319"/>
    <w:rsid w:val="5F7FB487"/>
    <w:rsid w:val="5F8066D4"/>
    <w:rsid w:val="5F85579A"/>
    <w:rsid w:val="5F87F767"/>
    <w:rsid w:val="5F894EA4"/>
    <w:rsid w:val="5F89E7A8"/>
    <w:rsid w:val="5F8A7231"/>
    <w:rsid w:val="5F8D780D"/>
    <w:rsid w:val="5F8DE446"/>
    <w:rsid w:val="5F8E1DA6"/>
    <w:rsid w:val="5F90D882"/>
    <w:rsid w:val="5F92C94D"/>
    <w:rsid w:val="5F9451FC"/>
    <w:rsid w:val="5F95B431"/>
    <w:rsid w:val="5F98589C"/>
    <w:rsid w:val="5F9B51F5"/>
    <w:rsid w:val="5F9D0EF9"/>
    <w:rsid w:val="5F9E6596"/>
    <w:rsid w:val="5F9FC4C3"/>
    <w:rsid w:val="5FA03105"/>
    <w:rsid w:val="5FA3BEDC"/>
    <w:rsid w:val="5FAB4150"/>
    <w:rsid w:val="5FAE1897"/>
    <w:rsid w:val="5FB3157E"/>
    <w:rsid w:val="5FB8E2F3"/>
    <w:rsid w:val="5FBC417E"/>
    <w:rsid w:val="5FBF9002"/>
    <w:rsid w:val="5FC5C43F"/>
    <w:rsid w:val="5FC75577"/>
    <w:rsid w:val="5FC9ECBD"/>
    <w:rsid w:val="5FCB83EE"/>
    <w:rsid w:val="5FCBF4FF"/>
    <w:rsid w:val="5FD039F8"/>
    <w:rsid w:val="5FD15460"/>
    <w:rsid w:val="5FD2A86B"/>
    <w:rsid w:val="5FD300B4"/>
    <w:rsid w:val="5FD31B3C"/>
    <w:rsid w:val="5FD379D6"/>
    <w:rsid w:val="5FD5DFB4"/>
    <w:rsid w:val="5FD61CA8"/>
    <w:rsid w:val="5FD7EE14"/>
    <w:rsid w:val="5FDBC537"/>
    <w:rsid w:val="5FE0FC00"/>
    <w:rsid w:val="5FE194BF"/>
    <w:rsid w:val="5FE21EC4"/>
    <w:rsid w:val="5FE2BEBD"/>
    <w:rsid w:val="5FE61A3D"/>
    <w:rsid w:val="5FE76283"/>
    <w:rsid w:val="5FED7682"/>
    <w:rsid w:val="5FEF753D"/>
    <w:rsid w:val="5FEF9076"/>
    <w:rsid w:val="5FF4BDC2"/>
    <w:rsid w:val="5FF5A0DA"/>
    <w:rsid w:val="5FF601A2"/>
    <w:rsid w:val="5FF93315"/>
    <w:rsid w:val="5FF9E8D0"/>
    <w:rsid w:val="5FFA3DF3"/>
    <w:rsid w:val="5FFBA2D6"/>
    <w:rsid w:val="5FFBA536"/>
    <w:rsid w:val="5FFC5283"/>
    <w:rsid w:val="5FFF72C6"/>
    <w:rsid w:val="60023594"/>
    <w:rsid w:val="6004C08D"/>
    <w:rsid w:val="60079D59"/>
    <w:rsid w:val="6009A105"/>
    <w:rsid w:val="600F121B"/>
    <w:rsid w:val="6010B58F"/>
    <w:rsid w:val="6011753A"/>
    <w:rsid w:val="60117565"/>
    <w:rsid w:val="601B8827"/>
    <w:rsid w:val="601E7868"/>
    <w:rsid w:val="6020CF57"/>
    <w:rsid w:val="6021187D"/>
    <w:rsid w:val="6021263B"/>
    <w:rsid w:val="60250205"/>
    <w:rsid w:val="60258B52"/>
    <w:rsid w:val="602693F6"/>
    <w:rsid w:val="60281C51"/>
    <w:rsid w:val="602CD0DA"/>
    <w:rsid w:val="6030618E"/>
    <w:rsid w:val="60308450"/>
    <w:rsid w:val="603389DC"/>
    <w:rsid w:val="6034E665"/>
    <w:rsid w:val="603698CC"/>
    <w:rsid w:val="60386F2A"/>
    <w:rsid w:val="6038A05E"/>
    <w:rsid w:val="603A7339"/>
    <w:rsid w:val="603AD518"/>
    <w:rsid w:val="603B6A64"/>
    <w:rsid w:val="603D39C6"/>
    <w:rsid w:val="603FF8C1"/>
    <w:rsid w:val="6041441F"/>
    <w:rsid w:val="60421CD1"/>
    <w:rsid w:val="60429785"/>
    <w:rsid w:val="6045BECE"/>
    <w:rsid w:val="60475AF1"/>
    <w:rsid w:val="6047817A"/>
    <w:rsid w:val="6047BA88"/>
    <w:rsid w:val="604830D1"/>
    <w:rsid w:val="6048D0EE"/>
    <w:rsid w:val="604B681E"/>
    <w:rsid w:val="604CC1EB"/>
    <w:rsid w:val="6050E495"/>
    <w:rsid w:val="605514DE"/>
    <w:rsid w:val="6055A6B2"/>
    <w:rsid w:val="60565F34"/>
    <w:rsid w:val="6057DF14"/>
    <w:rsid w:val="605DBD1A"/>
    <w:rsid w:val="605FFD59"/>
    <w:rsid w:val="6066EC5D"/>
    <w:rsid w:val="60685514"/>
    <w:rsid w:val="606D73CB"/>
    <w:rsid w:val="606DAB52"/>
    <w:rsid w:val="606DD3EE"/>
    <w:rsid w:val="60776458"/>
    <w:rsid w:val="6079B583"/>
    <w:rsid w:val="607A4968"/>
    <w:rsid w:val="607BBA5A"/>
    <w:rsid w:val="607D2C8A"/>
    <w:rsid w:val="607D64F6"/>
    <w:rsid w:val="607D927C"/>
    <w:rsid w:val="6081E3CD"/>
    <w:rsid w:val="60853061"/>
    <w:rsid w:val="6086116B"/>
    <w:rsid w:val="6087BCAD"/>
    <w:rsid w:val="608ADD11"/>
    <w:rsid w:val="608C5C29"/>
    <w:rsid w:val="608E1C3F"/>
    <w:rsid w:val="6093C63A"/>
    <w:rsid w:val="6096168D"/>
    <w:rsid w:val="6096E767"/>
    <w:rsid w:val="6096ED94"/>
    <w:rsid w:val="609801B1"/>
    <w:rsid w:val="6099E88F"/>
    <w:rsid w:val="609BC516"/>
    <w:rsid w:val="609D655E"/>
    <w:rsid w:val="609DBE79"/>
    <w:rsid w:val="609EEC4F"/>
    <w:rsid w:val="60A3203E"/>
    <w:rsid w:val="60A328EA"/>
    <w:rsid w:val="60A4990A"/>
    <w:rsid w:val="60A5F253"/>
    <w:rsid w:val="60A97D39"/>
    <w:rsid w:val="60AE3B82"/>
    <w:rsid w:val="60B0DA45"/>
    <w:rsid w:val="60B23970"/>
    <w:rsid w:val="60B36387"/>
    <w:rsid w:val="60B5DC21"/>
    <w:rsid w:val="60B861AB"/>
    <w:rsid w:val="60BA092F"/>
    <w:rsid w:val="60BBE3F2"/>
    <w:rsid w:val="60BC2D00"/>
    <w:rsid w:val="60BD2026"/>
    <w:rsid w:val="60BEE352"/>
    <w:rsid w:val="60C00DBF"/>
    <w:rsid w:val="60C059CB"/>
    <w:rsid w:val="60C6CC56"/>
    <w:rsid w:val="60D072FC"/>
    <w:rsid w:val="60D11E0B"/>
    <w:rsid w:val="60D438DF"/>
    <w:rsid w:val="60D690D6"/>
    <w:rsid w:val="60D7ED7C"/>
    <w:rsid w:val="60D9B373"/>
    <w:rsid w:val="60DC8DB9"/>
    <w:rsid w:val="60DFC4BE"/>
    <w:rsid w:val="60E550C9"/>
    <w:rsid w:val="60E6469B"/>
    <w:rsid w:val="60E81F5C"/>
    <w:rsid w:val="60F10A61"/>
    <w:rsid w:val="60F2F893"/>
    <w:rsid w:val="60F4EA57"/>
    <w:rsid w:val="60F7FE72"/>
    <w:rsid w:val="60FA020D"/>
    <w:rsid w:val="60FA2AD6"/>
    <w:rsid w:val="60FBD567"/>
    <w:rsid w:val="61021C37"/>
    <w:rsid w:val="61032783"/>
    <w:rsid w:val="6106BA3D"/>
    <w:rsid w:val="6106E441"/>
    <w:rsid w:val="610B0184"/>
    <w:rsid w:val="61147E74"/>
    <w:rsid w:val="6116A29F"/>
    <w:rsid w:val="611AB2C9"/>
    <w:rsid w:val="611B7C02"/>
    <w:rsid w:val="6120532A"/>
    <w:rsid w:val="612296F9"/>
    <w:rsid w:val="612352D9"/>
    <w:rsid w:val="61243254"/>
    <w:rsid w:val="612765AB"/>
    <w:rsid w:val="612D4A90"/>
    <w:rsid w:val="612E768D"/>
    <w:rsid w:val="612EE0D0"/>
    <w:rsid w:val="6130685A"/>
    <w:rsid w:val="6131AC7A"/>
    <w:rsid w:val="6132E0FD"/>
    <w:rsid w:val="6135120C"/>
    <w:rsid w:val="6135C7CC"/>
    <w:rsid w:val="6135ECD6"/>
    <w:rsid w:val="61360CEF"/>
    <w:rsid w:val="613820A0"/>
    <w:rsid w:val="613C7D37"/>
    <w:rsid w:val="613EF3B3"/>
    <w:rsid w:val="614119DD"/>
    <w:rsid w:val="6142CF3B"/>
    <w:rsid w:val="61431408"/>
    <w:rsid w:val="61506023"/>
    <w:rsid w:val="6155A663"/>
    <w:rsid w:val="6156939B"/>
    <w:rsid w:val="6157A52A"/>
    <w:rsid w:val="6158FD1D"/>
    <w:rsid w:val="615B2A19"/>
    <w:rsid w:val="615D2910"/>
    <w:rsid w:val="615FF9AE"/>
    <w:rsid w:val="6160029C"/>
    <w:rsid w:val="61625EE8"/>
    <w:rsid w:val="6169781A"/>
    <w:rsid w:val="616A28BB"/>
    <w:rsid w:val="616C9E65"/>
    <w:rsid w:val="616CEAFD"/>
    <w:rsid w:val="616D7849"/>
    <w:rsid w:val="61700938"/>
    <w:rsid w:val="6171DC8F"/>
    <w:rsid w:val="61729403"/>
    <w:rsid w:val="61771B4F"/>
    <w:rsid w:val="6177DA20"/>
    <w:rsid w:val="617AF49C"/>
    <w:rsid w:val="617C0D4A"/>
    <w:rsid w:val="617D481C"/>
    <w:rsid w:val="617E2180"/>
    <w:rsid w:val="617F5A2D"/>
    <w:rsid w:val="618330C0"/>
    <w:rsid w:val="6183C379"/>
    <w:rsid w:val="61859C32"/>
    <w:rsid w:val="618700D8"/>
    <w:rsid w:val="618944D4"/>
    <w:rsid w:val="618ED4AC"/>
    <w:rsid w:val="6190DBC9"/>
    <w:rsid w:val="6192859B"/>
    <w:rsid w:val="6194D6BD"/>
    <w:rsid w:val="61974272"/>
    <w:rsid w:val="61998B8B"/>
    <w:rsid w:val="619C2313"/>
    <w:rsid w:val="619C800B"/>
    <w:rsid w:val="619E5CB8"/>
    <w:rsid w:val="61A2EB15"/>
    <w:rsid w:val="61A7C4B6"/>
    <w:rsid w:val="61A84D99"/>
    <w:rsid w:val="61AB817E"/>
    <w:rsid w:val="61ACD0C1"/>
    <w:rsid w:val="61AE4A46"/>
    <w:rsid w:val="61AEB9F0"/>
    <w:rsid w:val="61AF8854"/>
    <w:rsid w:val="61B270A4"/>
    <w:rsid w:val="61B34623"/>
    <w:rsid w:val="61B5F869"/>
    <w:rsid w:val="61BA3E76"/>
    <w:rsid w:val="61BB239F"/>
    <w:rsid w:val="61BD1E91"/>
    <w:rsid w:val="61C71166"/>
    <w:rsid w:val="61C8C82C"/>
    <w:rsid w:val="61C8D8D0"/>
    <w:rsid w:val="61C8FFB6"/>
    <w:rsid w:val="61C95A2D"/>
    <w:rsid w:val="61CF2648"/>
    <w:rsid w:val="61CFFE74"/>
    <w:rsid w:val="61D1ECAC"/>
    <w:rsid w:val="61D1FA5E"/>
    <w:rsid w:val="61D403B0"/>
    <w:rsid w:val="61DB848C"/>
    <w:rsid w:val="61E1CBB4"/>
    <w:rsid w:val="61E372D9"/>
    <w:rsid w:val="61E57860"/>
    <w:rsid w:val="61E6193A"/>
    <w:rsid w:val="61E79888"/>
    <w:rsid w:val="61EAB0E2"/>
    <w:rsid w:val="61F04EB6"/>
    <w:rsid w:val="61F3D8C3"/>
    <w:rsid w:val="61F48C8E"/>
    <w:rsid w:val="61F5DF50"/>
    <w:rsid w:val="61FB99D8"/>
    <w:rsid w:val="6201E141"/>
    <w:rsid w:val="6202A5B3"/>
    <w:rsid w:val="620ADE38"/>
    <w:rsid w:val="6218066C"/>
    <w:rsid w:val="621D9D6A"/>
    <w:rsid w:val="62259DF7"/>
    <w:rsid w:val="62280FAE"/>
    <w:rsid w:val="622DD2DB"/>
    <w:rsid w:val="622F46AA"/>
    <w:rsid w:val="622FC933"/>
    <w:rsid w:val="62327BBB"/>
    <w:rsid w:val="623770B3"/>
    <w:rsid w:val="623A33FC"/>
    <w:rsid w:val="623A49AB"/>
    <w:rsid w:val="623C9C46"/>
    <w:rsid w:val="6242C0D6"/>
    <w:rsid w:val="6242EA19"/>
    <w:rsid w:val="6243EA07"/>
    <w:rsid w:val="62465CEF"/>
    <w:rsid w:val="624E2652"/>
    <w:rsid w:val="624F0095"/>
    <w:rsid w:val="624FB22B"/>
    <w:rsid w:val="6253C7F8"/>
    <w:rsid w:val="62555A11"/>
    <w:rsid w:val="6257C6BE"/>
    <w:rsid w:val="625B95EB"/>
    <w:rsid w:val="6261AAE2"/>
    <w:rsid w:val="6263AFE8"/>
    <w:rsid w:val="6267035E"/>
    <w:rsid w:val="626A2761"/>
    <w:rsid w:val="626ABF6A"/>
    <w:rsid w:val="626ACA23"/>
    <w:rsid w:val="6275769D"/>
    <w:rsid w:val="6278274A"/>
    <w:rsid w:val="62786BDF"/>
    <w:rsid w:val="6278BB43"/>
    <w:rsid w:val="6278D313"/>
    <w:rsid w:val="62799B4A"/>
    <w:rsid w:val="627EAE4E"/>
    <w:rsid w:val="6280214B"/>
    <w:rsid w:val="62816F7F"/>
    <w:rsid w:val="6282E58C"/>
    <w:rsid w:val="6283B1F9"/>
    <w:rsid w:val="62847B34"/>
    <w:rsid w:val="6285AABC"/>
    <w:rsid w:val="628672F9"/>
    <w:rsid w:val="62883CCF"/>
    <w:rsid w:val="6289B2A9"/>
    <w:rsid w:val="628CCE9B"/>
    <w:rsid w:val="6293293E"/>
    <w:rsid w:val="6296B795"/>
    <w:rsid w:val="6297BE4C"/>
    <w:rsid w:val="629A2559"/>
    <w:rsid w:val="629BE30E"/>
    <w:rsid w:val="629F1EB4"/>
    <w:rsid w:val="62A2FB2E"/>
    <w:rsid w:val="62A47DCD"/>
    <w:rsid w:val="62A5B236"/>
    <w:rsid w:val="62AF8F3E"/>
    <w:rsid w:val="62B16619"/>
    <w:rsid w:val="62B23778"/>
    <w:rsid w:val="62B9F613"/>
    <w:rsid w:val="62BA3E15"/>
    <w:rsid w:val="62BAA2F8"/>
    <w:rsid w:val="62BB8CAC"/>
    <w:rsid w:val="62BC2ED1"/>
    <w:rsid w:val="62BC5FB4"/>
    <w:rsid w:val="62C16B96"/>
    <w:rsid w:val="62C4FC2C"/>
    <w:rsid w:val="62C85D2C"/>
    <w:rsid w:val="62CCFBE4"/>
    <w:rsid w:val="62CE8F73"/>
    <w:rsid w:val="62CF5CD6"/>
    <w:rsid w:val="62D2A491"/>
    <w:rsid w:val="62D35E1B"/>
    <w:rsid w:val="62D3D095"/>
    <w:rsid w:val="62D401DD"/>
    <w:rsid w:val="62D49D94"/>
    <w:rsid w:val="62D6FB3D"/>
    <w:rsid w:val="62D85AC6"/>
    <w:rsid w:val="62DCC3D7"/>
    <w:rsid w:val="62E193B6"/>
    <w:rsid w:val="62E2B44A"/>
    <w:rsid w:val="62E364CC"/>
    <w:rsid w:val="62E40C08"/>
    <w:rsid w:val="62E4756C"/>
    <w:rsid w:val="62E6575D"/>
    <w:rsid w:val="62E91B4A"/>
    <w:rsid w:val="62EA10DB"/>
    <w:rsid w:val="62ED4A08"/>
    <w:rsid w:val="62EFA46C"/>
    <w:rsid w:val="62F05DDD"/>
    <w:rsid w:val="62F5FFBE"/>
    <w:rsid w:val="62F94FD1"/>
    <w:rsid w:val="63036BBB"/>
    <w:rsid w:val="63092B11"/>
    <w:rsid w:val="630CF83D"/>
    <w:rsid w:val="6312C22B"/>
    <w:rsid w:val="63147CF1"/>
    <w:rsid w:val="6316F276"/>
    <w:rsid w:val="63187871"/>
    <w:rsid w:val="631A7569"/>
    <w:rsid w:val="631EAD68"/>
    <w:rsid w:val="6322E07E"/>
    <w:rsid w:val="6323B18D"/>
    <w:rsid w:val="63248484"/>
    <w:rsid w:val="63250B46"/>
    <w:rsid w:val="63271528"/>
    <w:rsid w:val="6327B315"/>
    <w:rsid w:val="632A3A88"/>
    <w:rsid w:val="632B84BE"/>
    <w:rsid w:val="6330CEFD"/>
    <w:rsid w:val="63317861"/>
    <w:rsid w:val="63320EDE"/>
    <w:rsid w:val="6336AF32"/>
    <w:rsid w:val="6337385A"/>
    <w:rsid w:val="633C9430"/>
    <w:rsid w:val="633D0B3A"/>
    <w:rsid w:val="633DED49"/>
    <w:rsid w:val="634085ED"/>
    <w:rsid w:val="6340F9BF"/>
    <w:rsid w:val="634177A4"/>
    <w:rsid w:val="6341A6E6"/>
    <w:rsid w:val="634207BA"/>
    <w:rsid w:val="63437EF6"/>
    <w:rsid w:val="634540E8"/>
    <w:rsid w:val="634816CB"/>
    <w:rsid w:val="63489DB8"/>
    <w:rsid w:val="634AD676"/>
    <w:rsid w:val="634C1999"/>
    <w:rsid w:val="634E311F"/>
    <w:rsid w:val="63504ACF"/>
    <w:rsid w:val="6352BDE7"/>
    <w:rsid w:val="635330FD"/>
    <w:rsid w:val="6353C4A2"/>
    <w:rsid w:val="6353D63A"/>
    <w:rsid w:val="63562C4D"/>
    <w:rsid w:val="63602D14"/>
    <w:rsid w:val="63621456"/>
    <w:rsid w:val="636378C1"/>
    <w:rsid w:val="6365D583"/>
    <w:rsid w:val="636A74CE"/>
    <w:rsid w:val="636B2E80"/>
    <w:rsid w:val="636C4F56"/>
    <w:rsid w:val="636E2CA3"/>
    <w:rsid w:val="63735074"/>
    <w:rsid w:val="6373A2A1"/>
    <w:rsid w:val="637ECB39"/>
    <w:rsid w:val="637FAA03"/>
    <w:rsid w:val="63812290"/>
    <w:rsid w:val="6384F595"/>
    <w:rsid w:val="638520CF"/>
    <w:rsid w:val="6385EA0C"/>
    <w:rsid w:val="638620D1"/>
    <w:rsid w:val="63877368"/>
    <w:rsid w:val="638AF8BD"/>
    <w:rsid w:val="638C90F4"/>
    <w:rsid w:val="638DD996"/>
    <w:rsid w:val="63932756"/>
    <w:rsid w:val="63933663"/>
    <w:rsid w:val="63951A14"/>
    <w:rsid w:val="6397F5B9"/>
    <w:rsid w:val="6398348C"/>
    <w:rsid w:val="6398CA3F"/>
    <w:rsid w:val="639BDA26"/>
    <w:rsid w:val="639D6844"/>
    <w:rsid w:val="639EEBCB"/>
    <w:rsid w:val="639EF609"/>
    <w:rsid w:val="63A18E95"/>
    <w:rsid w:val="63A3AFEB"/>
    <w:rsid w:val="63AD5F94"/>
    <w:rsid w:val="63ADE653"/>
    <w:rsid w:val="63B14316"/>
    <w:rsid w:val="63B1AC32"/>
    <w:rsid w:val="63B2D977"/>
    <w:rsid w:val="63B770C2"/>
    <w:rsid w:val="63B903CF"/>
    <w:rsid w:val="63BB86D7"/>
    <w:rsid w:val="63BD4662"/>
    <w:rsid w:val="63C075C5"/>
    <w:rsid w:val="63C5F24E"/>
    <w:rsid w:val="63C7162A"/>
    <w:rsid w:val="63C835B4"/>
    <w:rsid w:val="63C96AFE"/>
    <w:rsid w:val="63C9F6A7"/>
    <w:rsid w:val="63CE0B44"/>
    <w:rsid w:val="63CED64E"/>
    <w:rsid w:val="63D02E7A"/>
    <w:rsid w:val="63D5102F"/>
    <w:rsid w:val="63D7FDB0"/>
    <w:rsid w:val="63DDF64A"/>
    <w:rsid w:val="63DF2739"/>
    <w:rsid w:val="63E05F65"/>
    <w:rsid w:val="63E1A59F"/>
    <w:rsid w:val="63E1D5B3"/>
    <w:rsid w:val="63E435EE"/>
    <w:rsid w:val="63E5F968"/>
    <w:rsid w:val="63EB2472"/>
    <w:rsid w:val="63ECB132"/>
    <w:rsid w:val="63EE3EDA"/>
    <w:rsid w:val="63F061BC"/>
    <w:rsid w:val="63F5A06D"/>
    <w:rsid w:val="63FBF5B4"/>
    <w:rsid w:val="63FE8679"/>
    <w:rsid w:val="64019122"/>
    <w:rsid w:val="64033589"/>
    <w:rsid w:val="6403A0BA"/>
    <w:rsid w:val="6406A0AB"/>
    <w:rsid w:val="6409BB81"/>
    <w:rsid w:val="640A553B"/>
    <w:rsid w:val="640E6842"/>
    <w:rsid w:val="6413CE5E"/>
    <w:rsid w:val="641945E1"/>
    <w:rsid w:val="6419B501"/>
    <w:rsid w:val="641A0CAD"/>
    <w:rsid w:val="641DDF0E"/>
    <w:rsid w:val="641E876B"/>
    <w:rsid w:val="641FEE76"/>
    <w:rsid w:val="64203190"/>
    <w:rsid w:val="6424410F"/>
    <w:rsid w:val="6426EC5C"/>
    <w:rsid w:val="64294D8A"/>
    <w:rsid w:val="643088B9"/>
    <w:rsid w:val="64341B3E"/>
    <w:rsid w:val="64355645"/>
    <w:rsid w:val="64380609"/>
    <w:rsid w:val="643E7681"/>
    <w:rsid w:val="644834F9"/>
    <w:rsid w:val="6449940B"/>
    <w:rsid w:val="6451E901"/>
    <w:rsid w:val="64520E23"/>
    <w:rsid w:val="6453AC34"/>
    <w:rsid w:val="64550BD0"/>
    <w:rsid w:val="64572344"/>
    <w:rsid w:val="6459BA7C"/>
    <w:rsid w:val="645DD799"/>
    <w:rsid w:val="6460669B"/>
    <w:rsid w:val="6464AD4D"/>
    <w:rsid w:val="646589BB"/>
    <w:rsid w:val="6466E59D"/>
    <w:rsid w:val="6466FD0E"/>
    <w:rsid w:val="64673658"/>
    <w:rsid w:val="646744B1"/>
    <w:rsid w:val="646A36B6"/>
    <w:rsid w:val="646D610C"/>
    <w:rsid w:val="646E0BB7"/>
    <w:rsid w:val="646FF114"/>
    <w:rsid w:val="6472C097"/>
    <w:rsid w:val="64730FAB"/>
    <w:rsid w:val="6474ABF0"/>
    <w:rsid w:val="6474C86F"/>
    <w:rsid w:val="64758DC0"/>
    <w:rsid w:val="6476B30A"/>
    <w:rsid w:val="647756AC"/>
    <w:rsid w:val="64779874"/>
    <w:rsid w:val="647A07E1"/>
    <w:rsid w:val="647BD762"/>
    <w:rsid w:val="647F1E57"/>
    <w:rsid w:val="6480D49F"/>
    <w:rsid w:val="64854E93"/>
    <w:rsid w:val="6485D2F3"/>
    <w:rsid w:val="64860EF7"/>
    <w:rsid w:val="648B0D13"/>
    <w:rsid w:val="648ED6E6"/>
    <w:rsid w:val="64910B90"/>
    <w:rsid w:val="64931A74"/>
    <w:rsid w:val="6494154B"/>
    <w:rsid w:val="649983C3"/>
    <w:rsid w:val="649AFFAD"/>
    <w:rsid w:val="649C3709"/>
    <w:rsid w:val="649CD849"/>
    <w:rsid w:val="64A4ECFF"/>
    <w:rsid w:val="64A87AA3"/>
    <w:rsid w:val="64AB9FB2"/>
    <w:rsid w:val="64AD8E88"/>
    <w:rsid w:val="64AF3053"/>
    <w:rsid w:val="64AFA38E"/>
    <w:rsid w:val="64AFEBE1"/>
    <w:rsid w:val="64B28A85"/>
    <w:rsid w:val="64B6686A"/>
    <w:rsid w:val="64B68280"/>
    <w:rsid w:val="64B7B363"/>
    <w:rsid w:val="64B97D21"/>
    <w:rsid w:val="64BCBFCC"/>
    <w:rsid w:val="64BDA49F"/>
    <w:rsid w:val="64BDD182"/>
    <w:rsid w:val="64BFB0B3"/>
    <w:rsid w:val="64C0FA17"/>
    <w:rsid w:val="64C46385"/>
    <w:rsid w:val="64C4AD49"/>
    <w:rsid w:val="64CAE84C"/>
    <w:rsid w:val="64CE777A"/>
    <w:rsid w:val="64D1A5FC"/>
    <w:rsid w:val="64D7CC78"/>
    <w:rsid w:val="64D9B0A3"/>
    <w:rsid w:val="64DAFCCC"/>
    <w:rsid w:val="64DB0714"/>
    <w:rsid w:val="64DC6663"/>
    <w:rsid w:val="64E11417"/>
    <w:rsid w:val="64E219B1"/>
    <w:rsid w:val="64E226BC"/>
    <w:rsid w:val="64E90CA7"/>
    <w:rsid w:val="64E9F755"/>
    <w:rsid w:val="64EAAD5E"/>
    <w:rsid w:val="64EB4DD1"/>
    <w:rsid w:val="64EBFFBE"/>
    <w:rsid w:val="64ED4B4A"/>
    <w:rsid w:val="64EF119F"/>
    <w:rsid w:val="64EFA69B"/>
    <w:rsid w:val="64F34080"/>
    <w:rsid w:val="64F4DDA5"/>
    <w:rsid w:val="64F6FE2E"/>
    <w:rsid w:val="64F734F5"/>
    <w:rsid w:val="64FA0464"/>
    <w:rsid w:val="64FD987A"/>
    <w:rsid w:val="64FEA674"/>
    <w:rsid w:val="65032A32"/>
    <w:rsid w:val="6504C9E3"/>
    <w:rsid w:val="6505B582"/>
    <w:rsid w:val="65071723"/>
    <w:rsid w:val="6507E8D8"/>
    <w:rsid w:val="650AC35B"/>
    <w:rsid w:val="650D2078"/>
    <w:rsid w:val="650D868A"/>
    <w:rsid w:val="65123F18"/>
    <w:rsid w:val="65197571"/>
    <w:rsid w:val="651E51F3"/>
    <w:rsid w:val="651FFACA"/>
    <w:rsid w:val="652085FB"/>
    <w:rsid w:val="6520B7CD"/>
    <w:rsid w:val="65233136"/>
    <w:rsid w:val="6524E77E"/>
    <w:rsid w:val="65263DC8"/>
    <w:rsid w:val="6528162E"/>
    <w:rsid w:val="652A6CDC"/>
    <w:rsid w:val="652B6AA8"/>
    <w:rsid w:val="652C1D7E"/>
    <w:rsid w:val="652EBD61"/>
    <w:rsid w:val="652F6779"/>
    <w:rsid w:val="653103A1"/>
    <w:rsid w:val="65320197"/>
    <w:rsid w:val="6537119A"/>
    <w:rsid w:val="6537AA87"/>
    <w:rsid w:val="653B03C5"/>
    <w:rsid w:val="65442D95"/>
    <w:rsid w:val="65448981"/>
    <w:rsid w:val="6545FAB9"/>
    <w:rsid w:val="65499F7B"/>
    <w:rsid w:val="6549FF5A"/>
    <w:rsid w:val="654A4FEE"/>
    <w:rsid w:val="654F9AD8"/>
    <w:rsid w:val="6553DE43"/>
    <w:rsid w:val="65578347"/>
    <w:rsid w:val="655938B7"/>
    <w:rsid w:val="655AF370"/>
    <w:rsid w:val="655B04B4"/>
    <w:rsid w:val="655EAF24"/>
    <w:rsid w:val="655EBEE7"/>
    <w:rsid w:val="655F7059"/>
    <w:rsid w:val="65626B00"/>
    <w:rsid w:val="6565F640"/>
    <w:rsid w:val="6567B392"/>
    <w:rsid w:val="656A7337"/>
    <w:rsid w:val="656B48AA"/>
    <w:rsid w:val="65720FDA"/>
    <w:rsid w:val="65838FF4"/>
    <w:rsid w:val="658696B2"/>
    <w:rsid w:val="65883E41"/>
    <w:rsid w:val="6589EFBF"/>
    <w:rsid w:val="658C8B52"/>
    <w:rsid w:val="65951089"/>
    <w:rsid w:val="659685E7"/>
    <w:rsid w:val="65979D2D"/>
    <w:rsid w:val="6599C676"/>
    <w:rsid w:val="659B3AD1"/>
    <w:rsid w:val="659B51EC"/>
    <w:rsid w:val="659BDC2A"/>
    <w:rsid w:val="659DCBF5"/>
    <w:rsid w:val="65A5D096"/>
    <w:rsid w:val="65A715F9"/>
    <w:rsid w:val="65A7C477"/>
    <w:rsid w:val="65A88701"/>
    <w:rsid w:val="65ACF04A"/>
    <w:rsid w:val="65AF933F"/>
    <w:rsid w:val="65B0BE2D"/>
    <w:rsid w:val="65B1CC1F"/>
    <w:rsid w:val="65B4EB2B"/>
    <w:rsid w:val="65B74DF1"/>
    <w:rsid w:val="65BA2735"/>
    <w:rsid w:val="65BAC911"/>
    <w:rsid w:val="65BB8D6B"/>
    <w:rsid w:val="65BD9938"/>
    <w:rsid w:val="65C376EB"/>
    <w:rsid w:val="65C49764"/>
    <w:rsid w:val="65C80FE8"/>
    <w:rsid w:val="65CB7A13"/>
    <w:rsid w:val="65CC1706"/>
    <w:rsid w:val="65CFD82C"/>
    <w:rsid w:val="65D21A35"/>
    <w:rsid w:val="65D2A633"/>
    <w:rsid w:val="65D6B465"/>
    <w:rsid w:val="65D70B87"/>
    <w:rsid w:val="65D72908"/>
    <w:rsid w:val="65DA9BF0"/>
    <w:rsid w:val="65DDC19E"/>
    <w:rsid w:val="65DEDCC6"/>
    <w:rsid w:val="65E3B798"/>
    <w:rsid w:val="65E3F7B1"/>
    <w:rsid w:val="65E53F63"/>
    <w:rsid w:val="65EA9D6F"/>
    <w:rsid w:val="65EBD6D3"/>
    <w:rsid w:val="65ED1BF2"/>
    <w:rsid w:val="65F1252A"/>
    <w:rsid w:val="65F1B695"/>
    <w:rsid w:val="65F75E8B"/>
    <w:rsid w:val="65F897F5"/>
    <w:rsid w:val="65F95F53"/>
    <w:rsid w:val="65FEA1A8"/>
    <w:rsid w:val="6600F27E"/>
    <w:rsid w:val="6603BB47"/>
    <w:rsid w:val="660E35FF"/>
    <w:rsid w:val="6613270D"/>
    <w:rsid w:val="6614D112"/>
    <w:rsid w:val="66166293"/>
    <w:rsid w:val="661775CB"/>
    <w:rsid w:val="6617D38A"/>
    <w:rsid w:val="661ABF73"/>
    <w:rsid w:val="661B44D3"/>
    <w:rsid w:val="661CEE20"/>
    <w:rsid w:val="662181E8"/>
    <w:rsid w:val="66243619"/>
    <w:rsid w:val="662731C3"/>
    <w:rsid w:val="66282ED7"/>
    <w:rsid w:val="6629BF95"/>
    <w:rsid w:val="662AE7B8"/>
    <w:rsid w:val="662DD835"/>
    <w:rsid w:val="6633E48F"/>
    <w:rsid w:val="6635B065"/>
    <w:rsid w:val="6636423E"/>
    <w:rsid w:val="663839BA"/>
    <w:rsid w:val="663A6F3A"/>
    <w:rsid w:val="664058DE"/>
    <w:rsid w:val="6640C604"/>
    <w:rsid w:val="66434023"/>
    <w:rsid w:val="6644F3DE"/>
    <w:rsid w:val="6647DA63"/>
    <w:rsid w:val="66490CED"/>
    <w:rsid w:val="664C9659"/>
    <w:rsid w:val="66507595"/>
    <w:rsid w:val="6652FD4D"/>
    <w:rsid w:val="66552F70"/>
    <w:rsid w:val="665835E4"/>
    <w:rsid w:val="6659A1E3"/>
    <w:rsid w:val="665C7105"/>
    <w:rsid w:val="665E491A"/>
    <w:rsid w:val="665EA345"/>
    <w:rsid w:val="6661CED0"/>
    <w:rsid w:val="6667351E"/>
    <w:rsid w:val="66697BAE"/>
    <w:rsid w:val="6669B9F9"/>
    <w:rsid w:val="66720298"/>
    <w:rsid w:val="667397AA"/>
    <w:rsid w:val="6673A56C"/>
    <w:rsid w:val="6675E79C"/>
    <w:rsid w:val="6677D2B7"/>
    <w:rsid w:val="667BA2E2"/>
    <w:rsid w:val="667C1334"/>
    <w:rsid w:val="6680751A"/>
    <w:rsid w:val="66813A9B"/>
    <w:rsid w:val="6681CC83"/>
    <w:rsid w:val="66847EF6"/>
    <w:rsid w:val="6686E940"/>
    <w:rsid w:val="668B1BFA"/>
    <w:rsid w:val="668E0B82"/>
    <w:rsid w:val="668FBC8C"/>
    <w:rsid w:val="669053C5"/>
    <w:rsid w:val="6692D8D4"/>
    <w:rsid w:val="669302A1"/>
    <w:rsid w:val="6693062A"/>
    <w:rsid w:val="669414E5"/>
    <w:rsid w:val="6694EA6F"/>
    <w:rsid w:val="6697EA8B"/>
    <w:rsid w:val="669B1305"/>
    <w:rsid w:val="669C53A6"/>
    <w:rsid w:val="669D776F"/>
    <w:rsid w:val="669E88E5"/>
    <w:rsid w:val="66A21DB2"/>
    <w:rsid w:val="66A6FD46"/>
    <w:rsid w:val="66A80EA7"/>
    <w:rsid w:val="66AAA932"/>
    <w:rsid w:val="66AC8A9C"/>
    <w:rsid w:val="66ADCF35"/>
    <w:rsid w:val="66B0B50C"/>
    <w:rsid w:val="66B8D9D9"/>
    <w:rsid w:val="66BFD16B"/>
    <w:rsid w:val="66C04BC0"/>
    <w:rsid w:val="66C4D0BB"/>
    <w:rsid w:val="66C747D5"/>
    <w:rsid w:val="66CD2CFB"/>
    <w:rsid w:val="66CFC7D5"/>
    <w:rsid w:val="66D4472E"/>
    <w:rsid w:val="66D6653D"/>
    <w:rsid w:val="66D6D11F"/>
    <w:rsid w:val="66D944BA"/>
    <w:rsid w:val="66DCB011"/>
    <w:rsid w:val="66E49C3F"/>
    <w:rsid w:val="66E503D0"/>
    <w:rsid w:val="66E65635"/>
    <w:rsid w:val="66E80E28"/>
    <w:rsid w:val="66E89F1F"/>
    <w:rsid w:val="66EA8649"/>
    <w:rsid w:val="66EB65B3"/>
    <w:rsid w:val="66EBC4B6"/>
    <w:rsid w:val="66F223A0"/>
    <w:rsid w:val="66F2BA97"/>
    <w:rsid w:val="66F2E4A2"/>
    <w:rsid w:val="66F8EA5A"/>
    <w:rsid w:val="66FE7A59"/>
    <w:rsid w:val="66FFAA1E"/>
    <w:rsid w:val="6703BD8B"/>
    <w:rsid w:val="6703E759"/>
    <w:rsid w:val="6705A017"/>
    <w:rsid w:val="67061F8E"/>
    <w:rsid w:val="670F03D0"/>
    <w:rsid w:val="670F8732"/>
    <w:rsid w:val="6716589E"/>
    <w:rsid w:val="671672C9"/>
    <w:rsid w:val="671B5324"/>
    <w:rsid w:val="671BAB86"/>
    <w:rsid w:val="671E7B7D"/>
    <w:rsid w:val="671F073B"/>
    <w:rsid w:val="67226177"/>
    <w:rsid w:val="67240D7E"/>
    <w:rsid w:val="67261347"/>
    <w:rsid w:val="6726E172"/>
    <w:rsid w:val="67285377"/>
    <w:rsid w:val="672BEAD0"/>
    <w:rsid w:val="672C147E"/>
    <w:rsid w:val="672D412F"/>
    <w:rsid w:val="672EB1FC"/>
    <w:rsid w:val="6731C1BE"/>
    <w:rsid w:val="673452FE"/>
    <w:rsid w:val="67375F40"/>
    <w:rsid w:val="673A78DA"/>
    <w:rsid w:val="673A9F0A"/>
    <w:rsid w:val="673B0CF0"/>
    <w:rsid w:val="673BD583"/>
    <w:rsid w:val="673C6DC0"/>
    <w:rsid w:val="673DC3CF"/>
    <w:rsid w:val="673E5B75"/>
    <w:rsid w:val="673F3B29"/>
    <w:rsid w:val="67412275"/>
    <w:rsid w:val="67414E72"/>
    <w:rsid w:val="674341BD"/>
    <w:rsid w:val="674836EA"/>
    <w:rsid w:val="67494F10"/>
    <w:rsid w:val="6749D7F7"/>
    <w:rsid w:val="674B1477"/>
    <w:rsid w:val="674E759E"/>
    <w:rsid w:val="674EC17A"/>
    <w:rsid w:val="6751BD95"/>
    <w:rsid w:val="675224F2"/>
    <w:rsid w:val="67523316"/>
    <w:rsid w:val="6759210B"/>
    <w:rsid w:val="675A1572"/>
    <w:rsid w:val="675EAF2B"/>
    <w:rsid w:val="675EB2A7"/>
    <w:rsid w:val="67658717"/>
    <w:rsid w:val="6766ADDA"/>
    <w:rsid w:val="67678CEB"/>
    <w:rsid w:val="6769BC19"/>
    <w:rsid w:val="6769FB58"/>
    <w:rsid w:val="676AD71B"/>
    <w:rsid w:val="676D2C3B"/>
    <w:rsid w:val="676E657E"/>
    <w:rsid w:val="67719D47"/>
    <w:rsid w:val="67724D80"/>
    <w:rsid w:val="6773CBB5"/>
    <w:rsid w:val="6779C419"/>
    <w:rsid w:val="677FFEDE"/>
    <w:rsid w:val="6783AEF8"/>
    <w:rsid w:val="6783DAC9"/>
    <w:rsid w:val="6783EEAB"/>
    <w:rsid w:val="678482EF"/>
    <w:rsid w:val="678955E2"/>
    <w:rsid w:val="678C6937"/>
    <w:rsid w:val="678CADFB"/>
    <w:rsid w:val="678D28D7"/>
    <w:rsid w:val="6791B5A1"/>
    <w:rsid w:val="679225EC"/>
    <w:rsid w:val="67923D02"/>
    <w:rsid w:val="67939BC1"/>
    <w:rsid w:val="6793E42C"/>
    <w:rsid w:val="67990639"/>
    <w:rsid w:val="6799BB2A"/>
    <w:rsid w:val="679A68A0"/>
    <w:rsid w:val="679E0B02"/>
    <w:rsid w:val="67A0E2DA"/>
    <w:rsid w:val="67A2575B"/>
    <w:rsid w:val="67A26F49"/>
    <w:rsid w:val="67A4A4D1"/>
    <w:rsid w:val="67AC7F9D"/>
    <w:rsid w:val="67ACE472"/>
    <w:rsid w:val="67ADAF68"/>
    <w:rsid w:val="67B0C7E2"/>
    <w:rsid w:val="67B600F0"/>
    <w:rsid w:val="67B6399F"/>
    <w:rsid w:val="67B84F65"/>
    <w:rsid w:val="67B8AF15"/>
    <w:rsid w:val="67C0230E"/>
    <w:rsid w:val="67C10995"/>
    <w:rsid w:val="67C1851E"/>
    <w:rsid w:val="67C4537C"/>
    <w:rsid w:val="67C548F7"/>
    <w:rsid w:val="67CA4611"/>
    <w:rsid w:val="67CC8C87"/>
    <w:rsid w:val="67CF2FA6"/>
    <w:rsid w:val="67D70FA7"/>
    <w:rsid w:val="67DD06FA"/>
    <w:rsid w:val="67DFE662"/>
    <w:rsid w:val="67E2E5FB"/>
    <w:rsid w:val="67E40452"/>
    <w:rsid w:val="67E525EC"/>
    <w:rsid w:val="67E79AC7"/>
    <w:rsid w:val="67E93349"/>
    <w:rsid w:val="67E9F862"/>
    <w:rsid w:val="67ECD1E0"/>
    <w:rsid w:val="67ED4BCB"/>
    <w:rsid w:val="67EDBFBC"/>
    <w:rsid w:val="67EF474C"/>
    <w:rsid w:val="67F15C8E"/>
    <w:rsid w:val="67F1B886"/>
    <w:rsid w:val="67F305E8"/>
    <w:rsid w:val="67F30BD7"/>
    <w:rsid w:val="67F80444"/>
    <w:rsid w:val="67F8889F"/>
    <w:rsid w:val="67FC52DD"/>
    <w:rsid w:val="67FD0983"/>
    <w:rsid w:val="67FF398E"/>
    <w:rsid w:val="6802CEAD"/>
    <w:rsid w:val="6803DD7A"/>
    <w:rsid w:val="68095986"/>
    <w:rsid w:val="680B69E7"/>
    <w:rsid w:val="680BCDC9"/>
    <w:rsid w:val="680D9E20"/>
    <w:rsid w:val="6810EAFA"/>
    <w:rsid w:val="681C9783"/>
    <w:rsid w:val="681F3A75"/>
    <w:rsid w:val="681FBD3A"/>
    <w:rsid w:val="68260C80"/>
    <w:rsid w:val="68307441"/>
    <w:rsid w:val="6832E6BB"/>
    <w:rsid w:val="6833B8E8"/>
    <w:rsid w:val="6834B3EE"/>
    <w:rsid w:val="68360C18"/>
    <w:rsid w:val="683844C8"/>
    <w:rsid w:val="683875FA"/>
    <w:rsid w:val="683E3432"/>
    <w:rsid w:val="68417645"/>
    <w:rsid w:val="6841ECC8"/>
    <w:rsid w:val="6841F353"/>
    <w:rsid w:val="6844756C"/>
    <w:rsid w:val="6846FFBA"/>
    <w:rsid w:val="684A1D0B"/>
    <w:rsid w:val="684B0B44"/>
    <w:rsid w:val="6855C2A3"/>
    <w:rsid w:val="6857F83B"/>
    <w:rsid w:val="68591E93"/>
    <w:rsid w:val="68595CD7"/>
    <w:rsid w:val="6859798C"/>
    <w:rsid w:val="685A0305"/>
    <w:rsid w:val="685CC548"/>
    <w:rsid w:val="685CFB9E"/>
    <w:rsid w:val="6860D512"/>
    <w:rsid w:val="6861DCB0"/>
    <w:rsid w:val="6863B495"/>
    <w:rsid w:val="686BD355"/>
    <w:rsid w:val="686DFD9A"/>
    <w:rsid w:val="686E0719"/>
    <w:rsid w:val="686F065B"/>
    <w:rsid w:val="68723ABA"/>
    <w:rsid w:val="6873187C"/>
    <w:rsid w:val="687456C6"/>
    <w:rsid w:val="6874A40F"/>
    <w:rsid w:val="68754C02"/>
    <w:rsid w:val="687970FF"/>
    <w:rsid w:val="687AF14E"/>
    <w:rsid w:val="6883B6FA"/>
    <w:rsid w:val="6885CBDF"/>
    <w:rsid w:val="688894E1"/>
    <w:rsid w:val="6889D0C6"/>
    <w:rsid w:val="688ABC98"/>
    <w:rsid w:val="688DBA6A"/>
    <w:rsid w:val="688F4AF0"/>
    <w:rsid w:val="688FBE28"/>
    <w:rsid w:val="689031B2"/>
    <w:rsid w:val="689062D2"/>
    <w:rsid w:val="68916742"/>
    <w:rsid w:val="689AA063"/>
    <w:rsid w:val="689CE163"/>
    <w:rsid w:val="68A125B3"/>
    <w:rsid w:val="68A2995B"/>
    <w:rsid w:val="68A30172"/>
    <w:rsid w:val="68A48E9A"/>
    <w:rsid w:val="68A50382"/>
    <w:rsid w:val="68A71A64"/>
    <w:rsid w:val="68A85C42"/>
    <w:rsid w:val="68AA4B28"/>
    <w:rsid w:val="68AC2C55"/>
    <w:rsid w:val="68AE4811"/>
    <w:rsid w:val="68B1676D"/>
    <w:rsid w:val="68B1D2AF"/>
    <w:rsid w:val="68B6C0B8"/>
    <w:rsid w:val="68B6C916"/>
    <w:rsid w:val="68B8F448"/>
    <w:rsid w:val="68BC5EF9"/>
    <w:rsid w:val="68C018B3"/>
    <w:rsid w:val="68C284F9"/>
    <w:rsid w:val="68C58201"/>
    <w:rsid w:val="68C9CB33"/>
    <w:rsid w:val="68CBB946"/>
    <w:rsid w:val="68CFBF27"/>
    <w:rsid w:val="68D00A20"/>
    <w:rsid w:val="68D37006"/>
    <w:rsid w:val="68D7F2A3"/>
    <w:rsid w:val="68D84A5A"/>
    <w:rsid w:val="68DD18B1"/>
    <w:rsid w:val="68DE6691"/>
    <w:rsid w:val="68DF2EDC"/>
    <w:rsid w:val="68E022A2"/>
    <w:rsid w:val="68E6E4D8"/>
    <w:rsid w:val="68E9E744"/>
    <w:rsid w:val="68EA6DB1"/>
    <w:rsid w:val="68EBCF48"/>
    <w:rsid w:val="68ED2759"/>
    <w:rsid w:val="68ED2A53"/>
    <w:rsid w:val="68EDB53E"/>
    <w:rsid w:val="68F2F766"/>
    <w:rsid w:val="68F4D476"/>
    <w:rsid w:val="68FB0380"/>
    <w:rsid w:val="690048B3"/>
    <w:rsid w:val="6900E787"/>
    <w:rsid w:val="6902A588"/>
    <w:rsid w:val="6904A94A"/>
    <w:rsid w:val="6907EED0"/>
    <w:rsid w:val="690A9996"/>
    <w:rsid w:val="690C6E84"/>
    <w:rsid w:val="690CA352"/>
    <w:rsid w:val="690E8F7D"/>
    <w:rsid w:val="690F6569"/>
    <w:rsid w:val="691081DD"/>
    <w:rsid w:val="69163372"/>
    <w:rsid w:val="691672D3"/>
    <w:rsid w:val="6916A32F"/>
    <w:rsid w:val="69177A59"/>
    <w:rsid w:val="691926A3"/>
    <w:rsid w:val="691A4558"/>
    <w:rsid w:val="691ACA38"/>
    <w:rsid w:val="691BAF41"/>
    <w:rsid w:val="691BDBD6"/>
    <w:rsid w:val="6922AF77"/>
    <w:rsid w:val="6923ADB6"/>
    <w:rsid w:val="6924FD21"/>
    <w:rsid w:val="69259C06"/>
    <w:rsid w:val="693155F5"/>
    <w:rsid w:val="6933A753"/>
    <w:rsid w:val="69342D7C"/>
    <w:rsid w:val="69376E10"/>
    <w:rsid w:val="693A575E"/>
    <w:rsid w:val="693A6C9A"/>
    <w:rsid w:val="693B78D8"/>
    <w:rsid w:val="69403BEF"/>
    <w:rsid w:val="6940646B"/>
    <w:rsid w:val="69446268"/>
    <w:rsid w:val="69450678"/>
    <w:rsid w:val="69454137"/>
    <w:rsid w:val="6946E029"/>
    <w:rsid w:val="6949C984"/>
    <w:rsid w:val="694B4423"/>
    <w:rsid w:val="694EE5E5"/>
    <w:rsid w:val="69558C8E"/>
    <w:rsid w:val="695C07C8"/>
    <w:rsid w:val="695CA453"/>
    <w:rsid w:val="695D1A05"/>
    <w:rsid w:val="695E0DE6"/>
    <w:rsid w:val="695F1F88"/>
    <w:rsid w:val="6960A562"/>
    <w:rsid w:val="6963010F"/>
    <w:rsid w:val="6963A8B0"/>
    <w:rsid w:val="69656A04"/>
    <w:rsid w:val="696D17B5"/>
    <w:rsid w:val="6970ECD9"/>
    <w:rsid w:val="697208D4"/>
    <w:rsid w:val="69729BAF"/>
    <w:rsid w:val="697A6DBE"/>
    <w:rsid w:val="697B3175"/>
    <w:rsid w:val="697B7262"/>
    <w:rsid w:val="69819B7F"/>
    <w:rsid w:val="69827587"/>
    <w:rsid w:val="6982A24A"/>
    <w:rsid w:val="6987F7DC"/>
    <w:rsid w:val="698BB136"/>
    <w:rsid w:val="698F46D1"/>
    <w:rsid w:val="69904DB0"/>
    <w:rsid w:val="699076B4"/>
    <w:rsid w:val="6991D184"/>
    <w:rsid w:val="6993D06B"/>
    <w:rsid w:val="6993D4A5"/>
    <w:rsid w:val="699414E8"/>
    <w:rsid w:val="69945900"/>
    <w:rsid w:val="69959829"/>
    <w:rsid w:val="6995F337"/>
    <w:rsid w:val="69975F15"/>
    <w:rsid w:val="69A37AFD"/>
    <w:rsid w:val="69A4056F"/>
    <w:rsid w:val="69A61544"/>
    <w:rsid w:val="69A8EA64"/>
    <w:rsid w:val="69AACAC1"/>
    <w:rsid w:val="69B2609C"/>
    <w:rsid w:val="69B3232C"/>
    <w:rsid w:val="69B3CCF7"/>
    <w:rsid w:val="69B7DF3C"/>
    <w:rsid w:val="69BA2E02"/>
    <w:rsid w:val="69BB9E02"/>
    <w:rsid w:val="69BFC645"/>
    <w:rsid w:val="69C0B4C3"/>
    <w:rsid w:val="69C13044"/>
    <w:rsid w:val="69C18545"/>
    <w:rsid w:val="69C41739"/>
    <w:rsid w:val="69C71161"/>
    <w:rsid w:val="69D58002"/>
    <w:rsid w:val="69D5D8E9"/>
    <w:rsid w:val="69D9ED6B"/>
    <w:rsid w:val="69DC066F"/>
    <w:rsid w:val="69DC50DC"/>
    <w:rsid w:val="69DE8144"/>
    <w:rsid w:val="69DEDA69"/>
    <w:rsid w:val="69F117D6"/>
    <w:rsid w:val="69F40AE5"/>
    <w:rsid w:val="69FA5D77"/>
    <w:rsid w:val="6A01283A"/>
    <w:rsid w:val="6A06FBF6"/>
    <w:rsid w:val="6A0CE742"/>
    <w:rsid w:val="6A0FA698"/>
    <w:rsid w:val="6A10249C"/>
    <w:rsid w:val="6A10FDDA"/>
    <w:rsid w:val="6A113293"/>
    <w:rsid w:val="6A13310B"/>
    <w:rsid w:val="6A137910"/>
    <w:rsid w:val="6A1B07F0"/>
    <w:rsid w:val="6A1DCCD7"/>
    <w:rsid w:val="6A1E8870"/>
    <w:rsid w:val="6A235B11"/>
    <w:rsid w:val="6A2517A3"/>
    <w:rsid w:val="6A251C38"/>
    <w:rsid w:val="6A2524D0"/>
    <w:rsid w:val="6A28897F"/>
    <w:rsid w:val="6A28E27A"/>
    <w:rsid w:val="6A2F521F"/>
    <w:rsid w:val="6A38ACE3"/>
    <w:rsid w:val="6A3A6449"/>
    <w:rsid w:val="6A3B62DF"/>
    <w:rsid w:val="6A3CC29B"/>
    <w:rsid w:val="6A40CB53"/>
    <w:rsid w:val="6A415C4E"/>
    <w:rsid w:val="6A420928"/>
    <w:rsid w:val="6A45467F"/>
    <w:rsid w:val="6A47C42B"/>
    <w:rsid w:val="6A4FC23E"/>
    <w:rsid w:val="6A509640"/>
    <w:rsid w:val="6A546FE6"/>
    <w:rsid w:val="6A556992"/>
    <w:rsid w:val="6A56042C"/>
    <w:rsid w:val="6A5D50C9"/>
    <w:rsid w:val="6A5DB3C0"/>
    <w:rsid w:val="6A602FAD"/>
    <w:rsid w:val="6A662FBC"/>
    <w:rsid w:val="6A681C6D"/>
    <w:rsid w:val="6A699ED2"/>
    <w:rsid w:val="6A6BC6C2"/>
    <w:rsid w:val="6A73E1DC"/>
    <w:rsid w:val="6A77C2FA"/>
    <w:rsid w:val="6A7963D0"/>
    <w:rsid w:val="6A7DCCD6"/>
    <w:rsid w:val="6A7F3F28"/>
    <w:rsid w:val="6A82A53D"/>
    <w:rsid w:val="6A82A83D"/>
    <w:rsid w:val="6A8559BD"/>
    <w:rsid w:val="6A88634A"/>
    <w:rsid w:val="6A88BB27"/>
    <w:rsid w:val="6A8BD6F9"/>
    <w:rsid w:val="6A8DD143"/>
    <w:rsid w:val="6A8ED226"/>
    <w:rsid w:val="6A8FB492"/>
    <w:rsid w:val="6A927977"/>
    <w:rsid w:val="6A928F55"/>
    <w:rsid w:val="6A93D768"/>
    <w:rsid w:val="6A9C4B8C"/>
    <w:rsid w:val="6A9E90F3"/>
    <w:rsid w:val="6AA408DB"/>
    <w:rsid w:val="6AA55695"/>
    <w:rsid w:val="6AAA84CF"/>
    <w:rsid w:val="6AAB83AE"/>
    <w:rsid w:val="6AACFF49"/>
    <w:rsid w:val="6AADA5CE"/>
    <w:rsid w:val="6AAE0D13"/>
    <w:rsid w:val="6AAEB8C9"/>
    <w:rsid w:val="6AB33F60"/>
    <w:rsid w:val="6AB45D08"/>
    <w:rsid w:val="6AB4A939"/>
    <w:rsid w:val="6AB5DD5C"/>
    <w:rsid w:val="6AC152BC"/>
    <w:rsid w:val="6AC2CC2F"/>
    <w:rsid w:val="6AC30378"/>
    <w:rsid w:val="6AC36BBC"/>
    <w:rsid w:val="6AC67658"/>
    <w:rsid w:val="6AC897FA"/>
    <w:rsid w:val="6ACD61F6"/>
    <w:rsid w:val="6ACF03EB"/>
    <w:rsid w:val="6AD203F9"/>
    <w:rsid w:val="6AD773DA"/>
    <w:rsid w:val="6ADB876C"/>
    <w:rsid w:val="6ADE1403"/>
    <w:rsid w:val="6AE19A8A"/>
    <w:rsid w:val="6AE91DFA"/>
    <w:rsid w:val="6AEECD1D"/>
    <w:rsid w:val="6AEF28D2"/>
    <w:rsid w:val="6AF04FDF"/>
    <w:rsid w:val="6AF0F15B"/>
    <w:rsid w:val="6AF1F985"/>
    <w:rsid w:val="6AF648B2"/>
    <w:rsid w:val="6AF66049"/>
    <w:rsid w:val="6AF713B8"/>
    <w:rsid w:val="6AFDA8C4"/>
    <w:rsid w:val="6AFE9E58"/>
    <w:rsid w:val="6B03B3BE"/>
    <w:rsid w:val="6B058B2A"/>
    <w:rsid w:val="6B08DD2C"/>
    <w:rsid w:val="6B094D96"/>
    <w:rsid w:val="6B0AF4A3"/>
    <w:rsid w:val="6B0C101F"/>
    <w:rsid w:val="6B0C5B92"/>
    <w:rsid w:val="6B0D6809"/>
    <w:rsid w:val="6B120DD2"/>
    <w:rsid w:val="6B13E722"/>
    <w:rsid w:val="6B14CAAB"/>
    <w:rsid w:val="6B17F386"/>
    <w:rsid w:val="6B187CF9"/>
    <w:rsid w:val="6B1C55CD"/>
    <w:rsid w:val="6B210B09"/>
    <w:rsid w:val="6B236662"/>
    <w:rsid w:val="6B23B437"/>
    <w:rsid w:val="6B23B97E"/>
    <w:rsid w:val="6B24A9B4"/>
    <w:rsid w:val="6B26C177"/>
    <w:rsid w:val="6B27D386"/>
    <w:rsid w:val="6B293318"/>
    <w:rsid w:val="6B29BFEE"/>
    <w:rsid w:val="6B2CE3D1"/>
    <w:rsid w:val="6B33C4F2"/>
    <w:rsid w:val="6B36BBBF"/>
    <w:rsid w:val="6B39F162"/>
    <w:rsid w:val="6B3CA10A"/>
    <w:rsid w:val="6B41F0C8"/>
    <w:rsid w:val="6B43C943"/>
    <w:rsid w:val="6B49BB68"/>
    <w:rsid w:val="6B4E3B85"/>
    <w:rsid w:val="6B50419A"/>
    <w:rsid w:val="6B51C6A3"/>
    <w:rsid w:val="6B53AF9D"/>
    <w:rsid w:val="6B55C499"/>
    <w:rsid w:val="6B571AC2"/>
    <w:rsid w:val="6B60F47F"/>
    <w:rsid w:val="6B625064"/>
    <w:rsid w:val="6B63439B"/>
    <w:rsid w:val="6B6AE5E8"/>
    <w:rsid w:val="6B724A9F"/>
    <w:rsid w:val="6B737CB4"/>
    <w:rsid w:val="6B76C55C"/>
    <w:rsid w:val="6B7A0484"/>
    <w:rsid w:val="6B7A69C2"/>
    <w:rsid w:val="6B7CCCD2"/>
    <w:rsid w:val="6B7F6003"/>
    <w:rsid w:val="6B7FC2A0"/>
    <w:rsid w:val="6B80582E"/>
    <w:rsid w:val="6B8420E6"/>
    <w:rsid w:val="6B86FB06"/>
    <w:rsid w:val="6B918FB3"/>
    <w:rsid w:val="6B948CED"/>
    <w:rsid w:val="6B961B3B"/>
    <w:rsid w:val="6B992CB0"/>
    <w:rsid w:val="6B99FA64"/>
    <w:rsid w:val="6B9B84A1"/>
    <w:rsid w:val="6B9D1119"/>
    <w:rsid w:val="6BA669AC"/>
    <w:rsid w:val="6BA77DF3"/>
    <w:rsid w:val="6BAC76BE"/>
    <w:rsid w:val="6BAE17AB"/>
    <w:rsid w:val="6BB3BACF"/>
    <w:rsid w:val="6BB3F82E"/>
    <w:rsid w:val="6BB49531"/>
    <w:rsid w:val="6BB4A39F"/>
    <w:rsid w:val="6BB4BE64"/>
    <w:rsid w:val="6BB4EEBC"/>
    <w:rsid w:val="6BB58AD2"/>
    <w:rsid w:val="6BB764CC"/>
    <w:rsid w:val="6BB7CE41"/>
    <w:rsid w:val="6BB90B2E"/>
    <w:rsid w:val="6BBAE875"/>
    <w:rsid w:val="6BC24C16"/>
    <w:rsid w:val="6BC3EBEB"/>
    <w:rsid w:val="6BC80850"/>
    <w:rsid w:val="6BC80F46"/>
    <w:rsid w:val="6BCB748D"/>
    <w:rsid w:val="6BCDF58C"/>
    <w:rsid w:val="6BCEC51A"/>
    <w:rsid w:val="6BCEFEE7"/>
    <w:rsid w:val="6BDC8EE4"/>
    <w:rsid w:val="6BDC8F4E"/>
    <w:rsid w:val="6BDDF747"/>
    <w:rsid w:val="6BDEEB00"/>
    <w:rsid w:val="6BE17ACF"/>
    <w:rsid w:val="6BE5EF05"/>
    <w:rsid w:val="6BE606DE"/>
    <w:rsid w:val="6BEA6C7B"/>
    <w:rsid w:val="6BEAFD88"/>
    <w:rsid w:val="6BEDD711"/>
    <w:rsid w:val="6BF0B2B0"/>
    <w:rsid w:val="6BF4AD65"/>
    <w:rsid w:val="6BFD6F0B"/>
    <w:rsid w:val="6C04DE4D"/>
    <w:rsid w:val="6C069468"/>
    <w:rsid w:val="6C071EA8"/>
    <w:rsid w:val="6C0B048E"/>
    <w:rsid w:val="6C0EDF7A"/>
    <w:rsid w:val="6C0FE7B9"/>
    <w:rsid w:val="6C1005AD"/>
    <w:rsid w:val="6C10D70E"/>
    <w:rsid w:val="6C15CA90"/>
    <w:rsid w:val="6C1B7F14"/>
    <w:rsid w:val="6C1E859A"/>
    <w:rsid w:val="6C1F0DDD"/>
    <w:rsid w:val="6C24A1FF"/>
    <w:rsid w:val="6C25CEEB"/>
    <w:rsid w:val="6C2B9D1C"/>
    <w:rsid w:val="6C2F41D0"/>
    <w:rsid w:val="6C2FD37A"/>
    <w:rsid w:val="6C345C61"/>
    <w:rsid w:val="6C351097"/>
    <w:rsid w:val="6C3993C6"/>
    <w:rsid w:val="6C3A04C7"/>
    <w:rsid w:val="6C3A8E8B"/>
    <w:rsid w:val="6C3A948B"/>
    <w:rsid w:val="6C3B43A1"/>
    <w:rsid w:val="6C43270A"/>
    <w:rsid w:val="6C45EFAC"/>
    <w:rsid w:val="6C49DEE7"/>
    <w:rsid w:val="6C50F2CB"/>
    <w:rsid w:val="6C5413EB"/>
    <w:rsid w:val="6C56DDAB"/>
    <w:rsid w:val="6C599B48"/>
    <w:rsid w:val="6C5C9324"/>
    <w:rsid w:val="6C5CD355"/>
    <w:rsid w:val="6C5D5708"/>
    <w:rsid w:val="6C5E9C90"/>
    <w:rsid w:val="6C60C06F"/>
    <w:rsid w:val="6C641213"/>
    <w:rsid w:val="6C64AC35"/>
    <w:rsid w:val="6C6558B5"/>
    <w:rsid w:val="6C65B1D9"/>
    <w:rsid w:val="6C65BB30"/>
    <w:rsid w:val="6C667E45"/>
    <w:rsid w:val="6C6D2807"/>
    <w:rsid w:val="6C709288"/>
    <w:rsid w:val="6C718271"/>
    <w:rsid w:val="6C74D47D"/>
    <w:rsid w:val="6C76B38A"/>
    <w:rsid w:val="6C78E339"/>
    <w:rsid w:val="6C7A3833"/>
    <w:rsid w:val="6C7B82DA"/>
    <w:rsid w:val="6C7C1565"/>
    <w:rsid w:val="6C7C4F95"/>
    <w:rsid w:val="6C7E030E"/>
    <w:rsid w:val="6C875A73"/>
    <w:rsid w:val="6C8825C1"/>
    <w:rsid w:val="6C886616"/>
    <w:rsid w:val="6C8AB9C7"/>
    <w:rsid w:val="6C8AD0E0"/>
    <w:rsid w:val="6C8B7119"/>
    <w:rsid w:val="6C8FD534"/>
    <w:rsid w:val="6C906C76"/>
    <w:rsid w:val="6C918586"/>
    <w:rsid w:val="6C952E52"/>
    <w:rsid w:val="6C980263"/>
    <w:rsid w:val="6C98A6F6"/>
    <w:rsid w:val="6C9CE204"/>
    <w:rsid w:val="6CA0359C"/>
    <w:rsid w:val="6CA34B5E"/>
    <w:rsid w:val="6CA66A98"/>
    <w:rsid w:val="6CA7D086"/>
    <w:rsid w:val="6CA89AA7"/>
    <w:rsid w:val="6CAE088D"/>
    <w:rsid w:val="6CAF7209"/>
    <w:rsid w:val="6CB185E5"/>
    <w:rsid w:val="6CB24000"/>
    <w:rsid w:val="6CB6C49C"/>
    <w:rsid w:val="6CB6F3D1"/>
    <w:rsid w:val="6CBC7695"/>
    <w:rsid w:val="6CC0489E"/>
    <w:rsid w:val="6CC2695C"/>
    <w:rsid w:val="6CC59436"/>
    <w:rsid w:val="6CC72BA0"/>
    <w:rsid w:val="6CC760FD"/>
    <w:rsid w:val="6CC7C59F"/>
    <w:rsid w:val="6CC8B432"/>
    <w:rsid w:val="6CC919FF"/>
    <w:rsid w:val="6CC9E142"/>
    <w:rsid w:val="6CCE8CBE"/>
    <w:rsid w:val="6CCF0079"/>
    <w:rsid w:val="6CD64020"/>
    <w:rsid w:val="6CD6CD70"/>
    <w:rsid w:val="6CD6D314"/>
    <w:rsid w:val="6CDB2A51"/>
    <w:rsid w:val="6CDE012A"/>
    <w:rsid w:val="6CDEFCB9"/>
    <w:rsid w:val="6CE02C45"/>
    <w:rsid w:val="6CE62DA0"/>
    <w:rsid w:val="6CEC1452"/>
    <w:rsid w:val="6CEC1643"/>
    <w:rsid w:val="6CED5114"/>
    <w:rsid w:val="6CF24AEF"/>
    <w:rsid w:val="6CFA918A"/>
    <w:rsid w:val="6CFC5FA8"/>
    <w:rsid w:val="6CFD20DC"/>
    <w:rsid w:val="6CFF1F6B"/>
    <w:rsid w:val="6CFFBC15"/>
    <w:rsid w:val="6D005327"/>
    <w:rsid w:val="6D0059E1"/>
    <w:rsid w:val="6D01748A"/>
    <w:rsid w:val="6D07BDF3"/>
    <w:rsid w:val="6D0930D1"/>
    <w:rsid w:val="6D0CFADD"/>
    <w:rsid w:val="6D10AE55"/>
    <w:rsid w:val="6D1106B4"/>
    <w:rsid w:val="6D124005"/>
    <w:rsid w:val="6D1240E1"/>
    <w:rsid w:val="6D19A464"/>
    <w:rsid w:val="6D19D270"/>
    <w:rsid w:val="6D1AC3F7"/>
    <w:rsid w:val="6D1BB58B"/>
    <w:rsid w:val="6D1E72B7"/>
    <w:rsid w:val="6D221E9A"/>
    <w:rsid w:val="6D249661"/>
    <w:rsid w:val="6D24A347"/>
    <w:rsid w:val="6D26A42E"/>
    <w:rsid w:val="6D2AFD67"/>
    <w:rsid w:val="6D2BD085"/>
    <w:rsid w:val="6D2CB56B"/>
    <w:rsid w:val="6D313BD0"/>
    <w:rsid w:val="6D33A9FD"/>
    <w:rsid w:val="6D389CDB"/>
    <w:rsid w:val="6D3A0F55"/>
    <w:rsid w:val="6D3B63F2"/>
    <w:rsid w:val="6D3C1FB1"/>
    <w:rsid w:val="6D3DE802"/>
    <w:rsid w:val="6D3E219A"/>
    <w:rsid w:val="6D4256F3"/>
    <w:rsid w:val="6D4302D3"/>
    <w:rsid w:val="6D455A73"/>
    <w:rsid w:val="6D4870DB"/>
    <w:rsid w:val="6D4888AF"/>
    <w:rsid w:val="6D4AB4CE"/>
    <w:rsid w:val="6D4BD06C"/>
    <w:rsid w:val="6D4D631D"/>
    <w:rsid w:val="6D4EEF7E"/>
    <w:rsid w:val="6D505272"/>
    <w:rsid w:val="6D531E3B"/>
    <w:rsid w:val="6D5650DB"/>
    <w:rsid w:val="6D5E532F"/>
    <w:rsid w:val="6D6108D3"/>
    <w:rsid w:val="6D61149F"/>
    <w:rsid w:val="6D61F243"/>
    <w:rsid w:val="6D666F1D"/>
    <w:rsid w:val="6D676FD3"/>
    <w:rsid w:val="6D6980D6"/>
    <w:rsid w:val="6D6E6950"/>
    <w:rsid w:val="6D767C3D"/>
    <w:rsid w:val="6D7B16D4"/>
    <w:rsid w:val="6D7F0668"/>
    <w:rsid w:val="6D7FFAC9"/>
    <w:rsid w:val="6D824D0D"/>
    <w:rsid w:val="6D88AADB"/>
    <w:rsid w:val="6D8EAE96"/>
    <w:rsid w:val="6D8F094F"/>
    <w:rsid w:val="6D902355"/>
    <w:rsid w:val="6D928736"/>
    <w:rsid w:val="6D92FE02"/>
    <w:rsid w:val="6D949CC1"/>
    <w:rsid w:val="6D97457C"/>
    <w:rsid w:val="6D97F097"/>
    <w:rsid w:val="6D9B2F4E"/>
    <w:rsid w:val="6DA08AE5"/>
    <w:rsid w:val="6DA12994"/>
    <w:rsid w:val="6DA3F546"/>
    <w:rsid w:val="6DA873C6"/>
    <w:rsid w:val="6DAA04A5"/>
    <w:rsid w:val="6DAB5551"/>
    <w:rsid w:val="6DAB9D47"/>
    <w:rsid w:val="6DB0F777"/>
    <w:rsid w:val="6DB4E865"/>
    <w:rsid w:val="6DB8A9D3"/>
    <w:rsid w:val="6DB973E9"/>
    <w:rsid w:val="6DBA477A"/>
    <w:rsid w:val="6DBA55FB"/>
    <w:rsid w:val="6DBC94BF"/>
    <w:rsid w:val="6DBF0DFB"/>
    <w:rsid w:val="6DBF355A"/>
    <w:rsid w:val="6DC05663"/>
    <w:rsid w:val="6DC26945"/>
    <w:rsid w:val="6DC33814"/>
    <w:rsid w:val="6DC7F906"/>
    <w:rsid w:val="6DC9FC84"/>
    <w:rsid w:val="6DCBA2AE"/>
    <w:rsid w:val="6DCFF70D"/>
    <w:rsid w:val="6DD08004"/>
    <w:rsid w:val="6DDA278B"/>
    <w:rsid w:val="6DDB8C28"/>
    <w:rsid w:val="6DE250C9"/>
    <w:rsid w:val="6DE735FE"/>
    <w:rsid w:val="6DED8B7F"/>
    <w:rsid w:val="6DF1F75D"/>
    <w:rsid w:val="6DF5661A"/>
    <w:rsid w:val="6DF6F682"/>
    <w:rsid w:val="6DFBEA82"/>
    <w:rsid w:val="6DFC6179"/>
    <w:rsid w:val="6DFE9BCF"/>
    <w:rsid w:val="6E00A69C"/>
    <w:rsid w:val="6E00E9C2"/>
    <w:rsid w:val="6E07FF07"/>
    <w:rsid w:val="6E093D50"/>
    <w:rsid w:val="6E0BB935"/>
    <w:rsid w:val="6E0D1755"/>
    <w:rsid w:val="6E0EC8CD"/>
    <w:rsid w:val="6E101340"/>
    <w:rsid w:val="6E121B22"/>
    <w:rsid w:val="6E16CC76"/>
    <w:rsid w:val="6E18F46A"/>
    <w:rsid w:val="6E1B3FF6"/>
    <w:rsid w:val="6E2166AC"/>
    <w:rsid w:val="6E2265EA"/>
    <w:rsid w:val="6E23142E"/>
    <w:rsid w:val="6E25DCE3"/>
    <w:rsid w:val="6E289A3D"/>
    <w:rsid w:val="6E29C07F"/>
    <w:rsid w:val="6E2EAF28"/>
    <w:rsid w:val="6E30BF7C"/>
    <w:rsid w:val="6E328E1B"/>
    <w:rsid w:val="6E3385D6"/>
    <w:rsid w:val="6E35ACC2"/>
    <w:rsid w:val="6E361CBC"/>
    <w:rsid w:val="6E3D0F27"/>
    <w:rsid w:val="6E3E1ADB"/>
    <w:rsid w:val="6E433045"/>
    <w:rsid w:val="6E445BA8"/>
    <w:rsid w:val="6E477789"/>
    <w:rsid w:val="6E482164"/>
    <w:rsid w:val="6E49ADB0"/>
    <w:rsid w:val="6E4AE437"/>
    <w:rsid w:val="6E4C1B54"/>
    <w:rsid w:val="6E4D5AA4"/>
    <w:rsid w:val="6E4D6C91"/>
    <w:rsid w:val="6E583ECC"/>
    <w:rsid w:val="6E590471"/>
    <w:rsid w:val="6E5A084A"/>
    <w:rsid w:val="6E5A5055"/>
    <w:rsid w:val="6E5ACB31"/>
    <w:rsid w:val="6E5EDDEA"/>
    <w:rsid w:val="6E6167F6"/>
    <w:rsid w:val="6E6315F1"/>
    <w:rsid w:val="6E6AD9F1"/>
    <w:rsid w:val="6E6B40B2"/>
    <w:rsid w:val="6E7218F1"/>
    <w:rsid w:val="6E754E65"/>
    <w:rsid w:val="6E756D88"/>
    <w:rsid w:val="6E7A1012"/>
    <w:rsid w:val="6E7D0A28"/>
    <w:rsid w:val="6E8109C4"/>
    <w:rsid w:val="6E813E5D"/>
    <w:rsid w:val="6E81BC9C"/>
    <w:rsid w:val="6E83FEE9"/>
    <w:rsid w:val="6E8471DC"/>
    <w:rsid w:val="6E86F180"/>
    <w:rsid w:val="6E8E7658"/>
    <w:rsid w:val="6E8ECC32"/>
    <w:rsid w:val="6E90AC53"/>
    <w:rsid w:val="6E954C16"/>
    <w:rsid w:val="6E959976"/>
    <w:rsid w:val="6E968B2E"/>
    <w:rsid w:val="6E98A876"/>
    <w:rsid w:val="6E9AC708"/>
    <w:rsid w:val="6E9B610A"/>
    <w:rsid w:val="6E9C1230"/>
    <w:rsid w:val="6E9C7EFB"/>
    <w:rsid w:val="6E9E7FFD"/>
    <w:rsid w:val="6EA4182A"/>
    <w:rsid w:val="6EA8946C"/>
    <w:rsid w:val="6EAA4B53"/>
    <w:rsid w:val="6EAC3870"/>
    <w:rsid w:val="6EAD590A"/>
    <w:rsid w:val="6EAD5D34"/>
    <w:rsid w:val="6EB122ED"/>
    <w:rsid w:val="6EB3D892"/>
    <w:rsid w:val="6EB92CB2"/>
    <w:rsid w:val="6EB9F7D6"/>
    <w:rsid w:val="6EBAF41C"/>
    <w:rsid w:val="6EBB69E5"/>
    <w:rsid w:val="6EBE1C92"/>
    <w:rsid w:val="6EBE6FAD"/>
    <w:rsid w:val="6EC0EAFE"/>
    <w:rsid w:val="6EC6711E"/>
    <w:rsid w:val="6EC72B1B"/>
    <w:rsid w:val="6EC92B1B"/>
    <w:rsid w:val="6ECB50C6"/>
    <w:rsid w:val="6ECC9DB0"/>
    <w:rsid w:val="6ECCA0E7"/>
    <w:rsid w:val="6ECF55C7"/>
    <w:rsid w:val="6ED2F619"/>
    <w:rsid w:val="6ED30665"/>
    <w:rsid w:val="6ED3346E"/>
    <w:rsid w:val="6ED46D3C"/>
    <w:rsid w:val="6ED8489A"/>
    <w:rsid w:val="6EDD7616"/>
    <w:rsid w:val="6EDE1779"/>
    <w:rsid w:val="6EDE4064"/>
    <w:rsid w:val="6EE03003"/>
    <w:rsid w:val="6EE0AB0F"/>
    <w:rsid w:val="6EE2D93E"/>
    <w:rsid w:val="6EE326FE"/>
    <w:rsid w:val="6EE384FB"/>
    <w:rsid w:val="6EE3DB17"/>
    <w:rsid w:val="6EE46D57"/>
    <w:rsid w:val="6EE5869A"/>
    <w:rsid w:val="6EE61CA5"/>
    <w:rsid w:val="6EECC8A0"/>
    <w:rsid w:val="6EED7137"/>
    <w:rsid w:val="6EF2B9CC"/>
    <w:rsid w:val="6EF923F4"/>
    <w:rsid w:val="6EFE0F5D"/>
    <w:rsid w:val="6F00B2ED"/>
    <w:rsid w:val="6F036802"/>
    <w:rsid w:val="6F0448EE"/>
    <w:rsid w:val="6F09792E"/>
    <w:rsid w:val="6F0B63F3"/>
    <w:rsid w:val="6F0CFEB5"/>
    <w:rsid w:val="6F14D3CC"/>
    <w:rsid w:val="6F155B7F"/>
    <w:rsid w:val="6F1B41E5"/>
    <w:rsid w:val="6F1BAB9D"/>
    <w:rsid w:val="6F1BAE14"/>
    <w:rsid w:val="6F1BB0CC"/>
    <w:rsid w:val="6F200D2B"/>
    <w:rsid w:val="6F20C804"/>
    <w:rsid w:val="6F21DFC4"/>
    <w:rsid w:val="6F240949"/>
    <w:rsid w:val="6F2684E3"/>
    <w:rsid w:val="6F269ED8"/>
    <w:rsid w:val="6F2AEFBA"/>
    <w:rsid w:val="6F2B89F5"/>
    <w:rsid w:val="6F2B902F"/>
    <w:rsid w:val="6F2CF635"/>
    <w:rsid w:val="6F3339D8"/>
    <w:rsid w:val="6F3536F5"/>
    <w:rsid w:val="6F3C64D9"/>
    <w:rsid w:val="6F3EDD11"/>
    <w:rsid w:val="6F3F4BA4"/>
    <w:rsid w:val="6F42AEF2"/>
    <w:rsid w:val="6F432D1A"/>
    <w:rsid w:val="6F466801"/>
    <w:rsid w:val="6F4787EC"/>
    <w:rsid w:val="6F4D5D3D"/>
    <w:rsid w:val="6F53586A"/>
    <w:rsid w:val="6F53BD9B"/>
    <w:rsid w:val="6F57F987"/>
    <w:rsid w:val="6F5AFA38"/>
    <w:rsid w:val="6F5BD1DB"/>
    <w:rsid w:val="6F5C70E8"/>
    <w:rsid w:val="6F5CC907"/>
    <w:rsid w:val="6F5E12BB"/>
    <w:rsid w:val="6F6735A3"/>
    <w:rsid w:val="6F67C4FB"/>
    <w:rsid w:val="6F6C540D"/>
    <w:rsid w:val="6F6E9B6B"/>
    <w:rsid w:val="6F71C91E"/>
    <w:rsid w:val="6F7A8004"/>
    <w:rsid w:val="6F7B4BBA"/>
    <w:rsid w:val="6F7DB271"/>
    <w:rsid w:val="6F84CEBF"/>
    <w:rsid w:val="6F85290C"/>
    <w:rsid w:val="6F86B85F"/>
    <w:rsid w:val="6F8784F4"/>
    <w:rsid w:val="6F88EFE6"/>
    <w:rsid w:val="6F8DE702"/>
    <w:rsid w:val="6F8F032A"/>
    <w:rsid w:val="6F923707"/>
    <w:rsid w:val="6F95DBE5"/>
    <w:rsid w:val="6F963D52"/>
    <w:rsid w:val="6F98A546"/>
    <w:rsid w:val="6F9F8B72"/>
    <w:rsid w:val="6FA414DE"/>
    <w:rsid w:val="6FA757C2"/>
    <w:rsid w:val="6FADFA2E"/>
    <w:rsid w:val="6FAF8E56"/>
    <w:rsid w:val="6FB5683E"/>
    <w:rsid w:val="6FB8D3A6"/>
    <w:rsid w:val="6FBE9117"/>
    <w:rsid w:val="6FC7502B"/>
    <w:rsid w:val="6FCA3836"/>
    <w:rsid w:val="6FCB5888"/>
    <w:rsid w:val="6FCB6077"/>
    <w:rsid w:val="6FCDB308"/>
    <w:rsid w:val="6FD04671"/>
    <w:rsid w:val="6FD13333"/>
    <w:rsid w:val="6FD4D6D6"/>
    <w:rsid w:val="6FDAF1E7"/>
    <w:rsid w:val="6FE0658D"/>
    <w:rsid w:val="6FE43DE4"/>
    <w:rsid w:val="6FE48441"/>
    <w:rsid w:val="6FE696ED"/>
    <w:rsid w:val="6FE6DC48"/>
    <w:rsid w:val="6FE7F78D"/>
    <w:rsid w:val="6FEA32B5"/>
    <w:rsid w:val="6FECA426"/>
    <w:rsid w:val="6FEFAF4F"/>
    <w:rsid w:val="6FF0F06E"/>
    <w:rsid w:val="6FF14ACC"/>
    <w:rsid w:val="6FF36FDC"/>
    <w:rsid w:val="6FF3902C"/>
    <w:rsid w:val="6FFBF96D"/>
    <w:rsid w:val="6FFF42D6"/>
    <w:rsid w:val="70043DE9"/>
    <w:rsid w:val="7004FA84"/>
    <w:rsid w:val="700AD9E1"/>
    <w:rsid w:val="700CFA4A"/>
    <w:rsid w:val="700F0069"/>
    <w:rsid w:val="70116388"/>
    <w:rsid w:val="7011E830"/>
    <w:rsid w:val="7016B171"/>
    <w:rsid w:val="70197F3A"/>
    <w:rsid w:val="701FEB45"/>
    <w:rsid w:val="7024A4B4"/>
    <w:rsid w:val="702687D2"/>
    <w:rsid w:val="70279747"/>
    <w:rsid w:val="70283156"/>
    <w:rsid w:val="7029E082"/>
    <w:rsid w:val="702A4532"/>
    <w:rsid w:val="702BBB2B"/>
    <w:rsid w:val="702D0FC8"/>
    <w:rsid w:val="702D2043"/>
    <w:rsid w:val="702F6CFA"/>
    <w:rsid w:val="7030F2BA"/>
    <w:rsid w:val="70324A45"/>
    <w:rsid w:val="70338397"/>
    <w:rsid w:val="70340690"/>
    <w:rsid w:val="7035D414"/>
    <w:rsid w:val="7035D8D8"/>
    <w:rsid w:val="703799ED"/>
    <w:rsid w:val="7038A40E"/>
    <w:rsid w:val="703E6ACD"/>
    <w:rsid w:val="703F210A"/>
    <w:rsid w:val="7043E4C4"/>
    <w:rsid w:val="704896F8"/>
    <w:rsid w:val="70492439"/>
    <w:rsid w:val="704AB5C7"/>
    <w:rsid w:val="704C160F"/>
    <w:rsid w:val="7052B38A"/>
    <w:rsid w:val="705441E0"/>
    <w:rsid w:val="7058D96E"/>
    <w:rsid w:val="705A2ADF"/>
    <w:rsid w:val="705D1A85"/>
    <w:rsid w:val="705D6C08"/>
    <w:rsid w:val="706042D6"/>
    <w:rsid w:val="7061EA9F"/>
    <w:rsid w:val="70620BDF"/>
    <w:rsid w:val="7064821D"/>
    <w:rsid w:val="7065892D"/>
    <w:rsid w:val="7066A1DA"/>
    <w:rsid w:val="7067B5DD"/>
    <w:rsid w:val="706E53E4"/>
    <w:rsid w:val="706E9837"/>
    <w:rsid w:val="70726058"/>
    <w:rsid w:val="70774166"/>
    <w:rsid w:val="707F1B82"/>
    <w:rsid w:val="70802723"/>
    <w:rsid w:val="70828717"/>
    <w:rsid w:val="7082FCAF"/>
    <w:rsid w:val="708705E2"/>
    <w:rsid w:val="708B9590"/>
    <w:rsid w:val="708E3D8F"/>
    <w:rsid w:val="708EE665"/>
    <w:rsid w:val="7090DB4D"/>
    <w:rsid w:val="7093C367"/>
    <w:rsid w:val="709458F4"/>
    <w:rsid w:val="70973F54"/>
    <w:rsid w:val="70981B58"/>
    <w:rsid w:val="709A8E33"/>
    <w:rsid w:val="709DEF60"/>
    <w:rsid w:val="70A2ED09"/>
    <w:rsid w:val="70A3429F"/>
    <w:rsid w:val="70A94386"/>
    <w:rsid w:val="70A990D3"/>
    <w:rsid w:val="70AD7B25"/>
    <w:rsid w:val="70AD9569"/>
    <w:rsid w:val="70AF6B77"/>
    <w:rsid w:val="70AF6DE4"/>
    <w:rsid w:val="70B11AB2"/>
    <w:rsid w:val="70B286EA"/>
    <w:rsid w:val="70B287DB"/>
    <w:rsid w:val="70B38874"/>
    <w:rsid w:val="70B526F4"/>
    <w:rsid w:val="70B7157F"/>
    <w:rsid w:val="70BBF14C"/>
    <w:rsid w:val="70C3F0F3"/>
    <w:rsid w:val="70C5CE90"/>
    <w:rsid w:val="70C8EEB8"/>
    <w:rsid w:val="70CCE004"/>
    <w:rsid w:val="70D68EC1"/>
    <w:rsid w:val="70D8ED5E"/>
    <w:rsid w:val="70DAFEE4"/>
    <w:rsid w:val="70DED53F"/>
    <w:rsid w:val="70E0E1DB"/>
    <w:rsid w:val="70E3030E"/>
    <w:rsid w:val="70E33383"/>
    <w:rsid w:val="70E7B2E0"/>
    <w:rsid w:val="70E7B4FF"/>
    <w:rsid w:val="70E936A0"/>
    <w:rsid w:val="70EC4A61"/>
    <w:rsid w:val="70EDBD44"/>
    <w:rsid w:val="70F0BFBB"/>
    <w:rsid w:val="70F17D6C"/>
    <w:rsid w:val="70F3E537"/>
    <w:rsid w:val="70F6CC15"/>
    <w:rsid w:val="70F9F1FC"/>
    <w:rsid w:val="70FD6CEF"/>
    <w:rsid w:val="71039F46"/>
    <w:rsid w:val="7107EF10"/>
    <w:rsid w:val="71092B89"/>
    <w:rsid w:val="710BF2BB"/>
    <w:rsid w:val="7114A4AE"/>
    <w:rsid w:val="7115858D"/>
    <w:rsid w:val="711E935D"/>
    <w:rsid w:val="711F2FA1"/>
    <w:rsid w:val="711FD6EB"/>
    <w:rsid w:val="7121C773"/>
    <w:rsid w:val="7127C97F"/>
    <w:rsid w:val="7127F707"/>
    <w:rsid w:val="7129A479"/>
    <w:rsid w:val="7129D4A1"/>
    <w:rsid w:val="7129E65D"/>
    <w:rsid w:val="712A3DB5"/>
    <w:rsid w:val="7136B5B6"/>
    <w:rsid w:val="713735EB"/>
    <w:rsid w:val="7137C496"/>
    <w:rsid w:val="713A7D02"/>
    <w:rsid w:val="713B909A"/>
    <w:rsid w:val="713DABB0"/>
    <w:rsid w:val="71403959"/>
    <w:rsid w:val="71426FF8"/>
    <w:rsid w:val="714C7E42"/>
    <w:rsid w:val="714CAF0B"/>
    <w:rsid w:val="714D985B"/>
    <w:rsid w:val="714DBAF7"/>
    <w:rsid w:val="715263EF"/>
    <w:rsid w:val="71529FB2"/>
    <w:rsid w:val="71549256"/>
    <w:rsid w:val="7156A4EF"/>
    <w:rsid w:val="71578060"/>
    <w:rsid w:val="715A1E56"/>
    <w:rsid w:val="715B33E5"/>
    <w:rsid w:val="715B95F0"/>
    <w:rsid w:val="715CC231"/>
    <w:rsid w:val="7161C6E9"/>
    <w:rsid w:val="7162277A"/>
    <w:rsid w:val="71635D45"/>
    <w:rsid w:val="71637A45"/>
    <w:rsid w:val="71658EE5"/>
    <w:rsid w:val="7166B60A"/>
    <w:rsid w:val="7168E55B"/>
    <w:rsid w:val="716DEB18"/>
    <w:rsid w:val="716E0A0B"/>
    <w:rsid w:val="71707127"/>
    <w:rsid w:val="71744C3E"/>
    <w:rsid w:val="71751097"/>
    <w:rsid w:val="71778AC8"/>
    <w:rsid w:val="7179106D"/>
    <w:rsid w:val="717DBAAC"/>
    <w:rsid w:val="7180779D"/>
    <w:rsid w:val="7181BCF5"/>
    <w:rsid w:val="7181FF88"/>
    <w:rsid w:val="71834F10"/>
    <w:rsid w:val="71891E92"/>
    <w:rsid w:val="718ACC00"/>
    <w:rsid w:val="718CAB7A"/>
    <w:rsid w:val="718F757A"/>
    <w:rsid w:val="719BA787"/>
    <w:rsid w:val="71A0D33B"/>
    <w:rsid w:val="71A135AB"/>
    <w:rsid w:val="71A16E91"/>
    <w:rsid w:val="71A30352"/>
    <w:rsid w:val="71A6A9E9"/>
    <w:rsid w:val="71ACED69"/>
    <w:rsid w:val="71AF7D32"/>
    <w:rsid w:val="71B0FA52"/>
    <w:rsid w:val="71BA06EA"/>
    <w:rsid w:val="71BB29FF"/>
    <w:rsid w:val="71BBDB95"/>
    <w:rsid w:val="71BDA897"/>
    <w:rsid w:val="71C65C46"/>
    <w:rsid w:val="71C65CBF"/>
    <w:rsid w:val="71C8618E"/>
    <w:rsid w:val="71CAFF5B"/>
    <w:rsid w:val="71CCA6AE"/>
    <w:rsid w:val="71CE8C52"/>
    <w:rsid w:val="71D637F6"/>
    <w:rsid w:val="71D7C514"/>
    <w:rsid w:val="71D9DA2E"/>
    <w:rsid w:val="71DA5254"/>
    <w:rsid w:val="71DB248B"/>
    <w:rsid w:val="71E4F94C"/>
    <w:rsid w:val="71E6332E"/>
    <w:rsid w:val="71E64FC9"/>
    <w:rsid w:val="71E9A7C4"/>
    <w:rsid w:val="71F0A723"/>
    <w:rsid w:val="71F1CF6B"/>
    <w:rsid w:val="71F31DC7"/>
    <w:rsid w:val="71F3CB63"/>
    <w:rsid w:val="71F69E3D"/>
    <w:rsid w:val="71F79DE4"/>
    <w:rsid w:val="71FDAEF4"/>
    <w:rsid w:val="7203AFDB"/>
    <w:rsid w:val="7203FE15"/>
    <w:rsid w:val="720743FE"/>
    <w:rsid w:val="720D86A6"/>
    <w:rsid w:val="720EF432"/>
    <w:rsid w:val="721114BC"/>
    <w:rsid w:val="7211E134"/>
    <w:rsid w:val="72127ED8"/>
    <w:rsid w:val="7218D2FA"/>
    <w:rsid w:val="7218DEA8"/>
    <w:rsid w:val="721B6311"/>
    <w:rsid w:val="7222482B"/>
    <w:rsid w:val="7222DDD0"/>
    <w:rsid w:val="7224044E"/>
    <w:rsid w:val="7224C060"/>
    <w:rsid w:val="72276076"/>
    <w:rsid w:val="722789FB"/>
    <w:rsid w:val="722B35C9"/>
    <w:rsid w:val="722CA6EF"/>
    <w:rsid w:val="722DF941"/>
    <w:rsid w:val="722E3EC0"/>
    <w:rsid w:val="722F3AA8"/>
    <w:rsid w:val="722FFF33"/>
    <w:rsid w:val="72361006"/>
    <w:rsid w:val="7238B70A"/>
    <w:rsid w:val="723B5DBF"/>
    <w:rsid w:val="723E0EAE"/>
    <w:rsid w:val="7246DFE4"/>
    <w:rsid w:val="7248477E"/>
    <w:rsid w:val="724A819A"/>
    <w:rsid w:val="724B4F0A"/>
    <w:rsid w:val="724C53E0"/>
    <w:rsid w:val="72521AE8"/>
    <w:rsid w:val="725773F2"/>
    <w:rsid w:val="7258CA80"/>
    <w:rsid w:val="7258DE1B"/>
    <w:rsid w:val="725CB31F"/>
    <w:rsid w:val="725F906F"/>
    <w:rsid w:val="7264DECB"/>
    <w:rsid w:val="7264E7E4"/>
    <w:rsid w:val="72685C97"/>
    <w:rsid w:val="726AEEC5"/>
    <w:rsid w:val="726C9212"/>
    <w:rsid w:val="72700EBE"/>
    <w:rsid w:val="72759376"/>
    <w:rsid w:val="72796748"/>
    <w:rsid w:val="72799A10"/>
    <w:rsid w:val="727A23AA"/>
    <w:rsid w:val="727E8A34"/>
    <w:rsid w:val="727F4BC8"/>
    <w:rsid w:val="72802258"/>
    <w:rsid w:val="7284BAB7"/>
    <w:rsid w:val="72888508"/>
    <w:rsid w:val="7289B094"/>
    <w:rsid w:val="728ABDD6"/>
    <w:rsid w:val="72910BD7"/>
    <w:rsid w:val="729229FC"/>
    <w:rsid w:val="729241A5"/>
    <w:rsid w:val="729277FE"/>
    <w:rsid w:val="7295A2E6"/>
    <w:rsid w:val="72977964"/>
    <w:rsid w:val="729DCA21"/>
    <w:rsid w:val="729E87BF"/>
    <w:rsid w:val="72A2BEE8"/>
    <w:rsid w:val="72A4061F"/>
    <w:rsid w:val="72AABEB4"/>
    <w:rsid w:val="72AE66AF"/>
    <w:rsid w:val="72B3971B"/>
    <w:rsid w:val="72B6F809"/>
    <w:rsid w:val="72BAB7A1"/>
    <w:rsid w:val="72BC96BF"/>
    <w:rsid w:val="72BFF73D"/>
    <w:rsid w:val="72C03432"/>
    <w:rsid w:val="72C172C7"/>
    <w:rsid w:val="72C1CB1D"/>
    <w:rsid w:val="72C41808"/>
    <w:rsid w:val="72C8D005"/>
    <w:rsid w:val="72CAF621"/>
    <w:rsid w:val="72D1678F"/>
    <w:rsid w:val="72D1FFAA"/>
    <w:rsid w:val="72DAE351"/>
    <w:rsid w:val="72DBFAEC"/>
    <w:rsid w:val="72DCA003"/>
    <w:rsid w:val="72DEF7B2"/>
    <w:rsid w:val="72E27C92"/>
    <w:rsid w:val="72E2CA64"/>
    <w:rsid w:val="72E33366"/>
    <w:rsid w:val="72E611FB"/>
    <w:rsid w:val="72EA821F"/>
    <w:rsid w:val="72EF538F"/>
    <w:rsid w:val="72F3C961"/>
    <w:rsid w:val="72F3D06D"/>
    <w:rsid w:val="72F56F10"/>
    <w:rsid w:val="72F6E0C2"/>
    <w:rsid w:val="72F85CC8"/>
    <w:rsid w:val="72F86986"/>
    <w:rsid w:val="72F88B86"/>
    <w:rsid w:val="72F8B7B3"/>
    <w:rsid w:val="72FEB74A"/>
    <w:rsid w:val="730021DD"/>
    <w:rsid w:val="73015F46"/>
    <w:rsid w:val="7301A19A"/>
    <w:rsid w:val="73055A36"/>
    <w:rsid w:val="73094A05"/>
    <w:rsid w:val="730B4E12"/>
    <w:rsid w:val="7311AF3C"/>
    <w:rsid w:val="731262C8"/>
    <w:rsid w:val="7313B13D"/>
    <w:rsid w:val="7314C453"/>
    <w:rsid w:val="732157BA"/>
    <w:rsid w:val="7321A720"/>
    <w:rsid w:val="732355CF"/>
    <w:rsid w:val="732BDAF1"/>
    <w:rsid w:val="732C8245"/>
    <w:rsid w:val="732E98DC"/>
    <w:rsid w:val="73305B7B"/>
    <w:rsid w:val="733608D4"/>
    <w:rsid w:val="73395B0C"/>
    <w:rsid w:val="733A8CD4"/>
    <w:rsid w:val="733D2464"/>
    <w:rsid w:val="733E2EC6"/>
    <w:rsid w:val="733E9168"/>
    <w:rsid w:val="733FE928"/>
    <w:rsid w:val="73415F61"/>
    <w:rsid w:val="73417441"/>
    <w:rsid w:val="7343615B"/>
    <w:rsid w:val="7345DEAC"/>
    <w:rsid w:val="73462EFE"/>
    <w:rsid w:val="734B3B10"/>
    <w:rsid w:val="734B6F29"/>
    <w:rsid w:val="73545B2B"/>
    <w:rsid w:val="7354721D"/>
    <w:rsid w:val="7355CCE1"/>
    <w:rsid w:val="735E0640"/>
    <w:rsid w:val="735ED946"/>
    <w:rsid w:val="735F301F"/>
    <w:rsid w:val="73678F74"/>
    <w:rsid w:val="7368BD9F"/>
    <w:rsid w:val="736991F4"/>
    <w:rsid w:val="736CC781"/>
    <w:rsid w:val="736E08C1"/>
    <w:rsid w:val="73707611"/>
    <w:rsid w:val="73726526"/>
    <w:rsid w:val="73735B0F"/>
    <w:rsid w:val="73747C10"/>
    <w:rsid w:val="737566E5"/>
    <w:rsid w:val="73759204"/>
    <w:rsid w:val="73787850"/>
    <w:rsid w:val="737D90BF"/>
    <w:rsid w:val="737EAC18"/>
    <w:rsid w:val="73827C61"/>
    <w:rsid w:val="7383B97D"/>
    <w:rsid w:val="73849188"/>
    <w:rsid w:val="7386E3B1"/>
    <w:rsid w:val="73870778"/>
    <w:rsid w:val="73879717"/>
    <w:rsid w:val="738CDFC2"/>
    <w:rsid w:val="738F5F5A"/>
    <w:rsid w:val="739146B3"/>
    <w:rsid w:val="73940E07"/>
    <w:rsid w:val="73940F3B"/>
    <w:rsid w:val="73A012BD"/>
    <w:rsid w:val="73A55717"/>
    <w:rsid w:val="73AA6741"/>
    <w:rsid w:val="73AD19E7"/>
    <w:rsid w:val="73AE09F3"/>
    <w:rsid w:val="73B12839"/>
    <w:rsid w:val="73B75164"/>
    <w:rsid w:val="73B88503"/>
    <w:rsid w:val="73B8E1BA"/>
    <w:rsid w:val="73B95D8A"/>
    <w:rsid w:val="73BB50A4"/>
    <w:rsid w:val="73CAF9C6"/>
    <w:rsid w:val="73CB29C1"/>
    <w:rsid w:val="73CCFB80"/>
    <w:rsid w:val="73CD1B84"/>
    <w:rsid w:val="73D21951"/>
    <w:rsid w:val="73D71CE6"/>
    <w:rsid w:val="73D990E2"/>
    <w:rsid w:val="73D9BC3A"/>
    <w:rsid w:val="73DAE6EA"/>
    <w:rsid w:val="73EC5669"/>
    <w:rsid w:val="73F0CC1B"/>
    <w:rsid w:val="73F36596"/>
    <w:rsid w:val="73F532A1"/>
    <w:rsid w:val="73FA6CF9"/>
    <w:rsid w:val="73FA982B"/>
    <w:rsid w:val="73FC41E7"/>
    <w:rsid w:val="73FCC2ED"/>
    <w:rsid w:val="73FD87E3"/>
    <w:rsid w:val="7402E667"/>
    <w:rsid w:val="74078DBC"/>
    <w:rsid w:val="7407D437"/>
    <w:rsid w:val="74084E25"/>
    <w:rsid w:val="740B9298"/>
    <w:rsid w:val="740BC62A"/>
    <w:rsid w:val="740BCD62"/>
    <w:rsid w:val="740DFBA0"/>
    <w:rsid w:val="740F10FF"/>
    <w:rsid w:val="7414348F"/>
    <w:rsid w:val="74152CAB"/>
    <w:rsid w:val="741D1206"/>
    <w:rsid w:val="741DC2D5"/>
    <w:rsid w:val="74203C85"/>
    <w:rsid w:val="7420FFF5"/>
    <w:rsid w:val="74213175"/>
    <w:rsid w:val="7421BE71"/>
    <w:rsid w:val="742BBED1"/>
    <w:rsid w:val="742C084C"/>
    <w:rsid w:val="742E1B1D"/>
    <w:rsid w:val="74306103"/>
    <w:rsid w:val="7431D120"/>
    <w:rsid w:val="74361A5F"/>
    <w:rsid w:val="7436C1FE"/>
    <w:rsid w:val="7439249F"/>
    <w:rsid w:val="743BF8AD"/>
    <w:rsid w:val="743DFC08"/>
    <w:rsid w:val="743FB1EC"/>
    <w:rsid w:val="74486876"/>
    <w:rsid w:val="744F5A44"/>
    <w:rsid w:val="74515B75"/>
    <w:rsid w:val="74543ACD"/>
    <w:rsid w:val="74545B24"/>
    <w:rsid w:val="74556571"/>
    <w:rsid w:val="74563E9C"/>
    <w:rsid w:val="74580D95"/>
    <w:rsid w:val="745ED8A8"/>
    <w:rsid w:val="7461DBC1"/>
    <w:rsid w:val="7463B277"/>
    <w:rsid w:val="74661205"/>
    <w:rsid w:val="746A2D6E"/>
    <w:rsid w:val="746D4A4A"/>
    <w:rsid w:val="74725259"/>
    <w:rsid w:val="7473673E"/>
    <w:rsid w:val="74746303"/>
    <w:rsid w:val="747A7D3C"/>
    <w:rsid w:val="747C99E0"/>
    <w:rsid w:val="747EF211"/>
    <w:rsid w:val="747F305B"/>
    <w:rsid w:val="7482FD26"/>
    <w:rsid w:val="7486D471"/>
    <w:rsid w:val="748B23F0"/>
    <w:rsid w:val="7490B2E4"/>
    <w:rsid w:val="7490DF04"/>
    <w:rsid w:val="7498F549"/>
    <w:rsid w:val="749907DF"/>
    <w:rsid w:val="749FA979"/>
    <w:rsid w:val="74A3D53C"/>
    <w:rsid w:val="74AB4F7E"/>
    <w:rsid w:val="74AFFE59"/>
    <w:rsid w:val="74B0A72B"/>
    <w:rsid w:val="74B0E4C2"/>
    <w:rsid w:val="74B11EAE"/>
    <w:rsid w:val="74B41FC6"/>
    <w:rsid w:val="74B4720B"/>
    <w:rsid w:val="74BB06F7"/>
    <w:rsid w:val="74C0AAE7"/>
    <w:rsid w:val="74C1B3B7"/>
    <w:rsid w:val="74C24D24"/>
    <w:rsid w:val="74C951CD"/>
    <w:rsid w:val="74CB47C3"/>
    <w:rsid w:val="74D092EC"/>
    <w:rsid w:val="74D4F327"/>
    <w:rsid w:val="74D61CEA"/>
    <w:rsid w:val="74D892A5"/>
    <w:rsid w:val="74D90FD4"/>
    <w:rsid w:val="74DE74AE"/>
    <w:rsid w:val="74DF0DB2"/>
    <w:rsid w:val="74E0F7A1"/>
    <w:rsid w:val="74E3BAE7"/>
    <w:rsid w:val="74E49E72"/>
    <w:rsid w:val="74E4C626"/>
    <w:rsid w:val="74E6663F"/>
    <w:rsid w:val="74E76F90"/>
    <w:rsid w:val="74E942B8"/>
    <w:rsid w:val="74EA591C"/>
    <w:rsid w:val="74EBEBB8"/>
    <w:rsid w:val="74EE223D"/>
    <w:rsid w:val="74EE88EA"/>
    <w:rsid w:val="74F2BA9B"/>
    <w:rsid w:val="74FA498A"/>
    <w:rsid w:val="74FF9D9E"/>
    <w:rsid w:val="75029E63"/>
    <w:rsid w:val="7506A6D4"/>
    <w:rsid w:val="75097C60"/>
    <w:rsid w:val="750ACDFA"/>
    <w:rsid w:val="750B6041"/>
    <w:rsid w:val="750E1F25"/>
    <w:rsid w:val="750EE451"/>
    <w:rsid w:val="75108EF6"/>
    <w:rsid w:val="7515FC62"/>
    <w:rsid w:val="751803B5"/>
    <w:rsid w:val="75180CC2"/>
    <w:rsid w:val="751C5115"/>
    <w:rsid w:val="751F422E"/>
    <w:rsid w:val="7524F882"/>
    <w:rsid w:val="7525E329"/>
    <w:rsid w:val="752AC5CF"/>
    <w:rsid w:val="752B7811"/>
    <w:rsid w:val="752F8B32"/>
    <w:rsid w:val="7531AEA7"/>
    <w:rsid w:val="7533B22F"/>
    <w:rsid w:val="75340649"/>
    <w:rsid w:val="7536CF5D"/>
    <w:rsid w:val="753A52F8"/>
    <w:rsid w:val="7541C507"/>
    <w:rsid w:val="7543B666"/>
    <w:rsid w:val="7549D490"/>
    <w:rsid w:val="754A3740"/>
    <w:rsid w:val="754E352F"/>
    <w:rsid w:val="754EA3FB"/>
    <w:rsid w:val="754FE44A"/>
    <w:rsid w:val="75517B16"/>
    <w:rsid w:val="75535101"/>
    <w:rsid w:val="75556BAD"/>
    <w:rsid w:val="7558FDA5"/>
    <w:rsid w:val="755C2B44"/>
    <w:rsid w:val="755CE25B"/>
    <w:rsid w:val="755D3248"/>
    <w:rsid w:val="755DCEF7"/>
    <w:rsid w:val="755F113E"/>
    <w:rsid w:val="7564AF10"/>
    <w:rsid w:val="75673F11"/>
    <w:rsid w:val="75699B0D"/>
    <w:rsid w:val="756CF5D1"/>
    <w:rsid w:val="757192FF"/>
    <w:rsid w:val="75738749"/>
    <w:rsid w:val="757887FA"/>
    <w:rsid w:val="757BB0FF"/>
    <w:rsid w:val="757C6B9B"/>
    <w:rsid w:val="75815BA5"/>
    <w:rsid w:val="7582ACB7"/>
    <w:rsid w:val="7583D335"/>
    <w:rsid w:val="75843DDF"/>
    <w:rsid w:val="758683D7"/>
    <w:rsid w:val="75873164"/>
    <w:rsid w:val="758A17BB"/>
    <w:rsid w:val="758AEFB8"/>
    <w:rsid w:val="758B56CE"/>
    <w:rsid w:val="758B8D7F"/>
    <w:rsid w:val="758C5DA4"/>
    <w:rsid w:val="75924713"/>
    <w:rsid w:val="7592D9EE"/>
    <w:rsid w:val="759630F1"/>
    <w:rsid w:val="75A0568A"/>
    <w:rsid w:val="75A15A09"/>
    <w:rsid w:val="75A3027C"/>
    <w:rsid w:val="75A45856"/>
    <w:rsid w:val="75A528A4"/>
    <w:rsid w:val="75A86A49"/>
    <w:rsid w:val="75A90C5C"/>
    <w:rsid w:val="75AA4081"/>
    <w:rsid w:val="75AD81FA"/>
    <w:rsid w:val="75ADCC0B"/>
    <w:rsid w:val="75B254FC"/>
    <w:rsid w:val="75BB148A"/>
    <w:rsid w:val="75C5C02E"/>
    <w:rsid w:val="75C7E8B7"/>
    <w:rsid w:val="75C9EA01"/>
    <w:rsid w:val="75CA8862"/>
    <w:rsid w:val="75CCE6CD"/>
    <w:rsid w:val="75CD3840"/>
    <w:rsid w:val="75CE5EF5"/>
    <w:rsid w:val="75CF1790"/>
    <w:rsid w:val="75D25060"/>
    <w:rsid w:val="75D2A934"/>
    <w:rsid w:val="75DE4707"/>
    <w:rsid w:val="75DE64AD"/>
    <w:rsid w:val="75E0B3A8"/>
    <w:rsid w:val="75E2DA6E"/>
    <w:rsid w:val="75E41EEE"/>
    <w:rsid w:val="75E57870"/>
    <w:rsid w:val="75ED3DA0"/>
    <w:rsid w:val="75EEEBFB"/>
    <w:rsid w:val="75F533B2"/>
    <w:rsid w:val="75F77C27"/>
    <w:rsid w:val="75FBD467"/>
    <w:rsid w:val="75FC3A60"/>
    <w:rsid w:val="75FE376A"/>
    <w:rsid w:val="75FF8B4E"/>
    <w:rsid w:val="76005306"/>
    <w:rsid w:val="76054952"/>
    <w:rsid w:val="7606C708"/>
    <w:rsid w:val="7609A2C1"/>
    <w:rsid w:val="760C9B2C"/>
    <w:rsid w:val="760CA5B7"/>
    <w:rsid w:val="76113DF7"/>
    <w:rsid w:val="7617422F"/>
    <w:rsid w:val="76188734"/>
    <w:rsid w:val="761CDDF0"/>
    <w:rsid w:val="761CE3C6"/>
    <w:rsid w:val="761ECB9E"/>
    <w:rsid w:val="761F7F95"/>
    <w:rsid w:val="7622A8CA"/>
    <w:rsid w:val="7624E0B3"/>
    <w:rsid w:val="7627B5D1"/>
    <w:rsid w:val="76307BDB"/>
    <w:rsid w:val="763165E6"/>
    <w:rsid w:val="76335233"/>
    <w:rsid w:val="763397D3"/>
    <w:rsid w:val="7633C9A9"/>
    <w:rsid w:val="763574CA"/>
    <w:rsid w:val="76359F6F"/>
    <w:rsid w:val="76390008"/>
    <w:rsid w:val="763D982E"/>
    <w:rsid w:val="763FA49A"/>
    <w:rsid w:val="7643363E"/>
    <w:rsid w:val="7643738D"/>
    <w:rsid w:val="764BFE09"/>
    <w:rsid w:val="764C2F83"/>
    <w:rsid w:val="764CACD0"/>
    <w:rsid w:val="764D8FE7"/>
    <w:rsid w:val="7654A9A8"/>
    <w:rsid w:val="7654EB5D"/>
    <w:rsid w:val="7659BAEE"/>
    <w:rsid w:val="765EA915"/>
    <w:rsid w:val="765EAFA9"/>
    <w:rsid w:val="76610BC0"/>
    <w:rsid w:val="76612C8F"/>
    <w:rsid w:val="7662C7AF"/>
    <w:rsid w:val="766353F3"/>
    <w:rsid w:val="7666B995"/>
    <w:rsid w:val="766BEBB1"/>
    <w:rsid w:val="766CD06C"/>
    <w:rsid w:val="766E51E3"/>
    <w:rsid w:val="7670154E"/>
    <w:rsid w:val="7672EA95"/>
    <w:rsid w:val="7678BCEB"/>
    <w:rsid w:val="7678DD77"/>
    <w:rsid w:val="767BCCC4"/>
    <w:rsid w:val="767C2413"/>
    <w:rsid w:val="767C29F4"/>
    <w:rsid w:val="7680767C"/>
    <w:rsid w:val="768BF91E"/>
    <w:rsid w:val="76940B75"/>
    <w:rsid w:val="7696CA60"/>
    <w:rsid w:val="76978EAE"/>
    <w:rsid w:val="7698F617"/>
    <w:rsid w:val="769A19C3"/>
    <w:rsid w:val="769BDDEE"/>
    <w:rsid w:val="769C0373"/>
    <w:rsid w:val="769F6618"/>
    <w:rsid w:val="76A17261"/>
    <w:rsid w:val="76A1F4A4"/>
    <w:rsid w:val="76A29599"/>
    <w:rsid w:val="76A3CA4A"/>
    <w:rsid w:val="76A3F7E7"/>
    <w:rsid w:val="76A42F4C"/>
    <w:rsid w:val="76A6EC9F"/>
    <w:rsid w:val="76AA5DAB"/>
    <w:rsid w:val="76AC5C25"/>
    <w:rsid w:val="76AF414E"/>
    <w:rsid w:val="76B4E1D4"/>
    <w:rsid w:val="76B65A39"/>
    <w:rsid w:val="76B717B0"/>
    <w:rsid w:val="76B7F732"/>
    <w:rsid w:val="76B881C8"/>
    <w:rsid w:val="76BC2747"/>
    <w:rsid w:val="76BC65D6"/>
    <w:rsid w:val="76BCF89E"/>
    <w:rsid w:val="76BDCF72"/>
    <w:rsid w:val="76C03142"/>
    <w:rsid w:val="76C3BF38"/>
    <w:rsid w:val="76C477F1"/>
    <w:rsid w:val="76CD0CAC"/>
    <w:rsid w:val="76CE16A9"/>
    <w:rsid w:val="76CE5B90"/>
    <w:rsid w:val="76CEBD76"/>
    <w:rsid w:val="76CF49E5"/>
    <w:rsid w:val="76D15A97"/>
    <w:rsid w:val="76D5DD81"/>
    <w:rsid w:val="76D697A2"/>
    <w:rsid w:val="76D82837"/>
    <w:rsid w:val="76DA67AC"/>
    <w:rsid w:val="76DD712C"/>
    <w:rsid w:val="76E017B0"/>
    <w:rsid w:val="76E02687"/>
    <w:rsid w:val="76E45E54"/>
    <w:rsid w:val="76E49BD3"/>
    <w:rsid w:val="76E4D034"/>
    <w:rsid w:val="76E5308D"/>
    <w:rsid w:val="76EA15FE"/>
    <w:rsid w:val="76EC65FC"/>
    <w:rsid w:val="76EC9D9B"/>
    <w:rsid w:val="76EE05E7"/>
    <w:rsid w:val="76EE92AF"/>
    <w:rsid w:val="76F0599F"/>
    <w:rsid w:val="76F2C99F"/>
    <w:rsid w:val="76F3DB7C"/>
    <w:rsid w:val="76F522D0"/>
    <w:rsid w:val="76F5E53F"/>
    <w:rsid w:val="76F73CA1"/>
    <w:rsid w:val="76FA036B"/>
    <w:rsid w:val="76FBC847"/>
    <w:rsid w:val="770050EF"/>
    <w:rsid w:val="77032693"/>
    <w:rsid w:val="770A5358"/>
    <w:rsid w:val="770AF103"/>
    <w:rsid w:val="770D19A6"/>
    <w:rsid w:val="770E05CE"/>
    <w:rsid w:val="770E6880"/>
    <w:rsid w:val="770F3D59"/>
    <w:rsid w:val="770F4480"/>
    <w:rsid w:val="771415B3"/>
    <w:rsid w:val="7718BB82"/>
    <w:rsid w:val="771C151A"/>
    <w:rsid w:val="7720E309"/>
    <w:rsid w:val="7722F14F"/>
    <w:rsid w:val="7724A9C7"/>
    <w:rsid w:val="7724F016"/>
    <w:rsid w:val="7725492A"/>
    <w:rsid w:val="77256EA0"/>
    <w:rsid w:val="772AC523"/>
    <w:rsid w:val="772E0548"/>
    <w:rsid w:val="77308B09"/>
    <w:rsid w:val="77309983"/>
    <w:rsid w:val="7730E096"/>
    <w:rsid w:val="77310E00"/>
    <w:rsid w:val="773C1816"/>
    <w:rsid w:val="77410DD6"/>
    <w:rsid w:val="7741E74A"/>
    <w:rsid w:val="7743C1EC"/>
    <w:rsid w:val="77458F39"/>
    <w:rsid w:val="774734DD"/>
    <w:rsid w:val="7747F0B6"/>
    <w:rsid w:val="7749D404"/>
    <w:rsid w:val="774CBC57"/>
    <w:rsid w:val="774D26D2"/>
    <w:rsid w:val="7752DDCB"/>
    <w:rsid w:val="775790BD"/>
    <w:rsid w:val="7758B213"/>
    <w:rsid w:val="7759E8EF"/>
    <w:rsid w:val="775E2E15"/>
    <w:rsid w:val="7762F640"/>
    <w:rsid w:val="776A990D"/>
    <w:rsid w:val="776B4B0B"/>
    <w:rsid w:val="776B8FCB"/>
    <w:rsid w:val="776C20C4"/>
    <w:rsid w:val="776E2535"/>
    <w:rsid w:val="776EC206"/>
    <w:rsid w:val="777026C1"/>
    <w:rsid w:val="777A3EDD"/>
    <w:rsid w:val="777B2AAD"/>
    <w:rsid w:val="777C2EC1"/>
    <w:rsid w:val="777D7F52"/>
    <w:rsid w:val="777E8423"/>
    <w:rsid w:val="777F8C2B"/>
    <w:rsid w:val="7781423A"/>
    <w:rsid w:val="778331DF"/>
    <w:rsid w:val="7786050C"/>
    <w:rsid w:val="778832EC"/>
    <w:rsid w:val="77889DA7"/>
    <w:rsid w:val="7788EF83"/>
    <w:rsid w:val="778BB4E5"/>
    <w:rsid w:val="778E03CD"/>
    <w:rsid w:val="778E09E6"/>
    <w:rsid w:val="77921787"/>
    <w:rsid w:val="7793C979"/>
    <w:rsid w:val="77955F20"/>
    <w:rsid w:val="779973B8"/>
    <w:rsid w:val="779A4DB2"/>
    <w:rsid w:val="779AEE37"/>
    <w:rsid w:val="779B5154"/>
    <w:rsid w:val="779C5280"/>
    <w:rsid w:val="779D4B86"/>
    <w:rsid w:val="77A0F29B"/>
    <w:rsid w:val="77A29769"/>
    <w:rsid w:val="77A481FF"/>
    <w:rsid w:val="77A86EEF"/>
    <w:rsid w:val="77ABC6F0"/>
    <w:rsid w:val="77AD39E1"/>
    <w:rsid w:val="77AF1556"/>
    <w:rsid w:val="77B4520C"/>
    <w:rsid w:val="77B6D8C1"/>
    <w:rsid w:val="77B811BC"/>
    <w:rsid w:val="77BA7C05"/>
    <w:rsid w:val="77BE7DB3"/>
    <w:rsid w:val="77BF1769"/>
    <w:rsid w:val="77BFBD94"/>
    <w:rsid w:val="77C1D789"/>
    <w:rsid w:val="77C537D5"/>
    <w:rsid w:val="77C97968"/>
    <w:rsid w:val="77CA5D73"/>
    <w:rsid w:val="77CB3019"/>
    <w:rsid w:val="77CBD049"/>
    <w:rsid w:val="77CD5222"/>
    <w:rsid w:val="77CDF757"/>
    <w:rsid w:val="77CEAFB9"/>
    <w:rsid w:val="77D0ABF8"/>
    <w:rsid w:val="77D18139"/>
    <w:rsid w:val="77D342D5"/>
    <w:rsid w:val="77D48D4F"/>
    <w:rsid w:val="77D5EFA9"/>
    <w:rsid w:val="77D8BD4B"/>
    <w:rsid w:val="77DA2971"/>
    <w:rsid w:val="77DD8D5E"/>
    <w:rsid w:val="77DFE21D"/>
    <w:rsid w:val="77E31614"/>
    <w:rsid w:val="77E4A7A7"/>
    <w:rsid w:val="77E6FA02"/>
    <w:rsid w:val="77E6FD44"/>
    <w:rsid w:val="77E847ED"/>
    <w:rsid w:val="77EA8AA3"/>
    <w:rsid w:val="77EB5529"/>
    <w:rsid w:val="77EB8A05"/>
    <w:rsid w:val="77EBB82B"/>
    <w:rsid w:val="77ED0606"/>
    <w:rsid w:val="77EE93AD"/>
    <w:rsid w:val="77F01BDD"/>
    <w:rsid w:val="77F1123F"/>
    <w:rsid w:val="77F1A738"/>
    <w:rsid w:val="77F208D2"/>
    <w:rsid w:val="77F34DDD"/>
    <w:rsid w:val="77F5A698"/>
    <w:rsid w:val="77F6D9F5"/>
    <w:rsid w:val="77F97291"/>
    <w:rsid w:val="77FAFF3D"/>
    <w:rsid w:val="77FB030F"/>
    <w:rsid w:val="77FDA7B6"/>
    <w:rsid w:val="7804C321"/>
    <w:rsid w:val="78053C38"/>
    <w:rsid w:val="7805D228"/>
    <w:rsid w:val="7806294E"/>
    <w:rsid w:val="7806780A"/>
    <w:rsid w:val="780EC6F9"/>
    <w:rsid w:val="78174DD3"/>
    <w:rsid w:val="78189A10"/>
    <w:rsid w:val="781B803E"/>
    <w:rsid w:val="781D199C"/>
    <w:rsid w:val="781D25C5"/>
    <w:rsid w:val="781E27CE"/>
    <w:rsid w:val="781ED076"/>
    <w:rsid w:val="78201DDE"/>
    <w:rsid w:val="7820D9E3"/>
    <w:rsid w:val="7822D78B"/>
    <w:rsid w:val="78232BAC"/>
    <w:rsid w:val="78245C66"/>
    <w:rsid w:val="78256269"/>
    <w:rsid w:val="78261625"/>
    <w:rsid w:val="782A4B96"/>
    <w:rsid w:val="782C03BF"/>
    <w:rsid w:val="7830C110"/>
    <w:rsid w:val="78396AAA"/>
    <w:rsid w:val="783AA15D"/>
    <w:rsid w:val="783BBACF"/>
    <w:rsid w:val="784143A8"/>
    <w:rsid w:val="784BBBDD"/>
    <w:rsid w:val="784D4DB9"/>
    <w:rsid w:val="784DCCA2"/>
    <w:rsid w:val="784FDB05"/>
    <w:rsid w:val="7850099C"/>
    <w:rsid w:val="7850A91A"/>
    <w:rsid w:val="7851279B"/>
    <w:rsid w:val="7853E8F5"/>
    <w:rsid w:val="78562BA9"/>
    <w:rsid w:val="78577EBB"/>
    <w:rsid w:val="785A5319"/>
    <w:rsid w:val="785F29A1"/>
    <w:rsid w:val="7861D51F"/>
    <w:rsid w:val="786202FE"/>
    <w:rsid w:val="7862914E"/>
    <w:rsid w:val="78677A64"/>
    <w:rsid w:val="7867814F"/>
    <w:rsid w:val="786B759A"/>
    <w:rsid w:val="7871527D"/>
    <w:rsid w:val="78726028"/>
    <w:rsid w:val="7876C927"/>
    <w:rsid w:val="78787FE0"/>
    <w:rsid w:val="7878C095"/>
    <w:rsid w:val="7882F039"/>
    <w:rsid w:val="7887C9E8"/>
    <w:rsid w:val="788AD196"/>
    <w:rsid w:val="788ADAA4"/>
    <w:rsid w:val="788D628B"/>
    <w:rsid w:val="788ED14D"/>
    <w:rsid w:val="78913D2E"/>
    <w:rsid w:val="78940BE0"/>
    <w:rsid w:val="78955BED"/>
    <w:rsid w:val="78977E5B"/>
    <w:rsid w:val="7898CB04"/>
    <w:rsid w:val="789A1847"/>
    <w:rsid w:val="789F366C"/>
    <w:rsid w:val="789FD0A1"/>
    <w:rsid w:val="78A5D903"/>
    <w:rsid w:val="78A7627D"/>
    <w:rsid w:val="78A775F6"/>
    <w:rsid w:val="78A933C1"/>
    <w:rsid w:val="78AB0C54"/>
    <w:rsid w:val="78ABCEE9"/>
    <w:rsid w:val="78AEB072"/>
    <w:rsid w:val="78B0DAFC"/>
    <w:rsid w:val="78B591AF"/>
    <w:rsid w:val="78B8E92F"/>
    <w:rsid w:val="78BD44E9"/>
    <w:rsid w:val="78BE761B"/>
    <w:rsid w:val="78BE85DA"/>
    <w:rsid w:val="78BEB9C1"/>
    <w:rsid w:val="78BECFEA"/>
    <w:rsid w:val="78BF0A6B"/>
    <w:rsid w:val="78BF45FC"/>
    <w:rsid w:val="78C048C3"/>
    <w:rsid w:val="78CDEBFC"/>
    <w:rsid w:val="78CE9B2D"/>
    <w:rsid w:val="78CF83C8"/>
    <w:rsid w:val="78D62DFA"/>
    <w:rsid w:val="78D77381"/>
    <w:rsid w:val="78DA17F3"/>
    <w:rsid w:val="78E57707"/>
    <w:rsid w:val="78E5DB86"/>
    <w:rsid w:val="78E8CF9D"/>
    <w:rsid w:val="78E8F7A6"/>
    <w:rsid w:val="78E9D0A3"/>
    <w:rsid w:val="78EB1222"/>
    <w:rsid w:val="78ECCB0D"/>
    <w:rsid w:val="78F29223"/>
    <w:rsid w:val="78FCDBCC"/>
    <w:rsid w:val="78FD41B7"/>
    <w:rsid w:val="78FE5C9C"/>
    <w:rsid w:val="7907172C"/>
    <w:rsid w:val="79092E9B"/>
    <w:rsid w:val="790A8AF2"/>
    <w:rsid w:val="790D10F3"/>
    <w:rsid w:val="7911241F"/>
    <w:rsid w:val="7911781A"/>
    <w:rsid w:val="7915487D"/>
    <w:rsid w:val="791BFCAA"/>
    <w:rsid w:val="791FA205"/>
    <w:rsid w:val="79206BCE"/>
    <w:rsid w:val="7920EE75"/>
    <w:rsid w:val="7921E52A"/>
    <w:rsid w:val="7922539B"/>
    <w:rsid w:val="792590A7"/>
    <w:rsid w:val="7926C927"/>
    <w:rsid w:val="7928342E"/>
    <w:rsid w:val="79294930"/>
    <w:rsid w:val="792A32EA"/>
    <w:rsid w:val="792B40A4"/>
    <w:rsid w:val="792EEFA8"/>
    <w:rsid w:val="792EF292"/>
    <w:rsid w:val="7930CF9B"/>
    <w:rsid w:val="7934CCD4"/>
    <w:rsid w:val="79377B8A"/>
    <w:rsid w:val="793EECEE"/>
    <w:rsid w:val="793F3DB0"/>
    <w:rsid w:val="793F5492"/>
    <w:rsid w:val="794467D2"/>
    <w:rsid w:val="79460A56"/>
    <w:rsid w:val="794BAA89"/>
    <w:rsid w:val="794E4A07"/>
    <w:rsid w:val="79513F71"/>
    <w:rsid w:val="79548341"/>
    <w:rsid w:val="7954FFD5"/>
    <w:rsid w:val="795625A5"/>
    <w:rsid w:val="7956AF1D"/>
    <w:rsid w:val="795837E6"/>
    <w:rsid w:val="7959B548"/>
    <w:rsid w:val="795F89C0"/>
    <w:rsid w:val="79625F17"/>
    <w:rsid w:val="7963C67A"/>
    <w:rsid w:val="79701440"/>
    <w:rsid w:val="7971A2B4"/>
    <w:rsid w:val="7974B7D2"/>
    <w:rsid w:val="79753D52"/>
    <w:rsid w:val="797634CC"/>
    <w:rsid w:val="7976B3B5"/>
    <w:rsid w:val="79780395"/>
    <w:rsid w:val="797ACD1E"/>
    <w:rsid w:val="797BA8F4"/>
    <w:rsid w:val="797CC16A"/>
    <w:rsid w:val="797D14D6"/>
    <w:rsid w:val="797F5ED0"/>
    <w:rsid w:val="7980525C"/>
    <w:rsid w:val="79856CCB"/>
    <w:rsid w:val="7986023E"/>
    <w:rsid w:val="798B4F0C"/>
    <w:rsid w:val="798FE824"/>
    <w:rsid w:val="79915BA7"/>
    <w:rsid w:val="799757D8"/>
    <w:rsid w:val="79A2FCAD"/>
    <w:rsid w:val="79A4A498"/>
    <w:rsid w:val="79A89771"/>
    <w:rsid w:val="79B1466F"/>
    <w:rsid w:val="79B2820D"/>
    <w:rsid w:val="79B2A0B1"/>
    <w:rsid w:val="79BC807C"/>
    <w:rsid w:val="79BD998C"/>
    <w:rsid w:val="79C007E8"/>
    <w:rsid w:val="79C1A404"/>
    <w:rsid w:val="79C37712"/>
    <w:rsid w:val="79C3866D"/>
    <w:rsid w:val="79C3E77D"/>
    <w:rsid w:val="79C46195"/>
    <w:rsid w:val="79C4E029"/>
    <w:rsid w:val="79C51C90"/>
    <w:rsid w:val="79C60A32"/>
    <w:rsid w:val="79C9B78F"/>
    <w:rsid w:val="79CB7A47"/>
    <w:rsid w:val="79CBE15B"/>
    <w:rsid w:val="79D162E1"/>
    <w:rsid w:val="79D78904"/>
    <w:rsid w:val="79D861D2"/>
    <w:rsid w:val="79DEE8E8"/>
    <w:rsid w:val="79E16574"/>
    <w:rsid w:val="79E5D63C"/>
    <w:rsid w:val="79E7FAB2"/>
    <w:rsid w:val="79EAE749"/>
    <w:rsid w:val="79EE8729"/>
    <w:rsid w:val="79F86BC4"/>
    <w:rsid w:val="79F944CE"/>
    <w:rsid w:val="7A03790B"/>
    <w:rsid w:val="7A0751A3"/>
    <w:rsid w:val="7A08E99C"/>
    <w:rsid w:val="7A0BD1F9"/>
    <w:rsid w:val="7A0FDCDA"/>
    <w:rsid w:val="7A1097C8"/>
    <w:rsid w:val="7A1769A9"/>
    <w:rsid w:val="7A17B890"/>
    <w:rsid w:val="7A1E6DC4"/>
    <w:rsid w:val="7A1E75D8"/>
    <w:rsid w:val="7A20C48A"/>
    <w:rsid w:val="7A231D93"/>
    <w:rsid w:val="7A267C0C"/>
    <w:rsid w:val="7A26F3E3"/>
    <w:rsid w:val="7A2778EC"/>
    <w:rsid w:val="7A298E64"/>
    <w:rsid w:val="7A2B937B"/>
    <w:rsid w:val="7A2BCAD6"/>
    <w:rsid w:val="7A2C44CA"/>
    <w:rsid w:val="7A2E3443"/>
    <w:rsid w:val="7A31ECC3"/>
    <w:rsid w:val="7A32A79F"/>
    <w:rsid w:val="7A33DE94"/>
    <w:rsid w:val="7A395EE9"/>
    <w:rsid w:val="7A39EA44"/>
    <w:rsid w:val="7A39F8AE"/>
    <w:rsid w:val="7A3E4025"/>
    <w:rsid w:val="7A3E68DD"/>
    <w:rsid w:val="7A457A0C"/>
    <w:rsid w:val="7A48EFAA"/>
    <w:rsid w:val="7A492BCF"/>
    <w:rsid w:val="7A4A9F5F"/>
    <w:rsid w:val="7A4B4586"/>
    <w:rsid w:val="7A4F6FAA"/>
    <w:rsid w:val="7A53E535"/>
    <w:rsid w:val="7A54483B"/>
    <w:rsid w:val="7A5483DE"/>
    <w:rsid w:val="7A56EF09"/>
    <w:rsid w:val="7A572177"/>
    <w:rsid w:val="7A599908"/>
    <w:rsid w:val="7A59EB44"/>
    <w:rsid w:val="7A6093E8"/>
    <w:rsid w:val="7A66FBE4"/>
    <w:rsid w:val="7A6878E9"/>
    <w:rsid w:val="7A6B13FC"/>
    <w:rsid w:val="7A6B90C3"/>
    <w:rsid w:val="7A6C43EC"/>
    <w:rsid w:val="7A6DFCFC"/>
    <w:rsid w:val="7A6E98D8"/>
    <w:rsid w:val="7A6F1445"/>
    <w:rsid w:val="7A706FB8"/>
    <w:rsid w:val="7A714A70"/>
    <w:rsid w:val="7A76DEFE"/>
    <w:rsid w:val="7A78D39F"/>
    <w:rsid w:val="7A7C8927"/>
    <w:rsid w:val="7A7FB4FE"/>
    <w:rsid w:val="7A82B16E"/>
    <w:rsid w:val="7A82CC83"/>
    <w:rsid w:val="7A891F37"/>
    <w:rsid w:val="7A8A9C0D"/>
    <w:rsid w:val="7A8C2702"/>
    <w:rsid w:val="7A8F280F"/>
    <w:rsid w:val="7A9175E1"/>
    <w:rsid w:val="7A91E02B"/>
    <w:rsid w:val="7A934111"/>
    <w:rsid w:val="7A975BBD"/>
    <w:rsid w:val="7A99367D"/>
    <w:rsid w:val="7A998D6B"/>
    <w:rsid w:val="7A9C4732"/>
    <w:rsid w:val="7A9D90CB"/>
    <w:rsid w:val="7AA2203C"/>
    <w:rsid w:val="7AA22B69"/>
    <w:rsid w:val="7AA5D08C"/>
    <w:rsid w:val="7AA83C15"/>
    <w:rsid w:val="7AA9F8DC"/>
    <w:rsid w:val="7AABE39D"/>
    <w:rsid w:val="7AAD6C0A"/>
    <w:rsid w:val="7AAE515F"/>
    <w:rsid w:val="7AB358EE"/>
    <w:rsid w:val="7AB84F35"/>
    <w:rsid w:val="7ABB2116"/>
    <w:rsid w:val="7ABE0CA3"/>
    <w:rsid w:val="7AC120B1"/>
    <w:rsid w:val="7AD0DF76"/>
    <w:rsid w:val="7AD8956A"/>
    <w:rsid w:val="7ADC56E4"/>
    <w:rsid w:val="7ADD3752"/>
    <w:rsid w:val="7ADFB009"/>
    <w:rsid w:val="7AE0A5A2"/>
    <w:rsid w:val="7AE3FAAD"/>
    <w:rsid w:val="7AE621BB"/>
    <w:rsid w:val="7AEBB4A0"/>
    <w:rsid w:val="7AEC1996"/>
    <w:rsid w:val="7AF1F5BF"/>
    <w:rsid w:val="7AF3E17E"/>
    <w:rsid w:val="7AF43FC4"/>
    <w:rsid w:val="7AF77193"/>
    <w:rsid w:val="7AFB7C68"/>
    <w:rsid w:val="7AFE18C5"/>
    <w:rsid w:val="7B0171FF"/>
    <w:rsid w:val="7B036FA1"/>
    <w:rsid w:val="7B038F9B"/>
    <w:rsid w:val="7B05FA96"/>
    <w:rsid w:val="7B07F7EC"/>
    <w:rsid w:val="7B0A1EED"/>
    <w:rsid w:val="7B0AABAA"/>
    <w:rsid w:val="7B0EDBBC"/>
    <w:rsid w:val="7B0F6051"/>
    <w:rsid w:val="7B1AB3E3"/>
    <w:rsid w:val="7B1C22BD"/>
    <w:rsid w:val="7B1EB0FC"/>
    <w:rsid w:val="7B1F22F3"/>
    <w:rsid w:val="7B1F8D0E"/>
    <w:rsid w:val="7B228250"/>
    <w:rsid w:val="7B260857"/>
    <w:rsid w:val="7B28BB0F"/>
    <w:rsid w:val="7B29D277"/>
    <w:rsid w:val="7B2EC528"/>
    <w:rsid w:val="7B2ECC7D"/>
    <w:rsid w:val="7B2EF69A"/>
    <w:rsid w:val="7B2F2523"/>
    <w:rsid w:val="7B3A124C"/>
    <w:rsid w:val="7B3C8A18"/>
    <w:rsid w:val="7B3CBA34"/>
    <w:rsid w:val="7B421CA3"/>
    <w:rsid w:val="7B44C83A"/>
    <w:rsid w:val="7B46628A"/>
    <w:rsid w:val="7B480FEF"/>
    <w:rsid w:val="7B491630"/>
    <w:rsid w:val="7B4B4A57"/>
    <w:rsid w:val="7B5127FD"/>
    <w:rsid w:val="7B514BC7"/>
    <w:rsid w:val="7B5E2775"/>
    <w:rsid w:val="7B60E647"/>
    <w:rsid w:val="7B654055"/>
    <w:rsid w:val="7B6887A1"/>
    <w:rsid w:val="7B6A0019"/>
    <w:rsid w:val="7B6B2645"/>
    <w:rsid w:val="7B6D01AA"/>
    <w:rsid w:val="7B70B89C"/>
    <w:rsid w:val="7B711115"/>
    <w:rsid w:val="7B7510F5"/>
    <w:rsid w:val="7B7593FC"/>
    <w:rsid w:val="7B75C13E"/>
    <w:rsid w:val="7B78C014"/>
    <w:rsid w:val="7B78F471"/>
    <w:rsid w:val="7B7ADB51"/>
    <w:rsid w:val="7B7EF160"/>
    <w:rsid w:val="7B80B950"/>
    <w:rsid w:val="7B8188F6"/>
    <w:rsid w:val="7B83BBF6"/>
    <w:rsid w:val="7B83EB8E"/>
    <w:rsid w:val="7B8577AE"/>
    <w:rsid w:val="7B86D0A4"/>
    <w:rsid w:val="7B8E4F7E"/>
    <w:rsid w:val="7B92D097"/>
    <w:rsid w:val="7B942FF4"/>
    <w:rsid w:val="7B985F81"/>
    <w:rsid w:val="7B9B8EF5"/>
    <w:rsid w:val="7B9D7119"/>
    <w:rsid w:val="7B9EF812"/>
    <w:rsid w:val="7BA0CFD1"/>
    <w:rsid w:val="7BA8BF0F"/>
    <w:rsid w:val="7BACDA07"/>
    <w:rsid w:val="7BADD8CF"/>
    <w:rsid w:val="7BB38614"/>
    <w:rsid w:val="7BB77A5C"/>
    <w:rsid w:val="7BBC94D2"/>
    <w:rsid w:val="7BBFDD95"/>
    <w:rsid w:val="7BC0ED0C"/>
    <w:rsid w:val="7BC351BA"/>
    <w:rsid w:val="7BC42D61"/>
    <w:rsid w:val="7BC6DDF2"/>
    <w:rsid w:val="7BC91102"/>
    <w:rsid w:val="7BCA0D73"/>
    <w:rsid w:val="7BCC4A21"/>
    <w:rsid w:val="7BCE0680"/>
    <w:rsid w:val="7BCFF2F2"/>
    <w:rsid w:val="7BD1306D"/>
    <w:rsid w:val="7BD217AD"/>
    <w:rsid w:val="7BD41853"/>
    <w:rsid w:val="7BD67161"/>
    <w:rsid w:val="7BDA5706"/>
    <w:rsid w:val="7BDB5844"/>
    <w:rsid w:val="7BDD6980"/>
    <w:rsid w:val="7BDEDF02"/>
    <w:rsid w:val="7BDFC59A"/>
    <w:rsid w:val="7BE10E70"/>
    <w:rsid w:val="7BE4494E"/>
    <w:rsid w:val="7BECDB1A"/>
    <w:rsid w:val="7BEFEE98"/>
    <w:rsid w:val="7BF1BDFA"/>
    <w:rsid w:val="7BF343C0"/>
    <w:rsid w:val="7BFB7E42"/>
    <w:rsid w:val="7BFBB347"/>
    <w:rsid w:val="7BFC8B20"/>
    <w:rsid w:val="7C003313"/>
    <w:rsid w:val="7C00A6EB"/>
    <w:rsid w:val="7C04E305"/>
    <w:rsid w:val="7C086229"/>
    <w:rsid w:val="7C0C097D"/>
    <w:rsid w:val="7C0F4385"/>
    <w:rsid w:val="7C10F61D"/>
    <w:rsid w:val="7C11B057"/>
    <w:rsid w:val="7C129A6A"/>
    <w:rsid w:val="7C144540"/>
    <w:rsid w:val="7C14698E"/>
    <w:rsid w:val="7C17BD42"/>
    <w:rsid w:val="7C18BDB3"/>
    <w:rsid w:val="7C18E0D8"/>
    <w:rsid w:val="7C1DA231"/>
    <w:rsid w:val="7C25B206"/>
    <w:rsid w:val="7C26D11A"/>
    <w:rsid w:val="7C2EF71A"/>
    <w:rsid w:val="7C32BDB7"/>
    <w:rsid w:val="7C379E4F"/>
    <w:rsid w:val="7C379EDA"/>
    <w:rsid w:val="7C38BE07"/>
    <w:rsid w:val="7C3BE370"/>
    <w:rsid w:val="7C3C0E51"/>
    <w:rsid w:val="7C3D0429"/>
    <w:rsid w:val="7C3D7661"/>
    <w:rsid w:val="7C3F6311"/>
    <w:rsid w:val="7C40DE6C"/>
    <w:rsid w:val="7C446087"/>
    <w:rsid w:val="7C458998"/>
    <w:rsid w:val="7C49C5D0"/>
    <w:rsid w:val="7C49C9B3"/>
    <w:rsid w:val="7C4B2E24"/>
    <w:rsid w:val="7C4BB534"/>
    <w:rsid w:val="7C4C5392"/>
    <w:rsid w:val="7C4D6AF7"/>
    <w:rsid w:val="7C4E155D"/>
    <w:rsid w:val="7C528241"/>
    <w:rsid w:val="7C53A6BD"/>
    <w:rsid w:val="7C5A7A45"/>
    <w:rsid w:val="7C5B06D5"/>
    <w:rsid w:val="7C600137"/>
    <w:rsid w:val="7C6162D4"/>
    <w:rsid w:val="7C622652"/>
    <w:rsid w:val="7C676FA8"/>
    <w:rsid w:val="7C67BBD8"/>
    <w:rsid w:val="7C68925C"/>
    <w:rsid w:val="7C708FA0"/>
    <w:rsid w:val="7C73BED5"/>
    <w:rsid w:val="7C7414A4"/>
    <w:rsid w:val="7C7415EA"/>
    <w:rsid w:val="7C74899D"/>
    <w:rsid w:val="7C7BBF2E"/>
    <w:rsid w:val="7C7BF320"/>
    <w:rsid w:val="7C840625"/>
    <w:rsid w:val="7C864197"/>
    <w:rsid w:val="7C899A72"/>
    <w:rsid w:val="7C89E2AB"/>
    <w:rsid w:val="7C8BD378"/>
    <w:rsid w:val="7C8C8A26"/>
    <w:rsid w:val="7C8D0CE7"/>
    <w:rsid w:val="7C8FC790"/>
    <w:rsid w:val="7C915149"/>
    <w:rsid w:val="7C91E715"/>
    <w:rsid w:val="7C9330F0"/>
    <w:rsid w:val="7C96EA82"/>
    <w:rsid w:val="7C9A3D3A"/>
    <w:rsid w:val="7CA31DBF"/>
    <w:rsid w:val="7CA5B2DC"/>
    <w:rsid w:val="7CA75367"/>
    <w:rsid w:val="7CA75A9D"/>
    <w:rsid w:val="7CB0BB11"/>
    <w:rsid w:val="7CBEEFDC"/>
    <w:rsid w:val="7CC16216"/>
    <w:rsid w:val="7CC5F2D6"/>
    <w:rsid w:val="7CC60B82"/>
    <w:rsid w:val="7CCF4B4D"/>
    <w:rsid w:val="7CCFC9B0"/>
    <w:rsid w:val="7CD42398"/>
    <w:rsid w:val="7CDA28A2"/>
    <w:rsid w:val="7CDAB988"/>
    <w:rsid w:val="7CDC3433"/>
    <w:rsid w:val="7CDC34DD"/>
    <w:rsid w:val="7CDEA616"/>
    <w:rsid w:val="7CE10761"/>
    <w:rsid w:val="7CE1C67F"/>
    <w:rsid w:val="7CE2625F"/>
    <w:rsid w:val="7CE4BC87"/>
    <w:rsid w:val="7CE5DCE6"/>
    <w:rsid w:val="7CEB56AB"/>
    <w:rsid w:val="7CF45870"/>
    <w:rsid w:val="7CF56FF9"/>
    <w:rsid w:val="7CF80A3B"/>
    <w:rsid w:val="7CFA531E"/>
    <w:rsid w:val="7CFB0B9B"/>
    <w:rsid w:val="7CFB30DB"/>
    <w:rsid w:val="7CFB6848"/>
    <w:rsid w:val="7CFDCDE9"/>
    <w:rsid w:val="7D01A18B"/>
    <w:rsid w:val="7D033B1A"/>
    <w:rsid w:val="7D039120"/>
    <w:rsid w:val="7D03BC93"/>
    <w:rsid w:val="7D057EDF"/>
    <w:rsid w:val="7D093D81"/>
    <w:rsid w:val="7D10B72A"/>
    <w:rsid w:val="7D14AB78"/>
    <w:rsid w:val="7D15041B"/>
    <w:rsid w:val="7D16C9E0"/>
    <w:rsid w:val="7D17FAB7"/>
    <w:rsid w:val="7D1DD716"/>
    <w:rsid w:val="7D26C867"/>
    <w:rsid w:val="7D27E3A1"/>
    <w:rsid w:val="7D2C2415"/>
    <w:rsid w:val="7D3266E1"/>
    <w:rsid w:val="7D359848"/>
    <w:rsid w:val="7D3765F3"/>
    <w:rsid w:val="7D38C6F1"/>
    <w:rsid w:val="7D399407"/>
    <w:rsid w:val="7D42BD8A"/>
    <w:rsid w:val="7D43294F"/>
    <w:rsid w:val="7D4434F5"/>
    <w:rsid w:val="7D447A1B"/>
    <w:rsid w:val="7D451AE8"/>
    <w:rsid w:val="7D4532D3"/>
    <w:rsid w:val="7D4796D2"/>
    <w:rsid w:val="7D48E3E6"/>
    <w:rsid w:val="7D4C3DC4"/>
    <w:rsid w:val="7D4E6632"/>
    <w:rsid w:val="7D533C67"/>
    <w:rsid w:val="7D56A7D3"/>
    <w:rsid w:val="7D56DA4C"/>
    <w:rsid w:val="7D575606"/>
    <w:rsid w:val="7D5AE703"/>
    <w:rsid w:val="7D5C51F5"/>
    <w:rsid w:val="7D6065A5"/>
    <w:rsid w:val="7D62DB67"/>
    <w:rsid w:val="7D64A0AD"/>
    <w:rsid w:val="7D660C0A"/>
    <w:rsid w:val="7D694270"/>
    <w:rsid w:val="7D71967F"/>
    <w:rsid w:val="7D74647D"/>
    <w:rsid w:val="7D75C0F8"/>
    <w:rsid w:val="7D77004C"/>
    <w:rsid w:val="7D7A4C32"/>
    <w:rsid w:val="7D7BB858"/>
    <w:rsid w:val="7D7E8604"/>
    <w:rsid w:val="7D85673E"/>
    <w:rsid w:val="7D89AF02"/>
    <w:rsid w:val="7D8C4565"/>
    <w:rsid w:val="7D8D99CC"/>
    <w:rsid w:val="7D8EC239"/>
    <w:rsid w:val="7D8F09AF"/>
    <w:rsid w:val="7D9006E9"/>
    <w:rsid w:val="7D91FC71"/>
    <w:rsid w:val="7D9A694B"/>
    <w:rsid w:val="7DA16E31"/>
    <w:rsid w:val="7DA33547"/>
    <w:rsid w:val="7DA988E9"/>
    <w:rsid w:val="7DAB7B54"/>
    <w:rsid w:val="7DACF8C0"/>
    <w:rsid w:val="7DAE1461"/>
    <w:rsid w:val="7DAE748F"/>
    <w:rsid w:val="7DAF33FA"/>
    <w:rsid w:val="7DB6BBE2"/>
    <w:rsid w:val="7DB90516"/>
    <w:rsid w:val="7DB95278"/>
    <w:rsid w:val="7DBB1C58"/>
    <w:rsid w:val="7DBBC8FC"/>
    <w:rsid w:val="7DBDC503"/>
    <w:rsid w:val="7DC08A3C"/>
    <w:rsid w:val="7DC143A9"/>
    <w:rsid w:val="7DC1B4ED"/>
    <w:rsid w:val="7DC85BD3"/>
    <w:rsid w:val="7DC9B296"/>
    <w:rsid w:val="7DCAE42A"/>
    <w:rsid w:val="7DCDB276"/>
    <w:rsid w:val="7DCFC1AE"/>
    <w:rsid w:val="7DD1D8F3"/>
    <w:rsid w:val="7DD27679"/>
    <w:rsid w:val="7DD612D2"/>
    <w:rsid w:val="7DDBCD8F"/>
    <w:rsid w:val="7DDF2E9C"/>
    <w:rsid w:val="7DE01E30"/>
    <w:rsid w:val="7DE45237"/>
    <w:rsid w:val="7DE6F418"/>
    <w:rsid w:val="7DEE9DBE"/>
    <w:rsid w:val="7DF72F7C"/>
    <w:rsid w:val="7DFCE48E"/>
    <w:rsid w:val="7E05E0C9"/>
    <w:rsid w:val="7E066D24"/>
    <w:rsid w:val="7E09450A"/>
    <w:rsid w:val="7E09C603"/>
    <w:rsid w:val="7E0FC2C1"/>
    <w:rsid w:val="7E0FF401"/>
    <w:rsid w:val="7E122181"/>
    <w:rsid w:val="7E154121"/>
    <w:rsid w:val="7E18FFAE"/>
    <w:rsid w:val="7E20410E"/>
    <w:rsid w:val="7E2091B7"/>
    <w:rsid w:val="7E249A21"/>
    <w:rsid w:val="7E261582"/>
    <w:rsid w:val="7E280198"/>
    <w:rsid w:val="7E2D2221"/>
    <w:rsid w:val="7E2D6B8F"/>
    <w:rsid w:val="7E3223D3"/>
    <w:rsid w:val="7E36AAA6"/>
    <w:rsid w:val="7E380C0A"/>
    <w:rsid w:val="7E3C5631"/>
    <w:rsid w:val="7E3CD197"/>
    <w:rsid w:val="7E3E3624"/>
    <w:rsid w:val="7E45328B"/>
    <w:rsid w:val="7E4671D9"/>
    <w:rsid w:val="7E467CED"/>
    <w:rsid w:val="7E4712B9"/>
    <w:rsid w:val="7E48DC30"/>
    <w:rsid w:val="7E4A6A12"/>
    <w:rsid w:val="7E4BB3CD"/>
    <w:rsid w:val="7E4F2CEA"/>
    <w:rsid w:val="7E4FD303"/>
    <w:rsid w:val="7E526C52"/>
    <w:rsid w:val="7E53A017"/>
    <w:rsid w:val="7E5434F8"/>
    <w:rsid w:val="7E544557"/>
    <w:rsid w:val="7E551FC9"/>
    <w:rsid w:val="7E554ADD"/>
    <w:rsid w:val="7E5580BF"/>
    <w:rsid w:val="7E5867B1"/>
    <w:rsid w:val="7E5988B9"/>
    <w:rsid w:val="7E5A5482"/>
    <w:rsid w:val="7E5D0AA5"/>
    <w:rsid w:val="7E6029C7"/>
    <w:rsid w:val="7E609E87"/>
    <w:rsid w:val="7E60A8FE"/>
    <w:rsid w:val="7E6C1ADF"/>
    <w:rsid w:val="7E6E3085"/>
    <w:rsid w:val="7E6ED749"/>
    <w:rsid w:val="7E756E63"/>
    <w:rsid w:val="7E77381B"/>
    <w:rsid w:val="7E794C97"/>
    <w:rsid w:val="7E7A634F"/>
    <w:rsid w:val="7E7B2CF0"/>
    <w:rsid w:val="7E7BD17D"/>
    <w:rsid w:val="7E7C9CD6"/>
    <w:rsid w:val="7E7CF19A"/>
    <w:rsid w:val="7E7F500A"/>
    <w:rsid w:val="7E7F55B6"/>
    <w:rsid w:val="7E804649"/>
    <w:rsid w:val="7E80F68D"/>
    <w:rsid w:val="7E83C37D"/>
    <w:rsid w:val="7E85E274"/>
    <w:rsid w:val="7E875674"/>
    <w:rsid w:val="7E877E02"/>
    <w:rsid w:val="7E880817"/>
    <w:rsid w:val="7E88328D"/>
    <w:rsid w:val="7E886B17"/>
    <w:rsid w:val="7E8AAE01"/>
    <w:rsid w:val="7E8BBDCC"/>
    <w:rsid w:val="7E8EAA9F"/>
    <w:rsid w:val="7E9052C4"/>
    <w:rsid w:val="7E94E6BB"/>
    <w:rsid w:val="7E96F466"/>
    <w:rsid w:val="7E9C5550"/>
    <w:rsid w:val="7EA22B59"/>
    <w:rsid w:val="7EA25C14"/>
    <w:rsid w:val="7EA49C36"/>
    <w:rsid w:val="7EA4DE89"/>
    <w:rsid w:val="7EA91730"/>
    <w:rsid w:val="7EA91A59"/>
    <w:rsid w:val="7EAE62BA"/>
    <w:rsid w:val="7EAFD2C2"/>
    <w:rsid w:val="7EB2552F"/>
    <w:rsid w:val="7EB35C4B"/>
    <w:rsid w:val="7EB51EFC"/>
    <w:rsid w:val="7EB5DD42"/>
    <w:rsid w:val="7EB62F07"/>
    <w:rsid w:val="7EB70756"/>
    <w:rsid w:val="7EB914C5"/>
    <w:rsid w:val="7EBC3DA2"/>
    <w:rsid w:val="7EBD184F"/>
    <w:rsid w:val="7EBDA9C0"/>
    <w:rsid w:val="7EBE0B2B"/>
    <w:rsid w:val="7EBF8725"/>
    <w:rsid w:val="7EBF9F31"/>
    <w:rsid w:val="7EC0E38D"/>
    <w:rsid w:val="7EC251B7"/>
    <w:rsid w:val="7EC472EF"/>
    <w:rsid w:val="7EC51B72"/>
    <w:rsid w:val="7EC85467"/>
    <w:rsid w:val="7ECFA62A"/>
    <w:rsid w:val="7ED068B1"/>
    <w:rsid w:val="7ED24D64"/>
    <w:rsid w:val="7EDC71D9"/>
    <w:rsid w:val="7EE2D88E"/>
    <w:rsid w:val="7EE7EC6C"/>
    <w:rsid w:val="7EE8A532"/>
    <w:rsid w:val="7EEB9200"/>
    <w:rsid w:val="7EEE023E"/>
    <w:rsid w:val="7EF1CE50"/>
    <w:rsid w:val="7EF683F5"/>
    <w:rsid w:val="7EF81725"/>
    <w:rsid w:val="7EF85CAE"/>
    <w:rsid w:val="7EF9A73F"/>
    <w:rsid w:val="7EF9ECAD"/>
    <w:rsid w:val="7EFBB603"/>
    <w:rsid w:val="7EFCF63C"/>
    <w:rsid w:val="7F05BC51"/>
    <w:rsid w:val="7F06D31F"/>
    <w:rsid w:val="7F08D12F"/>
    <w:rsid w:val="7F0A5789"/>
    <w:rsid w:val="7F0BEAF7"/>
    <w:rsid w:val="7F0CC9CF"/>
    <w:rsid w:val="7F0E65C7"/>
    <w:rsid w:val="7F1034DE"/>
    <w:rsid w:val="7F13687A"/>
    <w:rsid w:val="7F13EA47"/>
    <w:rsid w:val="7F16CF91"/>
    <w:rsid w:val="7F17E1EA"/>
    <w:rsid w:val="7F18DBBB"/>
    <w:rsid w:val="7F1B59F6"/>
    <w:rsid w:val="7F1DFD44"/>
    <w:rsid w:val="7F20FBC5"/>
    <w:rsid w:val="7F248180"/>
    <w:rsid w:val="7F2BFDA4"/>
    <w:rsid w:val="7F2CDD1E"/>
    <w:rsid w:val="7F2E11D1"/>
    <w:rsid w:val="7F2EC5A4"/>
    <w:rsid w:val="7F2FED65"/>
    <w:rsid w:val="7F327BF2"/>
    <w:rsid w:val="7F332D44"/>
    <w:rsid w:val="7F337065"/>
    <w:rsid w:val="7F33781D"/>
    <w:rsid w:val="7F371B89"/>
    <w:rsid w:val="7F38F148"/>
    <w:rsid w:val="7F397CF4"/>
    <w:rsid w:val="7F3E450B"/>
    <w:rsid w:val="7F4159CF"/>
    <w:rsid w:val="7F5158A7"/>
    <w:rsid w:val="7F51D90B"/>
    <w:rsid w:val="7F53D4B7"/>
    <w:rsid w:val="7F5542F3"/>
    <w:rsid w:val="7F577C60"/>
    <w:rsid w:val="7F5E5F71"/>
    <w:rsid w:val="7F623496"/>
    <w:rsid w:val="7F641162"/>
    <w:rsid w:val="7F64BB0F"/>
    <w:rsid w:val="7F65646F"/>
    <w:rsid w:val="7F65E140"/>
    <w:rsid w:val="7F670FFF"/>
    <w:rsid w:val="7F67BE98"/>
    <w:rsid w:val="7F68FAC6"/>
    <w:rsid w:val="7F6ACF80"/>
    <w:rsid w:val="7F70C00F"/>
    <w:rsid w:val="7F7237E5"/>
    <w:rsid w:val="7F72CDBE"/>
    <w:rsid w:val="7F751F29"/>
    <w:rsid w:val="7F788C2A"/>
    <w:rsid w:val="7F7CF60D"/>
    <w:rsid w:val="7F7D42FF"/>
    <w:rsid w:val="7F7F542C"/>
    <w:rsid w:val="7F824FA2"/>
    <w:rsid w:val="7F8365A2"/>
    <w:rsid w:val="7F85FE65"/>
    <w:rsid w:val="7F865AB1"/>
    <w:rsid w:val="7F8736D2"/>
    <w:rsid w:val="7F8AF3E2"/>
    <w:rsid w:val="7F8BE733"/>
    <w:rsid w:val="7F942576"/>
    <w:rsid w:val="7F968767"/>
    <w:rsid w:val="7F9C776A"/>
    <w:rsid w:val="7FA1A0A2"/>
    <w:rsid w:val="7FA23A59"/>
    <w:rsid w:val="7FA5480E"/>
    <w:rsid w:val="7FAB695F"/>
    <w:rsid w:val="7FAE7E94"/>
    <w:rsid w:val="7FAEBB23"/>
    <w:rsid w:val="7FB3CBF6"/>
    <w:rsid w:val="7FB4E383"/>
    <w:rsid w:val="7FBD1096"/>
    <w:rsid w:val="7FC0A17E"/>
    <w:rsid w:val="7FC1FF6E"/>
    <w:rsid w:val="7FC80271"/>
    <w:rsid w:val="7FC8C803"/>
    <w:rsid w:val="7FC90E01"/>
    <w:rsid w:val="7FC99E71"/>
    <w:rsid w:val="7FCC9759"/>
    <w:rsid w:val="7FCCAE39"/>
    <w:rsid w:val="7FCD01AA"/>
    <w:rsid w:val="7FCE9B89"/>
    <w:rsid w:val="7FD231E7"/>
    <w:rsid w:val="7FD27B07"/>
    <w:rsid w:val="7FD3F767"/>
    <w:rsid w:val="7FD84130"/>
    <w:rsid w:val="7FD96436"/>
    <w:rsid w:val="7FD9F70B"/>
    <w:rsid w:val="7FDA7BFE"/>
    <w:rsid w:val="7FDA7E21"/>
    <w:rsid w:val="7FDE4E79"/>
    <w:rsid w:val="7FDF36B5"/>
    <w:rsid w:val="7FDF9231"/>
    <w:rsid w:val="7FE0242D"/>
    <w:rsid w:val="7FE07F0E"/>
    <w:rsid w:val="7FE50F9B"/>
    <w:rsid w:val="7FE51270"/>
    <w:rsid w:val="7FE53F8E"/>
    <w:rsid w:val="7FE63B65"/>
    <w:rsid w:val="7FE92461"/>
    <w:rsid w:val="7FEB80C0"/>
    <w:rsid w:val="7FEC032F"/>
    <w:rsid w:val="7FEC133B"/>
    <w:rsid w:val="7FF207FF"/>
    <w:rsid w:val="7FF29416"/>
    <w:rsid w:val="7FF30765"/>
    <w:rsid w:val="7FF36158"/>
    <w:rsid w:val="7FF76978"/>
    <w:rsid w:val="7FFA2899"/>
    <w:rsid w:val="7FFBD2DB"/>
    <w:rsid w:val="7FFCCE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33B92"/>
  <w15:docId w15:val="{69F10247-C11E-4833-8E3A-AD4D22F0FBE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72CB"/>
    <w:rPr>
      <w:sz w:val="24"/>
      <w:szCs w:val="24"/>
    </w:rPr>
  </w:style>
  <w:style w:type="paragraph" w:styleId="Heading1">
    <w:name w:val="heading 1"/>
    <w:basedOn w:val="Normal"/>
    <w:next w:val="Normal"/>
    <w:link w:val="Heading1Char"/>
    <w:uiPriority w:val="9"/>
    <w:rsid w:val="0087537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61"/>
    <w:rPr>
      <w:u w:val="single"/>
    </w:rPr>
  </w:style>
  <w:style w:type="paragraph" w:styleId="Header">
    <w:name w:val="header"/>
    <w:uiPriority w:val="99"/>
    <w:rsid w:val="00C65E61"/>
    <w:pPr>
      <w:tabs>
        <w:tab w:val="center" w:pos="4680"/>
        <w:tab w:val="right" w:pos="9360"/>
      </w:tabs>
    </w:pPr>
    <w:rPr>
      <w:rFonts w:ascii="Calibri" w:eastAsia="Calibri" w:hAnsi="Calibri" w:cs="Calibri"/>
      <w:color w:val="000000"/>
      <w:sz w:val="22"/>
      <w:szCs w:val="22"/>
      <w:u w:color="000000"/>
    </w:rPr>
  </w:style>
  <w:style w:type="character" w:customStyle="1" w:styleId="HeaderChar">
    <w:name w:val="Header Char"/>
    <w:uiPriority w:val="99"/>
    <w:rsid w:val="00C65E61"/>
    <w:rPr>
      <w:lang w:val="en-US"/>
    </w:rPr>
  </w:style>
  <w:style w:type="paragraph" w:customStyle="1" w:styleId="Body">
    <w:name w:val="Body"/>
    <w:rsid w:val="00C65E61"/>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rsid w:val="00C65E61"/>
    <w:pPr>
      <w:tabs>
        <w:tab w:val="center" w:pos="4680"/>
        <w:tab w:val="right" w:pos="9360"/>
      </w:tabs>
    </w:pPr>
    <w:rPr>
      <w:rFonts w:ascii="Calibri" w:eastAsia="Calibri" w:hAnsi="Calibri" w:cs="Calibri"/>
      <w:color w:val="000000"/>
      <w:sz w:val="22"/>
      <w:szCs w:val="22"/>
      <w:u w:color="000000"/>
    </w:rPr>
  </w:style>
  <w:style w:type="paragraph" w:styleId="FootnoteText">
    <w:name w:val="footnote text"/>
    <w:link w:val="FootnoteTextChar"/>
    <w:rsid w:val="005347E7"/>
    <w:rPr>
      <w:rFonts w:ascii="Palatino Linotype" w:eastAsia="Calibri" w:hAnsi="Palatino Linotype" w:cs="Calibri"/>
      <w:color w:val="000000"/>
      <w:sz w:val="18"/>
      <w:u w:color="000000"/>
    </w:rPr>
  </w:style>
  <w:style w:type="character" w:customStyle="1" w:styleId="Link">
    <w:name w:val="Link"/>
    <w:rsid w:val="00C65E61"/>
    <w:rPr>
      <w:color w:val="0000FF"/>
      <w:u w:val="single" w:color="0000FF"/>
    </w:rPr>
  </w:style>
  <w:style w:type="character" w:customStyle="1" w:styleId="Hyperlink0">
    <w:name w:val="Hyperlink.0"/>
    <w:basedOn w:val="Link"/>
    <w:rsid w:val="00C65E61"/>
    <w:rPr>
      <w:rFonts w:ascii="Palatino Linotype" w:eastAsia="Palatino Linotype" w:hAnsi="Palatino Linotype" w:cs="Palatino Linotype"/>
      <w:color w:val="0000FF"/>
      <w:sz w:val="22"/>
      <w:szCs w:val="22"/>
      <w:u w:val="single" w:color="0000FF"/>
    </w:rPr>
  </w:style>
  <w:style w:type="paragraph" w:styleId="BodyText">
    <w:name w:val="Body Text"/>
    <w:rsid w:val="00C65E61"/>
    <w:rPr>
      <w:rFonts w:ascii="Palatino" w:eastAsia="Palatino" w:hAnsi="Palatino" w:cs="Palatino"/>
      <w:color w:val="000000"/>
      <w:sz w:val="24"/>
      <w:szCs w:val="24"/>
      <w:u w:color="000000"/>
    </w:rPr>
  </w:style>
  <w:style w:type="paragraph" w:styleId="ListParagraph">
    <w:name w:val="List Paragraph"/>
    <w:uiPriority w:val="34"/>
    <w:qFormat/>
    <w:rsid w:val="00C65E6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C65E61"/>
    <w:pPr>
      <w:numPr>
        <w:numId w:val="7"/>
      </w:numPr>
    </w:pPr>
  </w:style>
  <w:style w:type="numbering" w:customStyle="1" w:styleId="ImportedStyle2">
    <w:name w:val="Imported Style 2"/>
    <w:rsid w:val="00C65E61"/>
    <w:pPr>
      <w:numPr>
        <w:numId w:val="9"/>
      </w:numPr>
    </w:pPr>
  </w:style>
  <w:style w:type="paragraph" w:customStyle="1" w:styleId="HeaderFooter">
    <w:name w:val="Header &amp; Footer"/>
    <w:rsid w:val="00C65E61"/>
    <w:pPr>
      <w:tabs>
        <w:tab w:val="right" w:pos="9020"/>
      </w:tabs>
    </w:pPr>
    <w:rPr>
      <w:rFonts w:ascii="Helvetica" w:eastAsia="Helvetica" w:hAnsi="Helvetica" w:cs="Helvetica"/>
      <w:color w:val="000000"/>
      <w:sz w:val="24"/>
      <w:szCs w:val="24"/>
    </w:rPr>
  </w:style>
  <w:style w:type="character" w:styleId="FootnoteReference">
    <w:name w:val="footnote reference"/>
    <w:basedOn w:val="DefaultParagraphFont"/>
    <w:semiHidden/>
    <w:unhideWhenUsed/>
    <w:rsid w:val="004044D3"/>
    <w:rPr>
      <w:vertAlign w:val="superscript"/>
    </w:rPr>
  </w:style>
  <w:style w:type="character" w:customStyle="1" w:styleId="FooterChar">
    <w:name w:val="Footer Char"/>
    <w:basedOn w:val="DefaultParagraphFont"/>
    <w:link w:val="Footer"/>
    <w:uiPriority w:val="99"/>
    <w:rsid w:val="00340AFA"/>
    <w:rPr>
      <w:rFonts w:ascii="Calibri" w:eastAsia="Calibri" w:hAnsi="Calibri" w:cs="Calibri"/>
      <w:color w:val="000000"/>
      <w:sz w:val="22"/>
      <w:szCs w:val="22"/>
      <w:u w:color="000000"/>
    </w:rPr>
  </w:style>
  <w:style w:type="character" w:customStyle="1" w:styleId="ResBody">
    <w:name w:val="Res Body"/>
    <w:basedOn w:val="DefaultParagraphFont"/>
    <w:uiPriority w:val="1"/>
    <w:rsid w:val="00340AFA"/>
    <w:rPr>
      <w:rFonts w:ascii="Palatino" w:hAnsi="Palatino"/>
      <w:sz w:val="24"/>
    </w:rPr>
  </w:style>
  <w:style w:type="character" w:customStyle="1" w:styleId="FootnoteTextChar">
    <w:name w:val="Footnote Text Char"/>
    <w:basedOn w:val="DefaultParagraphFont"/>
    <w:link w:val="FootnoteText"/>
    <w:rsid w:val="005347E7"/>
    <w:rPr>
      <w:rFonts w:ascii="Palatino Linotype" w:eastAsia="Calibri" w:hAnsi="Palatino Linotype" w:cs="Calibri"/>
      <w:color w:val="000000"/>
      <w:sz w:val="18"/>
      <w:u w:color="000000"/>
    </w:rPr>
  </w:style>
  <w:style w:type="paragraph" w:styleId="BalloonText">
    <w:name w:val="Balloon Text"/>
    <w:basedOn w:val="Normal"/>
    <w:link w:val="BalloonTextChar"/>
    <w:uiPriority w:val="99"/>
    <w:semiHidden/>
    <w:unhideWhenUsed/>
    <w:rsid w:val="00B42310"/>
    <w:rPr>
      <w:rFonts w:ascii="Tahoma" w:hAnsi="Tahoma" w:cs="Tahoma"/>
      <w:sz w:val="16"/>
      <w:szCs w:val="16"/>
    </w:rPr>
  </w:style>
  <w:style w:type="character" w:customStyle="1" w:styleId="BalloonTextChar">
    <w:name w:val="Balloon Text Char"/>
    <w:basedOn w:val="DefaultParagraphFont"/>
    <w:link w:val="BalloonText"/>
    <w:uiPriority w:val="99"/>
    <w:semiHidden/>
    <w:rsid w:val="00B42310"/>
    <w:rPr>
      <w:rFonts w:ascii="Tahoma" w:hAnsi="Tahoma" w:cs="Tahoma"/>
      <w:sz w:val="16"/>
      <w:szCs w:val="16"/>
    </w:rPr>
  </w:style>
  <w:style w:type="table" w:styleId="TableGrid">
    <w:name w:val="Table Grid"/>
    <w:basedOn w:val="TableNormal"/>
    <w:uiPriority w:val="59"/>
    <w:rsid w:val="003852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4E3"/>
    <w:rPr>
      <w:sz w:val="16"/>
      <w:szCs w:val="16"/>
    </w:rPr>
  </w:style>
  <w:style w:type="paragraph" w:styleId="CommentText">
    <w:name w:val="annotation text"/>
    <w:basedOn w:val="Normal"/>
    <w:link w:val="CommentTextChar"/>
    <w:uiPriority w:val="99"/>
    <w:unhideWhenUsed/>
    <w:rsid w:val="003644E3"/>
    <w:rPr>
      <w:sz w:val="20"/>
      <w:szCs w:val="20"/>
    </w:rPr>
  </w:style>
  <w:style w:type="character" w:customStyle="1" w:styleId="CommentTextChar">
    <w:name w:val="Comment Text Char"/>
    <w:basedOn w:val="DefaultParagraphFont"/>
    <w:link w:val="CommentText"/>
    <w:uiPriority w:val="99"/>
    <w:rsid w:val="003644E3"/>
  </w:style>
  <w:style w:type="paragraph" w:styleId="CommentSubject">
    <w:name w:val="annotation subject"/>
    <w:basedOn w:val="CommentText"/>
    <w:next w:val="CommentText"/>
    <w:link w:val="CommentSubjectChar"/>
    <w:uiPriority w:val="99"/>
    <w:semiHidden/>
    <w:unhideWhenUsed/>
    <w:rsid w:val="003644E3"/>
    <w:rPr>
      <w:b/>
      <w:bCs/>
    </w:rPr>
  </w:style>
  <w:style w:type="character" w:customStyle="1" w:styleId="CommentSubjectChar">
    <w:name w:val="Comment Subject Char"/>
    <w:basedOn w:val="CommentTextChar"/>
    <w:link w:val="CommentSubject"/>
    <w:uiPriority w:val="99"/>
    <w:semiHidden/>
    <w:rsid w:val="003644E3"/>
    <w:rPr>
      <w:b/>
      <w:bCs/>
    </w:rPr>
  </w:style>
  <w:style w:type="character" w:styleId="BookTitle">
    <w:name w:val="Book Title"/>
    <w:basedOn w:val="DefaultParagraphFont"/>
    <w:uiPriority w:val="33"/>
    <w:rsid w:val="00266BB2"/>
    <w:rPr>
      <w:b/>
      <w:bCs/>
      <w:smallCaps/>
      <w:spacing w:val="5"/>
    </w:rPr>
  </w:style>
  <w:style w:type="paragraph" w:styleId="Quote">
    <w:name w:val="Quote"/>
    <w:basedOn w:val="Normal"/>
    <w:next w:val="Normal"/>
    <w:link w:val="QuoteChar"/>
    <w:uiPriority w:val="29"/>
    <w:rsid w:val="00266BB2"/>
    <w:rPr>
      <w:i/>
      <w:iCs/>
      <w:color w:val="000000" w:themeColor="text1"/>
    </w:rPr>
  </w:style>
  <w:style w:type="character" w:customStyle="1" w:styleId="QuoteChar">
    <w:name w:val="Quote Char"/>
    <w:basedOn w:val="DefaultParagraphFont"/>
    <w:link w:val="Quote"/>
    <w:uiPriority w:val="29"/>
    <w:rsid w:val="00266BB2"/>
    <w:rPr>
      <w:i/>
      <w:iCs/>
      <w:color w:val="000000" w:themeColor="text1"/>
      <w:sz w:val="24"/>
      <w:szCs w:val="24"/>
    </w:rPr>
  </w:style>
  <w:style w:type="paragraph" w:styleId="NoSpacing">
    <w:name w:val="No Spacing"/>
    <w:uiPriority w:val="1"/>
    <w:qFormat/>
    <w:rsid w:val="00464B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itlebar">
    <w:name w:val="title bar"/>
    <w:basedOn w:val="Normal"/>
    <w:uiPriority w:val="99"/>
    <w:rsid w:val="00DB752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Helvetica" w:eastAsia="Times New Roman" w:hAnsi="Helvetica"/>
      <w:b/>
      <w:sz w:val="26"/>
      <w:szCs w:val="20"/>
      <w:bdr w:val="none" w:sz="0" w:space="0" w:color="auto"/>
    </w:rPr>
  </w:style>
  <w:style w:type="paragraph" w:styleId="BlockText">
    <w:name w:val="Block Text"/>
    <w:basedOn w:val="Normal"/>
    <w:uiPriority w:val="99"/>
    <w:rsid w:val="00DB7524"/>
    <w:pPr>
      <w:pBdr>
        <w:top w:val="none" w:sz="0" w:space="0" w:color="auto"/>
        <w:left w:val="none" w:sz="0" w:space="0" w:color="auto"/>
        <w:bottom w:val="none" w:sz="0" w:space="0" w:color="auto"/>
        <w:right w:val="none" w:sz="0" w:space="0" w:color="auto"/>
        <w:between w:val="none" w:sz="0" w:space="0" w:color="auto"/>
        <w:bar w:val="none" w:sz="0" w:color="auto"/>
      </w:pBdr>
      <w:ind w:left="810" w:right="1350"/>
    </w:pPr>
    <w:rPr>
      <w:rFonts w:ascii="Palatino" w:eastAsia="Times New Roman" w:hAnsi="Palatino"/>
      <w:sz w:val="20"/>
      <w:szCs w:val="20"/>
      <w:bdr w:val="none" w:sz="0" w:space="0" w:color="auto"/>
    </w:rPr>
  </w:style>
  <w:style w:type="paragraph" w:customStyle="1" w:styleId="Default">
    <w:name w:val="Default"/>
    <w:rsid w:val="003A1D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UnresolvedMention1">
    <w:name w:val="Unresolved Mention1"/>
    <w:basedOn w:val="DefaultParagraphFont"/>
    <w:uiPriority w:val="99"/>
    <w:semiHidden/>
    <w:unhideWhenUsed/>
    <w:rsid w:val="00FA0A62"/>
    <w:rPr>
      <w:color w:val="808080"/>
      <w:shd w:val="clear" w:color="auto" w:fill="E6E6E6"/>
    </w:rPr>
  </w:style>
  <w:style w:type="character" w:customStyle="1" w:styleId="UnresolvedMention2">
    <w:name w:val="Unresolved Mention2"/>
    <w:basedOn w:val="DefaultParagraphFont"/>
    <w:uiPriority w:val="99"/>
    <w:semiHidden/>
    <w:unhideWhenUsed/>
    <w:rsid w:val="004669A9"/>
    <w:rPr>
      <w:color w:val="605E5C"/>
      <w:shd w:val="clear" w:color="auto" w:fill="E1DFDD"/>
    </w:rPr>
  </w:style>
  <w:style w:type="paragraph" w:customStyle="1" w:styleId="AListIndent">
    <w:name w:val="A. List Indent"/>
    <w:basedOn w:val="Normal"/>
    <w:rsid w:val="00075B50"/>
    <w:pPr>
      <w:numPr>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ind w:left="1440" w:hanging="720"/>
    </w:pPr>
    <w:rPr>
      <w:rFonts w:ascii="Palatino" w:eastAsia="Times New Roman" w:hAnsi="Palatino"/>
      <w:sz w:val="26"/>
      <w:szCs w:val="20"/>
      <w:bdr w:val="none" w:sz="0" w:space="0" w:color="auto"/>
    </w:rPr>
  </w:style>
  <w:style w:type="character" w:styleId="UnresolvedMention">
    <w:name w:val="Unresolved Mention"/>
    <w:basedOn w:val="DefaultParagraphFont"/>
    <w:uiPriority w:val="99"/>
    <w:semiHidden/>
    <w:unhideWhenUsed/>
    <w:rsid w:val="001D700C"/>
    <w:rPr>
      <w:color w:val="605E5C"/>
      <w:shd w:val="clear" w:color="auto" w:fill="E1DFDD"/>
    </w:rPr>
  </w:style>
  <w:style w:type="paragraph" w:customStyle="1" w:styleId="Heading1Palatino">
    <w:name w:val="Heading 1 Palatino"/>
    <w:basedOn w:val="Heading1"/>
    <w:qFormat/>
    <w:rsid w:val="001B3362"/>
    <w:pPr>
      <w:spacing w:after="240"/>
    </w:pPr>
    <w:rPr>
      <w:rFonts w:ascii="Palatino Linotype" w:eastAsia="Palatino Linotype" w:hAnsi="Palatino Linotype" w:cs="Palatino Linotype"/>
      <w:b/>
      <w:bCs/>
      <w:caps/>
      <w:color w:val="auto"/>
      <w:sz w:val="28"/>
      <w:szCs w:val="28"/>
      <w:u w:val="single"/>
    </w:rPr>
  </w:style>
  <w:style w:type="character" w:customStyle="1" w:styleId="Heading1Char">
    <w:name w:val="Heading 1 Char"/>
    <w:basedOn w:val="DefaultParagraphFont"/>
    <w:link w:val="Heading1"/>
    <w:uiPriority w:val="9"/>
    <w:rsid w:val="00875378"/>
    <w:rPr>
      <w:rFonts w:asciiTheme="majorHAnsi" w:eastAsiaTheme="majorEastAsia" w:hAnsiTheme="majorHAnsi" w:cstheme="majorBidi"/>
      <w:color w:val="365F91" w:themeColor="accent1" w:themeShade="BF"/>
      <w:sz w:val="32"/>
      <w:szCs w:val="32"/>
    </w:rPr>
  </w:style>
  <w:style w:type="paragraph" w:customStyle="1" w:styleId="Heading2Palatino">
    <w:name w:val="Heading 2 Palatino"/>
    <w:basedOn w:val="Heading1Palatino"/>
    <w:qFormat/>
    <w:rsid w:val="006100D0"/>
    <w:pPr>
      <w:outlineLvl w:val="1"/>
    </w:pPr>
    <w:rPr>
      <w:caps w:val="0"/>
      <w:sz w:val="24"/>
      <w:szCs w:val="24"/>
    </w:rPr>
  </w:style>
  <w:style w:type="paragraph" w:customStyle="1" w:styleId="BodyPalatino">
    <w:name w:val="Body Palatino"/>
    <w:basedOn w:val="Body"/>
    <w:qFormat/>
    <w:rsid w:val="006100D0"/>
    <w:pPr>
      <w:spacing w:after="240" w:line="240" w:lineRule="auto"/>
    </w:pPr>
    <w:rPr>
      <w:rFonts w:ascii="Palatino Linotype" w:eastAsia="Palatino Linotype" w:hAnsi="Palatino Linotype" w:cs="Palatino Linotype"/>
      <w:sz w:val="24"/>
      <w:szCs w:val="24"/>
    </w:rPr>
  </w:style>
  <w:style w:type="paragraph" w:styleId="Revision">
    <w:name w:val="Revision"/>
    <w:hidden/>
    <w:uiPriority w:val="99"/>
    <w:semiHidden/>
    <w:rsid w:val="0048599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wordphrase">
    <w:name w:val="wordphrase"/>
    <w:basedOn w:val="DefaultParagraphFont"/>
    <w:rsid w:val="00273432"/>
  </w:style>
  <w:style w:type="character" w:styleId="FollowedHyperlink">
    <w:name w:val="FollowedHyperlink"/>
    <w:basedOn w:val="DefaultParagraphFont"/>
    <w:uiPriority w:val="99"/>
    <w:semiHidden/>
    <w:unhideWhenUsed/>
    <w:rsid w:val="001109B3"/>
    <w:rPr>
      <w:color w:val="FF00FF" w:themeColor="followedHyperlink"/>
      <w:u w:val="single"/>
    </w:rPr>
  </w:style>
  <w:style w:type="character" w:customStyle="1" w:styleId="normaltextrun">
    <w:name w:val="normaltextrun"/>
    <w:basedOn w:val="DefaultParagraphFont"/>
    <w:rsid w:val="00D46232"/>
  </w:style>
  <w:style w:type="paragraph" w:customStyle="1" w:styleId="paragraph">
    <w:name w:val="paragraph"/>
    <w:basedOn w:val="Normal"/>
    <w:rsid w:val="00246B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ja-JP"/>
    </w:rPr>
  </w:style>
  <w:style w:type="character" w:customStyle="1" w:styleId="eop">
    <w:name w:val="eop"/>
    <w:basedOn w:val="DefaultParagraphFont"/>
    <w:rsid w:val="00246BD7"/>
  </w:style>
  <w:style w:type="character" w:customStyle="1" w:styleId="scxw35830895">
    <w:name w:val="scxw35830895"/>
    <w:basedOn w:val="DefaultParagraphFont"/>
    <w:rsid w:val="00960880"/>
  </w:style>
  <w:style w:type="character" w:customStyle="1" w:styleId="GreenForm">
    <w:name w:val="Green Form"/>
    <w:basedOn w:val="DefaultParagraphFont"/>
    <w:uiPriority w:val="1"/>
    <w:rsid w:val="00C56E31"/>
    <w:rPr>
      <w:rFonts w:asciiTheme="minorHAnsi" w:eastAsiaTheme="minorEastAsia" w:hAnsiTheme="minorHAnsi" w:cstheme="minorBidi"/>
      <w:sz w:val="20"/>
      <w:szCs w:val="20"/>
    </w:rPr>
  </w:style>
  <w:style w:type="paragraph" w:styleId="EndnoteText">
    <w:name w:val="endnote text"/>
    <w:basedOn w:val="Normal"/>
    <w:link w:val="EndnoteTextChar"/>
    <w:uiPriority w:val="99"/>
    <w:semiHidden/>
    <w:unhideWhenUsed/>
    <w:rsid w:val="00AC5232"/>
    <w:rPr>
      <w:sz w:val="20"/>
      <w:szCs w:val="20"/>
    </w:rPr>
  </w:style>
  <w:style w:type="character" w:customStyle="1" w:styleId="EndnoteTextChar">
    <w:name w:val="Endnote Text Char"/>
    <w:basedOn w:val="DefaultParagraphFont"/>
    <w:link w:val="EndnoteText"/>
    <w:uiPriority w:val="99"/>
    <w:semiHidden/>
    <w:rsid w:val="00AC5232"/>
  </w:style>
  <w:style w:type="character" w:styleId="EndnoteReference">
    <w:name w:val="endnote reference"/>
    <w:basedOn w:val="DefaultParagraphFont"/>
    <w:uiPriority w:val="99"/>
    <w:semiHidden/>
    <w:unhideWhenUsed/>
    <w:rsid w:val="00AC5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1700">
      <w:bodyDiv w:val="1"/>
      <w:marLeft w:val="0"/>
      <w:marRight w:val="0"/>
      <w:marTop w:val="0"/>
      <w:marBottom w:val="0"/>
      <w:divBdr>
        <w:top w:val="none" w:sz="0" w:space="0" w:color="auto"/>
        <w:left w:val="none" w:sz="0" w:space="0" w:color="auto"/>
        <w:bottom w:val="none" w:sz="0" w:space="0" w:color="auto"/>
        <w:right w:val="none" w:sz="0" w:space="0" w:color="auto"/>
      </w:divBdr>
    </w:div>
    <w:div w:id="88235963">
      <w:bodyDiv w:val="1"/>
      <w:marLeft w:val="0"/>
      <w:marRight w:val="0"/>
      <w:marTop w:val="0"/>
      <w:marBottom w:val="0"/>
      <w:divBdr>
        <w:top w:val="none" w:sz="0" w:space="0" w:color="auto"/>
        <w:left w:val="none" w:sz="0" w:space="0" w:color="auto"/>
        <w:bottom w:val="none" w:sz="0" w:space="0" w:color="auto"/>
        <w:right w:val="none" w:sz="0" w:space="0" w:color="auto"/>
      </w:divBdr>
    </w:div>
    <w:div w:id="146092690">
      <w:bodyDiv w:val="1"/>
      <w:marLeft w:val="0"/>
      <w:marRight w:val="0"/>
      <w:marTop w:val="0"/>
      <w:marBottom w:val="0"/>
      <w:divBdr>
        <w:top w:val="none" w:sz="0" w:space="0" w:color="auto"/>
        <w:left w:val="none" w:sz="0" w:space="0" w:color="auto"/>
        <w:bottom w:val="none" w:sz="0" w:space="0" w:color="auto"/>
        <w:right w:val="none" w:sz="0" w:space="0" w:color="auto"/>
      </w:divBdr>
      <w:divsChild>
        <w:div w:id="107824143">
          <w:marLeft w:val="0"/>
          <w:marRight w:val="0"/>
          <w:marTop w:val="0"/>
          <w:marBottom w:val="0"/>
          <w:divBdr>
            <w:top w:val="none" w:sz="0" w:space="0" w:color="auto"/>
            <w:left w:val="none" w:sz="0" w:space="0" w:color="auto"/>
            <w:bottom w:val="none" w:sz="0" w:space="0" w:color="auto"/>
            <w:right w:val="none" w:sz="0" w:space="0" w:color="auto"/>
          </w:divBdr>
          <w:divsChild>
            <w:div w:id="748039865">
              <w:marLeft w:val="0"/>
              <w:marRight w:val="0"/>
              <w:marTop w:val="0"/>
              <w:marBottom w:val="0"/>
              <w:divBdr>
                <w:top w:val="none" w:sz="0" w:space="0" w:color="auto"/>
                <w:left w:val="none" w:sz="0" w:space="0" w:color="auto"/>
                <w:bottom w:val="none" w:sz="0" w:space="0" w:color="auto"/>
                <w:right w:val="none" w:sz="0" w:space="0" w:color="auto"/>
              </w:divBdr>
            </w:div>
          </w:divsChild>
        </w:div>
        <w:div w:id="168109623">
          <w:marLeft w:val="0"/>
          <w:marRight w:val="0"/>
          <w:marTop w:val="0"/>
          <w:marBottom w:val="0"/>
          <w:divBdr>
            <w:top w:val="none" w:sz="0" w:space="0" w:color="auto"/>
            <w:left w:val="none" w:sz="0" w:space="0" w:color="auto"/>
            <w:bottom w:val="none" w:sz="0" w:space="0" w:color="auto"/>
            <w:right w:val="none" w:sz="0" w:space="0" w:color="auto"/>
          </w:divBdr>
          <w:divsChild>
            <w:div w:id="1094521314">
              <w:marLeft w:val="0"/>
              <w:marRight w:val="0"/>
              <w:marTop w:val="0"/>
              <w:marBottom w:val="0"/>
              <w:divBdr>
                <w:top w:val="none" w:sz="0" w:space="0" w:color="auto"/>
                <w:left w:val="none" w:sz="0" w:space="0" w:color="auto"/>
                <w:bottom w:val="none" w:sz="0" w:space="0" w:color="auto"/>
                <w:right w:val="none" w:sz="0" w:space="0" w:color="auto"/>
              </w:divBdr>
            </w:div>
          </w:divsChild>
        </w:div>
        <w:div w:id="365446971">
          <w:marLeft w:val="0"/>
          <w:marRight w:val="0"/>
          <w:marTop w:val="0"/>
          <w:marBottom w:val="0"/>
          <w:divBdr>
            <w:top w:val="none" w:sz="0" w:space="0" w:color="auto"/>
            <w:left w:val="none" w:sz="0" w:space="0" w:color="auto"/>
            <w:bottom w:val="none" w:sz="0" w:space="0" w:color="auto"/>
            <w:right w:val="none" w:sz="0" w:space="0" w:color="auto"/>
          </w:divBdr>
          <w:divsChild>
            <w:div w:id="1085222722">
              <w:marLeft w:val="0"/>
              <w:marRight w:val="0"/>
              <w:marTop w:val="0"/>
              <w:marBottom w:val="0"/>
              <w:divBdr>
                <w:top w:val="none" w:sz="0" w:space="0" w:color="auto"/>
                <w:left w:val="none" w:sz="0" w:space="0" w:color="auto"/>
                <w:bottom w:val="none" w:sz="0" w:space="0" w:color="auto"/>
                <w:right w:val="none" w:sz="0" w:space="0" w:color="auto"/>
              </w:divBdr>
            </w:div>
          </w:divsChild>
        </w:div>
        <w:div w:id="365954838">
          <w:marLeft w:val="0"/>
          <w:marRight w:val="0"/>
          <w:marTop w:val="0"/>
          <w:marBottom w:val="0"/>
          <w:divBdr>
            <w:top w:val="none" w:sz="0" w:space="0" w:color="auto"/>
            <w:left w:val="none" w:sz="0" w:space="0" w:color="auto"/>
            <w:bottom w:val="none" w:sz="0" w:space="0" w:color="auto"/>
            <w:right w:val="none" w:sz="0" w:space="0" w:color="auto"/>
          </w:divBdr>
          <w:divsChild>
            <w:div w:id="728111320">
              <w:marLeft w:val="0"/>
              <w:marRight w:val="0"/>
              <w:marTop w:val="0"/>
              <w:marBottom w:val="0"/>
              <w:divBdr>
                <w:top w:val="none" w:sz="0" w:space="0" w:color="auto"/>
                <w:left w:val="none" w:sz="0" w:space="0" w:color="auto"/>
                <w:bottom w:val="none" w:sz="0" w:space="0" w:color="auto"/>
                <w:right w:val="none" w:sz="0" w:space="0" w:color="auto"/>
              </w:divBdr>
            </w:div>
            <w:div w:id="866483712">
              <w:marLeft w:val="0"/>
              <w:marRight w:val="0"/>
              <w:marTop w:val="0"/>
              <w:marBottom w:val="0"/>
              <w:divBdr>
                <w:top w:val="none" w:sz="0" w:space="0" w:color="auto"/>
                <w:left w:val="none" w:sz="0" w:space="0" w:color="auto"/>
                <w:bottom w:val="none" w:sz="0" w:space="0" w:color="auto"/>
                <w:right w:val="none" w:sz="0" w:space="0" w:color="auto"/>
              </w:divBdr>
            </w:div>
            <w:div w:id="2027170069">
              <w:marLeft w:val="0"/>
              <w:marRight w:val="0"/>
              <w:marTop w:val="0"/>
              <w:marBottom w:val="0"/>
              <w:divBdr>
                <w:top w:val="none" w:sz="0" w:space="0" w:color="auto"/>
                <w:left w:val="none" w:sz="0" w:space="0" w:color="auto"/>
                <w:bottom w:val="none" w:sz="0" w:space="0" w:color="auto"/>
                <w:right w:val="none" w:sz="0" w:space="0" w:color="auto"/>
              </w:divBdr>
            </w:div>
          </w:divsChild>
        </w:div>
        <w:div w:id="559053273">
          <w:marLeft w:val="0"/>
          <w:marRight w:val="0"/>
          <w:marTop w:val="0"/>
          <w:marBottom w:val="0"/>
          <w:divBdr>
            <w:top w:val="none" w:sz="0" w:space="0" w:color="auto"/>
            <w:left w:val="none" w:sz="0" w:space="0" w:color="auto"/>
            <w:bottom w:val="none" w:sz="0" w:space="0" w:color="auto"/>
            <w:right w:val="none" w:sz="0" w:space="0" w:color="auto"/>
          </w:divBdr>
          <w:divsChild>
            <w:div w:id="391389041">
              <w:marLeft w:val="0"/>
              <w:marRight w:val="0"/>
              <w:marTop w:val="0"/>
              <w:marBottom w:val="0"/>
              <w:divBdr>
                <w:top w:val="none" w:sz="0" w:space="0" w:color="auto"/>
                <w:left w:val="none" w:sz="0" w:space="0" w:color="auto"/>
                <w:bottom w:val="none" w:sz="0" w:space="0" w:color="auto"/>
                <w:right w:val="none" w:sz="0" w:space="0" w:color="auto"/>
              </w:divBdr>
            </w:div>
            <w:div w:id="1414936604">
              <w:marLeft w:val="0"/>
              <w:marRight w:val="0"/>
              <w:marTop w:val="0"/>
              <w:marBottom w:val="0"/>
              <w:divBdr>
                <w:top w:val="none" w:sz="0" w:space="0" w:color="auto"/>
                <w:left w:val="none" w:sz="0" w:space="0" w:color="auto"/>
                <w:bottom w:val="none" w:sz="0" w:space="0" w:color="auto"/>
                <w:right w:val="none" w:sz="0" w:space="0" w:color="auto"/>
              </w:divBdr>
            </w:div>
            <w:div w:id="2005014163">
              <w:marLeft w:val="0"/>
              <w:marRight w:val="0"/>
              <w:marTop w:val="0"/>
              <w:marBottom w:val="0"/>
              <w:divBdr>
                <w:top w:val="none" w:sz="0" w:space="0" w:color="auto"/>
                <w:left w:val="none" w:sz="0" w:space="0" w:color="auto"/>
                <w:bottom w:val="none" w:sz="0" w:space="0" w:color="auto"/>
                <w:right w:val="none" w:sz="0" w:space="0" w:color="auto"/>
              </w:divBdr>
            </w:div>
          </w:divsChild>
        </w:div>
        <w:div w:id="651568015">
          <w:marLeft w:val="0"/>
          <w:marRight w:val="0"/>
          <w:marTop w:val="0"/>
          <w:marBottom w:val="0"/>
          <w:divBdr>
            <w:top w:val="none" w:sz="0" w:space="0" w:color="auto"/>
            <w:left w:val="none" w:sz="0" w:space="0" w:color="auto"/>
            <w:bottom w:val="none" w:sz="0" w:space="0" w:color="auto"/>
            <w:right w:val="none" w:sz="0" w:space="0" w:color="auto"/>
          </w:divBdr>
          <w:divsChild>
            <w:div w:id="579608316">
              <w:marLeft w:val="0"/>
              <w:marRight w:val="0"/>
              <w:marTop w:val="0"/>
              <w:marBottom w:val="0"/>
              <w:divBdr>
                <w:top w:val="none" w:sz="0" w:space="0" w:color="auto"/>
                <w:left w:val="none" w:sz="0" w:space="0" w:color="auto"/>
                <w:bottom w:val="none" w:sz="0" w:space="0" w:color="auto"/>
                <w:right w:val="none" w:sz="0" w:space="0" w:color="auto"/>
              </w:divBdr>
            </w:div>
            <w:div w:id="895774343">
              <w:marLeft w:val="0"/>
              <w:marRight w:val="0"/>
              <w:marTop w:val="0"/>
              <w:marBottom w:val="0"/>
              <w:divBdr>
                <w:top w:val="none" w:sz="0" w:space="0" w:color="auto"/>
                <w:left w:val="none" w:sz="0" w:space="0" w:color="auto"/>
                <w:bottom w:val="none" w:sz="0" w:space="0" w:color="auto"/>
                <w:right w:val="none" w:sz="0" w:space="0" w:color="auto"/>
              </w:divBdr>
            </w:div>
            <w:div w:id="1785726594">
              <w:marLeft w:val="0"/>
              <w:marRight w:val="0"/>
              <w:marTop w:val="0"/>
              <w:marBottom w:val="0"/>
              <w:divBdr>
                <w:top w:val="none" w:sz="0" w:space="0" w:color="auto"/>
                <w:left w:val="none" w:sz="0" w:space="0" w:color="auto"/>
                <w:bottom w:val="none" w:sz="0" w:space="0" w:color="auto"/>
                <w:right w:val="none" w:sz="0" w:space="0" w:color="auto"/>
              </w:divBdr>
            </w:div>
          </w:divsChild>
        </w:div>
        <w:div w:id="720710254">
          <w:marLeft w:val="0"/>
          <w:marRight w:val="0"/>
          <w:marTop w:val="0"/>
          <w:marBottom w:val="0"/>
          <w:divBdr>
            <w:top w:val="none" w:sz="0" w:space="0" w:color="auto"/>
            <w:left w:val="none" w:sz="0" w:space="0" w:color="auto"/>
            <w:bottom w:val="none" w:sz="0" w:space="0" w:color="auto"/>
            <w:right w:val="none" w:sz="0" w:space="0" w:color="auto"/>
          </w:divBdr>
          <w:divsChild>
            <w:div w:id="494805789">
              <w:marLeft w:val="0"/>
              <w:marRight w:val="0"/>
              <w:marTop w:val="0"/>
              <w:marBottom w:val="0"/>
              <w:divBdr>
                <w:top w:val="none" w:sz="0" w:space="0" w:color="auto"/>
                <w:left w:val="none" w:sz="0" w:space="0" w:color="auto"/>
                <w:bottom w:val="none" w:sz="0" w:space="0" w:color="auto"/>
                <w:right w:val="none" w:sz="0" w:space="0" w:color="auto"/>
              </w:divBdr>
            </w:div>
            <w:div w:id="797190271">
              <w:marLeft w:val="0"/>
              <w:marRight w:val="0"/>
              <w:marTop w:val="0"/>
              <w:marBottom w:val="0"/>
              <w:divBdr>
                <w:top w:val="none" w:sz="0" w:space="0" w:color="auto"/>
                <w:left w:val="none" w:sz="0" w:space="0" w:color="auto"/>
                <w:bottom w:val="none" w:sz="0" w:space="0" w:color="auto"/>
                <w:right w:val="none" w:sz="0" w:space="0" w:color="auto"/>
              </w:divBdr>
            </w:div>
          </w:divsChild>
        </w:div>
        <w:div w:id="725757187">
          <w:marLeft w:val="0"/>
          <w:marRight w:val="0"/>
          <w:marTop w:val="0"/>
          <w:marBottom w:val="0"/>
          <w:divBdr>
            <w:top w:val="none" w:sz="0" w:space="0" w:color="auto"/>
            <w:left w:val="none" w:sz="0" w:space="0" w:color="auto"/>
            <w:bottom w:val="none" w:sz="0" w:space="0" w:color="auto"/>
            <w:right w:val="none" w:sz="0" w:space="0" w:color="auto"/>
          </w:divBdr>
          <w:divsChild>
            <w:div w:id="1758600739">
              <w:marLeft w:val="0"/>
              <w:marRight w:val="0"/>
              <w:marTop w:val="0"/>
              <w:marBottom w:val="0"/>
              <w:divBdr>
                <w:top w:val="none" w:sz="0" w:space="0" w:color="auto"/>
                <w:left w:val="none" w:sz="0" w:space="0" w:color="auto"/>
                <w:bottom w:val="none" w:sz="0" w:space="0" w:color="auto"/>
                <w:right w:val="none" w:sz="0" w:space="0" w:color="auto"/>
              </w:divBdr>
            </w:div>
          </w:divsChild>
        </w:div>
        <w:div w:id="863708286">
          <w:marLeft w:val="0"/>
          <w:marRight w:val="0"/>
          <w:marTop w:val="0"/>
          <w:marBottom w:val="0"/>
          <w:divBdr>
            <w:top w:val="none" w:sz="0" w:space="0" w:color="auto"/>
            <w:left w:val="none" w:sz="0" w:space="0" w:color="auto"/>
            <w:bottom w:val="none" w:sz="0" w:space="0" w:color="auto"/>
            <w:right w:val="none" w:sz="0" w:space="0" w:color="auto"/>
          </w:divBdr>
          <w:divsChild>
            <w:div w:id="908073068">
              <w:marLeft w:val="0"/>
              <w:marRight w:val="0"/>
              <w:marTop w:val="0"/>
              <w:marBottom w:val="0"/>
              <w:divBdr>
                <w:top w:val="none" w:sz="0" w:space="0" w:color="auto"/>
                <w:left w:val="none" w:sz="0" w:space="0" w:color="auto"/>
                <w:bottom w:val="none" w:sz="0" w:space="0" w:color="auto"/>
                <w:right w:val="none" w:sz="0" w:space="0" w:color="auto"/>
              </w:divBdr>
            </w:div>
            <w:div w:id="1767918655">
              <w:marLeft w:val="0"/>
              <w:marRight w:val="0"/>
              <w:marTop w:val="0"/>
              <w:marBottom w:val="0"/>
              <w:divBdr>
                <w:top w:val="none" w:sz="0" w:space="0" w:color="auto"/>
                <w:left w:val="none" w:sz="0" w:space="0" w:color="auto"/>
                <w:bottom w:val="none" w:sz="0" w:space="0" w:color="auto"/>
                <w:right w:val="none" w:sz="0" w:space="0" w:color="auto"/>
              </w:divBdr>
            </w:div>
          </w:divsChild>
        </w:div>
        <w:div w:id="952900962">
          <w:marLeft w:val="0"/>
          <w:marRight w:val="0"/>
          <w:marTop w:val="0"/>
          <w:marBottom w:val="0"/>
          <w:divBdr>
            <w:top w:val="none" w:sz="0" w:space="0" w:color="auto"/>
            <w:left w:val="none" w:sz="0" w:space="0" w:color="auto"/>
            <w:bottom w:val="none" w:sz="0" w:space="0" w:color="auto"/>
            <w:right w:val="none" w:sz="0" w:space="0" w:color="auto"/>
          </w:divBdr>
          <w:divsChild>
            <w:div w:id="1036198535">
              <w:marLeft w:val="0"/>
              <w:marRight w:val="0"/>
              <w:marTop w:val="0"/>
              <w:marBottom w:val="0"/>
              <w:divBdr>
                <w:top w:val="none" w:sz="0" w:space="0" w:color="auto"/>
                <w:left w:val="none" w:sz="0" w:space="0" w:color="auto"/>
                <w:bottom w:val="none" w:sz="0" w:space="0" w:color="auto"/>
                <w:right w:val="none" w:sz="0" w:space="0" w:color="auto"/>
              </w:divBdr>
            </w:div>
          </w:divsChild>
        </w:div>
        <w:div w:id="953824623">
          <w:marLeft w:val="0"/>
          <w:marRight w:val="0"/>
          <w:marTop w:val="0"/>
          <w:marBottom w:val="0"/>
          <w:divBdr>
            <w:top w:val="none" w:sz="0" w:space="0" w:color="auto"/>
            <w:left w:val="none" w:sz="0" w:space="0" w:color="auto"/>
            <w:bottom w:val="none" w:sz="0" w:space="0" w:color="auto"/>
            <w:right w:val="none" w:sz="0" w:space="0" w:color="auto"/>
          </w:divBdr>
          <w:divsChild>
            <w:div w:id="901406332">
              <w:marLeft w:val="0"/>
              <w:marRight w:val="0"/>
              <w:marTop w:val="0"/>
              <w:marBottom w:val="0"/>
              <w:divBdr>
                <w:top w:val="none" w:sz="0" w:space="0" w:color="auto"/>
                <w:left w:val="none" w:sz="0" w:space="0" w:color="auto"/>
                <w:bottom w:val="none" w:sz="0" w:space="0" w:color="auto"/>
                <w:right w:val="none" w:sz="0" w:space="0" w:color="auto"/>
              </w:divBdr>
            </w:div>
            <w:div w:id="1342463131">
              <w:marLeft w:val="0"/>
              <w:marRight w:val="0"/>
              <w:marTop w:val="0"/>
              <w:marBottom w:val="0"/>
              <w:divBdr>
                <w:top w:val="none" w:sz="0" w:space="0" w:color="auto"/>
                <w:left w:val="none" w:sz="0" w:space="0" w:color="auto"/>
                <w:bottom w:val="none" w:sz="0" w:space="0" w:color="auto"/>
                <w:right w:val="none" w:sz="0" w:space="0" w:color="auto"/>
              </w:divBdr>
            </w:div>
          </w:divsChild>
        </w:div>
        <w:div w:id="1029600988">
          <w:marLeft w:val="0"/>
          <w:marRight w:val="0"/>
          <w:marTop w:val="0"/>
          <w:marBottom w:val="0"/>
          <w:divBdr>
            <w:top w:val="none" w:sz="0" w:space="0" w:color="auto"/>
            <w:left w:val="none" w:sz="0" w:space="0" w:color="auto"/>
            <w:bottom w:val="none" w:sz="0" w:space="0" w:color="auto"/>
            <w:right w:val="none" w:sz="0" w:space="0" w:color="auto"/>
          </w:divBdr>
          <w:divsChild>
            <w:div w:id="238171315">
              <w:marLeft w:val="0"/>
              <w:marRight w:val="0"/>
              <w:marTop w:val="0"/>
              <w:marBottom w:val="0"/>
              <w:divBdr>
                <w:top w:val="none" w:sz="0" w:space="0" w:color="auto"/>
                <w:left w:val="none" w:sz="0" w:space="0" w:color="auto"/>
                <w:bottom w:val="none" w:sz="0" w:space="0" w:color="auto"/>
                <w:right w:val="none" w:sz="0" w:space="0" w:color="auto"/>
              </w:divBdr>
            </w:div>
          </w:divsChild>
        </w:div>
        <w:div w:id="1219515132">
          <w:marLeft w:val="0"/>
          <w:marRight w:val="0"/>
          <w:marTop w:val="0"/>
          <w:marBottom w:val="0"/>
          <w:divBdr>
            <w:top w:val="none" w:sz="0" w:space="0" w:color="auto"/>
            <w:left w:val="none" w:sz="0" w:space="0" w:color="auto"/>
            <w:bottom w:val="none" w:sz="0" w:space="0" w:color="auto"/>
            <w:right w:val="none" w:sz="0" w:space="0" w:color="auto"/>
          </w:divBdr>
          <w:divsChild>
            <w:div w:id="5909399">
              <w:marLeft w:val="0"/>
              <w:marRight w:val="0"/>
              <w:marTop w:val="0"/>
              <w:marBottom w:val="0"/>
              <w:divBdr>
                <w:top w:val="none" w:sz="0" w:space="0" w:color="auto"/>
                <w:left w:val="none" w:sz="0" w:space="0" w:color="auto"/>
                <w:bottom w:val="none" w:sz="0" w:space="0" w:color="auto"/>
                <w:right w:val="none" w:sz="0" w:space="0" w:color="auto"/>
              </w:divBdr>
            </w:div>
          </w:divsChild>
        </w:div>
        <w:div w:id="1229540389">
          <w:marLeft w:val="0"/>
          <w:marRight w:val="0"/>
          <w:marTop w:val="0"/>
          <w:marBottom w:val="0"/>
          <w:divBdr>
            <w:top w:val="none" w:sz="0" w:space="0" w:color="auto"/>
            <w:left w:val="none" w:sz="0" w:space="0" w:color="auto"/>
            <w:bottom w:val="none" w:sz="0" w:space="0" w:color="auto"/>
            <w:right w:val="none" w:sz="0" w:space="0" w:color="auto"/>
          </w:divBdr>
          <w:divsChild>
            <w:div w:id="182600749">
              <w:marLeft w:val="0"/>
              <w:marRight w:val="0"/>
              <w:marTop w:val="0"/>
              <w:marBottom w:val="0"/>
              <w:divBdr>
                <w:top w:val="none" w:sz="0" w:space="0" w:color="auto"/>
                <w:left w:val="none" w:sz="0" w:space="0" w:color="auto"/>
                <w:bottom w:val="none" w:sz="0" w:space="0" w:color="auto"/>
                <w:right w:val="none" w:sz="0" w:space="0" w:color="auto"/>
              </w:divBdr>
            </w:div>
            <w:div w:id="298926276">
              <w:marLeft w:val="0"/>
              <w:marRight w:val="0"/>
              <w:marTop w:val="0"/>
              <w:marBottom w:val="0"/>
              <w:divBdr>
                <w:top w:val="none" w:sz="0" w:space="0" w:color="auto"/>
                <w:left w:val="none" w:sz="0" w:space="0" w:color="auto"/>
                <w:bottom w:val="none" w:sz="0" w:space="0" w:color="auto"/>
                <w:right w:val="none" w:sz="0" w:space="0" w:color="auto"/>
              </w:divBdr>
            </w:div>
          </w:divsChild>
        </w:div>
        <w:div w:id="1278634263">
          <w:marLeft w:val="0"/>
          <w:marRight w:val="0"/>
          <w:marTop w:val="0"/>
          <w:marBottom w:val="0"/>
          <w:divBdr>
            <w:top w:val="none" w:sz="0" w:space="0" w:color="auto"/>
            <w:left w:val="none" w:sz="0" w:space="0" w:color="auto"/>
            <w:bottom w:val="none" w:sz="0" w:space="0" w:color="auto"/>
            <w:right w:val="none" w:sz="0" w:space="0" w:color="auto"/>
          </w:divBdr>
          <w:divsChild>
            <w:div w:id="571768789">
              <w:marLeft w:val="0"/>
              <w:marRight w:val="0"/>
              <w:marTop w:val="0"/>
              <w:marBottom w:val="0"/>
              <w:divBdr>
                <w:top w:val="none" w:sz="0" w:space="0" w:color="auto"/>
                <w:left w:val="none" w:sz="0" w:space="0" w:color="auto"/>
                <w:bottom w:val="none" w:sz="0" w:space="0" w:color="auto"/>
                <w:right w:val="none" w:sz="0" w:space="0" w:color="auto"/>
              </w:divBdr>
            </w:div>
          </w:divsChild>
        </w:div>
        <w:div w:id="1302540630">
          <w:marLeft w:val="0"/>
          <w:marRight w:val="0"/>
          <w:marTop w:val="0"/>
          <w:marBottom w:val="0"/>
          <w:divBdr>
            <w:top w:val="none" w:sz="0" w:space="0" w:color="auto"/>
            <w:left w:val="none" w:sz="0" w:space="0" w:color="auto"/>
            <w:bottom w:val="none" w:sz="0" w:space="0" w:color="auto"/>
            <w:right w:val="none" w:sz="0" w:space="0" w:color="auto"/>
          </w:divBdr>
          <w:divsChild>
            <w:div w:id="568074057">
              <w:marLeft w:val="0"/>
              <w:marRight w:val="0"/>
              <w:marTop w:val="0"/>
              <w:marBottom w:val="0"/>
              <w:divBdr>
                <w:top w:val="none" w:sz="0" w:space="0" w:color="auto"/>
                <w:left w:val="none" w:sz="0" w:space="0" w:color="auto"/>
                <w:bottom w:val="none" w:sz="0" w:space="0" w:color="auto"/>
                <w:right w:val="none" w:sz="0" w:space="0" w:color="auto"/>
              </w:divBdr>
            </w:div>
            <w:div w:id="790441488">
              <w:marLeft w:val="0"/>
              <w:marRight w:val="0"/>
              <w:marTop w:val="0"/>
              <w:marBottom w:val="0"/>
              <w:divBdr>
                <w:top w:val="none" w:sz="0" w:space="0" w:color="auto"/>
                <w:left w:val="none" w:sz="0" w:space="0" w:color="auto"/>
                <w:bottom w:val="none" w:sz="0" w:space="0" w:color="auto"/>
                <w:right w:val="none" w:sz="0" w:space="0" w:color="auto"/>
              </w:divBdr>
            </w:div>
          </w:divsChild>
        </w:div>
        <w:div w:id="1338575572">
          <w:marLeft w:val="0"/>
          <w:marRight w:val="0"/>
          <w:marTop w:val="0"/>
          <w:marBottom w:val="0"/>
          <w:divBdr>
            <w:top w:val="none" w:sz="0" w:space="0" w:color="auto"/>
            <w:left w:val="none" w:sz="0" w:space="0" w:color="auto"/>
            <w:bottom w:val="none" w:sz="0" w:space="0" w:color="auto"/>
            <w:right w:val="none" w:sz="0" w:space="0" w:color="auto"/>
          </w:divBdr>
          <w:divsChild>
            <w:div w:id="1319774380">
              <w:marLeft w:val="0"/>
              <w:marRight w:val="0"/>
              <w:marTop w:val="0"/>
              <w:marBottom w:val="0"/>
              <w:divBdr>
                <w:top w:val="none" w:sz="0" w:space="0" w:color="auto"/>
                <w:left w:val="none" w:sz="0" w:space="0" w:color="auto"/>
                <w:bottom w:val="none" w:sz="0" w:space="0" w:color="auto"/>
                <w:right w:val="none" w:sz="0" w:space="0" w:color="auto"/>
              </w:divBdr>
            </w:div>
            <w:div w:id="1451438753">
              <w:marLeft w:val="0"/>
              <w:marRight w:val="0"/>
              <w:marTop w:val="0"/>
              <w:marBottom w:val="0"/>
              <w:divBdr>
                <w:top w:val="none" w:sz="0" w:space="0" w:color="auto"/>
                <w:left w:val="none" w:sz="0" w:space="0" w:color="auto"/>
                <w:bottom w:val="none" w:sz="0" w:space="0" w:color="auto"/>
                <w:right w:val="none" w:sz="0" w:space="0" w:color="auto"/>
              </w:divBdr>
            </w:div>
            <w:div w:id="1880319576">
              <w:marLeft w:val="0"/>
              <w:marRight w:val="0"/>
              <w:marTop w:val="0"/>
              <w:marBottom w:val="0"/>
              <w:divBdr>
                <w:top w:val="none" w:sz="0" w:space="0" w:color="auto"/>
                <w:left w:val="none" w:sz="0" w:space="0" w:color="auto"/>
                <w:bottom w:val="none" w:sz="0" w:space="0" w:color="auto"/>
                <w:right w:val="none" w:sz="0" w:space="0" w:color="auto"/>
              </w:divBdr>
            </w:div>
          </w:divsChild>
        </w:div>
        <w:div w:id="1487818792">
          <w:marLeft w:val="0"/>
          <w:marRight w:val="0"/>
          <w:marTop w:val="0"/>
          <w:marBottom w:val="0"/>
          <w:divBdr>
            <w:top w:val="none" w:sz="0" w:space="0" w:color="auto"/>
            <w:left w:val="none" w:sz="0" w:space="0" w:color="auto"/>
            <w:bottom w:val="none" w:sz="0" w:space="0" w:color="auto"/>
            <w:right w:val="none" w:sz="0" w:space="0" w:color="auto"/>
          </w:divBdr>
          <w:divsChild>
            <w:div w:id="799736501">
              <w:marLeft w:val="0"/>
              <w:marRight w:val="0"/>
              <w:marTop w:val="0"/>
              <w:marBottom w:val="0"/>
              <w:divBdr>
                <w:top w:val="none" w:sz="0" w:space="0" w:color="auto"/>
                <w:left w:val="none" w:sz="0" w:space="0" w:color="auto"/>
                <w:bottom w:val="none" w:sz="0" w:space="0" w:color="auto"/>
                <w:right w:val="none" w:sz="0" w:space="0" w:color="auto"/>
              </w:divBdr>
            </w:div>
            <w:div w:id="1447969591">
              <w:marLeft w:val="0"/>
              <w:marRight w:val="0"/>
              <w:marTop w:val="0"/>
              <w:marBottom w:val="0"/>
              <w:divBdr>
                <w:top w:val="none" w:sz="0" w:space="0" w:color="auto"/>
                <w:left w:val="none" w:sz="0" w:space="0" w:color="auto"/>
                <w:bottom w:val="none" w:sz="0" w:space="0" w:color="auto"/>
                <w:right w:val="none" w:sz="0" w:space="0" w:color="auto"/>
              </w:divBdr>
            </w:div>
          </w:divsChild>
        </w:div>
        <w:div w:id="1504395202">
          <w:marLeft w:val="0"/>
          <w:marRight w:val="0"/>
          <w:marTop w:val="0"/>
          <w:marBottom w:val="0"/>
          <w:divBdr>
            <w:top w:val="none" w:sz="0" w:space="0" w:color="auto"/>
            <w:left w:val="none" w:sz="0" w:space="0" w:color="auto"/>
            <w:bottom w:val="none" w:sz="0" w:space="0" w:color="auto"/>
            <w:right w:val="none" w:sz="0" w:space="0" w:color="auto"/>
          </w:divBdr>
          <w:divsChild>
            <w:div w:id="1115097494">
              <w:marLeft w:val="0"/>
              <w:marRight w:val="0"/>
              <w:marTop w:val="0"/>
              <w:marBottom w:val="0"/>
              <w:divBdr>
                <w:top w:val="none" w:sz="0" w:space="0" w:color="auto"/>
                <w:left w:val="none" w:sz="0" w:space="0" w:color="auto"/>
                <w:bottom w:val="none" w:sz="0" w:space="0" w:color="auto"/>
                <w:right w:val="none" w:sz="0" w:space="0" w:color="auto"/>
              </w:divBdr>
            </w:div>
            <w:div w:id="1869293393">
              <w:marLeft w:val="0"/>
              <w:marRight w:val="0"/>
              <w:marTop w:val="0"/>
              <w:marBottom w:val="0"/>
              <w:divBdr>
                <w:top w:val="none" w:sz="0" w:space="0" w:color="auto"/>
                <w:left w:val="none" w:sz="0" w:space="0" w:color="auto"/>
                <w:bottom w:val="none" w:sz="0" w:space="0" w:color="auto"/>
                <w:right w:val="none" w:sz="0" w:space="0" w:color="auto"/>
              </w:divBdr>
            </w:div>
            <w:div w:id="1965425132">
              <w:marLeft w:val="0"/>
              <w:marRight w:val="0"/>
              <w:marTop w:val="0"/>
              <w:marBottom w:val="0"/>
              <w:divBdr>
                <w:top w:val="none" w:sz="0" w:space="0" w:color="auto"/>
                <w:left w:val="none" w:sz="0" w:space="0" w:color="auto"/>
                <w:bottom w:val="none" w:sz="0" w:space="0" w:color="auto"/>
                <w:right w:val="none" w:sz="0" w:space="0" w:color="auto"/>
              </w:divBdr>
            </w:div>
          </w:divsChild>
        </w:div>
        <w:div w:id="1605919042">
          <w:marLeft w:val="0"/>
          <w:marRight w:val="0"/>
          <w:marTop w:val="0"/>
          <w:marBottom w:val="0"/>
          <w:divBdr>
            <w:top w:val="none" w:sz="0" w:space="0" w:color="auto"/>
            <w:left w:val="none" w:sz="0" w:space="0" w:color="auto"/>
            <w:bottom w:val="none" w:sz="0" w:space="0" w:color="auto"/>
            <w:right w:val="none" w:sz="0" w:space="0" w:color="auto"/>
          </w:divBdr>
          <w:divsChild>
            <w:div w:id="900288436">
              <w:marLeft w:val="0"/>
              <w:marRight w:val="0"/>
              <w:marTop w:val="0"/>
              <w:marBottom w:val="0"/>
              <w:divBdr>
                <w:top w:val="none" w:sz="0" w:space="0" w:color="auto"/>
                <w:left w:val="none" w:sz="0" w:space="0" w:color="auto"/>
                <w:bottom w:val="none" w:sz="0" w:space="0" w:color="auto"/>
                <w:right w:val="none" w:sz="0" w:space="0" w:color="auto"/>
              </w:divBdr>
            </w:div>
            <w:div w:id="1035230061">
              <w:marLeft w:val="0"/>
              <w:marRight w:val="0"/>
              <w:marTop w:val="0"/>
              <w:marBottom w:val="0"/>
              <w:divBdr>
                <w:top w:val="none" w:sz="0" w:space="0" w:color="auto"/>
                <w:left w:val="none" w:sz="0" w:space="0" w:color="auto"/>
                <w:bottom w:val="none" w:sz="0" w:space="0" w:color="auto"/>
                <w:right w:val="none" w:sz="0" w:space="0" w:color="auto"/>
              </w:divBdr>
            </w:div>
            <w:div w:id="2009743587">
              <w:marLeft w:val="0"/>
              <w:marRight w:val="0"/>
              <w:marTop w:val="0"/>
              <w:marBottom w:val="0"/>
              <w:divBdr>
                <w:top w:val="none" w:sz="0" w:space="0" w:color="auto"/>
                <w:left w:val="none" w:sz="0" w:space="0" w:color="auto"/>
                <w:bottom w:val="none" w:sz="0" w:space="0" w:color="auto"/>
                <w:right w:val="none" w:sz="0" w:space="0" w:color="auto"/>
              </w:divBdr>
            </w:div>
          </w:divsChild>
        </w:div>
        <w:div w:id="1664358853">
          <w:marLeft w:val="0"/>
          <w:marRight w:val="0"/>
          <w:marTop w:val="0"/>
          <w:marBottom w:val="0"/>
          <w:divBdr>
            <w:top w:val="none" w:sz="0" w:space="0" w:color="auto"/>
            <w:left w:val="none" w:sz="0" w:space="0" w:color="auto"/>
            <w:bottom w:val="none" w:sz="0" w:space="0" w:color="auto"/>
            <w:right w:val="none" w:sz="0" w:space="0" w:color="auto"/>
          </w:divBdr>
          <w:divsChild>
            <w:div w:id="586109864">
              <w:marLeft w:val="0"/>
              <w:marRight w:val="0"/>
              <w:marTop w:val="0"/>
              <w:marBottom w:val="0"/>
              <w:divBdr>
                <w:top w:val="none" w:sz="0" w:space="0" w:color="auto"/>
                <w:left w:val="none" w:sz="0" w:space="0" w:color="auto"/>
                <w:bottom w:val="none" w:sz="0" w:space="0" w:color="auto"/>
                <w:right w:val="none" w:sz="0" w:space="0" w:color="auto"/>
              </w:divBdr>
            </w:div>
            <w:div w:id="1339961435">
              <w:marLeft w:val="0"/>
              <w:marRight w:val="0"/>
              <w:marTop w:val="0"/>
              <w:marBottom w:val="0"/>
              <w:divBdr>
                <w:top w:val="none" w:sz="0" w:space="0" w:color="auto"/>
                <w:left w:val="none" w:sz="0" w:space="0" w:color="auto"/>
                <w:bottom w:val="none" w:sz="0" w:space="0" w:color="auto"/>
                <w:right w:val="none" w:sz="0" w:space="0" w:color="auto"/>
              </w:divBdr>
            </w:div>
          </w:divsChild>
        </w:div>
        <w:div w:id="1717776400">
          <w:marLeft w:val="0"/>
          <w:marRight w:val="0"/>
          <w:marTop w:val="0"/>
          <w:marBottom w:val="0"/>
          <w:divBdr>
            <w:top w:val="none" w:sz="0" w:space="0" w:color="auto"/>
            <w:left w:val="none" w:sz="0" w:space="0" w:color="auto"/>
            <w:bottom w:val="none" w:sz="0" w:space="0" w:color="auto"/>
            <w:right w:val="none" w:sz="0" w:space="0" w:color="auto"/>
          </w:divBdr>
          <w:divsChild>
            <w:div w:id="19429467">
              <w:marLeft w:val="0"/>
              <w:marRight w:val="0"/>
              <w:marTop w:val="0"/>
              <w:marBottom w:val="0"/>
              <w:divBdr>
                <w:top w:val="none" w:sz="0" w:space="0" w:color="auto"/>
                <w:left w:val="none" w:sz="0" w:space="0" w:color="auto"/>
                <w:bottom w:val="none" w:sz="0" w:space="0" w:color="auto"/>
                <w:right w:val="none" w:sz="0" w:space="0" w:color="auto"/>
              </w:divBdr>
            </w:div>
            <w:div w:id="303387442">
              <w:marLeft w:val="0"/>
              <w:marRight w:val="0"/>
              <w:marTop w:val="0"/>
              <w:marBottom w:val="0"/>
              <w:divBdr>
                <w:top w:val="none" w:sz="0" w:space="0" w:color="auto"/>
                <w:left w:val="none" w:sz="0" w:space="0" w:color="auto"/>
                <w:bottom w:val="none" w:sz="0" w:space="0" w:color="auto"/>
                <w:right w:val="none" w:sz="0" w:space="0" w:color="auto"/>
              </w:divBdr>
            </w:div>
            <w:div w:id="970669460">
              <w:marLeft w:val="0"/>
              <w:marRight w:val="0"/>
              <w:marTop w:val="0"/>
              <w:marBottom w:val="0"/>
              <w:divBdr>
                <w:top w:val="none" w:sz="0" w:space="0" w:color="auto"/>
                <w:left w:val="none" w:sz="0" w:space="0" w:color="auto"/>
                <w:bottom w:val="none" w:sz="0" w:space="0" w:color="auto"/>
                <w:right w:val="none" w:sz="0" w:space="0" w:color="auto"/>
              </w:divBdr>
            </w:div>
          </w:divsChild>
        </w:div>
        <w:div w:id="1719207717">
          <w:marLeft w:val="0"/>
          <w:marRight w:val="0"/>
          <w:marTop w:val="0"/>
          <w:marBottom w:val="0"/>
          <w:divBdr>
            <w:top w:val="none" w:sz="0" w:space="0" w:color="auto"/>
            <w:left w:val="none" w:sz="0" w:space="0" w:color="auto"/>
            <w:bottom w:val="none" w:sz="0" w:space="0" w:color="auto"/>
            <w:right w:val="none" w:sz="0" w:space="0" w:color="auto"/>
          </w:divBdr>
          <w:divsChild>
            <w:div w:id="1675105704">
              <w:marLeft w:val="0"/>
              <w:marRight w:val="0"/>
              <w:marTop w:val="0"/>
              <w:marBottom w:val="0"/>
              <w:divBdr>
                <w:top w:val="none" w:sz="0" w:space="0" w:color="auto"/>
                <w:left w:val="none" w:sz="0" w:space="0" w:color="auto"/>
                <w:bottom w:val="none" w:sz="0" w:space="0" w:color="auto"/>
                <w:right w:val="none" w:sz="0" w:space="0" w:color="auto"/>
              </w:divBdr>
            </w:div>
          </w:divsChild>
        </w:div>
        <w:div w:id="1834955185">
          <w:marLeft w:val="0"/>
          <w:marRight w:val="0"/>
          <w:marTop w:val="0"/>
          <w:marBottom w:val="0"/>
          <w:divBdr>
            <w:top w:val="none" w:sz="0" w:space="0" w:color="auto"/>
            <w:left w:val="none" w:sz="0" w:space="0" w:color="auto"/>
            <w:bottom w:val="none" w:sz="0" w:space="0" w:color="auto"/>
            <w:right w:val="none" w:sz="0" w:space="0" w:color="auto"/>
          </w:divBdr>
          <w:divsChild>
            <w:div w:id="1164904498">
              <w:marLeft w:val="0"/>
              <w:marRight w:val="0"/>
              <w:marTop w:val="0"/>
              <w:marBottom w:val="0"/>
              <w:divBdr>
                <w:top w:val="none" w:sz="0" w:space="0" w:color="auto"/>
                <w:left w:val="none" w:sz="0" w:space="0" w:color="auto"/>
                <w:bottom w:val="none" w:sz="0" w:space="0" w:color="auto"/>
                <w:right w:val="none" w:sz="0" w:space="0" w:color="auto"/>
              </w:divBdr>
            </w:div>
            <w:div w:id="17993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1268">
      <w:bodyDiv w:val="1"/>
      <w:marLeft w:val="0"/>
      <w:marRight w:val="0"/>
      <w:marTop w:val="0"/>
      <w:marBottom w:val="0"/>
      <w:divBdr>
        <w:top w:val="none" w:sz="0" w:space="0" w:color="auto"/>
        <w:left w:val="none" w:sz="0" w:space="0" w:color="auto"/>
        <w:bottom w:val="none" w:sz="0" w:space="0" w:color="auto"/>
        <w:right w:val="none" w:sz="0" w:space="0" w:color="auto"/>
      </w:divBdr>
    </w:div>
    <w:div w:id="165483359">
      <w:bodyDiv w:val="1"/>
      <w:marLeft w:val="0"/>
      <w:marRight w:val="0"/>
      <w:marTop w:val="0"/>
      <w:marBottom w:val="0"/>
      <w:divBdr>
        <w:top w:val="none" w:sz="0" w:space="0" w:color="auto"/>
        <w:left w:val="none" w:sz="0" w:space="0" w:color="auto"/>
        <w:bottom w:val="none" w:sz="0" w:space="0" w:color="auto"/>
        <w:right w:val="none" w:sz="0" w:space="0" w:color="auto"/>
      </w:divBdr>
    </w:div>
    <w:div w:id="174661039">
      <w:bodyDiv w:val="1"/>
      <w:marLeft w:val="0"/>
      <w:marRight w:val="0"/>
      <w:marTop w:val="0"/>
      <w:marBottom w:val="0"/>
      <w:divBdr>
        <w:top w:val="none" w:sz="0" w:space="0" w:color="auto"/>
        <w:left w:val="none" w:sz="0" w:space="0" w:color="auto"/>
        <w:bottom w:val="none" w:sz="0" w:space="0" w:color="auto"/>
        <w:right w:val="none" w:sz="0" w:space="0" w:color="auto"/>
      </w:divBdr>
    </w:div>
    <w:div w:id="212349547">
      <w:bodyDiv w:val="1"/>
      <w:marLeft w:val="0"/>
      <w:marRight w:val="0"/>
      <w:marTop w:val="0"/>
      <w:marBottom w:val="0"/>
      <w:divBdr>
        <w:top w:val="none" w:sz="0" w:space="0" w:color="auto"/>
        <w:left w:val="none" w:sz="0" w:space="0" w:color="auto"/>
        <w:bottom w:val="none" w:sz="0" w:space="0" w:color="auto"/>
        <w:right w:val="none" w:sz="0" w:space="0" w:color="auto"/>
      </w:divBdr>
    </w:div>
    <w:div w:id="223565933">
      <w:bodyDiv w:val="1"/>
      <w:marLeft w:val="0"/>
      <w:marRight w:val="0"/>
      <w:marTop w:val="0"/>
      <w:marBottom w:val="0"/>
      <w:divBdr>
        <w:top w:val="none" w:sz="0" w:space="0" w:color="auto"/>
        <w:left w:val="none" w:sz="0" w:space="0" w:color="auto"/>
        <w:bottom w:val="none" w:sz="0" w:space="0" w:color="auto"/>
        <w:right w:val="none" w:sz="0" w:space="0" w:color="auto"/>
      </w:divBdr>
    </w:div>
    <w:div w:id="232355580">
      <w:bodyDiv w:val="1"/>
      <w:marLeft w:val="0"/>
      <w:marRight w:val="0"/>
      <w:marTop w:val="0"/>
      <w:marBottom w:val="0"/>
      <w:divBdr>
        <w:top w:val="none" w:sz="0" w:space="0" w:color="auto"/>
        <w:left w:val="none" w:sz="0" w:space="0" w:color="auto"/>
        <w:bottom w:val="none" w:sz="0" w:space="0" w:color="auto"/>
        <w:right w:val="none" w:sz="0" w:space="0" w:color="auto"/>
      </w:divBdr>
    </w:div>
    <w:div w:id="344408688">
      <w:bodyDiv w:val="1"/>
      <w:marLeft w:val="0"/>
      <w:marRight w:val="0"/>
      <w:marTop w:val="0"/>
      <w:marBottom w:val="0"/>
      <w:divBdr>
        <w:top w:val="none" w:sz="0" w:space="0" w:color="auto"/>
        <w:left w:val="none" w:sz="0" w:space="0" w:color="auto"/>
        <w:bottom w:val="none" w:sz="0" w:space="0" w:color="auto"/>
        <w:right w:val="none" w:sz="0" w:space="0" w:color="auto"/>
      </w:divBdr>
    </w:div>
    <w:div w:id="405156055">
      <w:bodyDiv w:val="1"/>
      <w:marLeft w:val="0"/>
      <w:marRight w:val="0"/>
      <w:marTop w:val="0"/>
      <w:marBottom w:val="0"/>
      <w:divBdr>
        <w:top w:val="none" w:sz="0" w:space="0" w:color="auto"/>
        <w:left w:val="none" w:sz="0" w:space="0" w:color="auto"/>
        <w:bottom w:val="none" w:sz="0" w:space="0" w:color="auto"/>
        <w:right w:val="none" w:sz="0" w:space="0" w:color="auto"/>
      </w:divBdr>
    </w:div>
    <w:div w:id="468283799">
      <w:bodyDiv w:val="1"/>
      <w:marLeft w:val="0"/>
      <w:marRight w:val="0"/>
      <w:marTop w:val="0"/>
      <w:marBottom w:val="0"/>
      <w:divBdr>
        <w:top w:val="none" w:sz="0" w:space="0" w:color="auto"/>
        <w:left w:val="none" w:sz="0" w:space="0" w:color="auto"/>
        <w:bottom w:val="none" w:sz="0" w:space="0" w:color="auto"/>
        <w:right w:val="none" w:sz="0" w:space="0" w:color="auto"/>
      </w:divBdr>
    </w:div>
    <w:div w:id="579827751">
      <w:bodyDiv w:val="1"/>
      <w:marLeft w:val="0"/>
      <w:marRight w:val="0"/>
      <w:marTop w:val="0"/>
      <w:marBottom w:val="0"/>
      <w:divBdr>
        <w:top w:val="none" w:sz="0" w:space="0" w:color="auto"/>
        <w:left w:val="none" w:sz="0" w:space="0" w:color="auto"/>
        <w:bottom w:val="none" w:sz="0" w:space="0" w:color="auto"/>
        <w:right w:val="none" w:sz="0" w:space="0" w:color="auto"/>
      </w:divBdr>
    </w:div>
    <w:div w:id="749666400">
      <w:bodyDiv w:val="1"/>
      <w:marLeft w:val="0"/>
      <w:marRight w:val="0"/>
      <w:marTop w:val="0"/>
      <w:marBottom w:val="0"/>
      <w:divBdr>
        <w:top w:val="none" w:sz="0" w:space="0" w:color="auto"/>
        <w:left w:val="none" w:sz="0" w:space="0" w:color="auto"/>
        <w:bottom w:val="none" w:sz="0" w:space="0" w:color="auto"/>
        <w:right w:val="none" w:sz="0" w:space="0" w:color="auto"/>
      </w:divBdr>
    </w:div>
    <w:div w:id="751047079">
      <w:bodyDiv w:val="1"/>
      <w:marLeft w:val="0"/>
      <w:marRight w:val="0"/>
      <w:marTop w:val="0"/>
      <w:marBottom w:val="0"/>
      <w:divBdr>
        <w:top w:val="none" w:sz="0" w:space="0" w:color="auto"/>
        <w:left w:val="none" w:sz="0" w:space="0" w:color="auto"/>
        <w:bottom w:val="none" w:sz="0" w:space="0" w:color="auto"/>
        <w:right w:val="none" w:sz="0" w:space="0" w:color="auto"/>
      </w:divBdr>
    </w:div>
    <w:div w:id="848912802">
      <w:bodyDiv w:val="1"/>
      <w:marLeft w:val="0"/>
      <w:marRight w:val="0"/>
      <w:marTop w:val="0"/>
      <w:marBottom w:val="0"/>
      <w:divBdr>
        <w:top w:val="none" w:sz="0" w:space="0" w:color="auto"/>
        <w:left w:val="none" w:sz="0" w:space="0" w:color="auto"/>
        <w:bottom w:val="none" w:sz="0" w:space="0" w:color="auto"/>
        <w:right w:val="none" w:sz="0" w:space="0" w:color="auto"/>
      </w:divBdr>
    </w:div>
    <w:div w:id="892082640">
      <w:bodyDiv w:val="1"/>
      <w:marLeft w:val="0"/>
      <w:marRight w:val="0"/>
      <w:marTop w:val="0"/>
      <w:marBottom w:val="0"/>
      <w:divBdr>
        <w:top w:val="none" w:sz="0" w:space="0" w:color="auto"/>
        <w:left w:val="none" w:sz="0" w:space="0" w:color="auto"/>
        <w:bottom w:val="none" w:sz="0" w:space="0" w:color="auto"/>
        <w:right w:val="none" w:sz="0" w:space="0" w:color="auto"/>
      </w:divBdr>
    </w:div>
    <w:div w:id="920405922">
      <w:bodyDiv w:val="1"/>
      <w:marLeft w:val="0"/>
      <w:marRight w:val="0"/>
      <w:marTop w:val="0"/>
      <w:marBottom w:val="0"/>
      <w:divBdr>
        <w:top w:val="none" w:sz="0" w:space="0" w:color="auto"/>
        <w:left w:val="none" w:sz="0" w:space="0" w:color="auto"/>
        <w:bottom w:val="none" w:sz="0" w:space="0" w:color="auto"/>
        <w:right w:val="none" w:sz="0" w:space="0" w:color="auto"/>
      </w:divBdr>
    </w:div>
    <w:div w:id="957836248">
      <w:bodyDiv w:val="1"/>
      <w:marLeft w:val="0"/>
      <w:marRight w:val="0"/>
      <w:marTop w:val="0"/>
      <w:marBottom w:val="0"/>
      <w:divBdr>
        <w:top w:val="none" w:sz="0" w:space="0" w:color="auto"/>
        <w:left w:val="none" w:sz="0" w:space="0" w:color="auto"/>
        <w:bottom w:val="none" w:sz="0" w:space="0" w:color="auto"/>
        <w:right w:val="none" w:sz="0" w:space="0" w:color="auto"/>
      </w:divBdr>
      <w:divsChild>
        <w:div w:id="97722271">
          <w:marLeft w:val="0"/>
          <w:marRight w:val="0"/>
          <w:marTop w:val="0"/>
          <w:marBottom w:val="0"/>
          <w:divBdr>
            <w:top w:val="none" w:sz="0" w:space="0" w:color="auto"/>
            <w:left w:val="none" w:sz="0" w:space="0" w:color="auto"/>
            <w:bottom w:val="none" w:sz="0" w:space="0" w:color="auto"/>
            <w:right w:val="none" w:sz="0" w:space="0" w:color="auto"/>
          </w:divBdr>
          <w:divsChild>
            <w:div w:id="458231284">
              <w:marLeft w:val="0"/>
              <w:marRight w:val="0"/>
              <w:marTop w:val="0"/>
              <w:marBottom w:val="0"/>
              <w:divBdr>
                <w:top w:val="none" w:sz="0" w:space="0" w:color="auto"/>
                <w:left w:val="none" w:sz="0" w:space="0" w:color="auto"/>
                <w:bottom w:val="none" w:sz="0" w:space="0" w:color="auto"/>
                <w:right w:val="none" w:sz="0" w:space="0" w:color="auto"/>
              </w:divBdr>
            </w:div>
            <w:div w:id="475682527">
              <w:marLeft w:val="0"/>
              <w:marRight w:val="0"/>
              <w:marTop w:val="0"/>
              <w:marBottom w:val="0"/>
              <w:divBdr>
                <w:top w:val="none" w:sz="0" w:space="0" w:color="auto"/>
                <w:left w:val="none" w:sz="0" w:space="0" w:color="auto"/>
                <w:bottom w:val="none" w:sz="0" w:space="0" w:color="auto"/>
                <w:right w:val="none" w:sz="0" w:space="0" w:color="auto"/>
              </w:divBdr>
            </w:div>
            <w:div w:id="501504516">
              <w:marLeft w:val="0"/>
              <w:marRight w:val="0"/>
              <w:marTop w:val="0"/>
              <w:marBottom w:val="0"/>
              <w:divBdr>
                <w:top w:val="none" w:sz="0" w:space="0" w:color="auto"/>
                <w:left w:val="none" w:sz="0" w:space="0" w:color="auto"/>
                <w:bottom w:val="none" w:sz="0" w:space="0" w:color="auto"/>
                <w:right w:val="none" w:sz="0" w:space="0" w:color="auto"/>
              </w:divBdr>
            </w:div>
            <w:div w:id="845094258">
              <w:marLeft w:val="0"/>
              <w:marRight w:val="0"/>
              <w:marTop w:val="0"/>
              <w:marBottom w:val="0"/>
              <w:divBdr>
                <w:top w:val="none" w:sz="0" w:space="0" w:color="auto"/>
                <w:left w:val="none" w:sz="0" w:space="0" w:color="auto"/>
                <w:bottom w:val="none" w:sz="0" w:space="0" w:color="auto"/>
                <w:right w:val="none" w:sz="0" w:space="0" w:color="auto"/>
              </w:divBdr>
            </w:div>
            <w:div w:id="1017779002">
              <w:marLeft w:val="0"/>
              <w:marRight w:val="0"/>
              <w:marTop w:val="0"/>
              <w:marBottom w:val="0"/>
              <w:divBdr>
                <w:top w:val="none" w:sz="0" w:space="0" w:color="auto"/>
                <w:left w:val="none" w:sz="0" w:space="0" w:color="auto"/>
                <w:bottom w:val="none" w:sz="0" w:space="0" w:color="auto"/>
                <w:right w:val="none" w:sz="0" w:space="0" w:color="auto"/>
              </w:divBdr>
            </w:div>
            <w:div w:id="1035889863">
              <w:marLeft w:val="0"/>
              <w:marRight w:val="0"/>
              <w:marTop w:val="0"/>
              <w:marBottom w:val="0"/>
              <w:divBdr>
                <w:top w:val="none" w:sz="0" w:space="0" w:color="auto"/>
                <w:left w:val="none" w:sz="0" w:space="0" w:color="auto"/>
                <w:bottom w:val="none" w:sz="0" w:space="0" w:color="auto"/>
                <w:right w:val="none" w:sz="0" w:space="0" w:color="auto"/>
              </w:divBdr>
            </w:div>
            <w:div w:id="1162815314">
              <w:marLeft w:val="0"/>
              <w:marRight w:val="0"/>
              <w:marTop w:val="0"/>
              <w:marBottom w:val="0"/>
              <w:divBdr>
                <w:top w:val="none" w:sz="0" w:space="0" w:color="auto"/>
                <w:left w:val="none" w:sz="0" w:space="0" w:color="auto"/>
                <w:bottom w:val="none" w:sz="0" w:space="0" w:color="auto"/>
                <w:right w:val="none" w:sz="0" w:space="0" w:color="auto"/>
              </w:divBdr>
            </w:div>
            <w:div w:id="1382362894">
              <w:marLeft w:val="0"/>
              <w:marRight w:val="0"/>
              <w:marTop w:val="0"/>
              <w:marBottom w:val="0"/>
              <w:divBdr>
                <w:top w:val="none" w:sz="0" w:space="0" w:color="auto"/>
                <w:left w:val="none" w:sz="0" w:space="0" w:color="auto"/>
                <w:bottom w:val="none" w:sz="0" w:space="0" w:color="auto"/>
                <w:right w:val="none" w:sz="0" w:space="0" w:color="auto"/>
              </w:divBdr>
            </w:div>
            <w:div w:id="1406028138">
              <w:marLeft w:val="0"/>
              <w:marRight w:val="0"/>
              <w:marTop w:val="0"/>
              <w:marBottom w:val="0"/>
              <w:divBdr>
                <w:top w:val="none" w:sz="0" w:space="0" w:color="auto"/>
                <w:left w:val="none" w:sz="0" w:space="0" w:color="auto"/>
                <w:bottom w:val="none" w:sz="0" w:space="0" w:color="auto"/>
                <w:right w:val="none" w:sz="0" w:space="0" w:color="auto"/>
              </w:divBdr>
            </w:div>
            <w:div w:id="1912034167">
              <w:marLeft w:val="0"/>
              <w:marRight w:val="0"/>
              <w:marTop w:val="0"/>
              <w:marBottom w:val="0"/>
              <w:divBdr>
                <w:top w:val="none" w:sz="0" w:space="0" w:color="auto"/>
                <w:left w:val="none" w:sz="0" w:space="0" w:color="auto"/>
                <w:bottom w:val="none" w:sz="0" w:space="0" w:color="auto"/>
                <w:right w:val="none" w:sz="0" w:space="0" w:color="auto"/>
              </w:divBdr>
            </w:div>
            <w:div w:id="2047750907">
              <w:marLeft w:val="0"/>
              <w:marRight w:val="0"/>
              <w:marTop w:val="0"/>
              <w:marBottom w:val="0"/>
              <w:divBdr>
                <w:top w:val="none" w:sz="0" w:space="0" w:color="auto"/>
                <w:left w:val="none" w:sz="0" w:space="0" w:color="auto"/>
                <w:bottom w:val="none" w:sz="0" w:space="0" w:color="auto"/>
                <w:right w:val="none" w:sz="0" w:space="0" w:color="auto"/>
              </w:divBdr>
            </w:div>
          </w:divsChild>
        </w:div>
        <w:div w:id="1372609340">
          <w:marLeft w:val="0"/>
          <w:marRight w:val="0"/>
          <w:marTop w:val="0"/>
          <w:marBottom w:val="0"/>
          <w:divBdr>
            <w:top w:val="none" w:sz="0" w:space="0" w:color="auto"/>
            <w:left w:val="none" w:sz="0" w:space="0" w:color="auto"/>
            <w:bottom w:val="none" w:sz="0" w:space="0" w:color="auto"/>
            <w:right w:val="none" w:sz="0" w:space="0" w:color="auto"/>
          </w:divBdr>
          <w:divsChild>
            <w:div w:id="80103017">
              <w:marLeft w:val="0"/>
              <w:marRight w:val="0"/>
              <w:marTop w:val="0"/>
              <w:marBottom w:val="0"/>
              <w:divBdr>
                <w:top w:val="none" w:sz="0" w:space="0" w:color="auto"/>
                <w:left w:val="none" w:sz="0" w:space="0" w:color="auto"/>
                <w:bottom w:val="none" w:sz="0" w:space="0" w:color="auto"/>
                <w:right w:val="none" w:sz="0" w:space="0" w:color="auto"/>
              </w:divBdr>
            </w:div>
          </w:divsChild>
        </w:div>
        <w:div w:id="1384910255">
          <w:marLeft w:val="0"/>
          <w:marRight w:val="0"/>
          <w:marTop w:val="0"/>
          <w:marBottom w:val="0"/>
          <w:divBdr>
            <w:top w:val="none" w:sz="0" w:space="0" w:color="auto"/>
            <w:left w:val="none" w:sz="0" w:space="0" w:color="auto"/>
            <w:bottom w:val="none" w:sz="0" w:space="0" w:color="auto"/>
            <w:right w:val="none" w:sz="0" w:space="0" w:color="auto"/>
          </w:divBdr>
          <w:divsChild>
            <w:div w:id="19737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8425">
      <w:bodyDiv w:val="1"/>
      <w:marLeft w:val="0"/>
      <w:marRight w:val="0"/>
      <w:marTop w:val="0"/>
      <w:marBottom w:val="0"/>
      <w:divBdr>
        <w:top w:val="none" w:sz="0" w:space="0" w:color="auto"/>
        <w:left w:val="none" w:sz="0" w:space="0" w:color="auto"/>
        <w:bottom w:val="none" w:sz="0" w:space="0" w:color="auto"/>
        <w:right w:val="none" w:sz="0" w:space="0" w:color="auto"/>
      </w:divBdr>
      <w:divsChild>
        <w:div w:id="957294126">
          <w:marLeft w:val="0"/>
          <w:marRight w:val="0"/>
          <w:marTop w:val="0"/>
          <w:marBottom w:val="0"/>
          <w:divBdr>
            <w:top w:val="none" w:sz="0" w:space="0" w:color="auto"/>
            <w:left w:val="none" w:sz="0" w:space="0" w:color="auto"/>
            <w:bottom w:val="none" w:sz="0" w:space="0" w:color="auto"/>
            <w:right w:val="none" w:sz="0" w:space="0" w:color="auto"/>
          </w:divBdr>
          <w:divsChild>
            <w:div w:id="221411828">
              <w:marLeft w:val="0"/>
              <w:marRight w:val="0"/>
              <w:marTop w:val="0"/>
              <w:marBottom w:val="0"/>
              <w:divBdr>
                <w:top w:val="none" w:sz="0" w:space="0" w:color="auto"/>
                <w:left w:val="none" w:sz="0" w:space="0" w:color="auto"/>
                <w:bottom w:val="none" w:sz="0" w:space="0" w:color="auto"/>
                <w:right w:val="none" w:sz="0" w:space="0" w:color="auto"/>
              </w:divBdr>
              <w:divsChild>
                <w:div w:id="17929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4407">
      <w:bodyDiv w:val="1"/>
      <w:marLeft w:val="0"/>
      <w:marRight w:val="0"/>
      <w:marTop w:val="0"/>
      <w:marBottom w:val="0"/>
      <w:divBdr>
        <w:top w:val="none" w:sz="0" w:space="0" w:color="auto"/>
        <w:left w:val="none" w:sz="0" w:space="0" w:color="auto"/>
        <w:bottom w:val="none" w:sz="0" w:space="0" w:color="auto"/>
        <w:right w:val="none" w:sz="0" w:space="0" w:color="auto"/>
      </w:divBdr>
    </w:div>
    <w:div w:id="1214610308">
      <w:bodyDiv w:val="1"/>
      <w:marLeft w:val="0"/>
      <w:marRight w:val="0"/>
      <w:marTop w:val="0"/>
      <w:marBottom w:val="0"/>
      <w:divBdr>
        <w:top w:val="none" w:sz="0" w:space="0" w:color="auto"/>
        <w:left w:val="none" w:sz="0" w:space="0" w:color="auto"/>
        <w:bottom w:val="none" w:sz="0" w:space="0" w:color="auto"/>
        <w:right w:val="none" w:sz="0" w:space="0" w:color="auto"/>
      </w:divBdr>
      <w:divsChild>
        <w:div w:id="174999269">
          <w:marLeft w:val="0"/>
          <w:marRight w:val="0"/>
          <w:marTop w:val="0"/>
          <w:marBottom w:val="0"/>
          <w:divBdr>
            <w:top w:val="none" w:sz="0" w:space="0" w:color="auto"/>
            <w:left w:val="none" w:sz="0" w:space="0" w:color="auto"/>
            <w:bottom w:val="none" w:sz="0" w:space="0" w:color="auto"/>
            <w:right w:val="none" w:sz="0" w:space="0" w:color="auto"/>
          </w:divBdr>
        </w:div>
        <w:div w:id="692456600">
          <w:marLeft w:val="0"/>
          <w:marRight w:val="0"/>
          <w:marTop w:val="0"/>
          <w:marBottom w:val="0"/>
          <w:divBdr>
            <w:top w:val="none" w:sz="0" w:space="0" w:color="auto"/>
            <w:left w:val="none" w:sz="0" w:space="0" w:color="auto"/>
            <w:bottom w:val="none" w:sz="0" w:space="0" w:color="auto"/>
            <w:right w:val="none" w:sz="0" w:space="0" w:color="auto"/>
          </w:divBdr>
        </w:div>
        <w:div w:id="876429928">
          <w:marLeft w:val="0"/>
          <w:marRight w:val="0"/>
          <w:marTop w:val="0"/>
          <w:marBottom w:val="0"/>
          <w:divBdr>
            <w:top w:val="none" w:sz="0" w:space="0" w:color="auto"/>
            <w:left w:val="none" w:sz="0" w:space="0" w:color="auto"/>
            <w:bottom w:val="none" w:sz="0" w:space="0" w:color="auto"/>
            <w:right w:val="none" w:sz="0" w:space="0" w:color="auto"/>
          </w:divBdr>
        </w:div>
        <w:div w:id="921523685">
          <w:marLeft w:val="0"/>
          <w:marRight w:val="0"/>
          <w:marTop w:val="0"/>
          <w:marBottom w:val="0"/>
          <w:divBdr>
            <w:top w:val="none" w:sz="0" w:space="0" w:color="auto"/>
            <w:left w:val="none" w:sz="0" w:space="0" w:color="auto"/>
            <w:bottom w:val="none" w:sz="0" w:space="0" w:color="auto"/>
            <w:right w:val="none" w:sz="0" w:space="0" w:color="auto"/>
          </w:divBdr>
        </w:div>
        <w:div w:id="1443300464">
          <w:marLeft w:val="0"/>
          <w:marRight w:val="0"/>
          <w:marTop w:val="0"/>
          <w:marBottom w:val="0"/>
          <w:divBdr>
            <w:top w:val="none" w:sz="0" w:space="0" w:color="auto"/>
            <w:left w:val="none" w:sz="0" w:space="0" w:color="auto"/>
            <w:bottom w:val="none" w:sz="0" w:space="0" w:color="auto"/>
            <w:right w:val="none" w:sz="0" w:space="0" w:color="auto"/>
          </w:divBdr>
        </w:div>
        <w:div w:id="1493325942">
          <w:marLeft w:val="0"/>
          <w:marRight w:val="0"/>
          <w:marTop w:val="0"/>
          <w:marBottom w:val="0"/>
          <w:divBdr>
            <w:top w:val="none" w:sz="0" w:space="0" w:color="auto"/>
            <w:left w:val="none" w:sz="0" w:space="0" w:color="auto"/>
            <w:bottom w:val="none" w:sz="0" w:space="0" w:color="auto"/>
            <w:right w:val="none" w:sz="0" w:space="0" w:color="auto"/>
          </w:divBdr>
        </w:div>
        <w:div w:id="1500536687">
          <w:marLeft w:val="0"/>
          <w:marRight w:val="0"/>
          <w:marTop w:val="0"/>
          <w:marBottom w:val="0"/>
          <w:divBdr>
            <w:top w:val="none" w:sz="0" w:space="0" w:color="auto"/>
            <w:left w:val="none" w:sz="0" w:space="0" w:color="auto"/>
            <w:bottom w:val="none" w:sz="0" w:space="0" w:color="auto"/>
            <w:right w:val="none" w:sz="0" w:space="0" w:color="auto"/>
          </w:divBdr>
        </w:div>
        <w:div w:id="1686515062">
          <w:marLeft w:val="0"/>
          <w:marRight w:val="0"/>
          <w:marTop w:val="0"/>
          <w:marBottom w:val="0"/>
          <w:divBdr>
            <w:top w:val="none" w:sz="0" w:space="0" w:color="auto"/>
            <w:left w:val="none" w:sz="0" w:space="0" w:color="auto"/>
            <w:bottom w:val="none" w:sz="0" w:space="0" w:color="auto"/>
            <w:right w:val="none" w:sz="0" w:space="0" w:color="auto"/>
          </w:divBdr>
        </w:div>
      </w:divsChild>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sChild>
        <w:div w:id="7022034">
          <w:marLeft w:val="0"/>
          <w:marRight w:val="0"/>
          <w:marTop w:val="0"/>
          <w:marBottom w:val="0"/>
          <w:divBdr>
            <w:top w:val="none" w:sz="0" w:space="0" w:color="auto"/>
            <w:left w:val="none" w:sz="0" w:space="0" w:color="auto"/>
            <w:bottom w:val="none" w:sz="0" w:space="0" w:color="auto"/>
            <w:right w:val="none" w:sz="0" w:space="0" w:color="auto"/>
          </w:divBdr>
        </w:div>
        <w:div w:id="130638206">
          <w:marLeft w:val="0"/>
          <w:marRight w:val="0"/>
          <w:marTop w:val="0"/>
          <w:marBottom w:val="0"/>
          <w:divBdr>
            <w:top w:val="none" w:sz="0" w:space="0" w:color="auto"/>
            <w:left w:val="none" w:sz="0" w:space="0" w:color="auto"/>
            <w:bottom w:val="none" w:sz="0" w:space="0" w:color="auto"/>
            <w:right w:val="none" w:sz="0" w:space="0" w:color="auto"/>
          </w:divBdr>
        </w:div>
        <w:div w:id="427317050">
          <w:marLeft w:val="0"/>
          <w:marRight w:val="0"/>
          <w:marTop w:val="0"/>
          <w:marBottom w:val="0"/>
          <w:divBdr>
            <w:top w:val="none" w:sz="0" w:space="0" w:color="auto"/>
            <w:left w:val="none" w:sz="0" w:space="0" w:color="auto"/>
            <w:bottom w:val="none" w:sz="0" w:space="0" w:color="auto"/>
            <w:right w:val="none" w:sz="0" w:space="0" w:color="auto"/>
          </w:divBdr>
        </w:div>
        <w:div w:id="680085091">
          <w:marLeft w:val="0"/>
          <w:marRight w:val="0"/>
          <w:marTop w:val="0"/>
          <w:marBottom w:val="0"/>
          <w:divBdr>
            <w:top w:val="none" w:sz="0" w:space="0" w:color="auto"/>
            <w:left w:val="none" w:sz="0" w:space="0" w:color="auto"/>
            <w:bottom w:val="none" w:sz="0" w:space="0" w:color="auto"/>
            <w:right w:val="none" w:sz="0" w:space="0" w:color="auto"/>
          </w:divBdr>
        </w:div>
        <w:div w:id="1351837289">
          <w:marLeft w:val="0"/>
          <w:marRight w:val="0"/>
          <w:marTop w:val="0"/>
          <w:marBottom w:val="0"/>
          <w:divBdr>
            <w:top w:val="none" w:sz="0" w:space="0" w:color="auto"/>
            <w:left w:val="none" w:sz="0" w:space="0" w:color="auto"/>
            <w:bottom w:val="none" w:sz="0" w:space="0" w:color="auto"/>
            <w:right w:val="none" w:sz="0" w:space="0" w:color="auto"/>
          </w:divBdr>
        </w:div>
        <w:div w:id="1446923065">
          <w:marLeft w:val="0"/>
          <w:marRight w:val="0"/>
          <w:marTop w:val="0"/>
          <w:marBottom w:val="0"/>
          <w:divBdr>
            <w:top w:val="none" w:sz="0" w:space="0" w:color="auto"/>
            <w:left w:val="none" w:sz="0" w:space="0" w:color="auto"/>
            <w:bottom w:val="none" w:sz="0" w:space="0" w:color="auto"/>
            <w:right w:val="none" w:sz="0" w:space="0" w:color="auto"/>
          </w:divBdr>
        </w:div>
        <w:div w:id="1635403775">
          <w:marLeft w:val="0"/>
          <w:marRight w:val="0"/>
          <w:marTop w:val="0"/>
          <w:marBottom w:val="0"/>
          <w:divBdr>
            <w:top w:val="none" w:sz="0" w:space="0" w:color="auto"/>
            <w:left w:val="none" w:sz="0" w:space="0" w:color="auto"/>
            <w:bottom w:val="none" w:sz="0" w:space="0" w:color="auto"/>
            <w:right w:val="none" w:sz="0" w:space="0" w:color="auto"/>
          </w:divBdr>
        </w:div>
        <w:div w:id="1647783341">
          <w:marLeft w:val="0"/>
          <w:marRight w:val="0"/>
          <w:marTop w:val="0"/>
          <w:marBottom w:val="0"/>
          <w:divBdr>
            <w:top w:val="none" w:sz="0" w:space="0" w:color="auto"/>
            <w:left w:val="none" w:sz="0" w:space="0" w:color="auto"/>
            <w:bottom w:val="none" w:sz="0" w:space="0" w:color="auto"/>
            <w:right w:val="none" w:sz="0" w:space="0" w:color="auto"/>
          </w:divBdr>
        </w:div>
        <w:div w:id="1780173022">
          <w:marLeft w:val="0"/>
          <w:marRight w:val="0"/>
          <w:marTop w:val="0"/>
          <w:marBottom w:val="0"/>
          <w:divBdr>
            <w:top w:val="none" w:sz="0" w:space="0" w:color="auto"/>
            <w:left w:val="none" w:sz="0" w:space="0" w:color="auto"/>
            <w:bottom w:val="none" w:sz="0" w:space="0" w:color="auto"/>
            <w:right w:val="none" w:sz="0" w:space="0" w:color="auto"/>
          </w:divBdr>
        </w:div>
      </w:divsChild>
    </w:div>
    <w:div w:id="1398429936">
      <w:bodyDiv w:val="1"/>
      <w:marLeft w:val="0"/>
      <w:marRight w:val="0"/>
      <w:marTop w:val="0"/>
      <w:marBottom w:val="0"/>
      <w:divBdr>
        <w:top w:val="none" w:sz="0" w:space="0" w:color="auto"/>
        <w:left w:val="none" w:sz="0" w:space="0" w:color="auto"/>
        <w:bottom w:val="none" w:sz="0" w:space="0" w:color="auto"/>
        <w:right w:val="none" w:sz="0" w:space="0" w:color="auto"/>
      </w:divBdr>
    </w:div>
    <w:div w:id="1438910233">
      <w:bodyDiv w:val="1"/>
      <w:marLeft w:val="0"/>
      <w:marRight w:val="0"/>
      <w:marTop w:val="0"/>
      <w:marBottom w:val="0"/>
      <w:divBdr>
        <w:top w:val="none" w:sz="0" w:space="0" w:color="auto"/>
        <w:left w:val="none" w:sz="0" w:space="0" w:color="auto"/>
        <w:bottom w:val="none" w:sz="0" w:space="0" w:color="auto"/>
        <w:right w:val="none" w:sz="0" w:space="0" w:color="auto"/>
      </w:divBdr>
    </w:div>
    <w:div w:id="1445884901">
      <w:bodyDiv w:val="1"/>
      <w:marLeft w:val="0"/>
      <w:marRight w:val="0"/>
      <w:marTop w:val="0"/>
      <w:marBottom w:val="0"/>
      <w:divBdr>
        <w:top w:val="none" w:sz="0" w:space="0" w:color="auto"/>
        <w:left w:val="none" w:sz="0" w:space="0" w:color="auto"/>
        <w:bottom w:val="none" w:sz="0" w:space="0" w:color="auto"/>
        <w:right w:val="none" w:sz="0" w:space="0" w:color="auto"/>
      </w:divBdr>
    </w:div>
    <w:div w:id="1620139693">
      <w:bodyDiv w:val="1"/>
      <w:marLeft w:val="0"/>
      <w:marRight w:val="0"/>
      <w:marTop w:val="0"/>
      <w:marBottom w:val="0"/>
      <w:divBdr>
        <w:top w:val="none" w:sz="0" w:space="0" w:color="auto"/>
        <w:left w:val="none" w:sz="0" w:space="0" w:color="auto"/>
        <w:bottom w:val="none" w:sz="0" w:space="0" w:color="auto"/>
        <w:right w:val="none" w:sz="0" w:space="0" w:color="auto"/>
      </w:divBdr>
    </w:div>
    <w:div w:id="1623532759">
      <w:bodyDiv w:val="1"/>
      <w:marLeft w:val="0"/>
      <w:marRight w:val="0"/>
      <w:marTop w:val="0"/>
      <w:marBottom w:val="0"/>
      <w:divBdr>
        <w:top w:val="none" w:sz="0" w:space="0" w:color="auto"/>
        <w:left w:val="none" w:sz="0" w:space="0" w:color="auto"/>
        <w:bottom w:val="none" w:sz="0" w:space="0" w:color="auto"/>
        <w:right w:val="none" w:sz="0" w:space="0" w:color="auto"/>
      </w:divBdr>
    </w:div>
    <w:div w:id="1663270710">
      <w:bodyDiv w:val="1"/>
      <w:marLeft w:val="0"/>
      <w:marRight w:val="0"/>
      <w:marTop w:val="0"/>
      <w:marBottom w:val="0"/>
      <w:divBdr>
        <w:top w:val="none" w:sz="0" w:space="0" w:color="auto"/>
        <w:left w:val="none" w:sz="0" w:space="0" w:color="auto"/>
        <w:bottom w:val="none" w:sz="0" w:space="0" w:color="auto"/>
        <w:right w:val="none" w:sz="0" w:space="0" w:color="auto"/>
      </w:divBdr>
    </w:div>
    <w:div w:id="1781874365">
      <w:bodyDiv w:val="1"/>
      <w:marLeft w:val="0"/>
      <w:marRight w:val="0"/>
      <w:marTop w:val="0"/>
      <w:marBottom w:val="0"/>
      <w:divBdr>
        <w:top w:val="none" w:sz="0" w:space="0" w:color="auto"/>
        <w:left w:val="none" w:sz="0" w:space="0" w:color="auto"/>
        <w:bottom w:val="none" w:sz="0" w:space="0" w:color="auto"/>
        <w:right w:val="none" w:sz="0" w:space="0" w:color="auto"/>
      </w:divBdr>
    </w:div>
    <w:div w:id="1881429448">
      <w:bodyDiv w:val="1"/>
      <w:marLeft w:val="0"/>
      <w:marRight w:val="0"/>
      <w:marTop w:val="0"/>
      <w:marBottom w:val="0"/>
      <w:divBdr>
        <w:top w:val="none" w:sz="0" w:space="0" w:color="auto"/>
        <w:left w:val="none" w:sz="0" w:space="0" w:color="auto"/>
        <w:bottom w:val="none" w:sz="0" w:space="0" w:color="auto"/>
        <w:right w:val="none" w:sz="0" w:space="0" w:color="auto"/>
      </w:divBdr>
    </w:div>
    <w:div w:id="1906987836">
      <w:bodyDiv w:val="1"/>
      <w:marLeft w:val="0"/>
      <w:marRight w:val="0"/>
      <w:marTop w:val="0"/>
      <w:marBottom w:val="0"/>
      <w:divBdr>
        <w:top w:val="none" w:sz="0" w:space="0" w:color="auto"/>
        <w:left w:val="none" w:sz="0" w:space="0" w:color="auto"/>
        <w:bottom w:val="none" w:sz="0" w:space="0" w:color="auto"/>
        <w:right w:val="none" w:sz="0" w:space="0" w:color="auto"/>
      </w:divBdr>
    </w:div>
    <w:div w:id="1908101697">
      <w:bodyDiv w:val="1"/>
      <w:marLeft w:val="0"/>
      <w:marRight w:val="0"/>
      <w:marTop w:val="0"/>
      <w:marBottom w:val="0"/>
      <w:divBdr>
        <w:top w:val="none" w:sz="0" w:space="0" w:color="auto"/>
        <w:left w:val="none" w:sz="0" w:space="0" w:color="auto"/>
        <w:bottom w:val="none" w:sz="0" w:space="0" w:color="auto"/>
        <w:right w:val="none" w:sz="0" w:space="0" w:color="auto"/>
      </w:divBdr>
    </w:div>
    <w:div w:id="1915045418">
      <w:bodyDiv w:val="1"/>
      <w:marLeft w:val="0"/>
      <w:marRight w:val="0"/>
      <w:marTop w:val="0"/>
      <w:marBottom w:val="0"/>
      <w:divBdr>
        <w:top w:val="none" w:sz="0" w:space="0" w:color="auto"/>
        <w:left w:val="none" w:sz="0" w:space="0" w:color="auto"/>
        <w:bottom w:val="none" w:sz="0" w:space="0" w:color="auto"/>
        <w:right w:val="none" w:sz="0" w:space="0" w:color="auto"/>
      </w:divBdr>
    </w:div>
    <w:div w:id="1976637217">
      <w:bodyDiv w:val="1"/>
      <w:marLeft w:val="0"/>
      <w:marRight w:val="0"/>
      <w:marTop w:val="0"/>
      <w:marBottom w:val="0"/>
      <w:divBdr>
        <w:top w:val="none" w:sz="0" w:space="0" w:color="auto"/>
        <w:left w:val="none" w:sz="0" w:space="0" w:color="auto"/>
        <w:bottom w:val="none" w:sz="0" w:space="0" w:color="auto"/>
        <w:right w:val="none" w:sz="0" w:space="0" w:color="auto"/>
      </w:divBdr>
    </w:div>
    <w:div w:id="1998000678">
      <w:bodyDiv w:val="1"/>
      <w:marLeft w:val="0"/>
      <w:marRight w:val="0"/>
      <w:marTop w:val="0"/>
      <w:marBottom w:val="0"/>
      <w:divBdr>
        <w:top w:val="none" w:sz="0" w:space="0" w:color="auto"/>
        <w:left w:val="none" w:sz="0" w:space="0" w:color="auto"/>
        <w:bottom w:val="none" w:sz="0" w:space="0" w:color="auto"/>
        <w:right w:val="none" w:sz="0" w:space="0" w:color="auto"/>
      </w:divBdr>
    </w:div>
    <w:div w:id="2045866479">
      <w:bodyDiv w:val="1"/>
      <w:marLeft w:val="0"/>
      <w:marRight w:val="0"/>
      <w:marTop w:val="0"/>
      <w:marBottom w:val="0"/>
      <w:divBdr>
        <w:top w:val="none" w:sz="0" w:space="0" w:color="auto"/>
        <w:left w:val="none" w:sz="0" w:space="0" w:color="auto"/>
        <w:bottom w:val="none" w:sz="0" w:space="0" w:color="auto"/>
        <w:right w:val="none" w:sz="0" w:space="0" w:color="auto"/>
      </w:divBdr>
      <w:divsChild>
        <w:div w:id="1303846066">
          <w:marLeft w:val="0"/>
          <w:marRight w:val="0"/>
          <w:marTop w:val="0"/>
          <w:marBottom w:val="0"/>
          <w:divBdr>
            <w:top w:val="none" w:sz="0" w:space="0" w:color="auto"/>
            <w:left w:val="none" w:sz="0" w:space="0" w:color="auto"/>
            <w:bottom w:val="none" w:sz="0" w:space="0" w:color="auto"/>
            <w:right w:val="none" w:sz="0" w:space="0" w:color="auto"/>
          </w:divBdr>
        </w:div>
        <w:div w:id="1368873061">
          <w:marLeft w:val="0"/>
          <w:marRight w:val="0"/>
          <w:marTop w:val="0"/>
          <w:marBottom w:val="0"/>
          <w:divBdr>
            <w:top w:val="none" w:sz="0" w:space="0" w:color="auto"/>
            <w:left w:val="none" w:sz="0" w:space="0" w:color="auto"/>
            <w:bottom w:val="none" w:sz="0" w:space="0" w:color="auto"/>
            <w:right w:val="none" w:sz="0" w:space="0" w:color="auto"/>
          </w:divBdr>
        </w:div>
      </w:divsChild>
    </w:div>
    <w:div w:id="2133550849">
      <w:bodyDiv w:val="1"/>
      <w:marLeft w:val="0"/>
      <w:marRight w:val="0"/>
      <w:marTop w:val="0"/>
      <w:marBottom w:val="0"/>
      <w:divBdr>
        <w:top w:val="none" w:sz="0" w:space="0" w:color="auto"/>
        <w:left w:val="none" w:sz="0" w:space="0" w:color="auto"/>
        <w:bottom w:val="none" w:sz="0" w:space="0" w:color="auto"/>
        <w:right w:val="none" w:sz="0" w:space="0" w:color="auto"/>
      </w:divBdr>
      <w:divsChild>
        <w:div w:id="1026060309">
          <w:marLeft w:val="0"/>
          <w:marRight w:val="0"/>
          <w:marTop w:val="0"/>
          <w:marBottom w:val="0"/>
          <w:divBdr>
            <w:top w:val="none" w:sz="0" w:space="0" w:color="auto"/>
            <w:left w:val="none" w:sz="0" w:space="0" w:color="auto"/>
            <w:bottom w:val="none" w:sz="0" w:space="0" w:color="auto"/>
            <w:right w:val="none" w:sz="0" w:space="0" w:color="auto"/>
          </w:divBdr>
          <w:divsChild>
            <w:div w:id="951933419">
              <w:marLeft w:val="0"/>
              <w:marRight w:val="0"/>
              <w:marTop w:val="0"/>
              <w:marBottom w:val="0"/>
              <w:divBdr>
                <w:top w:val="none" w:sz="0" w:space="0" w:color="auto"/>
                <w:left w:val="none" w:sz="0" w:space="0" w:color="auto"/>
                <w:bottom w:val="none" w:sz="0" w:space="0" w:color="auto"/>
                <w:right w:val="none" w:sz="0" w:space="0" w:color="auto"/>
              </w:divBdr>
              <w:divsChild>
                <w:div w:id="129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hyperlink" Target="mailto:eric@bearvalleyrealestate.com" TargetMode="External"/><Relationship Id="rId39" Type="http://schemas.openxmlformats.org/officeDocument/2006/relationships/fontTable" Target="fontTable.xml"/><Relationship Id="rId21" Type="http://schemas.openxmlformats.org/officeDocument/2006/relationships/hyperlink" Target="mailto:ambercreeksidecondos@gmail.com" TargetMode="External"/><Relationship Id="rId34" Type="http://schemas.openxmlformats.org/officeDocument/2006/relationships/hyperlink" Target="mailto:ggralla@pacbell.ne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hyperlink" Target="mailto:slolsonhr@gmail.com"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woodrow@alpinecountyca.gov" TargetMode="External"/><Relationship Id="rId32" Type="http://schemas.openxmlformats.org/officeDocument/2006/relationships/hyperlink" Target="mailto:bradc@bearvalley.com"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aulnordic@sbcglobal.net" TargetMode="External"/><Relationship Id="rId28" Type="http://schemas.openxmlformats.org/officeDocument/2006/relationships/hyperlink" Target="mailto:joel@bearvalleyrealestate.com"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yperlink" Target="mailto:anita@icomm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finley@hoapro.com" TargetMode="External"/><Relationship Id="rId27" Type="http://schemas.openxmlformats.org/officeDocument/2006/relationships/hyperlink" Target="mailto:Jeff.Gouveia@bvwd.ca.gov" TargetMode="External"/><Relationship Id="rId30" Type="http://schemas.openxmlformats.org/officeDocument/2006/relationships/hyperlink" Target="mailto:bporvis@juno.com"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jchevallier@alpinecountyca.gov" TargetMode="External"/><Relationship Id="rId33" Type="http://schemas.openxmlformats.org/officeDocument/2006/relationships/hyperlink" Target="mailto:tmacbride@DowneyBrand.com" TargetMode="External"/><Relationship Id="rId38"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quickfacts/fact/table/alpinecountycalifornia,tularecountycalifornia/INC110222"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SharedWithUsers xmlns="07a158df-bbc1-4e28-9c3e-33c9fe09da0e">
      <UserInfo>
        <DisplayName>Silberstein, Joshua</DisplayName>
        <AccountId>975</AccountId>
        <AccountType/>
      </UserInfo>
      <UserInfo>
        <DisplayName>Tsai, Wilson</DisplayName>
        <AccountId>13</AccountId>
        <AccountType/>
      </UserInfo>
      <UserInfo>
        <DisplayName>Montero, Josefina C.</DisplayName>
        <AccountId>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4543e6810a07a7d9acef3f966a92f43f">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d39d9be9a19e446b2dd9dd0184211f8d"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3E34F-7F7B-4D4F-9E3A-1CD83B6D2A49}">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2.xml><?xml version="1.0" encoding="utf-8"?>
<ds:datastoreItem xmlns:ds="http://schemas.openxmlformats.org/officeDocument/2006/customXml" ds:itemID="{92888578-12C4-44B1-B026-882D39D92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75AD8-8D7D-4EE4-BF75-FA25EC27E4A7}">
  <ds:schemaRefs>
    <ds:schemaRef ds:uri="http://schemas.microsoft.com/sharepoint/v3/contenttype/forms"/>
  </ds:schemaRefs>
</ds:datastoreItem>
</file>

<file path=customXml/itemProps4.xml><?xml version="1.0" encoding="utf-8"?>
<ds:datastoreItem xmlns:ds="http://schemas.openxmlformats.org/officeDocument/2006/customXml" ds:itemID="{B011219D-2B58-4BF7-A335-80B60ACB127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4858</ap:Words>
  <ap:Characters>27696</ap:Characters>
  <ap:Application>Microsoft Office Word</ap:Application>
  <ap:DocSecurity>0</ap:DocSecurity>
  <ap:Lines>230</ap:Lines>
  <ap:Paragraphs>64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32490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2021-06-09T20:14:00Z</cp:lastPrinted>
  <dcterms:created xsi:type="dcterms:W3CDTF">2026-07-23T11:20:16Z</dcterms:created>
  <dcterms:modified xsi:type="dcterms:W3CDTF">2026-07-23T11:20:16Z</dcterms:modified>
</cp:coreProperties>
</file>