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222C" w:rsidP="001005F3" w:rsidRDefault="0018222C" w14:paraId="0E17DAD9" w14:textId="47037996">
      <w:pPr>
        <w:tabs>
          <w:tab w:val="center" w:pos="4680"/>
          <w:tab w:val="right" w:pos="9360"/>
        </w:tabs>
        <w:rPr>
          <w:rFonts w:ascii="Book Antiqua" w:hAnsi="Book Antiqua"/>
        </w:rPr>
      </w:pPr>
      <w:r>
        <w:rPr>
          <w:rFonts w:ascii="Book Antiqua" w:hAnsi="Book Antiqua"/>
        </w:rPr>
        <w:t>ALJ/DBB/abb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116862">
        <w:rPr>
          <w:rFonts w:ascii="Book Antiqua" w:hAnsi="Book Antiqua"/>
          <w:b/>
          <w:bCs/>
        </w:rPr>
        <w:t>Date of Issuance </w:t>
      </w:r>
      <w:r w:rsidR="003F0CA2">
        <w:rPr>
          <w:rFonts w:ascii="Book Antiqua" w:hAnsi="Book Antiqua"/>
          <w:b/>
          <w:bCs/>
        </w:rPr>
        <w:t>9</w:t>
      </w:r>
      <w:r w:rsidRPr="00116862" w:rsidR="00116862">
        <w:rPr>
          <w:rFonts w:ascii="Book Antiqua" w:hAnsi="Book Antiqua"/>
          <w:b/>
          <w:bCs/>
        </w:rPr>
        <w:t>/</w:t>
      </w:r>
      <w:r w:rsidR="003F0CA2">
        <w:rPr>
          <w:rFonts w:ascii="Book Antiqua" w:hAnsi="Book Antiqua"/>
          <w:b/>
          <w:bCs/>
        </w:rPr>
        <w:t>2</w:t>
      </w:r>
      <w:r w:rsidRPr="00116862" w:rsidR="00116862">
        <w:rPr>
          <w:rFonts w:ascii="Book Antiqua" w:hAnsi="Book Antiqua"/>
          <w:b/>
          <w:bCs/>
        </w:rPr>
        <w:t>/</w:t>
      </w:r>
      <w:r w:rsidRPr="00116862">
        <w:rPr>
          <w:rFonts w:ascii="Book Antiqua" w:hAnsi="Book Antiqua"/>
          <w:b/>
          <w:bCs/>
        </w:rPr>
        <w:t> 2026</w:t>
      </w:r>
    </w:p>
    <w:p w:rsidR="0018222C" w:rsidP="001005F3" w:rsidRDefault="0018222C" w14:paraId="06BE0521" w14:textId="77777777">
      <w:pPr>
        <w:tabs>
          <w:tab w:val="center" w:pos="4680"/>
          <w:tab w:val="right" w:pos="9360"/>
        </w:tabs>
        <w:rPr>
          <w:rFonts w:ascii="Book Antiqua" w:hAnsi="Book Antiqua"/>
        </w:rPr>
      </w:pPr>
    </w:p>
    <w:p w:rsidR="0018222C" w:rsidP="001005F3" w:rsidRDefault="0018222C" w14:paraId="19A8EE66" w14:textId="77777777">
      <w:pPr>
        <w:tabs>
          <w:tab w:val="center" w:pos="4680"/>
          <w:tab w:val="right" w:pos="9360"/>
        </w:tabs>
        <w:rPr>
          <w:rFonts w:ascii="Book Antiqua" w:hAnsi="Book Antiqua"/>
        </w:rPr>
      </w:pPr>
    </w:p>
    <w:p w:rsidR="00F07E2C" w:rsidP="001005F3" w:rsidRDefault="001005F3" w14:paraId="11CCEAC2" w14:textId="6F4C6B6D">
      <w:pPr>
        <w:tabs>
          <w:tab w:val="center" w:pos="4680"/>
          <w:tab w:val="right" w:pos="9360"/>
        </w:tabs>
        <w:rPr>
          <w:rFonts w:ascii="Book Antiqua" w:hAnsi="Book Antiqua"/>
        </w:rPr>
      </w:pPr>
      <w:r w:rsidRPr="001005F3">
        <w:rPr>
          <w:rFonts w:ascii="Book Antiqua" w:hAnsi="Book Antiqua"/>
        </w:rPr>
        <w:t>Decision</w:t>
      </w:r>
      <w:r w:rsidR="005D7125">
        <w:rPr>
          <w:rFonts w:ascii="Book Antiqua" w:hAnsi="Book Antiqua"/>
        </w:rPr>
        <w:t> </w:t>
      </w:r>
      <w:r w:rsidRPr="005D7125" w:rsidR="005D7125">
        <w:rPr>
          <w:rFonts w:ascii="Book Antiqua" w:hAnsi="Book Antiqua"/>
        </w:rPr>
        <w:t>26-08-038</w:t>
      </w:r>
    </w:p>
    <w:p w:rsidR="005D7125" w:rsidP="001005F3" w:rsidRDefault="005D7125" w14:paraId="2409520C" w14:textId="77777777">
      <w:pPr>
        <w:tabs>
          <w:tab w:val="center" w:pos="4680"/>
          <w:tab w:val="right" w:pos="9360"/>
        </w:tabs>
        <w:rPr>
          <w:rFonts w:ascii="Book Antiqua" w:hAnsi="Book Antiqua"/>
        </w:rPr>
      </w:pPr>
    </w:p>
    <w:p w:rsidRPr="001005F3" w:rsidR="0018222C" w:rsidP="001005F3" w:rsidRDefault="0018222C" w14:paraId="0B2645D3" w14:textId="77777777">
      <w:pPr>
        <w:tabs>
          <w:tab w:val="center" w:pos="4680"/>
          <w:tab w:val="right" w:pos="9360"/>
        </w:tabs>
        <w:rPr>
          <w:rFonts w:ascii="Book Antiqua" w:hAnsi="Book Antiqua"/>
        </w:rPr>
      </w:pPr>
    </w:p>
    <w:p w:rsidRPr="0018222C" w:rsidR="00146965" w:rsidP="005D7125" w:rsidRDefault="00146965" w14:paraId="2FB7537E" w14:textId="77777777">
      <w:pPr>
        <w:pStyle w:val="main"/>
        <w:spacing w:line="240" w:lineRule="auto"/>
        <w:rPr>
          <w:rFonts w:ascii="Arial" w:hAnsi="Arial" w:cs="Arial"/>
          <w:sz w:val="24"/>
        </w:rPr>
      </w:pPr>
      <w:r w:rsidRPr="0018222C">
        <w:rPr>
          <w:rFonts w:ascii="Arial" w:hAnsi="Arial" w:cs="Arial"/>
          <w:sz w:val="24"/>
        </w:rPr>
        <w:t>BEFORE THE PUBLIC UTILITIES COMMISSION OF THE STATE OF CALIFORNIA</w:t>
      </w:r>
    </w:p>
    <w:p w:rsidRPr="0092161C" w:rsidR="0018222C" w:rsidP="005D7125" w:rsidRDefault="0018222C" w14:paraId="24A41897" w14:textId="77777777">
      <w:pPr>
        <w:widowControl/>
        <w:suppressAutoHyphens/>
        <w:rPr>
          <w:rFonts w:ascii="Book Antiqua" w:hAnsi="Book Antiqua" w:cs="Arial"/>
          <w:szCs w:val="26"/>
        </w:rPr>
      </w:pPr>
    </w:p>
    <w:tbl>
      <w:tblPr>
        <w:tblStyle w:val="TableGrid"/>
        <w:tblW w:w="936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310"/>
        <w:gridCol w:w="4050"/>
      </w:tblGrid>
      <w:tr w:rsidRPr="005175A3" w:rsidR="005175A3" w:rsidTr="005D7125" w14:paraId="6DBC48C3" w14:textId="77777777">
        <w:trPr>
          <w:jc w:val="center"/>
        </w:trPr>
        <w:tc>
          <w:tcPr>
            <w:tcW w:w="5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5175A3" w:rsidP="005D7125" w:rsidRDefault="00147EB9" w14:paraId="6AFD4ADD" w14:textId="04E2C6C4">
            <w:pPr>
              <w:widowControl/>
              <w:ind w:right="720"/>
              <w:rPr>
                <w:rFonts w:ascii="Book Antiqua" w:hAnsi="Book Antiqua" w:cs="Arial"/>
                <w:szCs w:val="26"/>
              </w:rPr>
            </w:pPr>
            <w:r>
              <w:rPr>
                <w:rFonts w:ascii="Book Antiqua" w:hAnsi="Book Antiqua" w:cs="Arial"/>
                <w:szCs w:val="26"/>
              </w:rPr>
              <w:t>Kyle Beckman</w:t>
            </w:r>
            <w:r w:rsidRPr="005175A3" w:rsidR="005175A3">
              <w:rPr>
                <w:rFonts w:ascii="Book Antiqua" w:hAnsi="Book Antiqua" w:cs="Arial"/>
                <w:szCs w:val="26"/>
              </w:rPr>
              <w:t>,</w:t>
            </w:r>
          </w:p>
          <w:p w:rsidR="00116862" w:rsidP="005D7125" w:rsidRDefault="005175A3" w14:paraId="640EF033" w14:textId="2CC4BE3E">
            <w:pPr>
              <w:widowControl/>
              <w:tabs>
                <w:tab w:val="left" w:pos="3491"/>
              </w:tabs>
              <w:ind w:right="-13"/>
              <w:jc w:val="right"/>
              <w:rPr>
                <w:rFonts w:ascii="Book Antiqua" w:hAnsi="Book Antiqua" w:cs="Arial"/>
                <w:szCs w:val="26"/>
              </w:rPr>
            </w:pPr>
            <w:r w:rsidRPr="005175A3">
              <w:rPr>
                <w:rFonts w:ascii="Book Antiqua" w:hAnsi="Book Antiqua" w:cs="Arial"/>
                <w:szCs w:val="26"/>
              </w:rPr>
              <w:t>Complainant</w:t>
            </w:r>
            <w:r>
              <w:rPr>
                <w:rFonts w:ascii="Book Antiqua" w:hAnsi="Book Antiqua" w:cs="Arial"/>
                <w:szCs w:val="26"/>
              </w:rPr>
              <w:t>,</w:t>
            </w:r>
          </w:p>
          <w:p w:rsidRPr="005175A3" w:rsidR="006C6EF4" w:rsidP="005D7125" w:rsidRDefault="006C6EF4" w14:paraId="1C2FD77A" w14:textId="77777777">
            <w:pPr>
              <w:widowControl/>
              <w:tabs>
                <w:tab w:val="left" w:pos="3491"/>
              </w:tabs>
              <w:ind w:right="-13"/>
              <w:jc w:val="right"/>
              <w:rPr>
                <w:rFonts w:ascii="Book Antiqua" w:hAnsi="Book Antiqua" w:cs="Arial"/>
                <w:szCs w:val="26"/>
              </w:rPr>
            </w:pPr>
          </w:p>
          <w:p w:rsidRPr="005175A3" w:rsidR="00116862" w:rsidP="005D7125" w:rsidRDefault="005175A3" w14:paraId="4FEBE4C0" w14:textId="27B38367">
            <w:pPr>
              <w:widowControl/>
              <w:ind w:right="720"/>
              <w:jc w:val="center"/>
              <w:rPr>
                <w:rFonts w:ascii="Book Antiqua" w:hAnsi="Book Antiqua" w:cs="Arial"/>
                <w:szCs w:val="26"/>
              </w:rPr>
            </w:pPr>
            <w:r w:rsidRPr="005175A3">
              <w:rPr>
                <w:rFonts w:ascii="Book Antiqua" w:hAnsi="Book Antiqua" w:cs="Arial"/>
                <w:szCs w:val="26"/>
              </w:rPr>
              <w:t>vs.</w:t>
            </w:r>
          </w:p>
          <w:p w:rsidR="00116862" w:rsidP="005D7125" w:rsidRDefault="00147EB9" w14:paraId="40961209" w14:textId="4F3F0893">
            <w:pPr>
              <w:widowControl/>
              <w:ind w:right="-19"/>
              <w:rPr>
                <w:rFonts w:ascii="Book Antiqua" w:hAnsi="Book Antiqua" w:cs="Arial"/>
                <w:szCs w:val="26"/>
              </w:rPr>
            </w:pPr>
            <w:r>
              <w:rPr>
                <w:rFonts w:ascii="Book Antiqua" w:hAnsi="Book Antiqua" w:cs="Arial"/>
                <w:szCs w:val="26"/>
              </w:rPr>
              <w:t>Cellco Partnership d/b/a Verizon</w:t>
            </w:r>
            <w:r w:rsidR="005D7125">
              <w:rPr>
                <w:rFonts w:ascii="Book Antiqua" w:hAnsi="Book Antiqua" w:cs="Arial"/>
                <w:szCs w:val="26"/>
              </w:rPr>
              <w:t xml:space="preserve"> </w:t>
            </w:r>
            <w:r>
              <w:rPr>
                <w:rFonts w:ascii="Book Antiqua" w:hAnsi="Book Antiqua" w:cs="Arial"/>
                <w:szCs w:val="26"/>
              </w:rPr>
              <w:t>Wireless</w:t>
            </w:r>
            <w:r w:rsidRPr="005175A3" w:rsidR="005175A3">
              <w:rPr>
                <w:rFonts w:ascii="Book Antiqua" w:hAnsi="Book Antiqua" w:cs="Arial"/>
                <w:szCs w:val="26"/>
              </w:rPr>
              <w:t xml:space="preserve"> (U</w:t>
            </w:r>
            <w:r>
              <w:rPr>
                <w:rFonts w:ascii="Book Antiqua" w:hAnsi="Book Antiqua" w:cs="Arial"/>
                <w:szCs w:val="26"/>
              </w:rPr>
              <w:t>3001C</w:t>
            </w:r>
            <w:r w:rsidRPr="005175A3" w:rsidR="005175A3">
              <w:rPr>
                <w:rFonts w:ascii="Book Antiqua" w:hAnsi="Book Antiqua" w:cs="Arial"/>
                <w:szCs w:val="26"/>
              </w:rPr>
              <w:t>),</w:t>
            </w:r>
          </w:p>
          <w:p w:rsidRPr="005175A3" w:rsidR="006C6EF4" w:rsidP="005D7125" w:rsidRDefault="006C6EF4" w14:paraId="6AC883FA" w14:textId="77777777">
            <w:pPr>
              <w:widowControl/>
              <w:ind w:right="-19"/>
              <w:rPr>
                <w:rFonts w:ascii="Book Antiqua" w:hAnsi="Book Antiqua" w:cs="Arial"/>
                <w:szCs w:val="26"/>
              </w:rPr>
            </w:pPr>
          </w:p>
          <w:p w:rsidR="0018222C" w:rsidP="005D7125" w:rsidRDefault="005175A3" w14:paraId="52551A0E" w14:textId="77777777">
            <w:pPr>
              <w:widowControl/>
              <w:tabs>
                <w:tab w:val="center" w:pos="2007"/>
                <w:tab w:val="left" w:pos="2681"/>
              </w:tabs>
              <w:ind w:right="257"/>
              <w:jc w:val="right"/>
              <w:rPr>
                <w:rFonts w:ascii="Book Antiqua" w:hAnsi="Book Antiqua" w:cs="Arial"/>
                <w:szCs w:val="26"/>
              </w:rPr>
            </w:pPr>
            <w:r w:rsidRPr="005175A3">
              <w:rPr>
                <w:rFonts w:ascii="Book Antiqua" w:hAnsi="Book Antiqua" w:cs="Arial"/>
                <w:szCs w:val="26"/>
              </w:rPr>
              <w:t>Defendant.</w:t>
            </w:r>
          </w:p>
          <w:p w:rsidRPr="005175A3" w:rsidR="005D7125" w:rsidP="005D7125" w:rsidRDefault="005D7125" w14:paraId="089C26BF" w14:textId="68E58F7E">
            <w:pPr>
              <w:widowControl/>
              <w:tabs>
                <w:tab w:val="center" w:pos="2007"/>
                <w:tab w:val="left" w:pos="2681"/>
              </w:tabs>
              <w:ind w:right="257"/>
              <w:jc w:val="right"/>
              <w:rPr>
                <w:rFonts w:ascii="Book Antiqua" w:hAnsi="Book Antiqua" w:cs="Arial"/>
                <w:szCs w:val="26"/>
              </w:rPr>
            </w:pPr>
          </w:p>
        </w:tc>
        <w:tc>
          <w:tcPr>
            <w:tcW w:w="405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="005D7125" w:rsidP="005D7125" w:rsidRDefault="005D7125" w14:paraId="27995C63" w14:textId="77777777">
            <w:pPr>
              <w:widowControl/>
              <w:jc w:val="center"/>
              <w:rPr>
                <w:rFonts w:ascii="Book Antiqua" w:hAnsi="Book Antiqua" w:cs="Arial"/>
                <w:szCs w:val="26"/>
              </w:rPr>
            </w:pPr>
            <w:r w:rsidRPr="005D7125">
              <w:rPr>
                <w:rFonts w:ascii="Book Antiqua" w:hAnsi="Book Antiqua" w:cs="Arial"/>
                <w:szCs w:val="26"/>
              </w:rPr>
              <w:t>(ECP)</w:t>
            </w:r>
          </w:p>
          <w:p w:rsidR="005175A3" w:rsidP="005D7125" w:rsidRDefault="005175A3" w14:paraId="78756F37" w14:textId="2A29FB45">
            <w:pPr>
              <w:widowControl/>
              <w:jc w:val="center"/>
              <w:rPr>
                <w:rFonts w:ascii="Book Antiqua" w:hAnsi="Book Antiqua" w:cs="Arial"/>
                <w:szCs w:val="26"/>
              </w:rPr>
            </w:pPr>
            <w:r w:rsidRPr="005175A3">
              <w:rPr>
                <w:rFonts w:ascii="Book Antiqua" w:hAnsi="Book Antiqua" w:cs="Arial"/>
                <w:szCs w:val="26"/>
              </w:rPr>
              <w:t>Case</w:t>
            </w:r>
            <w:r w:rsidR="0018222C">
              <w:rPr>
                <w:rFonts w:ascii="Book Antiqua" w:hAnsi="Book Antiqua" w:cs="Arial"/>
                <w:szCs w:val="26"/>
              </w:rPr>
              <w:t> </w:t>
            </w:r>
            <w:r w:rsidRPr="005175A3">
              <w:rPr>
                <w:rFonts w:ascii="Book Antiqua" w:hAnsi="Book Antiqua" w:cs="Arial"/>
                <w:szCs w:val="26"/>
              </w:rPr>
              <w:t>2</w:t>
            </w:r>
            <w:r w:rsidR="00147EB9">
              <w:rPr>
                <w:rFonts w:ascii="Book Antiqua" w:hAnsi="Book Antiqua" w:cs="Arial"/>
                <w:szCs w:val="26"/>
              </w:rPr>
              <w:t>6-05-025</w:t>
            </w:r>
          </w:p>
          <w:p w:rsidRPr="005175A3" w:rsidR="0087427B" w:rsidP="005D7125" w:rsidRDefault="0087427B" w14:paraId="73B7D03A" w14:textId="361C2B1E">
            <w:pPr>
              <w:widowControl/>
              <w:jc w:val="center"/>
              <w:rPr>
                <w:rFonts w:ascii="Book Antiqua" w:hAnsi="Book Antiqua" w:cs="Arial"/>
                <w:szCs w:val="26"/>
              </w:rPr>
            </w:pPr>
          </w:p>
        </w:tc>
      </w:tr>
    </w:tbl>
    <w:p w:rsidR="005175A3" w:rsidP="005D7125" w:rsidRDefault="005175A3" w14:paraId="5901CCCC" w14:textId="77777777">
      <w:pPr>
        <w:rPr>
          <w:rFonts w:ascii="Book Antiqua" w:hAnsi="Book Antiqua"/>
          <w:szCs w:val="26"/>
        </w:rPr>
      </w:pPr>
    </w:p>
    <w:p w:rsidRPr="0092161C" w:rsidR="0018222C" w:rsidP="0092161C" w:rsidRDefault="0018222C" w14:paraId="36C288C5" w14:textId="77777777">
      <w:pPr>
        <w:rPr>
          <w:rFonts w:ascii="Book Antiqua" w:hAnsi="Book Antiqua"/>
          <w:szCs w:val="26"/>
        </w:rPr>
      </w:pPr>
    </w:p>
    <w:p w:rsidRPr="0018222C" w:rsidR="00146965" w:rsidP="0018222C" w:rsidRDefault="00146965" w14:paraId="0F064DF2" w14:textId="38AC57B2">
      <w:pPr>
        <w:pStyle w:val="main"/>
        <w:rPr>
          <w:rFonts w:ascii="Arial" w:hAnsi="Arial" w:cs="Arial"/>
        </w:rPr>
      </w:pPr>
      <w:r w:rsidRPr="0018222C">
        <w:rPr>
          <w:rFonts w:ascii="Arial" w:hAnsi="Arial" w:cs="Arial"/>
        </w:rPr>
        <w:t>ORDER OF DISMISSAL</w:t>
      </w:r>
    </w:p>
    <w:p w:rsidRPr="002C3939" w:rsidR="00C632A6" w:rsidP="00C632A6" w:rsidRDefault="00C632A6" w14:paraId="7FE8FDCC" w14:textId="6934F218">
      <w:pPr>
        <w:pStyle w:val="standard"/>
        <w:rPr>
          <w:rFonts w:ascii="Book Antiqua" w:hAnsi="Book Antiqua"/>
        </w:rPr>
      </w:pPr>
      <w:r>
        <w:rPr>
          <w:rFonts w:ascii="Book Antiqua" w:hAnsi="Book Antiqua"/>
        </w:rPr>
        <w:t xml:space="preserve">On </w:t>
      </w:r>
      <w:r w:rsidR="00147EB9">
        <w:rPr>
          <w:rFonts w:ascii="Book Antiqua" w:hAnsi="Book Antiqua"/>
        </w:rPr>
        <w:t>July 2, 2026</w:t>
      </w:r>
      <w:r>
        <w:rPr>
          <w:rFonts w:ascii="Book Antiqua" w:hAnsi="Book Antiqua"/>
        </w:rPr>
        <w:t xml:space="preserve">, </w:t>
      </w:r>
      <w:r w:rsidR="00147EB9">
        <w:rPr>
          <w:rFonts w:ascii="Book Antiqua" w:hAnsi="Book Antiqua"/>
        </w:rPr>
        <w:t>Kyle Beckman</w:t>
      </w:r>
      <w:r>
        <w:rPr>
          <w:rFonts w:ascii="Book Antiqua" w:hAnsi="Book Antiqua"/>
        </w:rPr>
        <w:t xml:space="preserve"> (</w:t>
      </w:r>
      <w:r w:rsidR="00790328">
        <w:rPr>
          <w:rFonts w:ascii="Book Antiqua" w:hAnsi="Book Antiqua"/>
        </w:rPr>
        <w:t>Complainant</w:t>
      </w:r>
      <w:r>
        <w:rPr>
          <w:rFonts w:ascii="Book Antiqua" w:hAnsi="Book Antiqua"/>
        </w:rPr>
        <w:t xml:space="preserve">) </w:t>
      </w:r>
      <w:r w:rsidR="00790328">
        <w:rPr>
          <w:rFonts w:ascii="Book Antiqua" w:hAnsi="Book Antiqua"/>
        </w:rPr>
        <w:t xml:space="preserve">submitted an email to the service list </w:t>
      </w:r>
      <w:r w:rsidR="008A4DD5">
        <w:rPr>
          <w:rFonts w:ascii="Book Antiqua" w:hAnsi="Book Antiqua"/>
        </w:rPr>
        <w:t>stating that the parties had reached an agreement and that he requested</w:t>
      </w:r>
      <w:r w:rsidR="00790328">
        <w:rPr>
          <w:rFonts w:ascii="Book Antiqua" w:hAnsi="Book Antiqua"/>
        </w:rPr>
        <w:t xml:space="preserve"> that the Commission dismiss the complaint.  </w:t>
      </w:r>
      <w:r>
        <w:rPr>
          <w:rFonts w:ascii="Book Antiqua" w:hAnsi="Book Antiqua"/>
        </w:rPr>
        <w:t xml:space="preserve">Upon </w:t>
      </w:r>
      <w:r w:rsidR="00790328">
        <w:rPr>
          <w:rFonts w:ascii="Book Antiqua" w:hAnsi="Book Antiqua"/>
        </w:rPr>
        <w:t>this unopposed request</w:t>
      </w:r>
      <w:r>
        <w:rPr>
          <w:rFonts w:ascii="Book Antiqua" w:hAnsi="Book Antiqua"/>
        </w:rPr>
        <w:t xml:space="preserve"> to dismiss the complaint</w:t>
      </w:r>
      <w:r w:rsidRPr="006301E2">
        <w:rPr>
          <w:rFonts w:ascii="Book Antiqua" w:hAnsi="Book Antiqua"/>
          <w:szCs w:val="26"/>
        </w:rPr>
        <w:t>,</w:t>
      </w:r>
      <w:r w:rsidRPr="002C3939">
        <w:rPr>
          <w:rFonts w:ascii="Book Antiqua" w:hAnsi="Book Antiqua"/>
        </w:rPr>
        <w:t xml:space="preserve"> Case </w:t>
      </w:r>
      <w:r w:rsidR="008A4DD5">
        <w:rPr>
          <w:rFonts w:ascii="Book Antiqua" w:hAnsi="Book Antiqua"/>
        </w:rPr>
        <w:t>26-05-025</w:t>
      </w:r>
      <w:r w:rsidR="00BF44D8">
        <w:rPr>
          <w:rFonts w:ascii="Book Antiqua" w:hAnsi="Book Antiqua"/>
        </w:rPr>
        <w:t xml:space="preserve"> </w:t>
      </w:r>
      <w:r w:rsidRPr="002C3939">
        <w:rPr>
          <w:rFonts w:ascii="Book Antiqua" w:hAnsi="Book Antiqua"/>
        </w:rPr>
        <w:t>is dismissed pursuant to Public Utilities Code Section 308 and Rule 4.5 of the Public Utilities Commission Rules of Practice and Procedure.</w:t>
      </w:r>
    </w:p>
    <w:p w:rsidRPr="00165767" w:rsidR="00C632A6" w:rsidP="00C632A6" w:rsidRDefault="00C632A6" w14:paraId="285D86DA" w14:textId="0079CE3E">
      <w:pPr>
        <w:pStyle w:val="standard"/>
        <w:keepNext/>
        <w:keepLines/>
        <w:rPr>
          <w:rFonts w:ascii="Book Antiqua" w:hAnsi="Book Antiqua"/>
        </w:rPr>
      </w:pPr>
      <w:r w:rsidRPr="00165767">
        <w:rPr>
          <w:rFonts w:ascii="Book Antiqua" w:hAnsi="Book Antiqua"/>
        </w:rPr>
        <w:t>Case</w:t>
      </w:r>
      <w:r w:rsidR="001005F3">
        <w:rPr>
          <w:rFonts w:ascii="Book Antiqua" w:hAnsi="Book Antiqua"/>
        </w:rPr>
        <w:t xml:space="preserve"> </w:t>
      </w:r>
      <w:r w:rsidR="008A4DD5">
        <w:rPr>
          <w:rFonts w:ascii="Book Antiqua" w:hAnsi="Book Antiqua"/>
        </w:rPr>
        <w:t>26-05-025</w:t>
      </w:r>
      <w:r w:rsidR="00BF44D8">
        <w:rPr>
          <w:rFonts w:ascii="Book Antiqua" w:hAnsi="Book Antiqua"/>
        </w:rPr>
        <w:t xml:space="preserve"> </w:t>
      </w:r>
      <w:r w:rsidRPr="00165767">
        <w:rPr>
          <w:rFonts w:ascii="Book Antiqua" w:hAnsi="Book Antiqua"/>
        </w:rPr>
        <w:t>is closed.</w:t>
      </w:r>
    </w:p>
    <w:p w:rsidRPr="00534B35" w:rsidR="00B31241" w:rsidP="00EA44B4" w:rsidRDefault="00B31241" w14:paraId="270B29E5" w14:textId="77777777">
      <w:pPr>
        <w:pStyle w:val="standard"/>
        <w:rPr>
          <w:rFonts w:ascii="Book Antiqua" w:hAnsi="Book Antiqua"/>
        </w:rPr>
      </w:pPr>
      <w:r w:rsidRPr="00534B35">
        <w:rPr>
          <w:rFonts w:ascii="Book Antiqua" w:hAnsi="Book Antiqua"/>
        </w:rPr>
        <w:t>Th</w:t>
      </w:r>
      <w:r w:rsidR="00C632A6">
        <w:rPr>
          <w:rFonts w:ascii="Book Antiqua" w:hAnsi="Book Antiqua"/>
        </w:rPr>
        <w:t>is order is effective today</w:t>
      </w:r>
      <w:r w:rsidRPr="00534B35">
        <w:rPr>
          <w:rFonts w:ascii="Book Antiqua" w:hAnsi="Book Antiqua"/>
        </w:rPr>
        <w:t>.</w:t>
      </w:r>
    </w:p>
    <w:p w:rsidR="0018222C" w:rsidP="005D7125" w:rsidRDefault="00EA44B4" w14:paraId="3877C3F6" w14:textId="537BA6AD">
      <w:pPr>
        <w:pStyle w:val="standard"/>
        <w:spacing w:after="480" w:line="240" w:lineRule="auto"/>
        <w:rPr>
          <w:rFonts w:ascii="Book Antiqua" w:hAnsi="Book Antiqua"/>
        </w:rPr>
      </w:pPr>
      <w:r w:rsidRPr="00534B35">
        <w:rPr>
          <w:rFonts w:ascii="Book Antiqua" w:hAnsi="Book Antiqua"/>
        </w:rPr>
        <w:t>Dated</w:t>
      </w:r>
      <w:r w:rsidR="0018222C">
        <w:rPr>
          <w:rFonts w:ascii="Book Antiqua" w:hAnsi="Book Antiqua"/>
        </w:rPr>
        <w:t> </w:t>
      </w:r>
      <w:r w:rsidR="00CB6F3C">
        <w:rPr>
          <w:rFonts w:ascii="Book Antiqua" w:hAnsi="Book Antiqua"/>
        </w:rPr>
        <w:t>August</w:t>
      </w:r>
      <w:r w:rsidR="003F0CA2">
        <w:rPr>
          <w:rFonts w:ascii="Book Antiqua" w:hAnsi="Book Antiqua"/>
        </w:rPr>
        <w:t> 2</w:t>
      </w:r>
      <w:r w:rsidR="00CB6F3C">
        <w:rPr>
          <w:rFonts w:ascii="Book Antiqua" w:hAnsi="Book Antiqua"/>
        </w:rPr>
        <w:t>4</w:t>
      </w:r>
      <w:r w:rsidR="002A6250">
        <w:rPr>
          <w:rFonts w:ascii="Book Antiqua" w:hAnsi="Book Antiqua"/>
        </w:rPr>
        <w:t>,</w:t>
      </w:r>
      <w:r w:rsidR="0018222C">
        <w:rPr>
          <w:rFonts w:ascii="Book Antiqua" w:hAnsi="Book Antiqua"/>
        </w:rPr>
        <w:t> </w:t>
      </w:r>
      <w:r w:rsidR="002A6250">
        <w:rPr>
          <w:rFonts w:ascii="Book Antiqua" w:hAnsi="Book Antiqua"/>
        </w:rPr>
        <w:t>202</w:t>
      </w:r>
      <w:r w:rsidR="002E6C0A">
        <w:rPr>
          <w:rFonts w:ascii="Book Antiqua" w:hAnsi="Book Antiqua"/>
        </w:rPr>
        <w:t>6</w:t>
      </w:r>
      <w:r w:rsidRPr="00534B35">
        <w:rPr>
          <w:rFonts w:ascii="Book Antiqua" w:hAnsi="Book Antiqua"/>
        </w:rPr>
        <w:t>, at San Francisco, California.</w:t>
      </w:r>
    </w:p>
    <w:p w:rsidRPr="00A36319" w:rsidR="005D7125" w:rsidP="0018222C" w:rsidRDefault="005D7125" w14:paraId="0E330062" w14:textId="77777777">
      <w:pPr>
        <w:pStyle w:val="standard"/>
        <w:spacing w:after="360" w:line="240" w:lineRule="auto"/>
        <w:rPr>
          <w:rFonts w:ascii="Book Antiqua" w:hAnsi="Book Antiqua"/>
        </w:rPr>
      </w:pPr>
    </w:p>
    <w:tbl>
      <w:tblPr>
        <w:tblW w:w="5040" w:type="dxa"/>
        <w:tblInd w:w="4212" w:type="dxa"/>
        <w:tblLayout w:type="fixed"/>
        <w:tblLook w:val="0000" w:firstRow="0" w:lastRow="0" w:firstColumn="0" w:lastColumn="0" w:noHBand="0" w:noVBand="0"/>
      </w:tblPr>
      <w:tblGrid>
        <w:gridCol w:w="720"/>
        <w:gridCol w:w="4320"/>
      </w:tblGrid>
      <w:tr w:rsidRPr="00A36319" w:rsidR="0018222C" w:rsidTr="0018222C" w14:paraId="0EDC69C7" w14:textId="77777777">
        <w:tc>
          <w:tcPr>
            <w:tcW w:w="720" w:type="dxa"/>
          </w:tcPr>
          <w:p w:rsidRPr="00A36319" w:rsidR="0018222C" w:rsidP="0018222C" w:rsidRDefault="0018222C" w14:paraId="577DBE56" w14:textId="77777777">
            <w:pPr>
              <w:widowControl/>
              <w:rPr>
                <w:rFonts w:ascii="Book Antiqua" w:hAnsi="Book Antiqua"/>
              </w:rPr>
            </w:pPr>
          </w:p>
        </w:tc>
        <w:tc>
          <w:tcPr>
            <w:tcW w:w="4320" w:type="dxa"/>
            <w:tcBorders>
              <w:bottom w:val="single" w:color="auto" w:sz="6" w:space="0"/>
            </w:tcBorders>
          </w:tcPr>
          <w:p w:rsidRPr="005D7125" w:rsidR="0018222C" w:rsidP="0018222C" w:rsidRDefault="005D7125" w14:paraId="0DFBC5B5" w14:textId="550FC1C9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t>/s/ </w:t>
            </w:r>
            <w:r w:rsidRPr="005D7125">
              <w:rPr>
                <w:noProof/>
              </w:rPr>
              <w:t>LEUWAM TESFAI</w:t>
            </w:r>
          </w:p>
        </w:tc>
      </w:tr>
      <w:tr w:rsidRPr="00A36319" w:rsidR="0018222C" w:rsidTr="0018222C" w14:paraId="01A96AB5" w14:textId="77777777">
        <w:tc>
          <w:tcPr>
            <w:tcW w:w="720" w:type="dxa"/>
          </w:tcPr>
          <w:p w:rsidRPr="00A36319" w:rsidR="0018222C" w:rsidP="0018222C" w:rsidRDefault="0018222C" w14:paraId="063E6A1C" w14:textId="77777777">
            <w:pPr>
              <w:widowControl/>
              <w:rPr>
                <w:rFonts w:ascii="Book Antiqua" w:hAnsi="Book Antiqua"/>
              </w:rPr>
            </w:pPr>
          </w:p>
        </w:tc>
        <w:tc>
          <w:tcPr>
            <w:tcW w:w="4320" w:type="dxa"/>
          </w:tcPr>
          <w:p w:rsidR="0018222C" w:rsidP="0018222C" w:rsidRDefault="0018222C" w14:paraId="34E45A62" w14:textId="5652599A">
            <w:pPr>
              <w:widowControl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Leuwam Tesfai</w:t>
            </w:r>
          </w:p>
          <w:p w:rsidRPr="00A36319" w:rsidR="0018222C" w:rsidP="0018222C" w:rsidRDefault="0018222C" w14:paraId="05F4212D" w14:textId="24FDBA64">
            <w:pPr>
              <w:widowControl/>
              <w:jc w:val="center"/>
              <w:rPr>
                <w:rFonts w:ascii="Book Antiqua" w:hAnsi="Book Antiqua"/>
              </w:rPr>
            </w:pPr>
            <w:r w:rsidRPr="00A36319">
              <w:rPr>
                <w:rFonts w:ascii="Book Antiqua" w:hAnsi="Book Antiqua"/>
              </w:rPr>
              <w:t>Executive Director</w:t>
            </w:r>
          </w:p>
        </w:tc>
      </w:tr>
    </w:tbl>
    <w:p w:rsidRPr="003A7C91" w:rsidR="00146965" w:rsidRDefault="00146965" w14:paraId="77080C06" w14:textId="77777777">
      <w:pPr>
        <w:rPr>
          <w:sz w:val="2"/>
          <w:szCs w:val="2"/>
        </w:rPr>
      </w:pPr>
    </w:p>
    <w:sectPr w:rsidRPr="003A7C91" w:rsidR="00146965" w:rsidSect="00801C1E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152" w:right="1440" w:bottom="1440" w:left="1440" w:header="720" w:footer="720" w:gutter="0"/>
      <w:pgNumType w:fmt="numberInDash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28AE" w14:textId="77777777" w:rsidR="00ED7A6D" w:rsidRDefault="00ED7A6D">
      <w:pPr>
        <w:spacing w:line="20" w:lineRule="exact"/>
      </w:pPr>
    </w:p>
  </w:endnote>
  <w:endnote w:type="continuationSeparator" w:id="0">
    <w:p w14:paraId="74CCEA3C" w14:textId="77777777" w:rsidR="00ED7A6D" w:rsidRDefault="00ED7A6D">
      <w:r>
        <w:t xml:space="preserve"> </w:t>
      </w:r>
    </w:p>
  </w:endnote>
  <w:endnote w:type="continuationNotice" w:id="1">
    <w:p w14:paraId="461C7783" w14:textId="77777777" w:rsidR="00ED7A6D" w:rsidRDefault="00ED7A6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8B57" w14:textId="77777777" w:rsidR="00323443" w:rsidRDefault="0032344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1D775B4" w14:textId="77777777" w:rsidR="00323443" w:rsidRDefault="003234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F98DF" w14:textId="377C62C4" w:rsidR="003A7C91" w:rsidRPr="005D7125" w:rsidRDefault="00801C1E" w:rsidP="005D7125">
    <w:pPr>
      <w:pStyle w:val="Footer"/>
      <w:rPr>
        <w:rFonts w:ascii="Book Antiqua" w:hAnsi="Book Antiqua"/>
      </w:rPr>
    </w:pPr>
    <w:r w:rsidRPr="00801C1E">
      <w:rPr>
        <w:rFonts w:ascii="Book Antiqua" w:hAnsi="Book Antiqua"/>
        <w:sz w:val="16"/>
        <w:szCs w:val="16"/>
      </w:rPr>
      <w:t>613610126</w:t>
    </w:r>
    <w:r w:rsidRPr="00801C1E">
      <w:rPr>
        <w:rFonts w:ascii="Book Antiqua" w:hAnsi="Book Antiqua"/>
      </w:rPr>
      <w:tab/>
    </w:r>
    <w:sdt>
      <w:sdtPr>
        <w:rPr>
          <w:rFonts w:ascii="Book Antiqua" w:hAnsi="Book Antiqua"/>
        </w:rPr>
        <w:id w:val="15120257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01C1E">
          <w:rPr>
            <w:rFonts w:ascii="Book Antiqua" w:hAnsi="Book Antiqua"/>
          </w:rPr>
          <w:fldChar w:fldCharType="begin"/>
        </w:r>
        <w:r w:rsidRPr="00801C1E">
          <w:rPr>
            <w:rFonts w:ascii="Book Antiqua" w:hAnsi="Book Antiqua"/>
          </w:rPr>
          <w:instrText xml:space="preserve"> PAGE   \* MERGEFORMAT </w:instrText>
        </w:r>
        <w:r w:rsidRPr="00801C1E">
          <w:rPr>
            <w:rFonts w:ascii="Book Antiqua" w:hAnsi="Book Antiqua"/>
          </w:rPr>
          <w:fldChar w:fldCharType="separate"/>
        </w:r>
        <w:r w:rsidRPr="00801C1E">
          <w:rPr>
            <w:rFonts w:ascii="Book Antiqua" w:hAnsi="Book Antiqua"/>
            <w:noProof/>
          </w:rPr>
          <w:t>2</w:t>
        </w:r>
        <w:r w:rsidRPr="00801C1E">
          <w:rPr>
            <w:rFonts w:ascii="Book Antiqua" w:hAnsi="Book Antiqua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B9AEF" w14:textId="77777777" w:rsidR="00ED7A6D" w:rsidRDefault="00ED7A6D">
      <w:r>
        <w:separator/>
      </w:r>
    </w:p>
  </w:footnote>
  <w:footnote w:type="continuationSeparator" w:id="0">
    <w:p w14:paraId="53233F1E" w14:textId="77777777" w:rsidR="00ED7A6D" w:rsidRDefault="00ED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A488" w14:textId="6AA20C2D" w:rsidR="00146965" w:rsidRPr="0018222C" w:rsidRDefault="00146965">
    <w:pPr>
      <w:pStyle w:val="Header"/>
      <w:rPr>
        <w:rFonts w:ascii="Book Antiqua" w:hAnsi="Book Antiqua"/>
      </w:rPr>
    </w:pPr>
    <w:r>
      <w:t>^  ^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44756" w14:textId="77777777" w:rsidR="0045696D" w:rsidRPr="0045696D" w:rsidRDefault="0045696D" w:rsidP="0045696D">
    <w:pPr>
      <w:pStyle w:val="Header"/>
      <w:spacing w:after="100" w:afterAutospacing="1"/>
      <w:rPr>
        <w:rFonts w:ascii="Book Antiqua" w:hAnsi="Book Antiq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65"/>
    <w:rsid w:val="00013225"/>
    <w:rsid w:val="000179D9"/>
    <w:rsid w:val="00022B68"/>
    <w:rsid w:val="00034558"/>
    <w:rsid w:val="00057BAE"/>
    <w:rsid w:val="00081246"/>
    <w:rsid w:val="00092466"/>
    <w:rsid w:val="000C2880"/>
    <w:rsid w:val="001005F3"/>
    <w:rsid w:val="001113BB"/>
    <w:rsid w:val="0011458B"/>
    <w:rsid w:val="00116862"/>
    <w:rsid w:val="00144A49"/>
    <w:rsid w:val="00146965"/>
    <w:rsid w:val="00147EB9"/>
    <w:rsid w:val="0015797C"/>
    <w:rsid w:val="0018222C"/>
    <w:rsid w:val="001936E4"/>
    <w:rsid w:val="001B7F43"/>
    <w:rsid w:val="001E3173"/>
    <w:rsid w:val="002432E8"/>
    <w:rsid w:val="00245309"/>
    <w:rsid w:val="00261CD0"/>
    <w:rsid w:val="00266BC0"/>
    <w:rsid w:val="00294E2A"/>
    <w:rsid w:val="002A6250"/>
    <w:rsid w:val="002B4F01"/>
    <w:rsid w:val="002C1769"/>
    <w:rsid w:val="002E2C20"/>
    <w:rsid w:val="002E2C29"/>
    <w:rsid w:val="002E6C0A"/>
    <w:rsid w:val="002F38DC"/>
    <w:rsid w:val="003019F4"/>
    <w:rsid w:val="0031455B"/>
    <w:rsid w:val="00323443"/>
    <w:rsid w:val="00350802"/>
    <w:rsid w:val="0037774D"/>
    <w:rsid w:val="003A1B14"/>
    <w:rsid w:val="003A2470"/>
    <w:rsid w:val="003A7C91"/>
    <w:rsid w:val="003B3C57"/>
    <w:rsid w:val="003B6DDB"/>
    <w:rsid w:val="003E6692"/>
    <w:rsid w:val="003F0CA2"/>
    <w:rsid w:val="004124FC"/>
    <w:rsid w:val="00422144"/>
    <w:rsid w:val="0042690E"/>
    <w:rsid w:val="004304C9"/>
    <w:rsid w:val="00433684"/>
    <w:rsid w:val="00450BB1"/>
    <w:rsid w:val="0045245F"/>
    <w:rsid w:val="00452B2C"/>
    <w:rsid w:val="0045696D"/>
    <w:rsid w:val="004B4A93"/>
    <w:rsid w:val="004B4F53"/>
    <w:rsid w:val="004D6988"/>
    <w:rsid w:val="00503466"/>
    <w:rsid w:val="005175A3"/>
    <w:rsid w:val="00534B35"/>
    <w:rsid w:val="00546787"/>
    <w:rsid w:val="005549FD"/>
    <w:rsid w:val="005675D5"/>
    <w:rsid w:val="005877B2"/>
    <w:rsid w:val="00591CE7"/>
    <w:rsid w:val="00592D6F"/>
    <w:rsid w:val="005950D8"/>
    <w:rsid w:val="005B0D1D"/>
    <w:rsid w:val="005B36F8"/>
    <w:rsid w:val="005D7125"/>
    <w:rsid w:val="005E5E95"/>
    <w:rsid w:val="005F567E"/>
    <w:rsid w:val="005F5CE3"/>
    <w:rsid w:val="005F7543"/>
    <w:rsid w:val="006648BA"/>
    <w:rsid w:val="00674C48"/>
    <w:rsid w:val="00677979"/>
    <w:rsid w:val="006C42BE"/>
    <w:rsid w:val="006C4A3B"/>
    <w:rsid w:val="006C6EF4"/>
    <w:rsid w:val="006E0BF9"/>
    <w:rsid w:val="006E244D"/>
    <w:rsid w:val="006E722C"/>
    <w:rsid w:val="007718F2"/>
    <w:rsid w:val="00773D59"/>
    <w:rsid w:val="007752BE"/>
    <w:rsid w:val="00790328"/>
    <w:rsid w:val="007A100B"/>
    <w:rsid w:val="007A1862"/>
    <w:rsid w:val="007A23FF"/>
    <w:rsid w:val="007C49C8"/>
    <w:rsid w:val="007C53DD"/>
    <w:rsid w:val="007E3535"/>
    <w:rsid w:val="00801C1E"/>
    <w:rsid w:val="00811BFB"/>
    <w:rsid w:val="008123C2"/>
    <w:rsid w:val="008650B6"/>
    <w:rsid w:val="00866DAA"/>
    <w:rsid w:val="0087427B"/>
    <w:rsid w:val="00887F79"/>
    <w:rsid w:val="00892FE7"/>
    <w:rsid w:val="008A4DD5"/>
    <w:rsid w:val="008B13DD"/>
    <w:rsid w:val="008E7ADE"/>
    <w:rsid w:val="00901F10"/>
    <w:rsid w:val="00913E7A"/>
    <w:rsid w:val="00917BAD"/>
    <w:rsid w:val="0092161C"/>
    <w:rsid w:val="0092296B"/>
    <w:rsid w:val="00923AAF"/>
    <w:rsid w:val="00931D91"/>
    <w:rsid w:val="00940C43"/>
    <w:rsid w:val="0094362B"/>
    <w:rsid w:val="00946B6D"/>
    <w:rsid w:val="00953C15"/>
    <w:rsid w:val="0097569B"/>
    <w:rsid w:val="00986AE4"/>
    <w:rsid w:val="00987688"/>
    <w:rsid w:val="009B63AE"/>
    <w:rsid w:val="009D1055"/>
    <w:rsid w:val="00A254DB"/>
    <w:rsid w:val="00A36319"/>
    <w:rsid w:val="00A62502"/>
    <w:rsid w:val="00A942BB"/>
    <w:rsid w:val="00AC2E76"/>
    <w:rsid w:val="00AD7714"/>
    <w:rsid w:val="00AE5A5D"/>
    <w:rsid w:val="00B05C4E"/>
    <w:rsid w:val="00B31241"/>
    <w:rsid w:val="00B368D9"/>
    <w:rsid w:val="00B425EB"/>
    <w:rsid w:val="00B572BB"/>
    <w:rsid w:val="00B60B26"/>
    <w:rsid w:val="00B619F9"/>
    <w:rsid w:val="00B71D53"/>
    <w:rsid w:val="00B72D25"/>
    <w:rsid w:val="00B75854"/>
    <w:rsid w:val="00B925B9"/>
    <w:rsid w:val="00BB5183"/>
    <w:rsid w:val="00BD14EE"/>
    <w:rsid w:val="00BF44D8"/>
    <w:rsid w:val="00C12758"/>
    <w:rsid w:val="00C200BD"/>
    <w:rsid w:val="00C233AA"/>
    <w:rsid w:val="00C632A6"/>
    <w:rsid w:val="00C6475F"/>
    <w:rsid w:val="00C70829"/>
    <w:rsid w:val="00C73A63"/>
    <w:rsid w:val="00C839CF"/>
    <w:rsid w:val="00C86084"/>
    <w:rsid w:val="00CB5649"/>
    <w:rsid w:val="00CB6F3C"/>
    <w:rsid w:val="00CC598B"/>
    <w:rsid w:val="00CC7C0A"/>
    <w:rsid w:val="00CE3031"/>
    <w:rsid w:val="00D203A3"/>
    <w:rsid w:val="00D37494"/>
    <w:rsid w:val="00D50A4E"/>
    <w:rsid w:val="00D82737"/>
    <w:rsid w:val="00E40498"/>
    <w:rsid w:val="00E62D68"/>
    <w:rsid w:val="00E704EB"/>
    <w:rsid w:val="00E8462C"/>
    <w:rsid w:val="00E86323"/>
    <w:rsid w:val="00EA0557"/>
    <w:rsid w:val="00EA44B4"/>
    <w:rsid w:val="00EA4792"/>
    <w:rsid w:val="00EA6F1A"/>
    <w:rsid w:val="00ED7A6D"/>
    <w:rsid w:val="00EE4429"/>
    <w:rsid w:val="00F07E2C"/>
    <w:rsid w:val="00F228E7"/>
    <w:rsid w:val="00F25E2F"/>
    <w:rsid w:val="00F322FF"/>
    <w:rsid w:val="00F35118"/>
    <w:rsid w:val="00F4169C"/>
    <w:rsid w:val="00F53454"/>
    <w:rsid w:val="00F57A1A"/>
    <w:rsid w:val="00F71F85"/>
    <w:rsid w:val="00F75827"/>
    <w:rsid w:val="00F917F1"/>
    <w:rsid w:val="00FA350D"/>
    <w:rsid w:val="00FA3CD2"/>
    <w:rsid w:val="00FA4CB9"/>
    <w:rsid w:val="00FB405C"/>
    <w:rsid w:val="00FC6207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7FC19A"/>
  <w15:chartTrackingRefBased/>
  <w15:docId w15:val="{49606ACB-B7A2-4B2C-B40C-CF5B24EC3096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Palatino" w:hAnsi="Palatin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mainex">
    <w:name w:val="mainex"/>
    <w:basedOn w:val="main"/>
    <w:rPr>
      <w:spacing w:val="120"/>
    </w:rPr>
  </w:style>
  <w:style w:type="paragraph" w:customStyle="1" w:styleId="letter">
    <w:name w:val="letter"/>
    <w:basedOn w:val="standard"/>
    <w:pPr>
      <w:spacing w:after="120" w:line="240" w:lineRule="auto"/>
      <w:ind w:left="1886" w:right="1440" w:hanging="446"/>
    </w:pPr>
  </w:style>
  <w:style w:type="paragraph" w:customStyle="1" w:styleId="heading">
    <w:name w:val="heading"/>
    <w:basedOn w:val="Normal"/>
    <w:pPr>
      <w:keepNext/>
      <w:suppressAutoHyphens/>
      <w:spacing w:line="360" w:lineRule="auto"/>
    </w:pPr>
    <w:rPr>
      <w:rFonts w:ascii="Helvetica" w:hAnsi="Helvetica"/>
      <w:b/>
    </w:rPr>
  </w:style>
  <w:style w:type="paragraph" w:customStyle="1" w:styleId="standard">
    <w:name w:val="standard"/>
    <w:basedOn w:val="Normal"/>
    <w:pPr>
      <w:widowControl/>
      <w:suppressAutoHyphens/>
      <w:spacing w:line="360" w:lineRule="auto"/>
      <w:ind w:firstLine="720"/>
    </w:pPr>
  </w:style>
  <w:style w:type="paragraph" w:customStyle="1" w:styleId="Quote1">
    <w:name w:val="Quote1"/>
    <w:basedOn w:val="Normal"/>
    <w:pPr>
      <w:widowControl/>
      <w:tabs>
        <w:tab w:val="left" w:pos="-720"/>
      </w:tabs>
      <w:suppressAutoHyphens/>
      <w:ind w:left="1440" w:right="144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num1">
    <w:name w:val="num1"/>
    <w:basedOn w:val="Normal"/>
    <w:pPr>
      <w:widowControl/>
      <w:tabs>
        <w:tab w:val="left" w:pos="-720"/>
      </w:tabs>
      <w:suppressAutoHyphens/>
      <w:spacing w:line="360" w:lineRule="auto"/>
      <w:ind w:firstLine="994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Palatino" w:hAnsi="Palatino"/>
      <w:sz w:val="24"/>
    </w:rPr>
  </w:style>
  <w:style w:type="paragraph" w:customStyle="1" w:styleId="main">
    <w:name w:val="main"/>
    <w:basedOn w:val="Normal"/>
    <w:pPr>
      <w:keepNext/>
      <w:widowControl/>
      <w:suppressAutoHyphens/>
      <w:spacing w:line="360" w:lineRule="auto"/>
      <w:jc w:val="center"/>
    </w:pPr>
    <w:rPr>
      <w:rFonts w:ascii="Helvetica" w:hAnsi="Helvetica"/>
      <w:b/>
    </w:rPr>
  </w:style>
  <w:style w:type="paragraph" w:customStyle="1" w:styleId="num2">
    <w:name w:val="num2"/>
    <w:basedOn w:val="num1"/>
    <w:pPr>
      <w:ind w:firstLine="900"/>
    </w:pPr>
  </w:style>
  <w:style w:type="paragraph" w:customStyle="1" w:styleId="indent">
    <w:name w:val="indent"/>
    <w:basedOn w:val="Normal"/>
    <w:pPr>
      <w:widowControl/>
      <w:spacing w:line="360" w:lineRule="auto"/>
      <w:ind w:firstLine="994"/>
    </w:pPr>
  </w:style>
  <w:style w:type="character" w:customStyle="1" w:styleId="FooterChar">
    <w:name w:val="Footer Char"/>
    <w:link w:val="Footer"/>
    <w:uiPriority w:val="99"/>
    <w:rsid w:val="00323443"/>
    <w:rPr>
      <w:rFonts w:ascii="Palatino" w:hAnsi="Palatino"/>
      <w:sz w:val="26"/>
    </w:rPr>
  </w:style>
  <w:style w:type="paragraph" w:styleId="Revision">
    <w:name w:val="Revision"/>
    <w:hidden/>
    <w:uiPriority w:val="99"/>
    <w:semiHidden/>
    <w:rsid w:val="00EA44B4"/>
    <w:rPr>
      <w:rFonts w:ascii="Palatino" w:hAnsi="Palatino"/>
      <w:sz w:val="26"/>
    </w:rPr>
  </w:style>
  <w:style w:type="table" w:styleId="TableGrid">
    <w:name w:val="Table Grid"/>
    <w:basedOn w:val="TableNormal"/>
    <w:uiPriority w:val="39"/>
    <w:rsid w:val="005175A3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1005F3"/>
    <w:rPr>
      <w:rFonts w:ascii="Palatino" w:hAnsi="Palatin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62a4ad-4239-45e8-bdf4-05a7b2688e4a" xsi:nil="true"/>
    <lcf76f155ced4ddcb4097134ff3c332f xmlns="ae38f5b6-cc6f-4afd-a757-5e77ec3b9c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0369480A92F44BF96592EF2392DB7" ma:contentTypeVersion="14" ma:contentTypeDescription="Create a new document." ma:contentTypeScope="" ma:versionID="294bc3fb0effbc59d633e5dc38875029">
  <xsd:schema xmlns:xsd="http://www.w3.org/2001/XMLSchema" xmlns:xs="http://www.w3.org/2001/XMLSchema" xmlns:p="http://schemas.microsoft.com/office/2006/metadata/properties" xmlns:ns2="ae38f5b6-cc6f-4afd-a757-5e77ec3b9cd8" xmlns:ns3="2762a4ad-4239-45e8-bdf4-05a7b2688e4a" targetNamespace="http://schemas.microsoft.com/office/2006/metadata/properties" ma:root="true" ma:fieldsID="d106f99504cd0518b8a1e8f8fb516e51" ns2:_="" ns3:_="">
    <xsd:import namespace="ae38f5b6-cc6f-4afd-a757-5e77ec3b9cd8"/>
    <xsd:import namespace="2762a4ad-4239-45e8-bdf4-05a7b2688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8f5b6-cc6f-4afd-a757-5e77ec3b9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2a4ad-4239-45e8-bdf4-05a7b2688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4a9d475-88b3-43eb-b4fb-4f596a35f7ed}" ma:internalName="TaxCatchAll" ma:showField="CatchAllData" ma:web="2762a4ad-4239-45e8-bdf4-05a7b2688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3ACB5-D29B-454C-AF00-0032602A4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E8A1F-6377-4003-83C1-9D3F4BE6C178}">
  <ds:schemaRefs>
    <ds:schemaRef ds:uri="http://schemas.microsoft.com/office/2006/metadata/properties"/>
    <ds:schemaRef ds:uri="http://schemas.microsoft.com/office/infopath/2007/PartnerControls"/>
    <ds:schemaRef ds:uri="2762a4ad-4239-45e8-bdf4-05a7b2688e4a"/>
    <ds:schemaRef ds:uri="ae38f5b6-cc6f-4afd-a757-5e77ec3b9cd8"/>
  </ds:schemaRefs>
</ds:datastoreItem>
</file>

<file path=customXml/itemProps3.xml><?xml version="1.0" encoding="utf-8"?>
<ds:datastoreItem xmlns:ds="http://schemas.openxmlformats.org/officeDocument/2006/customXml" ds:itemID="{0778C64B-9F05-4ABE-BD41-26BB4D430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8f5b6-cc6f-4afd-a757-5e77ec3b9cd8"/>
    <ds:schemaRef ds:uri="2762a4ad-4239-45e8-bdf4-05a7b2688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126</ap:Words>
  <ap:Characters>720</ap:Characters>
  <ap:Application>Microsoft Office Word</ap:Application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Decision</vt:lpstr>
    </vt:vector>
  </ap:TitlesOfParts>
  <ap:Company/>
  <ap:LinksUpToDate>false</ap:LinksUpToDate>
  <ap:CharactersWithSpaces>845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2007-03-19T16:54:00Z</cp:lastPrinted>
  <dcterms:created xsi:type="dcterms:W3CDTF">2026-09-02T14:30:44Z</dcterms:created>
  <dcterms:modified xsi:type="dcterms:W3CDTF">2026-09-02T14:30:44Z</dcterms:modified>
</cp:coreProperties>
</file>