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7339" w:rsidR="00154491" w:rsidP="00154491" w:rsidRDefault="006929BF" w14:paraId="34B7C28D" w14:textId="15F0D3C3">
      <w:pPr>
        <w:suppressAutoHyphens/>
        <w:rPr>
          <w:b/>
          <w:bCs/>
          <w:color w:val="000000"/>
        </w:rPr>
      </w:pPr>
      <w:r>
        <w:rPr>
          <w:color w:val="000000"/>
        </w:rPr>
        <w:t>COM/</w:t>
      </w:r>
      <w:r w:rsidR="009A4F04">
        <w:rPr>
          <w:color w:val="000000"/>
        </w:rPr>
        <w:t>JR5</w:t>
      </w:r>
      <w:r w:rsidRPr="003E7339" w:rsidR="00154491">
        <w:rPr>
          <w:color w:val="000000"/>
        </w:rPr>
        <w:t>/cg7</w:t>
      </w:r>
      <w:r w:rsidRPr="003E7339" w:rsidR="00154491">
        <w:rPr>
          <w:color w:val="000000"/>
        </w:rPr>
        <w:tab/>
      </w:r>
      <w:r w:rsidRPr="003E7339" w:rsidR="00154491">
        <w:rPr>
          <w:color w:val="000000"/>
        </w:rPr>
        <w:tab/>
      </w:r>
      <w:r w:rsidRPr="003E7339" w:rsidR="00154491">
        <w:rPr>
          <w:color w:val="000000"/>
        </w:rPr>
        <w:tab/>
      </w:r>
      <w:r w:rsidRPr="003E7339" w:rsidR="00154491">
        <w:rPr>
          <w:b/>
          <w:bCs/>
          <w:color w:val="000000"/>
        </w:rPr>
        <w:t>PROPOSED DECISION</w:t>
      </w:r>
      <w:r w:rsidRPr="003E7339" w:rsidR="00154491">
        <w:rPr>
          <w:color w:val="000000"/>
        </w:rPr>
        <w:tab/>
      </w:r>
      <w:r w:rsidRPr="003E7339" w:rsidR="00154491">
        <w:rPr>
          <w:color w:val="000000"/>
        </w:rPr>
        <w:tab/>
      </w:r>
      <w:r w:rsidRPr="003E7339" w:rsidR="00154491">
        <w:rPr>
          <w:b/>
          <w:bCs/>
          <w:color w:val="000000"/>
        </w:rPr>
        <w:t>Agenda ID #</w:t>
      </w:r>
      <w:r w:rsidR="004E07DF">
        <w:rPr>
          <w:b/>
          <w:bCs/>
          <w:color w:val="000000"/>
        </w:rPr>
        <w:t>24355</w:t>
      </w:r>
      <w:r w:rsidR="00D068C3">
        <w:rPr>
          <w:b/>
          <w:bCs/>
          <w:color w:val="000000"/>
        </w:rPr>
        <w:t xml:space="preserve"> (REV. 1)</w:t>
      </w:r>
    </w:p>
    <w:p w:rsidR="00154491" w:rsidP="00154491" w:rsidRDefault="00154491" w14:paraId="08AF66AE" w14:textId="77777777">
      <w:pPr>
        <w:suppressAutoHyphens/>
        <w:rPr>
          <w:b/>
          <w:bCs/>
          <w:color w:val="000000"/>
        </w:rPr>
      </w:pP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r>
      <w:r w:rsidRPr="003E7339">
        <w:rPr>
          <w:b/>
          <w:bCs/>
          <w:color w:val="000000"/>
        </w:rPr>
        <w:tab/>
        <w:t>Quasi-legislative</w:t>
      </w:r>
    </w:p>
    <w:p w:rsidRPr="003E7339" w:rsidR="00555593" w:rsidP="00154491" w:rsidRDefault="00555593" w14:paraId="3B98B59B" w14:textId="371E3FA8">
      <w:pPr>
        <w:suppressAutoHyphens/>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D068C3">
        <w:rPr>
          <w:b/>
          <w:bCs/>
          <w:color w:val="000000"/>
        </w:rPr>
        <w:t>08/13/2026 Item #33</w:t>
      </w:r>
    </w:p>
    <w:p w:rsidRPr="003E7339" w:rsidR="00154491" w:rsidP="00154491" w:rsidRDefault="00154491" w14:paraId="4C02D151" w14:textId="77777777">
      <w:pPr>
        <w:suppressAutoHyphens/>
        <w:rPr>
          <w:color w:val="000000"/>
        </w:rPr>
      </w:pPr>
    </w:p>
    <w:p w:rsidRPr="003E7339" w:rsidR="00154491" w:rsidP="00154491" w:rsidRDefault="00154491" w14:paraId="2324DB6E" w14:textId="77777777">
      <w:pPr>
        <w:suppressAutoHyphens/>
        <w:rPr>
          <w:color w:val="000000"/>
        </w:rPr>
      </w:pPr>
    </w:p>
    <w:p w:rsidRPr="007F620E" w:rsidR="00A92D0B" w:rsidRDefault="00A92D0B" w14:paraId="5BDA9FD4" w14:textId="3D6BDD37">
      <w:pPr>
        <w:suppressAutoHyphens/>
        <w:rPr>
          <w:color w:val="000000"/>
        </w:rPr>
      </w:pPr>
      <w:r w:rsidRPr="007F620E">
        <w:rPr>
          <w:color w:val="000000"/>
        </w:rPr>
        <w:t xml:space="preserve">Decision </w:t>
      </w:r>
      <w:r w:rsidR="00DC0CA1">
        <w:rPr>
          <w:color w:val="000000"/>
        </w:rPr>
        <w:t>___________</w:t>
      </w:r>
    </w:p>
    <w:p w:rsidRPr="007F620E" w:rsidR="00A92D0B" w:rsidP="00E34C95" w:rsidRDefault="00A92D0B" w14:paraId="44E03231" w14:textId="77777777">
      <w:pPr>
        <w:pStyle w:val="titlebar"/>
        <w:jc w:val="left"/>
        <w:rPr>
          <w:rFonts w:ascii="Times New Roman" w:hAnsi="Times New Roman"/>
          <w:color w:val="000000"/>
          <w:sz w:val="24"/>
          <w:szCs w:val="24"/>
        </w:rPr>
      </w:pPr>
    </w:p>
    <w:p w:rsidRPr="00AC7FA5" w:rsidR="00A92D0B" w:rsidRDefault="00A92D0B" w14:paraId="67F2520C" w14:textId="77777777">
      <w:pPr>
        <w:pStyle w:val="titlebar"/>
        <w:rPr>
          <w:rFonts w:ascii="Times New Roman" w:hAnsi="Times New Roman"/>
          <w:color w:val="000000"/>
          <w:sz w:val="24"/>
          <w:szCs w:val="24"/>
        </w:rPr>
      </w:pPr>
      <w:r w:rsidRPr="00AC7FA5">
        <w:rPr>
          <w:rFonts w:ascii="Times New Roman" w:hAnsi="Times New Roman"/>
          <w:color w:val="000000"/>
          <w:sz w:val="24"/>
          <w:szCs w:val="24"/>
        </w:rPr>
        <w:t>BEFORE THE PUBLIC UTILITIES COMMISSION OF THE STATE OF CALIFORNIA</w:t>
      </w:r>
    </w:p>
    <w:p w:rsidRPr="00F85819" w:rsidR="00A92D0B" w:rsidRDefault="00A92D0B" w14:paraId="564284CD" w14:textId="47F8C5DF">
      <w:pPr>
        <w:suppressAutoHyphens/>
        <w:rPr>
          <w:b/>
          <w:bCs/>
          <w:i/>
          <w:iCs/>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4680"/>
        <w:gridCol w:w="5148"/>
      </w:tblGrid>
      <w:tr w:rsidRPr="007F620E" w:rsidR="00A92D0B" w:rsidTr="00177D58" w14:paraId="3942D7B4" w14:textId="77777777">
        <w:tc>
          <w:tcPr>
            <w:tcW w:w="4680" w:type="dxa"/>
          </w:tcPr>
          <w:p w:rsidRPr="00E34C95" w:rsidR="00F85819" w:rsidP="00E34C95" w:rsidRDefault="00A263D0" w14:paraId="47850BD9" w14:textId="5BB6C70C">
            <w:pPr>
              <w:rPr>
                <w:color w:val="000000"/>
              </w:rPr>
            </w:pPr>
            <w:r w:rsidRPr="00E34C95">
              <w:t>Order Instituting Rulemaking to Update the California Universal Telephone Service (California LifeLine) Program.</w:t>
            </w:r>
            <w:r w:rsidR="00E34C95">
              <w:br/>
            </w:r>
          </w:p>
        </w:tc>
        <w:tc>
          <w:tcPr>
            <w:tcW w:w="5148" w:type="dxa"/>
            <w:tcBorders>
              <w:top w:val="nil"/>
              <w:bottom w:val="nil"/>
            </w:tcBorders>
          </w:tcPr>
          <w:p w:rsidRPr="00E34C95" w:rsidR="00F85819" w:rsidP="00F85819" w:rsidRDefault="00F85819" w14:paraId="78F7D1DA" w14:textId="77777777">
            <w:pPr>
              <w:tabs>
                <w:tab w:val="left" w:pos="1440"/>
                <w:tab w:val="left" w:pos="3600"/>
              </w:tabs>
              <w:jc w:val="center"/>
              <w:rPr>
                <w:color w:val="000000"/>
              </w:rPr>
            </w:pPr>
          </w:p>
          <w:p w:rsidRPr="00E34C95" w:rsidR="00A92D0B" w:rsidP="00F85819" w:rsidRDefault="00410345" w14:paraId="56246C5B" w14:textId="70AEB237">
            <w:pPr>
              <w:tabs>
                <w:tab w:val="left" w:pos="1440"/>
                <w:tab w:val="left" w:pos="3600"/>
              </w:tabs>
              <w:jc w:val="center"/>
              <w:rPr>
                <w:color w:val="000000"/>
              </w:rPr>
            </w:pPr>
            <w:r w:rsidRPr="00E34C95">
              <w:rPr>
                <w:color w:val="000000"/>
              </w:rPr>
              <w:t>R</w:t>
            </w:r>
            <w:r w:rsidRPr="00E34C95" w:rsidR="00A263D0">
              <w:rPr>
                <w:color w:val="000000"/>
              </w:rPr>
              <w:t xml:space="preserve">ulemaking </w:t>
            </w:r>
            <w:r w:rsidRPr="00E34C95">
              <w:rPr>
                <w:color w:val="000000"/>
              </w:rPr>
              <w:t>20-02-008</w:t>
            </w:r>
          </w:p>
          <w:p w:rsidRPr="00E34C95" w:rsidR="00A92D0B" w:rsidP="00F85819" w:rsidRDefault="00A92D0B" w14:paraId="4E5DC7CF" w14:textId="27C820FA">
            <w:pPr>
              <w:tabs>
                <w:tab w:val="left" w:pos="1440"/>
                <w:tab w:val="left" w:pos="3600"/>
              </w:tabs>
              <w:jc w:val="center"/>
              <w:rPr>
                <w:color w:val="000000"/>
              </w:rPr>
            </w:pPr>
            <w:r w:rsidRPr="00E34C95">
              <w:rPr>
                <w:color w:val="000000"/>
              </w:rPr>
              <w:t xml:space="preserve">(Filed </w:t>
            </w:r>
            <w:r w:rsidRPr="00E34C95" w:rsidR="00FC0822">
              <w:rPr>
                <w:color w:val="000000"/>
              </w:rPr>
              <w:t>February 27, 2020</w:t>
            </w:r>
            <w:r w:rsidRPr="00E34C95">
              <w:rPr>
                <w:color w:val="000000"/>
              </w:rPr>
              <w:t>)</w:t>
            </w:r>
          </w:p>
          <w:p w:rsidRPr="00E34C95" w:rsidR="00A92D0B" w:rsidRDefault="00A92D0B" w14:paraId="7EC7277D" w14:textId="77777777">
            <w:pPr>
              <w:jc w:val="center"/>
              <w:rPr>
                <w:color w:val="000000"/>
              </w:rPr>
            </w:pPr>
          </w:p>
        </w:tc>
      </w:tr>
    </w:tbl>
    <w:p w:rsidR="00E34C95" w:rsidP="00214D29" w:rsidRDefault="00E34C95" w14:paraId="1FB12119" w14:textId="77777777">
      <w:pPr>
        <w:jc w:val="center"/>
        <w:rPr>
          <w:b/>
          <w:highlight w:val="yellow"/>
        </w:rPr>
      </w:pPr>
    </w:p>
    <w:p w:rsidR="00E34C95" w:rsidP="00214D29" w:rsidRDefault="00E34C95" w14:paraId="27F8ECCE" w14:textId="77777777">
      <w:pPr>
        <w:jc w:val="center"/>
        <w:rPr>
          <w:b/>
          <w:highlight w:val="yellow"/>
        </w:rPr>
      </w:pPr>
    </w:p>
    <w:p w:rsidRPr="00691528" w:rsidR="00A92D0B" w:rsidP="00214D29" w:rsidRDefault="00214D29" w14:paraId="17BB0C52" w14:textId="694F72ED">
      <w:pPr>
        <w:jc w:val="center"/>
        <w:rPr>
          <w:b/>
          <w:shd w:val="clear" w:color="auto" w:fill="CCFFCC"/>
        </w:rPr>
      </w:pPr>
      <w:r w:rsidRPr="00E34C95">
        <w:rPr>
          <w:b/>
        </w:rPr>
        <w:t xml:space="preserve">DECISION GRANTING COMPENSATION TO THE UTILITY REFORM </w:t>
      </w:r>
      <w:r w:rsidRPr="00E34C95" w:rsidR="00F85819">
        <w:rPr>
          <w:b/>
        </w:rPr>
        <w:br/>
      </w:r>
      <w:r w:rsidRPr="00E34C95">
        <w:rPr>
          <w:b/>
        </w:rPr>
        <w:t xml:space="preserve">NETWORK FOR SUBSTANTIAL CONTRIBUTION TO </w:t>
      </w:r>
      <w:r w:rsidRPr="00E34C95" w:rsidR="00F85819">
        <w:rPr>
          <w:b/>
        </w:rPr>
        <w:br/>
      </w:r>
      <w:r w:rsidRPr="00E34C95">
        <w:rPr>
          <w:b/>
        </w:rPr>
        <w:t xml:space="preserve">DECISIONS (D.) 24-12-006, D.25-06-003, D.25-08-050, </w:t>
      </w:r>
      <w:r w:rsidRPr="00E34C95" w:rsidR="00F85819">
        <w:rPr>
          <w:b/>
        </w:rPr>
        <w:br/>
      </w:r>
      <w:r w:rsidRPr="00E34C95">
        <w:rPr>
          <w:b/>
        </w:rPr>
        <w:t xml:space="preserve">D.25-10-025, D.25-11-008, </w:t>
      </w:r>
      <w:r w:rsidRPr="00E34C95" w:rsidR="00515B91">
        <w:rPr>
          <w:b/>
        </w:rPr>
        <w:t xml:space="preserve">AND </w:t>
      </w:r>
      <w:r w:rsidRPr="00E34C95">
        <w:rPr>
          <w:b/>
        </w:rPr>
        <w:t>D.23-06-003</w:t>
      </w:r>
    </w:p>
    <w:p w:rsidRPr="007F620E" w:rsidR="00A92D0B" w:rsidRDefault="00A92D0B" w14:paraId="4BEAFF75" w14:textId="77777777">
      <w:pPr>
        <w:suppressAutoHyphens/>
        <w:rPr>
          <w:color w:val="000000"/>
        </w:rPr>
      </w:pPr>
    </w:p>
    <w:tbl>
      <w:tblPr>
        <w:tblW w:w="9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62"/>
        <w:gridCol w:w="5933"/>
      </w:tblGrid>
      <w:tr w:rsidRPr="007F620E" w:rsidR="00E379EF" w:rsidTr="00AD3279" w14:paraId="0FE98F62" w14:textId="77777777">
        <w:tc>
          <w:tcPr>
            <w:tcW w:w="3962" w:type="dxa"/>
          </w:tcPr>
          <w:p w:rsidRPr="00691528" w:rsidR="00A92D0B" w:rsidP="00C47A2B" w:rsidRDefault="005A63D4" w14:paraId="11570D4A" w14:textId="6CC574ED">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A20BEE" w:rsidR="00A20BEE">
              <w:rPr>
                <w:bCs/>
                <w:color w:val="000000"/>
              </w:rPr>
              <w:t>The Utility Reform Network</w:t>
            </w:r>
          </w:p>
        </w:tc>
        <w:tc>
          <w:tcPr>
            <w:tcW w:w="5933" w:type="dxa"/>
          </w:tcPr>
          <w:p w:rsidRPr="007F620E" w:rsidR="00A92D0B" w:rsidP="00C47A2B" w:rsidRDefault="00A92D0B" w14:paraId="53A584EE" w14:textId="56B148E4">
            <w:pPr>
              <w:tabs>
                <w:tab w:val="left" w:pos="1872"/>
                <w:tab w:val="right" w:pos="3672"/>
              </w:tabs>
              <w:rPr>
                <w:b/>
                <w:color w:val="000000"/>
              </w:rPr>
            </w:pPr>
            <w:r w:rsidRPr="007F620E">
              <w:rPr>
                <w:b/>
                <w:color w:val="000000"/>
              </w:rPr>
              <w:t>For contribution to D</w:t>
            </w:r>
            <w:r w:rsidRPr="007F620E" w:rsidR="00DE3A5D">
              <w:rPr>
                <w:b/>
                <w:color w:val="000000"/>
              </w:rPr>
              <w:t>ecision</w:t>
            </w:r>
            <w:r w:rsidR="000F406B">
              <w:rPr>
                <w:b/>
                <w:color w:val="000000"/>
              </w:rPr>
              <w:t>s</w:t>
            </w:r>
            <w:r w:rsidRPr="007F620E" w:rsidR="00DE3A5D">
              <w:rPr>
                <w:b/>
                <w:color w:val="000000"/>
              </w:rPr>
              <w:t xml:space="preserve"> (D.) </w:t>
            </w:r>
            <w:r w:rsidRPr="001C7409" w:rsidR="00A20BEE">
              <w:rPr>
                <w:bCs/>
                <w:color w:val="000000"/>
              </w:rPr>
              <w:t>24-12-006</w:t>
            </w:r>
            <w:r w:rsidRPr="001C7409" w:rsidR="00F24207">
              <w:rPr>
                <w:bCs/>
                <w:color w:val="000000"/>
              </w:rPr>
              <w:t xml:space="preserve">, </w:t>
            </w:r>
            <w:r w:rsidR="00B45BB8">
              <w:rPr>
                <w:bCs/>
                <w:color w:val="000000"/>
              </w:rPr>
              <w:t xml:space="preserve">D.25-06-003, </w:t>
            </w:r>
            <w:r w:rsidRPr="001C7409" w:rsidR="00F24207">
              <w:rPr>
                <w:bCs/>
                <w:color w:val="000000"/>
              </w:rPr>
              <w:t>D.25-08-050, D.25-10-0</w:t>
            </w:r>
            <w:r w:rsidRPr="001C7409" w:rsidR="00856F3A">
              <w:rPr>
                <w:bCs/>
                <w:color w:val="000000"/>
              </w:rPr>
              <w:t xml:space="preserve">25, </w:t>
            </w:r>
            <w:r w:rsidRPr="005B056F" w:rsidR="005B056F">
              <w:rPr>
                <w:bCs/>
                <w:color w:val="000000"/>
              </w:rPr>
              <w:t>D</w:t>
            </w:r>
            <w:r w:rsidR="005B056F">
              <w:rPr>
                <w:bCs/>
                <w:color w:val="000000"/>
              </w:rPr>
              <w:t>.</w:t>
            </w:r>
            <w:r w:rsidRPr="005B056F" w:rsidR="005B056F">
              <w:rPr>
                <w:bCs/>
                <w:color w:val="000000"/>
              </w:rPr>
              <w:t>25</w:t>
            </w:r>
            <w:r w:rsidR="005B056F">
              <w:rPr>
                <w:bCs/>
                <w:color w:val="000000"/>
              </w:rPr>
              <w:t>-</w:t>
            </w:r>
            <w:r w:rsidRPr="005B056F" w:rsidR="005B056F">
              <w:rPr>
                <w:bCs/>
                <w:color w:val="000000"/>
              </w:rPr>
              <w:t>11</w:t>
            </w:r>
            <w:r w:rsidR="005B056F">
              <w:rPr>
                <w:bCs/>
                <w:color w:val="000000"/>
              </w:rPr>
              <w:t>-</w:t>
            </w:r>
            <w:r w:rsidRPr="005B056F" w:rsidR="005B056F">
              <w:rPr>
                <w:bCs/>
                <w:color w:val="000000"/>
              </w:rPr>
              <w:t>008</w:t>
            </w:r>
            <w:r w:rsidR="00735232">
              <w:rPr>
                <w:bCs/>
                <w:color w:val="000000"/>
              </w:rPr>
              <w:t xml:space="preserve">, and </w:t>
            </w:r>
            <w:r w:rsidR="000060CF">
              <w:rPr>
                <w:bCs/>
                <w:color w:val="000000"/>
              </w:rPr>
              <w:t xml:space="preserve">the </w:t>
            </w:r>
            <w:r w:rsidR="00FD2B38">
              <w:rPr>
                <w:bCs/>
                <w:color w:val="000000"/>
              </w:rPr>
              <w:t>implementation</w:t>
            </w:r>
            <w:r w:rsidR="00735232">
              <w:rPr>
                <w:bCs/>
                <w:color w:val="000000"/>
              </w:rPr>
              <w:t xml:space="preserve"> of D.23-06-003.</w:t>
            </w:r>
          </w:p>
        </w:tc>
      </w:tr>
      <w:tr w:rsidRPr="007F620E" w:rsidR="00E379EF" w:rsidTr="00AD3279" w14:paraId="47003B8E" w14:textId="77777777">
        <w:tc>
          <w:tcPr>
            <w:tcW w:w="3962" w:type="dxa"/>
          </w:tcPr>
          <w:p w:rsidRPr="007F620E" w:rsidR="00A92D0B" w:rsidP="00C47A2B" w:rsidRDefault="00A92D0B" w14:paraId="0E2E4BD1" w14:textId="37B28BFC">
            <w:pPr>
              <w:tabs>
                <w:tab w:val="left" w:pos="1620"/>
                <w:tab w:val="right" w:pos="4500"/>
              </w:tabs>
              <w:rPr>
                <w:b/>
                <w:color w:val="000000"/>
                <w:u w:val="single"/>
              </w:rPr>
            </w:pPr>
            <w:r w:rsidRPr="007F620E">
              <w:rPr>
                <w:b/>
                <w:color w:val="000000"/>
              </w:rPr>
              <w:t>Claimed:</w:t>
            </w:r>
            <w:r w:rsidRPr="007F620E" w:rsidR="00F63C29">
              <w:rPr>
                <w:b/>
                <w:color w:val="000000"/>
              </w:rPr>
              <w:t xml:space="preserve"> </w:t>
            </w:r>
            <w:r w:rsidR="002D21CA">
              <w:rPr>
                <w:b/>
                <w:color w:val="000000"/>
              </w:rPr>
              <w:t xml:space="preserve"> </w:t>
            </w:r>
            <w:r w:rsidRPr="009A6C0C" w:rsidR="00FC72B7">
              <w:rPr>
                <w:bCs/>
                <w:color w:val="000000"/>
              </w:rPr>
              <w:t>$</w:t>
            </w:r>
            <w:r w:rsidRPr="009A6C0C" w:rsidR="009A6C0C">
              <w:rPr>
                <w:bCs/>
                <w:color w:val="000000"/>
              </w:rPr>
              <w:t>120,295.63</w:t>
            </w:r>
          </w:p>
        </w:tc>
        <w:tc>
          <w:tcPr>
            <w:tcW w:w="5933" w:type="dxa"/>
            <w:tcBorders>
              <w:bottom w:val="single" w:color="auto" w:sz="4" w:space="0"/>
            </w:tcBorders>
          </w:tcPr>
          <w:p w:rsidRPr="007F620E" w:rsidR="00A92D0B" w:rsidP="00C47A2B" w:rsidRDefault="00A92D0B" w14:paraId="211F40A8" w14:textId="62BFE0B7">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AB1A26" w:rsidR="00FC72B7">
              <w:rPr>
                <w:bCs/>
                <w:color w:val="000000"/>
              </w:rPr>
              <w:t>$</w:t>
            </w:r>
            <w:r w:rsidR="00B626BB">
              <w:rPr>
                <w:bCs/>
              </w:rPr>
              <w:t>74,596.88</w:t>
            </w:r>
          </w:p>
        </w:tc>
      </w:tr>
      <w:tr w:rsidRPr="007F620E" w:rsidR="00E379EF" w:rsidTr="00AD3279" w14:paraId="5C56877D" w14:textId="77777777">
        <w:tc>
          <w:tcPr>
            <w:tcW w:w="3962" w:type="dxa"/>
          </w:tcPr>
          <w:p w:rsidRPr="00691528" w:rsidR="00A92D0B" w:rsidP="00C47A2B" w:rsidRDefault="00A92D0B" w14:paraId="6EF99E36" w14:textId="05FD1F18">
            <w:pPr>
              <w:tabs>
                <w:tab w:val="left" w:pos="3060"/>
                <w:tab w:val="right" w:pos="4500"/>
              </w:tabs>
              <w:rPr>
                <w:color w:val="000000"/>
                <w:u w:val="single"/>
              </w:rPr>
            </w:pPr>
            <w:r w:rsidRPr="007F620E">
              <w:rPr>
                <w:b/>
                <w:color w:val="000000"/>
              </w:rPr>
              <w:t xml:space="preserve">Assigned Commissioner: </w:t>
            </w:r>
            <w:r w:rsidR="00983628">
              <w:rPr>
                <w:bCs/>
                <w:color w:val="000000"/>
              </w:rPr>
              <w:t>John</w:t>
            </w:r>
            <w:r w:rsidRPr="00511FD4" w:rsidR="00511FD4">
              <w:rPr>
                <w:bCs/>
                <w:color w:val="000000"/>
              </w:rPr>
              <w:t xml:space="preserve"> Reynolds</w:t>
            </w:r>
          </w:p>
        </w:tc>
        <w:tc>
          <w:tcPr>
            <w:tcW w:w="5933" w:type="dxa"/>
          </w:tcPr>
          <w:p w:rsidRPr="00691528" w:rsidR="00A92D0B" w:rsidP="00C47A2B" w:rsidRDefault="00A92D0B" w14:paraId="79375F78" w14:textId="414EC4A7">
            <w:pPr>
              <w:tabs>
                <w:tab w:val="left" w:pos="1872"/>
                <w:tab w:val="right" w:pos="3672"/>
              </w:tabs>
              <w:rPr>
                <w:color w:val="000000"/>
                <w:u w:val="single"/>
              </w:rPr>
            </w:pPr>
            <w:r w:rsidRPr="007F620E">
              <w:rPr>
                <w:b/>
                <w:color w:val="000000"/>
              </w:rPr>
              <w:t>Assigned ALJ:</w:t>
            </w:r>
            <w:r w:rsidRPr="007F620E" w:rsidR="00F63C29">
              <w:rPr>
                <w:b/>
                <w:color w:val="000000"/>
              </w:rPr>
              <w:t xml:space="preserve"> </w:t>
            </w:r>
            <w:r w:rsidRPr="00A20BEE" w:rsidR="00A20BEE">
              <w:rPr>
                <w:bCs/>
                <w:color w:val="000000"/>
              </w:rPr>
              <w:t>Robyn Purchia</w:t>
            </w:r>
          </w:p>
        </w:tc>
      </w:tr>
    </w:tbl>
    <w:p w:rsidR="00691528" w:rsidP="00055843" w:rsidRDefault="00A92D0B" w14:paraId="3CEED871" w14:textId="62381001">
      <w:pPr>
        <w:keepNext/>
        <w:spacing w:before="480"/>
        <w:jc w:val="center"/>
        <w:rPr>
          <w:b/>
          <w:color w:val="000000"/>
        </w:rPr>
      </w:pPr>
      <w:r w:rsidRPr="007F620E">
        <w:rPr>
          <w:b/>
          <w:color w:val="000000"/>
        </w:rPr>
        <w:t>PART I:</w:t>
      </w:r>
      <w:r w:rsidR="008E182E">
        <w:rPr>
          <w:b/>
          <w:color w:val="000000"/>
        </w:rPr>
        <w:t xml:space="preserve">  </w:t>
      </w:r>
      <w:r w:rsidRPr="007F620E">
        <w:rPr>
          <w:b/>
          <w:color w:val="000000"/>
        </w:rPr>
        <w:t>PROCEDURAL ISSUES</w:t>
      </w:r>
    </w:p>
    <w:p w:rsidRPr="007F620E" w:rsidR="00A92D0B" w:rsidP="00055843" w:rsidRDefault="00A92D0B" w14:paraId="37AA25BD" w14:textId="77777777">
      <w:pPr>
        <w:keepNext/>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E92D8E"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Pr="0082268E" w:rsidR="0082268E" w:rsidRDefault="0082268E" w14:paraId="39F21694" w14:textId="1CF01EB6">
            <w:pPr>
              <w:rPr>
                <w:color w:val="000000"/>
              </w:rPr>
            </w:pPr>
            <w:r>
              <w:rPr>
                <w:color w:val="000000"/>
                <w:u w:val="single"/>
              </w:rPr>
              <w:t>D.23-06-003</w:t>
            </w:r>
            <w:r>
              <w:rPr>
                <w:color w:val="000000"/>
              </w:rPr>
              <w:t>, in relevant part, approves LifeLine pilot program</w:t>
            </w:r>
            <w:r w:rsidR="00FE5E74">
              <w:rPr>
                <w:color w:val="000000"/>
              </w:rPr>
              <w:t>s</w:t>
            </w:r>
            <w:r>
              <w:rPr>
                <w:color w:val="000000"/>
              </w:rPr>
              <w:t xml:space="preserve"> to leverage Affordable Connectivity Program (ACP) funding to test LifeLine-supported standalone broadband and mobile broadband offerings.</w:t>
            </w:r>
          </w:p>
          <w:p w:rsidR="0082268E" w:rsidRDefault="0082268E" w14:paraId="4E722EE2" w14:textId="77777777">
            <w:pPr>
              <w:rPr>
                <w:color w:val="000000"/>
                <w:u w:val="single"/>
              </w:rPr>
            </w:pPr>
          </w:p>
          <w:p w:rsidR="00C02649" w:rsidRDefault="00D54B78" w14:paraId="6BEAD323" w14:textId="3BE8F6A8">
            <w:pPr>
              <w:rPr>
                <w:color w:val="000000"/>
              </w:rPr>
            </w:pPr>
            <w:r w:rsidRPr="001C7409">
              <w:rPr>
                <w:color w:val="000000"/>
                <w:u w:val="single"/>
              </w:rPr>
              <w:t>D.24-12-006</w:t>
            </w:r>
            <w:r>
              <w:rPr>
                <w:color w:val="000000"/>
              </w:rPr>
              <w:t xml:space="preserve"> t</w:t>
            </w:r>
            <w:r w:rsidRPr="00D54B78">
              <w:rPr>
                <w:color w:val="000000"/>
              </w:rPr>
              <w:t>emporarily freezes the</w:t>
            </w:r>
            <w:r>
              <w:rPr>
                <w:color w:val="000000"/>
              </w:rPr>
              <w:t xml:space="preserve"> LifeLine</w:t>
            </w:r>
            <w:r w:rsidRPr="00D54B78">
              <w:rPr>
                <w:color w:val="000000"/>
              </w:rPr>
              <w:t xml:space="preserve"> specific support amount (SSA</w:t>
            </w:r>
            <w:r w:rsidR="00645999">
              <w:rPr>
                <w:color w:val="000000"/>
              </w:rPr>
              <w:t>, i.e., the LifeLine subsidy</w:t>
            </w:r>
            <w:r w:rsidRPr="00D54B78">
              <w:rPr>
                <w:color w:val="000000"/>
              </w:rPr>
              <w:t>) for wireless and wireline providers at $19.00 per month from January 1, 2025</w:t>
            </w:r>
            <w:r w:rsidR="004368B4">
              <w:rPr>
                <w:color w:val="000000"/>
              </w:rPr>
              <w:t>,</w:t>
            </w:r>
            <w:r w:rsidRPr="00D54B78">
              <w:rPr>
                <w:color w:val="000000"/>
              </w:rPr>
              <w:t xml:space="preserve"> through</w:t>
            </w:r>
            <w:r w:rsidR="004368B4">
              <w:rPr>
                <w:color w:val="000000"/>
              </w:rPr>
              <w:t xml:space="preserve"> the earlier of</w:t>
            </w:r>
            <w:r w:rsidRPr="00D54B78">
              <w:rPr>
                <w:color w:val="000000"/>
              </w:rPr>
              <w:t xml:space="preserve"> December 31, 2026, or until the Commission establishes a new methodology for calculating the SSA</w:t>
            </w:r>
            <w:r w:rsidR="004368B4">
              <w:rPr>
                <w:color w:val="000000"/>
              </w:rPr>
              <w:t>.</w:t>
            </w:r>
          </w:p>
          <w:p w:rsidRPr="00981B6A" w:rsidR="000347E9" w:rsidRDefault="000347E9" w14:paraId="00803941" w14:textId="27A95AB0">
            <w:pPr>
              <w:rPr>
                <w:color w:val="000000"/>
              </w:rPr>
            </w:pPr>
          </w:p>
          <w:p w:rsidR="00B45BB8" w:rsidRDefault="00B45BB8" w14:paraId="1B0F7669" w14:textId="1B562C18">
            <w:pPr>
              <w:rPr>
                <w:color w:val="000000"/>
              </w:rPr>
            </w:pPr>
            <w:r w:rsidRPr="0064161A">
              <w:rPr>
                <w:color w:val="000000"/>
                <w:u w:val="single"/>
              </w:rPr>
              <w:t>D.25-06-003</w:t>
            </w:r>
            <w:r>
              <w:rPr>
                <w:color w:val="000000"/>
              </w:rPr>
              <w:t xml:space="preserve"> denies</w:t>
            </w:r>
            <w:r w:rsidR="0064161A">
              <w:rPr>
                <w:color w:val="000000"/>
              </w:rPr>
              <w:t xml:space="preserve"> t</w:t>
            </w:r>
            <w:r w:rsidRPr="0064161A" w:rsidR="0064161A">
              <w:rPr>
                <w:color w:val="000000"/>
              </w:rPr>
              <w:t>he petition to modify D</w:t>
            </w:r>
            <w:r w:rsidR="00CF5E72">
              <w:rPr>
                <w:color w:val="000000"/>
              </w:rPr>
              <w:t>.</w:t>
            </w:r>
            <w:r w:rsidRPr="0064161A" w:rsidR="0064161A">
              <w:rPr>
                <w:color w:val="000000"/>
              </w:rPr>
              <w:t xml:space="preserve">20-10-006 filed by the Public Advocates Office at the California Public Utilities Commission </w:t>
            </w:r>
            <w:r w:rsidR="00CF5E72">
              <w:rPr>
                <w:color w:val="000000"/>
              </w:rPr>
              <w:t xml:space="preserve">(Cal Advocates) </w:t>
            </w:r>
            <w:r w:rsidRPr="0064161A" w:rsidR="0064161A">
              <w:rPr>
                <w:color w:val="000000"/>
              </w:rPr>
              <w:t>and</w:t>
            </w:r>
            <w:r w:rsidR="00CF5E72">
              <w:rPr>
                <w:color w:val="000000"/>
              </w:rPr>
              <w:t xml:space="preserve"> TURN</w:t>
            </w:r>
            <w:r w:rsidRPr="0064161A" w:rsidR="0064161A">
              <w:rPr>
                <w:color w:val="000000"/>
              </w:rPr>
              <w:t>.</w:t>
            </w:r>
          </w:p>
          <w:p w:rsidR="001C7409" w:rsidRDefault="001C7409" w14:paraId="2B174689" w14:textId="77777777">
            <w:pPr>
              <w:rPr>
                <w:color w:val="000000"/>
              </w:rPr>
            </w:pPr>
          </w:p>
          <w:p w:rsidR="001C7409" w:rsidRDefault="001C7409" w14:paraId="6C267510" w14:textId="2E62E9E5">
            <w:pPr>
              <w:rPr>
                <w:color w:val="000000"/>
              </w:rPr>
            </w:pPr>
            <w:r w:rsidRPr="00264AEA">
              <w:rPr>
                <w:color w:val="000000"/>
                <w:u w:val="single"/>
              </w:rPr>
              <w:t>D.25-08-050</w:t>
            </w:r>
            <w:r w:rsidR="00264AEA">
              <w:rPr>
                <w:color w:val="000000"/>
              </w:rPr>
              <w:t xml:space="preserve"> </w:t>
            </w:r>
            <w:r w:rsidRPr="00264AEA" w:rsidR="00264AEA">
              <w:rPr>
                <w:color w:val="000000"/>
              </w:rPr>
              <w:t xml:space="preserve">approves a three-year, voluntary, technology-neutral, Home Broadband Pilot for eligible households to apply the California Universal Telephone Service Program subsidy to any </w:t>
            </w:r>
            <w:r w:rsidR="00563097">
              <w:rPr>
                <w:color w:val="000000"/>
              </w:rPr>
              <w:t xml:space="preserve">Commission-approved </w:t>
            </w:r>
            <w:r w:rsidRPr="00264AEA" w:rsidR="00264AEA">
              <w:rPr>
                <w:color w:val="000000"/>
              </w:rPr>
              <w:t>internet plan meeting the minimum service standards.</w:t>
            </w:r>
          </w:p>
          <w:p w:rsidR="001C7409" w:rsidRDefault="001C7409" w14:paraId="4EE9DDD4" w14:textId="77777777">
            <w:pPr>
              <w:rPr>
                <w:color w:val="000000"/>
              </w:rPr>
            </w:pPr>
          </w:p>
          <w:p w:rsidR="001C7409" w:rsidRDefault="001C7409" w14:paraId="6A31248B" w14:textId="23B3B7FB">
            <w:pPr>
              <w:rPr>
                <w:color w:val="000000"/>
              </w:rPr>
            </w:pPr>
            <w:r w:rsidRPr="00B16956">
              <w:rPr>
                <w:color w:val="000000"/>
                <w:u w:val="single"/>
              </w:rPr>
              <w:t>D.25-10-025</w:t>
            </w:r>
            <w:r w:rsidR="00C0178C">
              <w:rPr>
                <w:color w:val="000000"/>
              </w:rPr>
              <w:t xml:space="preserve"> </w:t>
            </w:r>
            <w:r w:rsidRPr="00B16956" w:rsidR="00B16956">
              <w:rPr>
                <w:color w:val="000000"/>
              </w:rPr>
              <w:t>modifies D</w:t>
            </w:r>
            <w:r w:rsidR="00CF5E72">
              <w:rPr>
                <w:color w:val="000000"/>
              </w:rPr>
              <w:t>.</w:t>
            </w:r>
            <w:r w:rsidRPr="00B16956" w:rsidR="00B16956">
              <w:rPr>
                <w:color w:val="000000"/>
              </w:rPr>
              <w:t>24-05-003,</w:t>
            </w:r>
            <w:r w:rsidR="00C821F0">
              <w:rPr>
                <w:color w:val="000000"/>
              </w:rPr>
              <w:t xml:space="preserve"> </w:t>
            </w:r>
            <w:r w:rsidR="000A140D">
              <w:rPr>
                <w:color w:val="000000"/>
              </w:rPr>
              <w:t xml:space="preserve">which established the </w:t>
            </w:r>
            <w:r w:rsidRPr="00B16956" w:rsidR="00B16956">
              <w:rPr>
                <w:color w:val="000000"/>
              </w:rPr>
              <w:t>Foster Youth Pilot Program within the California Universal Telephone Service Program.</w:t>
            </w:r>
          </w:p>
          <w:p w:rsidR="001C7409" w:rsidRDefault="001C7409" w14:paraId="24AD4572" w14:textId="77777777">
            <w:pPr>
              <w:rPr>
                <w:color w:val="000000"/>
              </w:rPr>
            </w:pPr>
          </w:p>
          <w:p w:rsidR="005B056F" w:rsidRDefault="005B056F" w14:paraId="5ACFBDFF" w14:textId="77777777">
            <w:pPr>
              <w:rPr>
                <w:color w:val="000000"/>
              </w:rPr>
            </w:pPr>
            <w:r w:rsidRPr="00B1125C">
              <w:rPr>
                <w:color w:val="000000"/>
                <w:u w:val="single"/>
              </w:rPr>
              <w:t>D.25-11-0</w:t>
            </w:r>
            <w:r w:rsidRPr="00B1125C" w:rsidR="002C435B">
              <w:rPr>
                <w:color w:val="000000"/>
                <w:u w:val="single"/>
              </w:rPr>
              <w:t>08</w:t>
            </w:r>
            <w:r w:rsidR="00B1125C">
              <w:rPr>
                <w:color w:val="000000"/>
              </w:rPr>
              <w:t xml:space="preserve"> </w:t>
            </w:r>
            <w:r w:rsidRPr="00B1125C" w:rsidR="00B1125C">
              <w:rPr>
                <w:color w:val="000000"/>
              </w:rPr>
              <w:t>adopts General Order (GO) 153-A, which incorporates substantive revisions that reflect changes authorized by the Commission in previous decisions, as well as non</w:t>
            </w:r>
            <w:r w:rsidR="00B1125C">
              <w:rPr>
                <w:color w:val="000000"/>
              </w:rPr>
              <w:t>-</w:t>
            </w:r>
            <w:r w:rsidRPr="00B1125C" w:rsidR="00B1125C">
              <w:rPr>
                <w:color w:val="000000"/>
              </w:rPr>
              <w:t>substantive revisions.</w:t>
            </w:r>
          </w:p>
          <w:p w:rsidRPr="007F620E" w:rsidR="00B1125C" w:rsidRDefault="00B1125C" w14:paraId="67B8ECAA" w14:textId="64B6A1B1">
            <w:pPr>
              <w:rPr>
                <w:color w:val="000000"/>
              </w:rPr>
            </w:pPr>
          </w:p>
        </w:tc>
      </w:tr>
    </w:tbl>
    <w:p w:rsidRPr="007F620E" w:rsidR="00A92D0B" w:rsidP="00880855" w:rsidRDefault="005A63D4" w14:paraId="2FBF046C" w14:textId="77777777">
      <w:pPr>
        <w:keepNext/>
        <w:numPr>
          <w:ilvl w:val="0"/>
          <w:numId w:val="5"/>
        </w:numPr>
        <w:spacing w:before="240" w:after="24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721"/>
      </w:tblGrid>
      <w:tr w:rsidRPr="007F620E" w:rsidR="00A92D0B" w:rsidTr="00AD3279"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721"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AD3279" w14:paraId="7D83D00D" w14:textId="77777777">
        <w:tc>
          <w:tcPr>
            <w:tcW w:w="980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4927B4" w:rsidTr="00AD3279" w14:paraId="160E284A" w14:textId="77777777">
        <w:tc>
          <w:tcPr>
            <w:tcW w:w="4817" w:type="dxa"/>
            <w:tcBorders>
              <w:top w:val="single" w:color="auto" w:sz="4" w:space="0"/>
            </w:tcBorders>
          </w:tcPr>
          <w:p w:rsidRPr="007F620E" w:rsidR="004927B4" w:rsidP="004927B4" w:rsidRDefault="004927B4" w14:paraId="44D1876C" w14:textId="478A95F3">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4927B4" w:rsidP="00307003" w:rsidRDefault="004927B4" w14:paraId="35450816" w14:textId="31DEB070">
            <w:pPr>
              <w:keepNext/>
              <w:keepLines/>
              <w:tabs>
                <w:tab w:val="left" w:pos="360"/>
              </w:tabs>
              <w:ind w:left="360" w:hanging="360"/>
              <w:jc w:val="center"/>
              <w:rPr>
                <w:color w:val="000000"/>
              </w:rPr>
            </w:pPr>
            <w:r>
              <w:rPr>
                <w:color w:val="000000"/>
              </w:rPr>
              <w:t>March 10, 2020</w:t>
            </w:r>
          </w:p>
        </w:tc>
        <w:tc>
          <w:tcPr>
            <w:tcW w:w="2721" w:type="dxa"/>
            <w:tcBorders>
              <w:top w:val="single" w:color="auto" w:sz="4" w:space="0"/>
            </w:tcBorders>
          </w:tcPr>
          <w:p w:rsidRPr="007F620E" w:rsidR="004927B4" w:rsidP="004927B4" w:rsidRDefault="00147C41" w14:paraId="34540344" w14:textId="5596A3DE">
            <w:pPr>
              <w:keepNext/>
              <w:tabs>
                <w:tab w:val="left" w:pos="360"/>
              </w:tabs>
              <w:jc w:val="both"/>
              <w:rPr>
                <w:color w:val="000000"/>
              </w:rPr>
            </w:pPr>
            <w:r>
              <w:rPr>
                <w:color w:val="000000"/>
              </w:rPr>
              <w:t>Verified</w:t>
            </w:r>
          </w:p>
        </w:tc>
      </w:tr>
      <w:tr w:rsidRPr="007F620E" w:rsidR="004927B4" w:rsidTr="00AD3279" w14:paraId="24C85564" w14:textId="77777777">
        <w:tc>
          <w:tcPr>
            <w:tcW w:w="4817" w:type="dxa"/>
          </w:tcPr>
          <w:p w:rsidRPr="007F620E" w:rsidR="004927B4" w:rsidP="004927B4" w:rsidRDefault="004927B4"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4927B4" w:rsidP="00307003" w:rsidRDefault="004927B4" w14:paraId="1826BC2C" w14:textId="3C7653A6">
            <w:pPr>
              <w:keepNext/>
              <w:keepLines/>
              <w:tabs>
                <w:tab w:val="left" w:pos="360"/>
              </w:tabs>
              <w:ind w:left="360" w:hanging="360"/>
              <w:jc w:val="center"/>
              <w:rPr>
                <w:color w:val="000000"/>
              </w:rPr>
            </w:pPr>
            <w:r>
              <w:rPr>
                <w:color w:val="000000"/>
              </w:rPr>
              <w:t>N/A</w:t>
            </w:r>
          </w:p>
        </w:tc>
        <w:tc>
          <w:tcPr>
            <w:tcW w:w="2721" w:type="dxa"/>
          </w:tcPr>
          <w:p w:rsidRPr="007F620E" w:rsidR="004927B4" w:rsidP="004927B4" w:rsidRDefault="004927B4" w14:paraId="210DAD91" w14:textId="77777777">
            <w:pPr>
              <w:tabs>
                <w:tab w:val="left" w:pos="360"/>
              </w:tabs>
              <w:jc w:val="both"/>
              <w:rPr>
                <w:color w:val="000000"/>
              </w:rPr>
            </w:pPr>
          </w:p>
        </w:tc>
      </w:tr>
      <w:tr w:rsidRPr="007F620E" w:rsidR="000E7273" w:rsidTr="00AD3279" w14:paraId="4836EEA6" w14:textId="77777777">
        <w:tc>
          <w:tcPr>
            <w:tcW w:w="4817" w:type="dxa"/>
          </w:tcPr>
          <w:p w:rsidRPr="007F620E" w:rsidR="000E7273" w:rsidP="000E7273" w:rsidRDefault="000E7273" w14:paraId="34809C45" w14:textId="2501A8A3">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color="auto" w:sz="4" w:space="0"/>
            </w:tcBorders>
          </w:tcPr>
          <w:p w:rsidRPr="007F620E" w:rsidR="000E7273" w:rsidP="00307003" w:rsidRDefault="000E7273" w14:paraId="44F7CCB9" w14:textId="28AA255B">
            <w:pPr>
              <w:keepNext/>
              <w:keepLines/>
              <w:tabs>
                <w:tab w:val="left" w:pos="360"/>
              </w:tabs>
              <w:ind w:left="360" w:hanging="360"/>
              <w:jc w:val="center"/>
              <w:rPr>
                <w:color w:val="000000"/>
              </w:rPr>
            </w:pPr>
            <w:r>
              <w:rPr>
                <w:color w:val="000000"/>
              </w:rPr>
              <w:t>August 11, 2006</w:t>
            </w:r>
            <w:r>
              <w:rPr>
                <w:rStyle w:val="FootnoteReference"/>
                <w:color w:val="000000"/>
              </w:rPr>
              <w:footnoteReference w:id="2"/>
            </w:r>
          </w:p>
        </w:tc>
        <w:tc>
          <w:tcPr>
            <w:tcW w:w="2721" w:type="dxa"/>
            <w:tcBorders>
              <w:bottom w:val="single" w:color="auto" w:sz="4" w:space="0"/>
            </w:tcBorders>
          </w:tcPr>
          <w:p w:rsidRPr="007F620E" w:rsidR="000E7273" w:rsidP="000E7273" w:rsidRDefault="00303C6E" w14:paraId="71759DE3" w14:textId="3D4AD133">
            <w:pPr>
              <w:tabs>
                <w:tab w:val="left" w:pos="360"/>
              </w:tabs>
              <w:jc w:val="both"/>
              <w:rPr>
                <w:color w:val="000000"/>
              </w:rPr>
            </w:pPr>
            <w:r>
              <w:rPr>
                <w:color w:val="000000"/>
              </w:rPr>
              <w:t>Verified</w:t>
            </w:r>
          </w:p>
        </w:tc>
      </w:tr>
      <w:tr w:rsidRPr="007F620E" w:rsidR="000E7273" w:rsidTr="00AD3279" w14:paraId="22BBCDE3" w14:textId="77777777">
        <w:tc>
          <w:tcPr>
            <w:tcW w:w="7084" w:type="dxa"/>
            <w:gridSpan w:val="2"/>
            <w:tcBorders>
              <w:bottom w:val="single" w:color="auto" w:sz="4" w:space="0"/>
            </w:tcBorders>
          </w:tcPr>
          <w:p w:rsidRPr="007F620E" w:rsidR="000E7273" w:rsidP="000E7273" w:rsidRDefault="000E7273" w14:paraId="7E6E2068" w14:textId="1D4DD6B8">
            <w:pPr>
              <w:tabs>
                <w:tab w:val="left" w:pos="360"/>
              </w:tabs>
              <w:ind w:left="360" w:hanging="360"/>
              <w:rPr>
                <w:color w:val="000000"/>
              </w:rPr>
            </w:pPr>
            <w:r w:rsidRPr="007F620E">
              <w:rPr>
                <w:color w:val="000000"/>
              </w:rPr>
              <w:t>4.</w:t>
            </w:r>
            <w:r>
              <w:rPr>
                <w:color w:val="000000"/>
              </w:rPr>
              <w:tab/>
            </w:r>
            <w:r w:rsidRPr="007F620E">
              <w:rPr>
                <w:color w:val="000000"/>
              </w:rPr>
              <w:t>Was the NOI timely filed?</w:t>
            </w:r>
          </w:p>
        </w:tc>
        <w:tc>
          <w:tcPr>
            <w:tcW w:w="2721" w:type="dxa"/>
            <w:tcBorders>
              <w:bottom w:val="single" w:color="auto" w:sz="4" w:space="0"/>
            </w:tcBorders>
          </w:tcPr>
          <w:p w:rsidRPr="007F620E" w:rsidR="000E7273" w:rsidP="000E7273" w:rsidRDefault="00303C6E" w14:paraId="61DE2845" w14:textId="2745A4F6">
            <w:pPr>
              <w:tabs>
                <w:tab w:val="left" w:pos="360"/>
              </w:tabs>
              <w:rPr>
                <w:color w:val="000000"/>
              </w:rPr>
            </w:pPr>
            <w:r>
              <w:rPr>
                <w:color w:val="000000"/>
              </w:rPr>
              <w:t>Yes</w:t>
            </w:r>
          </w:p>
        </w:tc>
      </w:tr>
      <w:tr w:rsidRPr="007F620E" w:rsidR="000E7273" w:rsidTr="00AD3279" w14:paraId="4CD7D46A" w14:textId="77777777">
        <w:tc>
          <w:tcPr>
            <w:tcW w:w="9805" w:type="dxa"/>
            <w:gridSpan w:val="3"/>
            <w:tcBorders>
              <w:top w:val="single" w:color="auto" w:sz="4" w:space="0"/>
              <w:left w:val="single" w:color="auto" w:sz="4" w:space="0"/>
              <w:bottom w:val="single" w:color="auto" w:sz="4" w:space="0"/>
              <w:right w:val="single" w:color="auto" w:sz="4" w:space="0"/>
            </w:tcBorders>
            <w:shd w:val="clear" w:color="auto" w:fill="E6E6E6"/>
          </w:tcPr>
          <w:p w:rsidR="000E7273" w:rsidP="000E7273" w:rsidRDefault="000E7273" w14:paraId="003AB151" w14:textId="75841E30">
            <w:pPr>
              <w:keepNext/>
              <w:keepLines/>
              <w:tabs>
                <w:tab w:val="left" w:pos="360"/>
              </w:tabs>
              <w:jc w:val="center"/>
              <w:rPr>
                <w:b/>
                <w:color w:val="000000"/>
              </w:rPr>
            </w:pPr>
            <w:r w:rsidRPr="007F620E">
              <w:rPr>
                <w:b/>
                <w:color w:val="000000"/>
              </w:rPr>
              <w:t>Showing of eligible customer status (§ 1802(b)</w:t>
            </w:r>
            <w:r>
              <w:rPr>
                <w:b/>
                <w:color w:val="000000"/>
              </w:rPr>
              <w:t>)</w:t>
            </w:r>
          </w:p>
          <w:p w:rsidRPr="007F620E" w:rsidR="000E7273" w:rsidP="000E7273" w:rsidRDefault="000E7273" w14:paraId="19D649BF" w14:textId="31FAE647">
            <w:pPr>
              <w:keepNext/>
              <w:keepLines/>
              <w:tabs>
                <w:tab w:val="left" w:pos="360"/>
              </w:tabs>
              <w:jc w:val="center"/>
              <w:rPr>
                <w:b/>
                <w:color w:val="000000"/>
              </w:rPr>
            </w:pPr>
            <w:r w:rsidRPr="007F620E">
              <w:rPr>
                <w:b/>
                <w:color w:val="000000"/>
              </w:rPr>
              <w:t xml:space="preserve"> or eligible local government entity </w:t>
            </w:r>
            <w:r>
              <w:rPr>
                <w:b/>
                <w:color w:val="000000"/>
              </w:rPr>
              <w:t xml:space="preserve">status </w:t>
            </w:r>
            <w:r w:rsidRPr="007F620E">
              <w:rPr>
                <w:b/>
                <w:color w:val="000000"/>
              </w:rPr>
              <w:t>(§§ 1802(d), 1802.4):</w:t>
            </w:r>
          </w:p>
        </w:tc>
      </w:tr>
      <w:tr w:rsidRPr="007F620E" w:rsidR="000E7273" w:rsidTr="00AD3279" w14:paraId="259EC227" w14:textId="77777777">
        <w:tc>
          <w:tcPr>
            <w:tcW w:w="4817" w:type="dxa"/>
            <w:tcBorders>
              <w:top w:val="single" w:color="auto" w:sz="4" w:space="0"/>
            </w:tcBorders>
          </w:tcPr>
          <w:p w:rsidRPr="007F620E" w:rsidR="000E7273" w:rsidP="000E7273" w:rsidRDefault="000E7273"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0E7273" w:rsidP="002A2813" w:rsidRDefault="001C49D2" w14:paraId="13E72B6D" w14:textId="547EF4F1">
            <w:pPr>
              <w:keepNext/>
              <w:keepLines/>
              <w:tabs>
                <w:tab w:val="left" w:pos="360"/>
              </w:tabs>
              <w:ind w:left="360" w:hanging="360"/>
              <w:jc w:val="center"/>
              <w:rPr>
                <w:color w:val="000000"/>
              </w:rPr>
            </w:pPr>
            <w:r>
              <w:rPr>
                <w:color w:val="000000"/>
              </w:rPr>
              <w:t>R.06-05-028</w:t>
            </w:r>
          </w:p>
        </w:tc>
        <w:tc>
          <w:tcPr>
            <w:tcW w:w="2721" w:type="dxa"/>
            <w:tcBorders>
              <w:top w:val="single" w:color="auto" w:sz="4" w:space="0"/>
            </w:tcBorders>
          </w:tcPr>
          <w:p w:rsidRPr="007F620E" w:rsidR="000E7273" w:rsidP="000E7273" w:rsidRDefault="00303C6E" w14:paraId="2679B197" w14:textId="1372F5B1">
            <w:pPr>
              <w:keepNext/>
              <w:keepLines/>
              <w:tabs>
                <w:tab w:val="left" w:pos="360"/>
              </w:tabs>
              <w:rPr>
                <w:color w:val="000000"/>
              </w:rPr>
            </w:pPr>
            <w:r>
              <w:rPr>
                <w:color w:val="000000"/>
              </w:rPr>
              <w:t>Verified</w:t>
            </w:r>
          </w:p>
        </w:tc>
      </w:tr>
      <w:tr w:rsidRPr="007F620E" w:rsidR="000E7273" w:rsidTr="00AD3279" w14:paraId="4E0FB3B6" w14:textId="77777777">
        <w:tc>
          <w:tcPr>
            <w:tcW w:w="4817" w:type="dxa"/>
          </w:tcPr>
          <w:p w:rsidRPr="007F620E" w:rsidR="000E7273" w:rsidP="000E7273" w:rsidRDefault="000E7273"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0E7273" w:rsidP="002A2813" w:rsidRDefault="00F34800" w14:paraId="306125B9" w14:textId="472170F0">
            <w:pPr>
              <w:tabs>
                <w:tab w:val="left" w:pos="360"/>
              </w:tabs>
              <w:ind w:left="360" w:hanging="360"/>
              <w:jc w:val="center"/>
              <w:rPr>
                <w:color w:val="000000"/>
              </w:rPr>
            </w:pPr>
            <w:r>
              <w:rPr>
                <w:color w:val="000000"/>
              </w:rPr>
              <w:t>August 29, 2006</w:t>
            </w:r>
            <w:r>
              <w:rPr>
                <w:rStyle w:val="FootnoteReference"/>
                <w:color w:val="000000"/>
              </w:rPr>
              <w:footnoteReference w:id="3"/>
            </w:r>
          </w:p>
        </w:tc>
        <w:tc>
          <w:tcPr>
            <w:tcW w:w="2721" w:type="dxa"/>
          </w:tcPr>
          <w:p w:rsidRPr="007F620E" w:rsidR="000E7273" w:rsidP="000E7273" w:rsidRDefault="00303C6E" w14:paraId="19F10313" w14:textId="2FF2BEF3">
            <w:pPr>
              <w:tabs>
                <w:tab w:val="left" w:pos="360"/>
              </w:tabs>
              <w:rPr>
                <w:color w:val="000000"/>
              </w:rPr>
            </w:pPr>
            <w:r>
              <w:rPr>
                <w:color w:val="000000"/>
              </w:rPr>
              <w:t>Verified</w:t>
            </w:r>
            <w:r w:rsidR="004D137D">
              <w:rPr>
                <w:color w:val="000000"/>
              </w:rPr>
              <w:t xml:space="preserve">. </w:t>
            </w:r>
            <w:r w:rsidRPr="004D137D" w:rsidR="004D137D">
              <w:rPr>
                <w:i/>
                <w:iCs/>
                <w:color w:val="000000"/>
              </w:rPr>
              <w:t>See</w:t>
            </w:r>
            <w:r w:rsidR="004D137D">
              <w:rPr>
                <w:color w:val="000000"/>
              </w:rPr>
              <w:t xml:space="preserve"> Part I.C.</w:t>
            </w:r>
          </w:p>
        </w:tc>
      </w:tr>
      <w:tr w:rsidRPr="007F620E" w:rsidR="000E7273" w:rsidTr="00AD3279" w14:paraId="7F6C1E54" w14:textId="77777777">
        <w:tc>
          <w:tcPr>
            <w:tcW w:w="4817" w:type="dxa"/>
          </w:tcPr>
          <w:p w:rsidRPr="007F620E" w:rsidR="000E7273" w:rsidP="000E7273" w:rsidRDefault="000E7273" w14:paraId="4B6E35B7" w14:textId="56E59D65">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Pr="007F620E" w:rsidR="000E7273" w:rsidP="002A2813" w:rsidRDefault="002E3552" w14:paraId="5E0F9D32" w14:textId="5EBA867D">
            <w:pPr>
              <w:tabs>
                <w:tab w:val="left" w:pos="360"/>
              </w:tabs>
              <w:ind w:left="360" w:hanging="360"/>
              <w:jc w:val="center"/>
              <w:rPr>
                <w:color w:val="000000"/>
              </w:rPr>
            </w:pPr>
            <w:r>
              <w:rPr>
                <w:color w:val="000000"/>
              </w:rPr>
              <w:t>N/A</w:t>
            </w:r>
          </w:p>
        </w:tc>
        <w:tc>
          <w:tcPr>
            <w:tcW w:w="2721" w:type="dxa"/>
            <w:tcBorders>
              <w:bottom w:val="single" w:color="auto" w:sz="4" w:space="0"/>
            </w:tcBorders>
          </w:tcPr>
          <w:p w:rsidRPr="007F620E" w:rsidR="000E7273" w:rsidP="000E7273" w:rsidRDefault="000E7273" w14:paraId="180E80B3" w14:textId="77777777">
            <w:pPr>
              <w:tabs>
                <w:tab w:val="left" w:pos="360"/>
              </w:tabs>
              <w:rPr>
                <w:color w:val="000000"/>
              </w:rPr>
            </w:pPr>
          </w:p>
        </w:tc>
      </w:tr>
      <w:tr w:rsidRPr="007F620E" w:rsidR="000E7273" w:rsidTr="00AD3279" w14:paraId="397CC4AD" w14:textId="77777777">
        <w:tc>
          <w:tcPr>
            <w:tcW w:w="7084" w:type="dxa"/>
            <w:gridSpan w:val="2"/>
            <w:tcBorders>
              <w:bottom w:val="single" w:color="auto" w:sz="4" w:space="0"/>
            </w:tcBorders>
          </w:tcPr>
          <w:p w:rsidRPr="007F620E" w:rsidR="000E7273" w:rsidP="000E7273" w:rsidRDefault="000E7273"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721" w:type="dxa"/>
            <w:tcBorders>
              <w:bottom w:val="single" w:color="auto" w:sz="4" w:space="0"/>
            </w:tcBorders>
          </w:tcPr>
          <w:p w:rsidRPr="007F620E" w:rsidR="000E7273" w:rsidP="000E7273" w:rsidRDefault="00303C6E" w14:paraId="7D296E63" w14:textId="3E1F019E">
            <w:pPr>
              <w:tabs>
                <w:tab w:val="left" w:pos="360"/>
              </w:tabs>
              <w:rPr>
                <w:color w:val="000000"/>
              </w:rPr>
            </w:pPr>
            <w:r>
              <w:rPr>
                <w:color w:val="000000"/>
              </w:rPr>
              <w:t>Yes</w:t>
            </w:r>
          </w:p>
        </w:tc>
      </w:tr>
      <w:tr w:rsidRPr="007F620E" w:rsidR="000E7273" w:rsidTr="00AD3279" w14:paraId="33231C71" w14:textId="77777777">
        <w:tc>
          <w:tcPr>
            <w:tcW w:w="9805"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0E7273" w:rsidP="000E7273" w:rsidRDefault="000E7273" w14:paraId="0291EC4E" w14:textId="77777777">
            <w:pPr>
              <w:keepNext/>
              <w:tabs>
                <w:tab w:val="left" w:pos="360"/>
              </w:tabs>
              <w:jc w:val="center"/>
              <w:rPr>
                <w:color w:val="000000"/>
              </w:rPr>
            </w:pPr>
            <w:r w:rsidRPr="007F620E">
              <w:rPr>
                <w:b/>
                <w:color w:val="000000"/>
              </w:rPr>
              <w:lastRenderedPageBreak/>
              <w:t>Showing of “significant financial hardship” (§1802(</w:t>
            </w:r>
            <w:r>
              <w:rPr>
                <w:b/>
                <w:color w:val="000000"/>
              </w:rPr>
              <w:t>h</w:t>
            </w:r>
            <w:r w:rsidRPr="007F620E">
              <w:rPr>
                <w:b/>
                <w:color w:val="000000"/>
              </w:rPr>
              <w:t>) or §1803.1(b))</w:t>
            </w:r>
            <w:r>
              <w:rPr>
                <w:b/>
                <w:color w:val="000000"/>
              </w:rPr>
              <w:t>:</w:t>
            </w:r>
          </w:p>
        </w:tc>
      </w:tr>
      <w:tr w:rsidRPr="007F620E" w:rsidR="000E7273" w:rsidTr="00AD3279" w14:paraId="77F91856" w14:textId="77777777">
        <w:tc>
          <w:tcPr>
            <w:tcW w:w="4817" w:type="dxa"/>
            <w:tcBorders>
              <w:top w:val="single" w:color="auto" w:sz="4" w:space="0"/>
            </w:tcBorders>
          </w:tcPr>
          <w:p w:rsidRPr="007F620E" w:rsidR="000E7273" w:rsidP="000E7273" w:rsidRDefault="000E7273"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000D1C1A" w:rsidP="002A2813" w:rsidRDefault="000D1C1A" w14:paraId="782854B5" w14:textId="77777777">
            <w:pPr>
              <w:tabs>
                <w:tab w:val="left" w:pos="360"/>
              </w:tabs>
              <w:ind w:left="360" w:hanging="360"/>
              <w:jc w:val="center"/>
            </w:pPr>
            <w:r>
              <w:t>R.04-04-003</w:t>
            </w:r>
          </w:p>
          <w:p w:rsidR="000D1C1A" w:rsidP="002A2813" w:rsidRDefault="000D1C1A" w14:paraId="3E469280" w14:textId="77777777">
            <w:pPr>
              <w:tabs>
                <w:tab w:val="left" w:pos="360"/>
              </w:tabs>
              <w:ind w:left="360" w:hanging="360"/>
              <w:jc w:val="center"/>
            </w:pPr>
            <w:r>
              <w:t>A.05-02-027</w:t>
            </w:r>
          </w:p>
          <w:p w:rsidRPr="007F620E" w:rsidR="000E7273" w:rsidP="002A2813" w:rsidRDefault="000D1C1A" w14:paraId="54B4911C" w14:textId="346EFDCF">
            <w:pPr>
              <w:tabs>
                <w:tab w:val="left" w:pos="360"/>
              </w:tabs>
              <w:ind w:left="360" w:hanging="360"/>
              <w:jc w:val="center"/>
              <w:rPr>
                <w:color w:val="000000"/>
              </w:rPr>
            </w:pPr>
            <w:r>
              <w:t>R.19-01-011</w:t>
            </w:r>
          </w:p>
        </w:tc>
        <w:tc>
          <w:tcPr>
            <w:tcW w:w="2721" w:type="dxa"/>
            <w:tcBorders>
              <w:top w:val="single" w:color="auto" w:sz="4" w:space="0"/>
            </w:tcBorders>
          </w:tcPr>
          <w:p w:rsidRPr="007F620E" w:rsidR="000E7273" w:rsidP="000E7273" w:rsidRDefault="00303C6E" w14:paraId="2E2FB9D6" w14:textId="29F1919C">
            <w:pPr>
              <w:tabs>
                <w:tab w:val="left" w:pos="360"/>
              </w:tabs>
              <w:rPr>
                <w:color w:val="000000"/>
              </w:rPr>
            </w:pPr>
            <w:r>
              <w:rPr>
                <w:color w:val="000000"/>
              </w:rPr>
              <w:t>R.19-01-011</w:t>
            </w:r>
          </w:p>
        </w:tc>
      </w:tr>
      <w:tr w:rsidRPr="007F620E" w:rsidR="000E7273" w:rsidTr="00AD3279" w14:paraId="4AD750C1" w14:textId="77777777">
        <w:tc>
          <w:tcPr>
            <w:tcW w:w="4817" w:type="dxa"/>
          </w:tcPr>
          <w:p w:rsidRPr="007F620E" w:rsidR="000E7273" w:rsidP="000E7273" w:rsidRDefault="000E7273"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00552EA3" w:rsidP="002A2813" w:rsidRDefault="00552EA3" w14:paraId="5A1B0BFB" w14:textId="77777777">
            <w:pPr>
              <w:tabs>
                <w:tab w:val="left" w:pos="360"/>
              </w:tabs>
              <w:ind w:left="360" w:hanging="360"/>
              <w:jc w:val="center"/>
              <w:rPr>
                <w:color w:val="000000"/>
              </w:rPr>
            </w:pPr>
            <w:r>
              <w:rPr>
                <w:color w:val="000000"/>
              </w:rPr>
              <w:t>July 27, 2004</w:t>
            </w:r>
            <w:r>
              <w:rPr>
                <w:rStyle w:val="FootnoteReference"/>
                <w:color w:val="000000"/>
              </w:rPr>
              <w:footnoteReference w:id="4"/>
            </w:r>
          </w:p>
          <w:p w:rsidR="00552EA3" w:rsidP="002A2813" w:rsidRDefault="00552EA3" w14:paraId="5AA774F9" w14:textId="77777777">
            <w:pPr>
              <w:tabs>
                <w:tab w:val="left" w:pos="360"/>
              </w:tabs>
              <w:ind w:left="360" w:hanging="360"/>
              <w:jc w:val="center"/>
              <w:rPr>
                <w:color w:val="000000"/>
              </w:rPr>
            </w:pPr>
            <w:r>
              <w:rPr>
                <w:color w:val="000000"/>
              </w:rPr>
              <w:t>November 4, 2005</w:t>
            </w:r>
          </w:p>
          <w:p w:rsidRPr="007F620E" w:rsidR="000E7273" w:rsidP="002A2813" w:rsidRDefault="00552EA3" w14:paraId="4B66A2E4" w14:textId="653F57A9">
            <w:pPr>
              <w:tabs>
                <w:tab w:val="left" w:pos="360"/>
              </w:tabs>
              <w:ind w:left="360" w:hanging="360"/>
              <w:jc w:val="center"/>
              <w:rPr>
                <w:color w:val="000000"/>
              </w:rPr>
            </w:pPr>
            <w:r>
              <w:rPr>
                <w:color w:val="000000"/>
              </w:rPr>
              <w:t>July 26, 2019</w:t>
            </w:r>
          </w:p>
        </w:tc>
        <w:tc>
          <w:tcPr>
            <w:tcW w:w="2721" w:type="dxa"/>
          </w:tcPr>
          <w:p w:rsidRPr="007F620E" w:rsidR="000E7273" w:rsidP="000E7273" w:rsidRDefault="00303C6E" w14:paraId="3B83D035" w14:textId="7CB18071">
            <w:pPr>
              <w:tabs>
                <w:tab w:val="left" w:pos="360"/>
              </w:tabs>
              <w:rPr>
                <w:color w:val="000000"/>
              </w:rPr>
            </w:pPr>
            <w:r>
              <w:rPr>
                <w:color w:val="000000"/>
              </w:rPr>
              <w:t>July 26, 2019</w:t>
            </w:r>
            <w:r w:rsidR="004D137D">
              <w:rPr>
                <w:color w:val="000000"/>
              </w:rPr>
              <w:t xml:space="preserve">. </w:t>
            </w:r>
            <w:r w:rsidRPr="004D137D" w:rsidR="004D137D">
              <w:rPr>
                <w:i/>
                <w:iCs/>
                <w:color w:val="000000"/>
              </w:rPr>
              <w:t>See</w:t>
            </w:r>
            <w:r w:rsidR="004D137D">
              <w:rPr>
                <w:color w:val="000000"/>
              </w:rPr>
              <w:t xml:space="preserve"> Part I.C.</w:t>
            </w:r>
          </w:p>
        </w:tc>
      </w:tr>
      <w:tr w:rsidRPr="007F620E" w:rsidR="000E7273" w:rsidTr="00AD3279" w14:paraId="7C183C5E" w14:textId="77777777">
        <w:tc>
          <w:tcPr>
            <w:tcW w:w="4817" w:type="dxa"/>
          </w:tcPr>
          <w:p w:rsidRPr="007F620E" w:rsidR="000E7273" w:rsidP="000E7273" w:rsidRDefault="000E7273"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Pr="007F620E" w:rsidR="000E7273" w:rsidP="002A2813" w:rsidRDefault="002A2813" w14:paraId="141EB5CF" w14:textId="479A5DD6">
            <w:pPr>
              <w:tabs>
                <w:tab w:val="left" w:pos="360"/>
              </w:tabs>
              <w:ind w:left="360" w:hanging="360"/>
              <w:jc w:val="center"/>
              <w:rPr>
                <w:color w:val="000000"/>
              </w:rPr>
            </w:pPr>
            <w:r>
              <w:rPr>
                <w:color w:val="000000"/>
              </w:rPr>
              <w:t>N/A</w:t>
            </w:r>
          </w:p>
        </w:tc>
        <w:tc>
          <w:tcPr>
            <w:tcW w:w="2721" w:type="dxa"/>
          </w:tcPr>
          <w:p w:rsidRPr="007F620E" w:rsidR="000E7273" w:rsidP="000E7273" w:rsidRDefault="000E7273" w14:paraId="79318715" w14:textId="77777777">
            <w:pPr>
              <w:tabs>
                <w:tab w:val="left" w:pos="360"/>
              </w:tabs>
              <w:rPr>
                <w:color w:val="000000"/>
              </w:rPr>
            </w:pPr>
          </w:p>
        </w:tc>
      </w:tr>
      <w:tr w:rsidRPr="007F620E" w:rsidR="000E7273" w:rsidTr="00AD3279" w14:paraId="4E8D20BF" w14:textId="77777777">
        <w:tc>
          <w:tcPr>
            <w:tcW w:w="7084" w:type="dxa"/>
            <w:gridSpan w:val="2"/>
            <w:tcBorders>
              <w:bottom w:val="single" w:color="auto" w:sz="4" w:space="0"/>
            </w:tcBorders>
          </w:tcPr>
          <w:p w:rsidRPr="007F620E" w:rsidR="000E7273" w:rsidP="000E7273" w:rsidRDefault="000E7273"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721" w:type="dxa"/>
            <w:tcBorders>
              <w:bottom w:val="single" w:color="auto" w:sz="4" w:space="0"/>
            </w:tcBorders>
          </w:tcPr>
          <w:p w:rsidRPr="007F620E" w:rsidR="000E7273" w:rsidP="000E7273" w:rsidRDefault="00545A18" w14:paraId="0F29B839" w14:textId="10E9495A">
            <w:pPr>
              <w:tabs>
                <w:tab w:val="left" w:pos="360"/>
              </w:tabs>
              <w:rPr>
                <w:color w:val="000000"/>
              </w:rPr>
            </w:pPr>
            <w:r>
              <w:rPr>
                <w:color w:val="000000"/>
              </w:rPr>
              <w:t>Yes</w:t>
            </w:r>
          </w:p>
        </w:tc>
      </w:tr>
      <w:tr w:rsidRPr="007F620E" w:rsidR="000E7273" w:rsidTr="00AD3279" w14:paraId="60D4FD5C" w14:textId="77777777">
        <w:tc>
          <w:tcPr>
            <w:tcW w:w="9805"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0E7273" w:rsidP="000E7273" w:rsidRDefault="000E7273" w14:paraId="172E2884" w14:textId="77777777">
            <w:pPr>
              <w:keepNext/>
              <w:tabs>
                <w:tab w:val="left" w:pos="360"/>
              </w:tabs>
              <w:jc w:val="center"/>
              <w:rPr>
                <w:color w:val="000000"/>
              </w:rPr>
            </w:pPr>
            <w:r w:rsidRPr="007F620E">
              <w:rPr>
                <w:b/>
                <w:color w:val="000000"/>
              </w:rPr>
              <w:t>Timely request for compensation (§ 1804(c)):</w:t>
            </w:r>
          </w:p>
        </w:tc>
      </w:tr>
      <w:tr w:rsidRPr="007F620E" w:rsidR="000E7273" w:rsidTr="00AD3279" w14:paraId="3E7938B0" w14:textId="77777777">
        <w:tc>
          <w:tcPr>
            <w:tcW w:w="4817" w:type="dxa"/>
            <w:tcBorders>
              <w:top w:val="single" w:color="auto" w:sz="4" w:space="0"/>
            </w:tcBorders>
          </w:tcPr>
          <w:p w:rsidRPr="007F620E" w:rsidR="000E7273" w:rsidP="000E7273" w:rsidRDefault="000E7273"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Pr="007F620E" w:rsidR="000E7273" w:rsidP="00E71339" w:rsidRDefault="00A06BE6" w14:paraId="7166F318" w14:textId="5F7F1F92">
            <w:pPr>
              <w:tabs>
                <w:tab w:val="left" w:pos="360"/>
              </w:tabs>
              <w:jc w:val="center"/>
              <w:rPr>
                <w:color w:val="000000"/>
              </w:rPr>
            </w:pPr>
            <w:r w:rsidRPr="00A06BE6">
              <w:rPr>
                <w:color w:val="000000"/>
              </w:rPr>
              <w:t>D</w:t>
            </w:r>
            <w:r>
              <w:rPr>
                <w:color w:val="000000"/>
              </w:rPr>
              <w:t>.</w:t>
            </w:r>
            <w:r w:rsidRPr="00A06BE6">
              <w:rPr>
                <w:color w:val="000000"/>
              </w:rPr>
              <w:t>25</w:t>
            </w:r>
            <w:r>
              <w:rPr>
                <w:color w:val="000000"/>
              </w:rPr>
              <w:t>-</w:t>
            </w:r>
            <w:r w:rsidRPr="00A06BE6">
              <w:rPr>
                <w:color w:val="000000"/>
              </w:rPr>
              <w:t>11</w:t>
            </w:r>
            <w:r>
              <w:rPr>
                <w:color w:val="000000"/>
              </w:rPr>
              <w:t>-</w:t>
            </w:r>
            <w:r w:rsidRPr="00A06BE6">
              <w:rPr>
                <w:color w:val="000000"/>
              </w:rPr>
              <w:t>008</w:t>
            </w:r>
          </w:p>
        </w:tc>
        <w:tc>
          <w:tcPr>
            <w:tcW w:w="2721" w:type="dxa"/>
            <w:tcBorders>
              <w:top w:val="single" w:color="auto" w:sz="4" w:space="0"/>
            </w:tcBorders>
          </w:tcPr>
          <w:p w:rsidRPr="007F620E" w:rsidR="000E7273" w:rsidP="000E7273" w:rsidRDefault="00202B31" w14:paraId="1588DC54" w14:textId="76C82DC3">
            <w:pPr>
              <w:tabs>
                <w:tab w:val="left" w:pos="360"/>
              </w:tabs>
              <w:rPr>
                <w:color w:val="000000"/>
              </w:rPr>
            </w:pPr>
            <w:r>
              <w:rPr>
                <w:color w:val="000000"/>
              </w:rPr>
              <w:t>Verified</w:t>
            </w:r>
          </w:p>
        </w:tc>
      </w:tr>
      <w:tr w:rsidRPr="007F620E" w:rsidR="000E7273" w:rsidTr="00AD3279" w14:paraId="6360DE59" w14:textId="77777777">
        <w:tc>
          <w:tcPr>
            <w:tcW w:w="4817" w:type="dxa"/>
          </w:tcPr>
          <w:p w:rsidRPr="007F620E" w:rsidR="000E7273" w:rsidP="000E7273" w:rsidRDefault="000E7273"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Pr="007F620E" w:rsidR="000E7273" w:rsidP="00E71339" w:rsidRDefault="00541E3E" w14:paraId="20455B5F" w14:textId="03091BD3">
            <w:pPr>
              <w:tabs>
                <w:tab w:val="left" w:pos="360"/>
              </w:tabs>
              <w:jc w:val="center"/>
              <w:rPr>
                <w:color w:val="000000"/>
              </w:rPr>
            </w:pPr>
            <w:r>
              <w:rPr>
                <w:color w:val="000000"/>
              </w:rPr>
              <w:t>1</w:t>
            </w:r>
            <w:r w:rsidR="00A06BE6">
              <w:rPr>
                <w:color w:val="000000"/>
              </w:rPr>
              <w:t>1/25/2025</w:t>
            </w:r>
          </w:p>
        </w:tc>
        <w:tc>
          <w:tcPr>
            <w:tcW w:w="2721" w:type="dxa"/>
          </w:tcPr>
          <w:p w:rsidRPr="007F620E" w:rsidR="000E7273" w:rsidP="000E7273" w:rsidRDefault="00202B31" w14:paraId="1FCF00DD" w14:textId="4A05041C">
            <w:pPr>
              <w:tabs>
                <w:tab w:val="left" w:pos="360"/>
              </w:tabs>
              <w:rPr>
                <w:color w:val="000000"/>
              </w:rPr>
            </w:pPr>
            <w:r>
              <w:rPr>
                <w:color w:val="000000"/>
              </w:rPr>
              <w:t>Verified</w:t>
            </w:r>
          </w:p>
        </w:tc>
      </w:tr>
      <w:tr w:rsidRPr="007F620E" w:rsidR="000E7273" w:rsidTr="00AD3279" w14:paraId="723259E3" w14:textId="77777777">
        <w:tc>
          <w:tcPr>
            <w:tcW w:w="4817" w:type="dxa"/>
          </w:tcPr>
          <w:p w:rsidRPr="007F620E" w:rsidR="000E7273" w:rsidP="000E7273" w:rsidRDefault="000E7273"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0E7273" w:rsidP="00E71339" w:rsidRDefault="00A06BE6" w14:paraId="0568B39D" w14:textId="6B5C557B">
            <w:pPr>
              <w:tabs>
                <w:tab w:val="left" w:pos="360"/>
              </w:tabs>
              <w:jc w:val="center"/>
              <w:rPr>
                <w:color w:val="000000"/>
              </w:rPr>
            </w:pPr>
            <w:r w:rsidRPr="006B16AE">
              <w:rPr>
                <w:color w:val="000000"/>
              </w:rPr>
              <w:t>01/23</w:t>
            </w:r>
            <w:r w:rsidRPr="006B16AE" w:rsidR="00E71339">
              <w:rPr>
                <w:color w:val="000000"/>
              </w:rPr>
              <w:t>/202</w:t>
            </w:r>
            <w:r w:rsidRPr="006B16AE">
              <w:rPr>
                <w:color w:val="000000"/>
              </w:rPr>
              <w:t>6</w:t>
            </w:r>
          </w:p>
        </w:tc>
        <w:tc>
          <w:tcPr>
            <w:tcW w:w="2721" w:type="dxa"/>
          </w:tcPr>
          <w:p w:rsidRPr="007F620E" w:rsidR="000E7273" w:rsidP="000E7273" w:rsidRDefault="005749D7" w14:paraId="1CBF4E7A" w14:textId="262B2E4D">
            <w:pPr>
              <w:tabs>
                <w:tab w:val="left" w:pos="360"/>
              </w:tabs>
              <w:rPr>
                <w:color w:val="000000"/>
              </w:rPr>
            </w:pPr>
            <w:r>
              <w:rPr>
                <w:color w:val="000000"/>
              </w:rPr>
              <w:t>Verified</w:t>
            </w:r>
          </w:p>
        </w:tc>
      </w:tr>
      <w:tr w:rsidRPr="007F620E" w:rsidR="000E7273" w:rsidTr="00AD3279" w14:paraId="406BCA3A" w14:textId="77777777">
        <w:tc>
          <w:tcPr>
            <w:tcW w:w="7084" w:type="dxa"/>
            <w:gridSpan w:val="2"/>
          </w:tcPr>
          <w:p w:rsidRPr="007F620E" w:rsidR="000E7273" w:rsidP="000E7273" w:rsidRDefault="000E7273" w14:paraId="10AF42D1" w14:textId="67695104">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721" w:type="dxa"/>
          </w:tcPr>
          <w:p w:rsidRPr="007F620E" w:rsidR="000E7273" w:rsidP="000E7273" w:rsidRDefault="005749D7" w14:paraId="2EA30E63" w14:textId="4E76A023">
            <w:pPr>
              <w:tabs>
                <w:tab w:val="left" w:pos="360"/>
              </w:tabs>
              <w:rPr>
                <w:color w:val="000000"/>
              </w:rPr>
            </w:pPr>
            <w:r>
              <w:rPr>
                <w:color w:val="000000"/>
              </w:rPr>
              <w:t>Yes</w:t>
            </w:r>
          </w:p>
        </w:tc>
      </w:tr>
    </w:tbl>
    <w:p w:rsidRPr="007F620E" w:rsidR="00A92D0B" w:rsidP="00880855" w:rsidRDefault="00A92D0B" w14:paraId="0068592B" w14:textId="6CBB1CFF">
      <w:pPr>
        <w:keepNext/>
        <w:numPr>
          <w:ilvl w:val="0"/>
          <w:numId w:val="5"/>
        </w:numPr>
        <w:spacing w:before="240" w:after="240"/>
        <w:rPr>
          <w:b/>
          <w:color w:val="000000"/>
        </w:rPr>
      </w:pPr>
      <w:r w:rsidRPr="007F620E">
        <w:rPr>
          <w:b/>
          <w:color w:val="000000"/>
        </w:rPr>
        <w:t>Additional Comments on Part I</w:t>
      </w:r>
      <w:r w:rsidR="00C02649">
        <w:rPr>
          <w:b/>
          <w:color w:val="000000"/>
        </w:rPr>
        <w:t>:</w:t>
      </w:r>
      <w:r w:rsidRPr="007F620E">
        <w:rPr>
          <w:b/>
          <w:color w:val="000000"/>
        </w:rPr>
        <w:t xml:space="preserve"> </w:t>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6335"/>
        <w:gridCol w:w="2610"/>
      </w:tblGrid>
      <w:tr w:rsidRPr="007F620E" w:rsidR="003C608A" w:rsidTr="00AD3279"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6335"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2610"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BF35A6" w:rsidTr="00AD3279" w14:paraId="1C6180A4" w14:textId="77777777">
        <w:trPr>
          <w:trHeight w:val="67"/>
        </w:trPr>
        <w:tc>
          <w:tcPr>
            <w:tcW w:w="860" w:type="dxa"/>
          </w:tcPr>
          <w:p w:rsidRPr="007F620E" w:rsidR="00BF35A6" w:rsidP="00BF35A6" w:rsidRDefault="00BF35A6" w14:paraId="4350D384" w14:textId="708FD119">
            <w:pPr>
              <w:tabs>
                <w:tab w:val="left" w:pos="360"/>
              </w:tabs>
              <w:rPr>
                <w:color w:val="000000"/>
              </w:rPr>
            </w:pPr>
            <w:r>
              <w:rPr>
                <w:color w:val="000000"/>
              </w:rPr>
              <w:t>B3, B6, B10</w:t>
            </w:r>
          </w:p>
        </w:tc>
        <w:tc>
          <w:tcPr>
            <w:tcW w:w="6335" w:type="dxa"/>
          </w:tcPr>
          <w:p w:rsidRPr="007F620E" w:rsidR="00BF35A6" w:rsidP="00BF35A6" w:rsidRDefault="00BF35A6" w14:paraId="0ECF4A98" w14:textId="32A164F3">
            <w:pPr>
              <w:tabs>
                <w:tab w:val="left" w:pos="360"/>
              </w:tabs>
              <w:rPr>
                <w:color w:val="000000"/>
              </w:rPr>
            </w:pPr>
            <w:r>
              <w:t xml:space="preserve">TURN relies </w:t>
            </w:r>
            <w:r w:rsidRPr="00CE2A09">
              <w:t>on its NOI from R.06-05-028, which was the Commission’s early LifeLine proceeding before the current proceeding (R.20-02-008) and the prior LifeLine proceeding (R.11-03-013)</w:t>
            </w:r>
            <w:r w:rsidRPr="00CE2A09" w:rsidR="00935325">
              <w:t>. S</w:t>
            </w:r>
            <w:r w:rsidRPr="00CE2A09">
              <w:t xml:space="preserve">ince R.06-05-028, in subsequent orders instituting rulemakings, the Commission retained all intervenor compensation findings and filings. </w:t>
            </w:r>
            <w:r w:rsidRPr="00CE2A09">
              <w:rPr>
                <w:i/>
                <w:iCs/>
              </w:rPr>
              <w:t xml:space="preserve">See </w:t>
            </w:r>
            <w:r w:rsidRPr="00CE2A09">
              <w:t xml:space="preserve">OIR (R.11-03-013) at p. 15; OIR (R.20-02-008) at p. 7. </w:t>
            </w:r>
            <w:r w:rsidRPr="00CE2A09">
              <w:rPr>
                <w:i/>
                <w:iCs/>
              </w:rPr>
              <w:t xml:space="preserve">See also, e.g., </w:t>
            </w:r>
            <w:r w:rsidRPr="00CE2A09">
              <w:t>Decisions 19-01-017 and 20-12-040 (R.11-03-013) (the</w:t>
            </w:r>
            <w:r>
              <w:t xml:space="preserve"> Commission relied on TURN’s NOI and showings from R.06-05-028).</w:t>
            </w:r>
          </w:p>
        </w:tc>
        <w:tc>
          <w:tcPr>
            <w:tcW w:w="2610" w:type="dxa"/>
          </w:tcPr>
          <w:p w:rsidRPr="007F620E" w:rsidR="00BF35A6" w:rsidP="00BF35A6" w:rsidRDefault="0082727B" w14:paraId="416D6250" w14:textId="4EF1F684">
            <w:pPr>
              <w:tabs>
                <w:tab w:val="left" w:pos="360"/>
              </w:tabs>
              <w:rPr>
                <w:color w:val="000000"/>
              </w:rPr>
            </w:pPr>
            <w:r>
              <w:rPr>
                <w:color w:val="000000"/>
              </w:rPr>
              <w:t>Verified</w:t>
            </w:r>
          </w:p>
        </w:tc>
      </w:tr>
    </w:tbl>
    <w:p w:rsidR="00514523" w:rsidP="006B720C" w:rsidRDefault="00514523" w14:paraId="3AD477BD" w14:textId="77777777">
      <w:pPr>
        <w:adjustRightInd w:val="0"/>
        <w:snapToGrid w:val="0"/>
        <w:spacing w:before="480"/>
        <w:contextualSpacing/>
        <w:rPr>
          <w:b/>
          <w:color w:val="000000"/>
        </w:rPr>
      </w:pPr>
    </w:p>
    <w:p w:rsidR="00D16A42" w:rsidP="006B720C" w:rsidRDefault="00A92D0B" w14:paraId="3E3BF2B6" w14:textId="3F265F22">
      <w:pPr>
        <w:widowControl w:val="0"/>
        <w:adjustRightInd w:val="0"/>
        <w:snapToGrid w:val="0"/>
        <w:spacing w:before="480"/>
        <w:contextualSpacing/>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0065468E" w:rsidP="008C5229" w:rsidRDefault="00D075B1" w14:paraId="26F1D66E" w14:textId="1BC373FD">
      <w:pPr>
        <w:keepNext/>
        <w:widowControl w:val="0"/>
        <w:numPr>
          <w:ilvl w:val="0"/>
          <w:numId w:val="8"/>
        </w:numPr>
        <w:adjustRightInd w:val="0"/>
        <w:snapToGrid w:val="0"/>
        <w:spacing w:before="24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p>
    <w:p w:rsidRPr="0065468E" w:rsidR="0065468E" w:rsidP="0065468E" w:rsidRDefault="0065468E" w14:paraId="72B2599C" w14:textId="77777777">
      <w:pPr>
        <w:widowControl w:val="0"/>
        <w:adjustRightInd w:val="0"/>
        <w:snapToGrid w:val="0"/>
        <w:rPr>
          <w:b/>
          <w:color w:val="000000"/>
          <w:sz w:val="2"/>
          <w:szCs w:val="2"/>
        </w:rPr>
      </w:pPr>
    </w:p>
    <w:p w:rsidRPr="0065468E" w:rsidR="00237886" w:rsidP="0065468E" w:rsidRDefault="00237886" w14:paraId="7389A715" w14:textId="77777777">
      <w:pPr>
        <w:widowControl w:val="0"/>
        <w:adjustRightInd w:val="0"/>
        <w:snapToGrid w:val="0"/>
        <w:rPr>
          <w:b/>
          <w:color w:val="000000"/>
          <w:sz w:val="2"/>
          <w:szCs w:val="2"/>
        </w:rPr>
      </w:pPr>
    </w:p>
    <w:tbl>
      <w:tblPr>
        <w:tblpPr w:leftFromText="180" w:rightFromText="180" w:vertAnchor="text" w:tblpY="1"/>
        <w:tblOverlap w:val="neve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43" w:type="dxa"/>
        </w:tblCellMar>
        <w:tblLook w:val="01E0" w:firstRow="1" w:lastRow="1" w:firstColumn="1" w:lastColumn="1" w:noHBand="0" w:noVBand="0"/>
      </w:tblPr>
      <w:tblGrid>
        <w:gridCol w:w="3955"/>
        <w:gridCol w:w="2970"/>
        <w:gridCol w:w="2813"/>
      </w:tblGrid>
      <w:tr w:rsidRPr="007F620E" w:rsidR="00A92D0B" w:rsidTr="00F26B08" w14:paraId="67755362" w14:textId="77777777">
        <w:trPr>
          <w:tblHeader/>
        </w:trPr>
        <w:tc>
          <w:tcPr>
            <w:tcW w:w="3955" w:type="dxa"/>
            <w:tcBorders>
              <w:bottom w:val="single" w:color="auto" w:sz="4" w:space="0"/>
            </w:tcBorders>
            <w:shd w:val="pct12" w:color="auto" w:fill="auto"/>
            <w:vAlign w:val="bottom"/>
          </w:tcPr>
          <w:p w:rsidRPr="007F620E" w:rsidR="00A92D0B" w:rsidP="006B720C" w:rsidRDefault="00D075B1" w14:paraId="7CE2E5BB" w14:textId="77777777">
            <w:pPr>
              <w:widowControl w:val="0"/>
              <w:adjustRightInd w:val="0"/>
              <w:snapToGrid w:val="0"/>
              <w:jc w:val="center"/>
              <w:rPr>
                <w:b/>
                <w:color w:val="000000"/>
              </w:rPr>
            </w:pPr>
            <w:r w:rsidRPr="007F620E">
              <w:rPr>
                <w:b/>
                <w:color w:val="000000"/>
              </w:rPr>
              <w:lastRenderedPageBreak/>
              <w:t xml:space="preserve">Intervenor’s </w:t>
            </w:r>
            <w:r w:rsidRPr="001B4AB5">
              <w:rPr>
                <w:b/>
                <w:color w:val="000000"/>
                <w:shd w:val="clear" w:color="auto" w:fill="DFDFDF"/>
              </w:rPr>
              <w:t>Claimed Contribution(s)</w:t>
            </w:r>
          </w:p>
        </w:tc>
        <w:tc>
          <w:tcPr>
            <w:tcW w:w="2970" w:type="dxa"/>
            <w:tcBorders>
              <w:bottom w:val="single" w:color="auto" w:sz="4" w:space="0"/>
            </w:tcBorders>
            <w:shd w:val="pct12" w:color="auto" w:fill="auto"/>
          </w:tcPr>
          <w:p w:rsidRPr="007F620E" w:rsidR="00A92D0B" w:rsidP="006B720C" w:rsidRDefault="00A92D0B" w14:paraId="2794272E" w14:textId="77777777">
            <w:pPr>
              <w:widowControl w:val="0"/>
              <w:adjustRightInd w:val="0"/>
              <w:snapToGrid w:val="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813" w:type="dxa"/>
            <w:shd w:val="pct12" w:color="auto" w:fill="auto"/>
          </w:tcPr>
          <w:p w:rsidRPr="007F620E" w:rsidR="00A92D0B" w:rsidP="006B720C" w:rsidRDefault="00D075B1" w14:paraId="79AFC714" w14:textId="77777777">
            <w:pPr>
              <w:widowControl w:val="0"/>
              <w:adjustRightInd w:val="0"/>
              <w:snapToGrid w:val="0"/>
              <w:jc w:val="center"/>
              <w:rPr>
                <w:b/>
                <w:color w:val="000000"/>
              </w:rPr>
            </w:pPr>
            <w:r w:rsidRPr="007F620E">
              <w:rPr>
                <w:b/>
                <w:color w:val="000000"/>
              </w:rPr>
              <w:t>CPUC Discussion</w:t>
            </w:r>
          </w:p>
        </w:tc>
      </w:tr>
      <w:tr w:rsidRPr="007F620E" w:rsidR="00C51820" w:rsidTr="00F26B08" w14:paraId="0760233F" w14:textId="77777777">
        <w:trPr>
          <w:tblHeader/>
        </w:trPr>
        <w:tc>
          <w:tcPr>
            <w:tcW w:w="3955" w:type="dxa"/>
          </w:tcPr>
          <w:p w:rsidR="00C51820" w:rsidP="006B720C" w:rsidRDefault="007E097E" w14:paraId="658E66D6" w14:textId="0DF9F55F">
            <w:pPr>
              <w:widowControl w:val="0"/>
              <w:snapToGrid w:val="0"/>
              <w:rPr>
                <w:b/>
                <w:bCs/>
                <w:color w:val="000000"/>
                <w:u w:val="single"/>
              </w:rPr>
            </w:pPr>
            <w:r>
              <w:rPr>
                <w:b/>
                <w:bCs/>
                <w:color w:val="000000"/>
                <w:u w:val="single"/>
              </w:rPr>
              <w:t>0</w:t>
            </w:r>
            <w:r w:rsidR="00C51820">
              <w:rPr>
                <w:b/>
                <w:bCs/>
                <w:color w:val="000000"/>
                <w:u w:val="single"/>
              </w:rPr>
              <w:t>. General Introduction</w:t>
            </w:r>
          </w:p>
          <w:p w:rsidR="00A1257D" w:rsidP="006B720C" w:rsidRDefault="00A1257D" w14:paraId="2280209B" w14:textId="77777777">
            <w:pPr>
              <w:widowControl w:val="0"/>
              <w:snapToGrid w:val="0"/>
              <w:rPr>
                <w:b/>
                <w:bCs/>
                <w:color w:val="000000"/>
                <w:u w:val="single"/>
              </w:rPr>
            </w:pPr>
          </w:p>
          <w:p w:rsidR="00F50F7E" w:rsidP="006B720C" w:rsidRDefault="00A1257D" w14:paraId="1D8043B0" w14:textId="79794229">
            <w:pPr>
              <w:widowControl w:val="0"/>
              <w:snapToGrid w:val="0"/>
              <w:rPr>
                <w:color w:val="000000"/>
              </w:rPr>
            </w:pPr>
            <w:r>
              <w:rPr>
                <w:color w:val="000000"/>
              </w:rPr>
              <w:t xml:space="preserve">This compensation claim includes work on </w:t>
            </w:r>
            <w:r w:rsidR="00B1125C">
              <w:rPr>
                <w:color w:val="000000"/>
              </w:rPr>
              <w:t xml:space="preserve">five </w:t>
            </w:r>
            <w:r>
              <w:rPr>
                <w:color w:val="000000"/>
              </w:rPr>
              <w:t>final decisions in the LifeLine proceeding</w:t>
            </w:r>
            <w:r w:rsidR="00B1125C">
              <w:rPr>
                <w:color w:val="000000"/>
              </w:rPr>
              <w:t xml:space="preserve"> and the implementation of one other decision. </w:t>
            </w:r>
            <w:r w:rsidR="00700F0D">
              <w:rPr>
                <w:color w:val="000000"/>
              </w:rPr>
              <w:t xml:space="preserve">Though there are </w:t>
            </w:r>
            <w:r w:rsidR="00D637DD">
              <w:rPr>
                <w:color w:val="000000"/>
              </w:rPr>
              <w:t>shared</w:t>
            </w:r>
            <w:r w:rsidR="00700F0D">
              <w:rPr>
                <w:color w:val="000000"/>
              </w:rPr>
              <w:t xml:space="preserve"> issues</w:t>
            </w:r>
            <w:r w:rsidR="00D637DD">
              <w:rPr>
                <w:color w:val="000000"/>
              </w:rPr>
              <w:t>, throughlines,</w:t>
            </w:r>
            <w:r w:rsidR="00700F0D">
              <w:rPr>
                <w:color w:val="000000"/>
              </w:rPr>
              <w:t xml:space="preserve"> or concepts between </w:t>
            </w:r>
            <w:r w:rsidR="00D15505">
              <w:rPr>
                <w:color w:val="000000"/>
              </w:rPr>
              <w:t>some of these decisions, most</w:t>
            </w:r>
            <w:r w:rsidR="00D637DD">
              <w:rPr>
                <w:color w:val="000000"/>
              </w:rPr>
              <w:t xml:space="preserve"> decisions</w:t>
            </w:r>
            <w:r w:rsidR="00813DD1">
              <w:rPr>
                <w:color w:val="000000"/>
              </w:rPr>
              <w:t xml:space="preserve"> represented in this claim</w:t>
            </w:r>
            <w:r w:rsidR="001C7409">
              <w:rPr>
                <w:color w:val="000000"/>
              </w:rPr>
              <w:t xml:space="preserve"> </w:t>
            </w:r>
            <w:r w:rsidR="004070E2">
              <w:rPr>
                <w:color w:val="000000"/>
              </w:rPr>
              <w:t>address</w:t>
            </w:r>
            <w:r w:rsidR="00813DD1">
              <w:rPr>
                <w:color w:val="000000"/>
              </w:rPr>
              <w:t>ed</w:t>
            </w:r>
            <w:r w:rsidR="004070E2">
              <w:rPr>
                <w:color w:val="000000"/>
              </w:rPr>
              <w:t xml:space="preserve"> or buil</w:t>
            </w:r>
            <w:r w:rsidR="00813DD1">
              <w:rPr>
                <w:color w:val="000000"/>
              </w:rPr>
              <w:t xml:space="preserve">t </w:t>
            </w:r>
            <w:r w:rsidR="001C7409">
              <w:rPr>
                <w:color w:val="000000"/>
              </w:rPr>
              <w:t>on a distinct facet of the</w:t>
            </w:r>
            <w:r w:rsidR="004070E2">
              <w:rPr>
                <w:color w:val="000000"/>
              </w:rPr>
              <w:t xml:space="preserve"> program</w:t>
            </w:r>
            <w:r w:rsidR="004368B4">
              <w:rPr>
                <w:color w:val="000000"/>
              </w:rPr>
              <w:t xml:space="preserve">, and most </w:t>
            </w:r>
            <w:r w:rsidR="00813DD1">
              <w:rPr>
                <w:color w:val="000000"/>
              </w:rPr>
              <w:t>resulted in</w:t>
            </w:r>
            <w:r w:rsidR="004368B4">
              <w:rPr>
                <w:color w:val="000000"/>
              </w:rPr>
              <w:t xml:space="preserve"> direct benefits for </w:t>
            </w:r>
            <w:r w:rsidR="00F2050B">
              <w:rPr>
                <w:color w:val="000000"/>
              </w:rPr>
              <w:t>LifeLine-eligible households.</w:t>
            </w:r>
          </w:p>
          <w:p w:rsidR="00991A9B" w:rsidP="006B720C" w:rsidRDefault="00991A9B" w14:paraId="0D13B536" w14:textId="77777777">
            <w:pPr>
              <w:widowControl w:val="0"/>
              <w:snapToGrid w:val="0"/>
              <w:rPr>
                <w:bCs/>
                <w:color w:val="000000"/>
              </w:rPr>
            </w:pPr>
          </w:p>
          <w:p w:rsidR="00991A9B" w:rsidP="006B720C" w:rsidRDefault="00991A9B" w14:paraId="63788AC9" w14:textId="20010D85">
            <w:pPr>
              <w:widowControl w:val="0"/>
              <w:snapToGrid w:val="0"/>
              <w:rPr>
                <w:bCs/>
                <w:color w:val="000000"/>
              </w:rPr>
            </w:pPr>
            <w:r>
              <w:rPr>
                <w:bCs/>
                <w:color w:val="000000"/>
              </w:rPr>
              <w:t>D.23-06-003 created LifeLine pilot program</w:t>
            </w:r>
            <w:r w:rsidR="00FE5E74">
              <w:rPr>
                <w:bCs/>
                <w:color w:val="000000"/>
              </w:rPr>
              <w:t xml:space="preserve">s </w:t>
            </w:r>
            <w:r>
              <w:rPr>
                <w:bCs/>
                <w:color w:val="000000"/>
              </w:rPr>
              <w:t xml:space="preserve">that allowed subscribers to bundle state LifeLine, federal Lifeline, and federal ACP subsidies </w:t>
            </w:r>
            <w:r w:rsidR="00DA1653">
              <w:rPr>
                <w:bCs/>
                <w:color w:val="000000"/>
              </w:rPr>
              <w:t xml:space="preserve">for a line of </w:t>
            </w:r>
            <w:r>
              <w:rPr>
                <w:bCs/>
                <w:color w:val="000000"/>
              </w:rPr>
              <w:t xml:space="preserve">standalone </w:t>
            </w:r>
            <w:r w:rsidR="00930603">
              <w:rPr>
                <w:bCs/>
                <w:color w:val="000000"/>
              </w:rPr>
              <w:t xml:space="preserve">broadband or wireless broadband service. </w:t>
            </w:r>
            <w:r w:rsidR="00032CF9">
              <w:rPr>
                <w:bCs/>
                <w:color w:val="000000"/>
              </w:rPr>
              <w:t>The ACP Pilot</w:t>
            </w:r>
            <w:r w:rsidR="00FE5E74">
              <w:rPr>
                <w:bCs/>
                <w:color w:val="000000"/>
              </w:rPr>
              <w:t>s</w:t>
            </w:r>
            <w:r w:rsidR="00032CF9">
              <w:rPr>
                <w:bCs/>
                <w:color w:val="000000"/>
              </w:rPr>
              <w:t xml:space="preserve">, as </w:t>
            </w:r>
            <w:r w:rsidR="00FE5E74">
              <w:rPr>
                <w:bCs/>
                <w:color w:val="000000"/>
              </w:rPr>
              <w:t>their</w:t>
            </w:r>
            <w:r w:rsidR="00032CF9">
              <w:rPr>
                <w:bCs/>
                <w:color w:val="000000"/>
              </w:rPr>
              <w:t xml:space="preserve"> name implies, </w:t>
            </w:r>
            <w:r w:rsidR="00FE5E74">
              <w:rPr>
                <w:bCs/>
                <w:color w:val="000000"/>
              </w:rPr>
              <w:t>were</w:t>
            </w:r>
            <w:r w:rsidR="00032CF9">
              <w:rPr>
                <w:bCs/>
                <w:color w:val="000000"/>
              </w:rPr>
              <w:t xml:space="preserve"> dependent on the continuance of ACP funding</w:t>
            </w:r>
            <w:r w:rsidR="00B85CC0">
              <w:rPr>
                <w:bCs/>
                <w:color w:val="000000"/>
              </w:rPr>
              <w:t xml:space="preserve"> and required </w:t>
            </w:r>
            <w:r w:rsidR="007F3C08">
              <w:rPr>
                <w:bCs/>
                <w:color w:val="000000"/>
              </w:rPr>
              <w:t>the Commission to determine a process for concluding the pilot when the ACP exhausted its funding and began winding down in early 2024.</w:t>
            </w:r>
          </w:p>
          <w:p w:rsidR="00F2050B" w:rsidP="006B720C" w:rsidRDefault="00F2050B" w14:paraId="243DF874" w14:textId="77777777">
            <w:pPr>
              <w:widowControl w:val="0"/>
              <w:snapToGrid w:val="0"/>
              <w:rPr>
                <w:bCs/>
                <w:color w:val="000000"/>
              </w:rPr>
            </w:pPr>
          </w:p>
          <w:p w:rsidR="00F2050B" w:rsidP="006B720C" w:rsidRDefault="00F2050B" w14:paraId="293A94B6" w14:textId="7F2540A2">
            <w:pPr>
              <w:widowControl w:val="0"/>
              <w:snapToGrid w:val="0"/>
              <w:rPr>
                <w:bCs/>
                <w:color w:val="000000"/>
              </w:rPr>
            </w:pPr>
            <w:r>
              <w:rPr>
                <w:color w:val="000000"/>
              </w:rPr>
              <w:t>D.</w:t>
            </w:r>
            <w:r w:rsidRPr="001C7409">
              <w:rPr>
                <w:bCs/>
                <w:color w:val="000000"/>
              </w:rPr>
              <w:t>24-12-006</w:t>
            </w:r>
            <w:r>
              <w:rPr>
                <w:bCs/>
                <w:color w:val="000000"/>
              </w:rPr>
              <w:t xml:space="preserve"> temporarily froze the California LifeLine SSA to give the Commission time to calculate a new methodology while controlling costs for both surcharge-payers and LifeLine subscribers.</w:t>
            </w:r>
          </w:p>
          <w:p w:rsidR="00553DA7" w:rsidP="006B720C" w:rsidRDefault="00553DA7" w14:paraId="2D72FAB3" w14:textId="77777777">
            <w:pPr>
              <w:widowControl w:val="0"/>
              <w:snapToGrid w:val="0"/>
              <w:rPr>
                <w:bCs/>
                <w:color w:val="000000"/>
              </w:rPr>
            </w:pPr>
          </w:p>
          <w:p w:rsidR="005769EE" w:rsidP="006B720C" w:rsidRDefault="00CF5E72" w14:paraId="3D2DCC9C" w14:textId="40C15F3F">
            <w:pPr>
              <w:widowControl w:val="0"/>
              <w:snapToGrid w:val="0"/>
              <w:rPr>
                <w:bCs/>
                <w:color w:val="000000"/>
              </w:rPr>
            </w:pPr>
            <w:r>
              <w:rPr>
                <w:bCs/>
                <w:color w:val="000000"/>
              </w:rPr>
              <w:t xml:space="preserve">D.25-06-003 denied a petition to modify the LifeLine program to </w:t>
            </w:r>
            <w:r w:rsidR="00AA2986">
              <w:rPr>
                <w:bCs/>
                <w:color w:val="000000"/>
              </w:rPr>
              <w:t xml:space="preserve">temporarily allow LifeLine subscribers to apply their LifeLine subsidy </w:t>
            </w:r>
            <w:r w:rsidR="00DE1B5F">
              <w:rPr>
                <w:bCs/>
                <w:color w:val="000000"/>
              </w:rPr>
              <w:t xml:space="preserve">to standalone broadband as a replacement for the federal </w:t>
            </w:r>
            <w:r w:rsidR="00DF700E">
              <w:rPr>
                <w:bCs/>
                <w:color w:val="000000"/>
              </w:rPr>
              <w:t>ACP</w:t>
            </w:r>
            <w:r w:rsidR="00DE1B5F">
              <w:rPr>
                <w:bCs/>
                <w:color w:val="000000"/>
              </w:rPr>
              <w:t xml:space="preserve">. The </w:t>
            </w:r>
            <w:r w:rsidR="00DE1B5F">
              <w:rPr>
                <w:bCs/>
                <w:color w:val="000000"/>
              </w:rPr>
              <w:lastRenderedPageBreak/>
              <w:t xml:space="preserve">Commission denied this petition on procedural grounds but </w:t>
            </w:r>
            <w:r w:rsidR="00553DA7">
              <w:rPr>
                <w:bCs/>
                <w:color w:val="000000"/>
              </w:rPr>
              <w:t xml:space="preserve">continued to </w:t>
            </w:r>
            <w:r w:rsidR="00B80613">
              <w:rPr>
                <w:bCs/>
                <w:color w:val="000000"/>
              </w:rPr>
              <w:t>pursue</w:t>
            </w:r>
            <w:r w:rsidR="00553DA7">
              <w:rPr>
                <w:bCs/>
                <w:color w:val="000000"/>
              </w:rPr>
              <w:t xml:space="preserve"> </w:t>
            </w:r>
            <w:r w:rsidR="00B80613">
              <w:rPr>
                <w:bCs/>
                <w:color w:val="000000"/>
              </w:rPr>
              <w:t xml:space="preserve">the concept of a </w:t>
            </w:r>
            <w:r w:rsidR="00DF700E">
              <w:rPr>
                <w:bCs/>
                <w:color w:val="000000"/>
              </w:rPr>
              <w:t xml:space="preserve">LifeLine </w:t>
            </w:r>
            <w:r w:rsidR="00B80613">
              <w:rPr>
                <w:bCs/>
                <w:color w:val="000000"/>
              </w:rPr>
              <w:t xml:space="preserve">subsidy for standalone broadband, which culminated in the </w:t>
            </w:r>
            <w:r w:rsidR="0027202C">
              <w:rPr>
                <w:bCs/>
                <w:color w:val="000000"/>
              </w:rPr>
              <w:t xml:space="preserve">LifeLine Broadband Pilot, enacted in D.25-08-050. </w:t>
            </w:r>
          </w:p>
          <w:p w:rsidR="005769EE" w:rsidP="006B720C" w:rsidRDefault="005769EE" w14:paraId="64F24BB3" w14:textId="77777777">
            <w:pPr>
              <w:widowControl w:val="0"/>
              <w:snapToGrid w:val="0"/>
              <w:rPr>
                <w:bCs/>
                <w:color w:val="000000"/>
              </w:rPr>
            </w:pPr>
          </w:p>
          <w:p w:rsidR="00A1257D" w:rsidP="006B720C" w:rsidRDefault="005769EE" w14:paraId="5E6C5048" w14:textId="1B050A8E">
            <w:pPr>
              <w:widowControl w:val="0"/>
              <w:snapToGrid w:val="0"/>
              <w:rPr>
                <w:bCs/>
                <w:color w:val="000000"/>
              </w:rPr>
            </w:pPr>
            <w:r>
              <w:rPr>
                <w:bCs/>
                <w:color w:val="000000"/>
              </w:rPr>
              <w:t xml:space="preserve">D.25-10-025 modified the rules of the LifeLine Foster Youth Pilot </w:t>
            </w:r>
            <w:r w:rsidR="000C7A4B">
              <w:rPr>
                <w:bCs/>
                <w:color w:val="000000"/>
              </w:rPr>
              <w:t>in response</w:t>
            </w:r>
            <w:r>
              <w:rPr>
                <w:bCs/>
                <w:color w:val="000000"/>
              </w:rPr>
              <w:t xml:space="preserve"> to a Petition for Modification filed by Youth Law Center (YLC), resulting in increased access to the </w:t>
            </w:r>
            <w:r w:rsidR="000C7A4B">
              <w:rPr>
                <w:bCs/>
                <w:color w:val="000000"/>
              </w:rPr>
              <w:t xml:space="preserve">pilot </w:t>
            </w:r>
            <w:r>
              <w:rPr>
                <w:bCs/>
                <w:color w:val="000000"/>
              </w:rPr>
              <w:t>program</w:t>
            </w:r>
            <w:r w:rsidR="00553DA7">
              <w:rPr>
                <w:bCs/>
                <w:color w:val="000000"/>
              </w:rPr>
              <w:t xml:space="preserve"> and the implementation of a non-usage policy.</w:t>
            </w:r>
          </w:p>
          <w:p w:rsidR="00553DA7" w:rsidP="006B720C" w:rsidRDefault="00553DA7" w14:paraId="3FA2E8F9" w14:textId="77777777">
            <w:pPr>
              <w:widowControl w:val="0"/>
              <w:snapToGrid w:val="0"/>
              <w:rPr>
                <w:color w:val="000000"/>
              </w:rPr>
            </w:pPr>
          </w:p>
          <w:p w:rsidRPr="00A1257D" w:rsidR="00A157EE" w:rsidP="006B720C" w:rsidRDefault="004735CB" w14:paraId="7C971D64" w14:textId="752D1872">
            <w:pPr>
              <w:widowControl w:val="0"/>
              <w:snapToGrid w:val="0"/>
              <w:rPr>
                <w:color w:val="000000"/>
              </w:rPr>
            </w:pPr>
            <w:r>
              <w:rPr>
                <w:color w:val="000000"/>
              </w:rPr>
              <w:t xml:space="preserve">Finally, D.25-11-008 adopted a revised version of the General Order summarizing the LifeLine program rules to codify </w:t>
            </w:r>
            <w:r w:rsidR="00A157EE">
              <w:rPr>
                <w:color w:val="000000"/>
              </w:rPr>
              <w:t>various prior changes the Commission enacted in the</w:t>
            </w:r>
            <w:r w:rsidR="00612C70">
              <w:rPr>
                <w:color w:val="000000"/>
              </w:rPr>
              <w:t xml:space="preserve"> past few years</w:t>
            </w:r>
            <w:r w:rsidR="00A157EE">
              <w:rPr>
                <w:color w:val="000000"/>
              </w:rPr>
              <w:t>.</w:t>
            </w:r>
          </w:p>
        </w:tc>
        <w:tc>
          <w:tcPr>
            <w:tcW w:w="2970" w:type="dxa"/>
          </w:tcPr>
          <w:p w:rsidRPr="007F620E" w:rsidR="00C51820" w:rsidP="006B720C" w:rsidRDefault="00C51820" w14:paraId="4C4F7E30" w14:textId="77777777">
            <w:pPr>
              <w:widowControl w:val="0"/>
              <w:snapToGrid w:val="0"/>
              <w:rPr>
                <w:color w:val="000000"/>
              </w:rPr>
            </w:pPr>
          </w:p>
        </w:tc>
        <w:tc>
          <w:tcPr>
            <w:tcW w:w="2813" w:type="dxa"/>
          </w:tcPr>
          <w:p w:rsidRPr="007F620E" w:rsidR="00C51820" w:rsidP="006B720C" w:rsidRDefault="008011F3" w14:paraId="20A8D0D4" w14:textId="3E9A8060">
            <w:pPr>
              <w:widowControl w:val="0"/>
              <w:snapToGrid w:val="0"/>
              <w:rPr>
                <w:color w:val="000000"/>
              </w:rPr>
            </w:pPr>
            <w:r>
              <w:rPr>
                <w:color w:val="000000"/>
              </w:rPr>
              <w:t>We note</w:t>
            </w:r>
            <w:r w:rsidR="00906792">
              <w:rPr>
                <w:color w:val="000000"/>
              </w:rPr>
              <w:t xml:space="preserve"> this is a </w:t>
            </w:r>
            <w:r>
              <w:rPr>
                <w:color w:val="000000"/>
              </w:rPr>
              <w:t xml:space="preserve">general introduction of </w:t>
            </w:r>
            <w:r w:rsidR="00906792">
              <w:rPr>
                <w:color w:val="000000"/>
              </w:rPr>
              <w:t>TURN’s</w:t>
            </w:r>
            <w:r>
              <w:rPr>
                <w:color w:val="000000"/>
              </w:rPr>
              <w:t xml:space="preserve"> claim</w:t>
            </w:r>
            <w:r w:rsidR="00AE112F">
              <w:rPr>
                <w:color w:val="000000"/>
              </w:rPr>
              <w:t xml:space="preserve"> and</w:t>
            </w:r>
            <w:r w:rsidR="00906792">
              <w:rPr>
                <w:color w:val="000000"/>
              </w:rPr>
              <w:t xml:space="preserve"> a</w:t>
            </w:r>
            <w:r w:rsidR="00AE112F">
              <w:rPr>
                <w:color w:val="000000"/>
              </w:rPr>
              <w:t xml:space="preserve"> summary of the </w:t>
            </w:r>
            <w:r w:rsidR="00906792">
              <w:rPr>
                <w:color w:val="000000"/>
              </w:rPr>
              <w:t xml:space="preserve">underlying </w:t>
            </w:r>
            <w:r w:rsidR="00AE112F">
              <w:rPr>
                <w:color w:val="000000"/>
              </w:rPr>
              <w:t>decisions</w:t>
            </w:r>
            <w:r w:rsidR="00906792">
              <w:rPr>
                <w:color w:val="000000"/>
              </w:rPr>
              <w:t xml:space="preserve"> for which they are requesting compensation.</w:t>
            </w:r>
          </w:p>
        </w:tc>
      </w:tr>
      <w:tr w:rsidRPr="007F620E" w:rsidR="007E097E" w:rsidTr="00F26B08" w14:paraId="60E2417F" w14:textId="77777777">
        <w:tc>
          <w:tcPr>
            <w:tcW w:w="3955" w:type="dxa"/>
          </w:tcPr>
          <w:p w:rsidRPr="00771A5B" w:rsidR="007E097E" w:rsidP="00E92D8E" w:rsidRDefault="007E097E" w14:paraId="45075D21" w14:textId="382B45D5">
            <w:pPr>
              <w:keepNext/>
              <w:keepLines/>
              <w:snapToGrid w:val="0"/>
              <w:contextualSpacing/>
              <w:rPr>
                <w:b/>
                <w:bCs/>
                <w:color w:val="000000"/>
                <w:u w:val="single"/>
              </w:rPr>
            </w:pPr>
            <w:r w:rsidRPr="00771A5B">
              <w:rPr>
                <w:b/>
                <w:bCs/>
                <w:color w:val="000000"/>
                <w:u w:val="single"/>
              </w:rPr>
              <w:t xml:space="preserve">1. </w:t>
            </w:r>
            <w:r w:rsidR="00602CE0">
              <w:rPr>
                <w:b/>
                <w:bCs/>
                <w:color w:val="000000"/>
                <w:u w:val="single"/>
              </w:rPr>
              <w:t>The 2022 LifeLine Program Assessment</w:t>
            </w:r>
          </w:p>
          <w:p w:rsidR="00ED3ED2" w:rsidP="00E92D8E" w:rsidRDefault="00ED3ED2" w14:paraId="7C8D9CFF" w14:textId="77777777">
            <w:pPr>
              <w:keepNext/>
              <w:keepLines/>
              <w:snapToGrid w:val="0"/>
              <w:contextualSpacing/>
              <w:rPr>
                <w:b/>
                <w:bCs/>
                <w:color w:val="000000"/>
                <w:u w:val="single"/>
              </w:rPr>
            </w:pPr>
          </w:p>
          <w:p w:rsidR="00ED3ED2" w:rsidP="00E92D8E" w:rsidRDefault="00ED3ED2" w14:paraId="38E4478F" w14:textId="2F7682DA">
            <w:pPr>
              <w:keepNext/>
              <w:keepLines/>
              <w:snapToGrid w:val="0"/>
              <w:contextualSpacing/>
              <w:rPr>
                <w:color w:val="000000"/>
              </w:rPr>
            </w:pPr>
            <w:r>
              <w:rPr>
                <w:color w:val="000000"/>
              </w:rPr>
              <w:t xml:space="preserve">In 2022, the Commission released an </w:t>
            </w:r>
            <w:r w:rsidR="00ED6969">
              <w:rPr>
                <w:color w:val="000000"/>
              </w:rPr>
              <w:t>a</w:t>
            </w:r>
            <w:r>
              <w:rPr>
                <w:color w:val="000000"/>
              </w:rPr>
              <w:t xml:space="preserve">ssessment of the California LifeLine program </w:t>
            </w:r>
            <w:r w:rsidRPr="00FC18F0" w:rsidR="00FC18F0">
              <w:rPr>
                <w:color w:val="000000"/>
              </w:rPr>
              <w:t xml:space="preserve">in partnership with staff of </w:t>
            </w:r>
            <w:r w:rsidR="007C400F">
              <w:rPr>
                <w:color w:val="000000"/>
              </w:rPr>
              <w:t xml:space="preserve">California State </w:t>
            </w:r>
            <w:r w:rsidRPr="00FC18F0" w:rsidR="00FC18F0">
              <w:rPr>
                <w:color w:val="000000"/>
              </w:rPr>
              <w:t>University</w:t>
            </w:r>
            <w:r w:rsidR="007C400F">
              <w:rPr>
                <w:color w:val="000000"/>
              </w:rPr>
              <w:t>, Sacramento’</w:t>
            </w:r>
            <w:r w:rsidRPr="00FC18F0" w:rsidR="00FC18F0">
              <w:rPr>
                <w:color w:val="000000"/>
              </w:rPr>
              <w:t>s Consensus and Collaboration Program (CCP)</w:t>
            </w:r>
            <w:r w:rsidR="007C400F">
              <w:rPr>
                <w:color w:val="000000"/>
              </w:rPr>
              <w:t xml:space="preserve">. </w:t>
            </w:r>
            <w:r w:rsidR="00ED6969">
              <w:rPr>
                <w:color w:val="000000"/>
              </w:rPr>
              <w:t>The Commission then solicited party comment based on the findings of the Program Assessmen</w:t>
            </w:r>
            <w:r w:rsidR="00382E4F">
              <w:rPr>
                <w:color w:val="000000"/>
              </w:rPr>
              <w:t xml:space="preserve">t and </w:t>
            </w:r>
            <w:r w:rsidR="00CD5257">
              <w:rPr>
                <w:color w:val="000000"/>
              </w:rPr>
              <w:t>how the Commission should update the LifeLine program.</w:t>
            </w:r>
          </w:p>
          <w:p w:rsidR="00616C40" w:rsidP="00E92D8E" w:rsidRDefault="00616C40" w14:paraId="55A00899" w14:textId="77777777">
            <w:pPr>
              <w:keepNext/>
              <w:keepLines/>
              <w:snapToGrid w:val="0"/>
              <w:contextualSpacing/>
              <w:rPr>
                <w:color w:val="000000"/>
              </w:rPr>
            </w:pPr>
          </w:p>
          <w:p w:rsidRPr="00602CE0" w:rsidR="00602CE0" w:rsidP="00E92D8E" w:rsidRDefault="00602CE0" w14:paraId="2330FA2B" w14:textId="2823873F">
            <w:pPr>
              <w:keepNext/>
              <w:keepLines/>
              <w:snapToGrid w:val="0"/>
              <w:contextualSpacing/>
              <w:rPr>
                <w:color w:val="000000"/>
                <w:u w:val="single"/>
              </w:rPr>
            </w:pPr>
            <w:r w:rsidRPr="00602CE0">
              <w:rPr>
                <w:color w:val="000000"/>
                <w:u w:val="single"/>
              </w:rPr>
              <w:t>a. Applying Affordability Metrics to Subscriber Co-Payments</w:t>
            </w:r>
          </w:p>
          <w:p w:rsidR="00FD0386" w:rsidP="00E92D8E" w:rsidRDefault="00FD0386" w14:paraId="4680595A" w14:textId="6575D5E2">
            <w:pPr>
              <w:keepNext/>
              <w:keepLines/>
              <w:snapToGrid w:val="0"/>
              <w:contextualSpacing/>
              <w:rPr>
                <w:color w:val="000000"/>
              </w:rPr>
            </w:pPr>
            <w:r>
              <w:rPr>
                <w:color w:val="000000"/>
              </w:rPr>
              <w:t xml:space="preserve">In its reply comments on the Program Assessment, </w:t>
            </w:r>
            <w:r w:rsidR="00D846CF">
              <w:rPr>
                <w:color w:val="000000"/>
              </w:rPr>
              <w:t>TURN, co-writing with</w:t>
            </w:r>
            <w:r w:rsidR="000A4AE9">
              <w:rPr>
                <w:color w:val="000000"/>
              </w:rPr>
              <w:t xml:space="preserve"> the Greenlining Institute</w:t>
            </w:r>
            <w:r w:rsidR="00D846CF">
              <w:rPr>
                <w:color w:val="000000"/>
              </w:rPr>
              <w:t xml:space="preserve"> </w:t>
            </w:r>
            <w:r w:rsidR="000A4AE9">
              <w:rPr>
                <w:color w:val="000000"/>
              </w:rPr>
              <w:t>(</w:t>
            </w:r>
            <w:r w:rsidR="00D846CF">
              <w:rPr>
                <w:color w:val="000000"/>
              </w:rPr>
              <w:t>GLI</w:t>
            </w:r>
            <w:r w:rsidR="000A4AE9">
              <w:rPr>
                <w:color w:val="000000"/>
              </w:rPr>
              <w:t>)</w:t>
            </w:r>
            <w:r w:rsidR="00D846CF">
              <w:rPr>
                <w:color w:val="000000"/>
              </w:rPr>
              <w:t xml:space="preserve">, </w:t>
            </w:r>
            <w:r w:rsidR="00726220">
              <w:rPr>
                <w:color w:val="000000"/>
              </w:rPr>
              <w:t xml:space="preserve">recommended that the Commission </w:t>
            </w:r>
            <w:r w:rsidR="00726220">
              <w:rPr>
                <w:color w:val="000000"/>
              </w:rPr>
              <w:lastRenderedPageBreak/>
              <w:t xml:space="preserve">apply the affordability metrics it developed in R.18-07-006 </w:t>
            </w:r>
            <w:r w:rsidR="00DD4641">
              <w:rPr>
                <w:color w:val="000000"/>
              </w:rPr>
              <w:t xml:space="preserve">to </w:t>
            </w:r>
            <w:r w:rsidR="00E507C7">
              <w:rPr>
                <w:color w:val="000000"/>
              </w:rPr>
              <w:t xml:space="preserve">the co-payments of LifeLine subscribers, as not all LifeLine co-payments appear to be affordable. </w:t>
            </w:r>
          </w:p>
          <w:p w:rsidR="00E507C7" w:rsidP="00E92D8E" w:rsidRDefault="00E507C7" w14:paraId="61F6E129" w14:textId="77777777">
            <w:pPr>
              <w:keepNext/>
              <w:keepLines/>
              <w:snapToGrid w:val="0"/>
              <w:contextualSpacing/>
              <w:rPr>
                <w:color w:val="000000"/>
              </w:rPr>
            </w:pPr>
          </w:p>
          <w:p w:rsidR="00E507C7" w:rsidP="00E92D8E" w:rsidRDefault="00E507C7" w14:paraId="144A2A8F" w14:textId="32C8B6EA">
            <w:pPr>
              <w:keepNext/>
              <w:keepLines/>
              <w:snapToGrid w:val="0"/>
              <w:contextualSpacing/>
              <w:rPr>
                <w:color w:val="000000"/>
              </w:rPr>
            </w:pPr>
            <w:r>
              <w:rPr>
                <w:color w:val="000000"/>
              </w:rPr>
              <w:t>The Commission has since opened a new LifeLine Rulemaking, R.25-11-005, and released a staff proposal regarding updates to the California LifeLine SSA</w:t>
            </w:r>
            <w:r w:rsidR="004E4E41">
              <w:rPr>
                <w:color w:val="000000"/>
              </w:rPr>
              <w:t xml:space="preserve"> and minimum service standards (MSS)</w:t>
            </w:r>
            <w:r>
              <w:rPr>
                <w:color w:val="000000"/>
              </w:rPr>
              <w:t>. This staff proposal</w:t>
            </w:r>
            <w:r w:rsidR="0033793D">
              <w:rPr>
                <w:color w:val="000000"/>
              </w:rPr>
              <w:t xml:space="preserve"> includes an affordability review of LifeLine plans with co-payments, in</w:t>
            </w:r>
            <w:r w:rsidR="006334AB">
              <w:rPr>
                <w:color w:val="000000"/>
              </w:rPr>
              <w:t xml:space="preserve"> which Staff applies the Commission’s affordability ratio metric </w:t>
            </w:r>
            <w:r w:rsidR="00E97A0A">
              <w:rPr>
                <w:color w:val="000000"/>
              </w:rPr>
              <w:t>to LifeLine co-payments varying from $5 to $25</w:t>
            </w:r>
            <w:r w:rsidR="008540CA">
              <w:rPr>
                <w:color w:val="000000"/>
              </w:rPr>
              <w:t xml:space="preserve"> and found that even a $5 co-payment would be unaffordable for some households. </w:t>
            </w:r>
          </w:p>
          <w:p w:rsidR="004863E5" w:rsidP="00E92D8E" w:rsidRDefault="004863E5" w14:paraId="4FEA5029" w14:textId="77777777">
            <w:pPr>
              <w:keepNext/>
              <w:keepLines/>
              <w:snapToGrid w:val="0"/>
              <w:contextualSpacing/>
              <w:rPr>
                <w:color w:val="000000"/>
              </w:rPr>
            </w:pPr>
          </w:p>
          <w:p w:rsidR="004863E5" w:rsidP="00E92D8E" w:rsidRDefault="004863E5" w14:paraId="314FF700" w14:textId="6299969D">
            <w:pPr>
              <w:keepNext/>
              <w:keepLines/>
              <w:snapToGrid w:val="0"/>
              <w:contextualSpacing/>
              <w:rPr>
                <w:color w:val="000000"/>
              </w:rPr>
            </w:pPr>
            <w:r w:rsidRPr="00C6049E">
              <w:rPr>
                <w:color w:val="000000"/>
              </w:rPr>
              <w:t>The Commission’s review of the LifeLine SSA</w:t>
            </w:r>
            <w:r w:rsidRPr="00C6049E" w:rsidR="00A24B0B">
              <w:rPr>
                <w:color w:val="000000"/>
              </w:rPr>
              <w:t>, including subscriber co-payments,</w:t>
            </w:r>
            <w:r w:rsidRPr="00C6049E">
              <w:rPr>
                <w:color w:val="000000"/>
              </w:rPr>
              <w:t xml:space="preserve"> remains ongoing, as discussed</w:t>
            </w:r>
            <w:r w:rsidRPr="00C6049E" w:rsidR="00C00960">
              <w:rPr>
                <w:color w:val="000000"/>
              </w:rPr>
              <w:t xml:space="preserve"> in further</w:t>
            </w:r>
            <w:r w:rsidRPr="00C6049E" w:rsidR="004E4E41">
              <w:rPr>
                <w:color w:val="000000"/>
              </w:rPr>
              <w:t xml:space="preserve"> detail</w:t>
            </w:r>
            <w:r w:rsidRPr="00C6049E">
              <w:rPr>
                <w:color w:val="000000"/>
              </w:rPr>
              <w:t xml:space="preserve"> below. </w:t>
            </w:r>
            <w:r w:rsidRPr="00C6049E" w:rsidR="00056FF8">
              <w:rPr>
                <w:color w:val="000000"/>
              </w:rPr>
              <w:t xml:space="preserve">For an alternative proposal </w:t>
            </w:r>
            <w:r w:rsidRPr="00C6049E" w:rsidR="00262704">
              <w:rPr>
                <w:color w:val="000000"/>
              </w:rPr>
              <w:t xml:space="preserve">for compensation </w:t>
            </w:r>
            <w:r w:rsidRPr="00C6049E" w:rsidR="00056FF8">
              <w:rPr>
                <w:color w:val="000000"/>
              </w:rPr>
              <w:t xml:space="preserve">for the time spent on this issue, please refer to </w:t>
            </w:r>
            <w:r w:rsidRPr="00C6049E" w:rsidR="002C4B46">
              <w:rPr>
                <w:color w:val="000000"/>
              </w:rPr>
              <w:t>Part III(A)(b) (Reasonableness of hours claimed), below.</w:t>
            </w:r>
          </w:p>
          <w:p w:rsidR="00602CE0" w:rsidP="00E92D8E" w:rsidRDefault="00602CE0" w14:paraId="033F90C1" w14:textId="77777777">
            <w:pPr>
              <w:keepNext/>
              <w:keepLines/>
              <w:snapToGrid w:val="0"/>
              <w:contextualSpacing/>
              <w:rPr>
                <w:color w:val="000000"/>
              </w:rPr>
            </w:pPr>
          </w:p>
          <w:p w:rsidR="0013195F" w:rsidP="00E92D8E" w:rsidRDefault="0013195F" w14:paraId="6ADC16CF" w14:textId="77777777">
            <w:pPr>
              <w:keepNext/>
              <w:keepLines/>
              <w:snapToGrid w:val="0"/>
              <w:contextualSpacing/>
              <w:rPr>
                <w:color w:val="000000"/>
              </w:rPr>
            </w:pPr>
          </w:p>
          <w:p w:rsidR="0013195F" w:rsidP="00E92D8E" w:rsidRDefault="0013195F" w14:paraId="4C1AA3AC" w14:textId="77777777">
            <w:pPr>
              <w:keepNext/>
              <w:keepLines/>
              <w:snapToGrid w:val="0"/>
              <w:contextualSpacing/>
              <w:rPr>
                <w:color w:val="000000"/>
              </w:rPr>
            </w:pPr>
          </w:p>
          <w:p w:rsidR="0013195F" w:rsidP="00E92D8E" w:rsidRDefault="0013195F" w14:paraId="3D393048" w14:textId="77777777">
            <w:pPr>
              <w:keepNext/>
              <w:keepLines/>
              <w:snapToGrid w:val="0"/>
              <w:contextualSpacing/>
              <w:rPr>
                <w:color w:val="000000"/>
              </w:rPr>
            </w:pPr>
          </w:p>
          <w:p w:rsidRPr="00602CE0" w:rsidR="00602CE0" w:rsidP="00E92D8E" w:rsidRDefault="00602CE0" w14:paraId="0EB2E0F3" w14:textId="7E083251">
            <w:pPr>
              <w:keepNext/>
              <w:keepLines/>
              <w:snapToGrid w:val="0"/>
              <w:contextualSpacing/>
              <w:rPr>
                <w:color w:val="000000"/>
                <w:u w:val="single"/>
              </w:rPr>
            </w:pPr>
            <w:r w:rsidRPr="00602CE0">
              <w:rPr>
                <w:color w:val="000000"/>
                <w:u w:val="single"/>
              </w:rPr>
              <w:t>b. Defending LifeLine Minimum Service Standards</w:t>
            </w:r>
          </w:p>
          <w:p w:rsidR="00602CE0" w:rsidP="00E92D8E" w:rsidRDefault="00602CE0" w14:paraId="7D4231B3" w14:textId="77777777">
            <w:pPr>
              <w:keepNext/>
              <w:keepLines/>
              <w:snapToGrid w:val="0"/>
              <w:contextualSpacing/>
              <w:rPr>
                <w:color w:val="000000"/>
              </w:rPr>
            </w:pPr>
          </w:p>
          <w:p w:rsidR="00602CE0" w:rsidP="00E92D8E" w:rsidRDefault="00877AEF" w14:paraId="25614780" w14:textId="74D9F5BE">
            <w:pPr>
              <w:keepNext/>
              <w:keepLines/>
              <w:snapToGrid w:val="0"/>
              <w:contextualSpacing/>
              <w:rPr>
                <w:color w:val="000000"/>
              </w:rPr>
            </w:pPr>
            <w:r>
              <w:rPr>
                <w:color w:val="000000"/>
              </w:rPr>
              <w:t xml:space="preserve">TURN </w:t>
            </w:r>
            <w:r w:rsidR="00040057">
              <w:rPr>
                <w:color w:val="000000"/>
              </w:rPr>
              <w:t>respon</w:t>
            </w:r>
            <w:r>
              <w:rPr>
                <w:color w:val="000000"/>
              </w:rPr>
              <w:t>ded</w:t>
            </w:r>
            <w:r w:rsidR="00040057">
              <w:rPr>
                <w:color w:val="000000"/>
              </w:rPr>
              <w:t xml:space="preserve"> to </w:t>
            </w:r>
            <w:r>
              <w:rPr>
                <w:color w:val="000000"/>
              </w:rPr>
              <w:t xml:space="preserve">a proposal by </w:t>
            </w:r>
            <w:r w:rsidR="0024272F">
              <w:rPr>
                <w:color w:val="000000"/>
              </w:rPr>
              <w:t>another party</w:t>
            </w:r>
            <w:r w:rsidR="004E436C">
              <w:rPr>
                <w:color w:val="000000"/>
              </w:rPr>
              <w:t>, Cox California,</w:t>
            </w:r>
            <w:r w:rsidR="0024272F">
              <w:rPr>
                <w:color w:val="000000"/>
              </w:rPr>
              <w:t xml:space="preserve"> recommending that the California LifeLine program model itself after the federal Affordable Connectivity Program (ACP) and </w:t>
            </w:r>
            <w:r w:rsidR="00F634DF">
              <w:rPr>
                <w:color w:val="000000"/>
              </w:rPr>
              <w:t xml:space="preserve">turn LifeLine into a discount that could be applied to a service provider’s retail plans. </w:t>
            </w:r>
            <w:r w:rsidR="003E1339">
              <w:rPr>
                <w:color w:val="000000"/>
              </w:rPr>
              <w:t xml:space="preserve">This proposal would effectively eliminate </w:t>
            </w:r>
            <w:r w:rsidR="003E1339">
              <w:rPr>
                <w:color w:val="000000"/>
              </w:rPr>
              <w:lastRenderedPageBreak/>
              <w:t xml:space="preserve">California LifeLine’s minimum service standards (MSS) – the minimum </w:t>
            </w:r>
            <w:r w:rsidR="000B7F4F">
              <w:rPr>
                <w:color w:val="000000"/>
              </w:rPr>
              <w:t xml:space="preserve">amount of voice calling, text messaging, and mobile data a plan must offer to be eligible for the LifeLine subsidy. TURN noted that </w:t>
            </w:r>
            <w:r w:rsidR="00C91D6C">
              <w:rPr>
                <w:color w:val="000000"/>
              </w:rPr>
              <w:t xml:space="preserve">at </w:t>
            </w:r>
            <w:r w:rsidR="000B7F4F">
              <w:rPr>
                <w:color w:val="000000"/>
              </w:rPr>
              <w:t xml:space="preserve">the time, ACP </w:t>
            </w:r>
            <w:r w:rsidR="00F631E9">
              <w:rPr>
                <w:color w:val="000000"/>
              </w:rPr>
              <w:t xml:space="preserve">was still a new program, and the Commission had previously implemented a pilot program (the Boost/CARE Pilot) </w:t>
            </w:r>
            <w:r w:rsidR="008D31DE">
              <w:rPr>
                <w:color w:val="000000"/>
              </w:rPr>
              <w:t xml:space="preserve">hat had allowed subscribers to enroll in the retail plan of their choice. That pilot ended up being difficult to administer and did not accomplish its goals of facilitating LifeLine participation. </w:t>
            </w:r>
          </w:p>
          <w:p w:rsidR="00C91D6C" w:rsidP="00E92D8E" w:rsidRDefault="00C91D6C" w14:paraId="65D524D3" w14:textId="77777777">
            <w:pPr>
              <w:keepNext/>
              <w:keepLines/>
              <w:snapToGrid w:val="0"/>
              <w:contextualSpacing/>
              <w:rPr>
                <w:color w:val="000000"/>
              </w:rPr>
            </w:pPr>
          </w:p>
          <w:p w:rsidRPr="00ED3ED2" w:rsidR="008540CA" w:rsidP="00E92D8E" w:rsidRDefault="00877AEF" w14:paraId="7C9948A8" w14:textId="1EAF1A2D">
            <w:pPr>
              <w:keepNext/>
              <w:keepLines/>
              <w:snapToGrid w:val="0"/>
              <w:contextualSpacing/>
              <w:rPr>
                <w:color w:val="000000"/>
              </w:rPr>
            </w:pPr>
            <w:r w:rsidRPr="00CD0851">
              <w:rPr>
                <w:color w:val="000000"/>
              </w:rPr>
              <w:t>Consistent with TURN’s recommendation, t</w:t>
            </w:r>
            <w:r w:rsidRPr="00CD0851" w:rsidR="00C91D6C">
              <w:rPr>
                <w:color w:val="000000"/>
              </w:rPr>
              <w:t xml:space="preserve">he Commission </w:t>
            </w:r>
            <w:r w:rsidRPr="00CD0851" w:rsidR="004E436C">
              <w:rPr>
                <w:color w:val="000000"/>
              </w:rPr>
              <w:t xml:space="preserve">did not adopt Cox’s suggestion. The next year, the Commission issued </w:t>
            </w:r>
            <w:r w:rsidRPr="00CD0851" w:rsidR="0013195F">
              <w:rPr>
                <w:color w:val="000000"/>
              </w:rPr>
              <w:t>a proposal for updating the California LifeLine MSS, and, as discussed above, is continuing to examine the issue in the new LifeLine rulemaking, R.25-11-005. For an alternative proposal for compensation for the time spent on this issue, please refer to Part III(A)(b) (Reasonableness of hours claimed), below.</w:t>
            </w:r>
          </w:p>
        </w:tc>
        <w:tc>
          <w:tcPr>
            <w:tcW w:w="2970" w:type="dxa"/>
          </w:tcPr>
          <w:p w:rsidR="007E097E" w:rsidP="00E92D8E" w:rsidRDefault="007E097E" w14:paraId="0DE31B2A" w14:textId="77777777">
            <w:pPr>
              <w:keepNext/>
              <w:keepLines/>
              <w:snapToGrid w:val="0"/>
              <w:contextualSpacing/>
              <w:rPr>
                <w:color w:val="000000"/>
              </w:rPr>
            </w:pPr>
          </w:p>
          <w:p w:rsidR="008C4B72" w:rsidP="00E92D8E" w:rsidRDefault="008C4B72" w14:paraId="7819CCF3" w14:textId="77777777">
            <w:pPr>
              <w:keepNext/>
              <w:keepLines/>
              <w:snapToGrid w:val="0"/>
              <w:contextualSpacing/>
              <w:rPr>
                <w:color w:val="000000"/>
              </w:rPr>
            </w:pPr>
          </w:p>
          <w:p w:rsidR="008C4B72" w:rsidP="00E92D8E" w:rsidRDefault="009547E3" w14:paraId="0410D91C" w14:textId="00BED7B0">
            <w:pPr>
              <w:keepNext/>
              <w:keepLines/>
              <w:snapToGrid w:val="0"/>
              <w:contextualSpacing/>
              <w:rPr>
                <w:color w:val="000000"/>
              </w:rPr>
            </w:pPr>
            <w:r>
              <w:rPr>
                <w:i/>
                <w:iCs/>
                <w:color w:val="000000"/>
              </w:rPr>
              <w:t>See generally</w:t>
            </w:r>
            <w:r>
              <w:rPr>
                <w:color w:val="000000"/>
              </w:rPr>
              <w:t xml:space="preserve"> California LifeLine Program Assessment &amp; Evaluation (May 20, 2022)</w:t>
            </w:r>
            <w:r w:rsidR="002D41B2">
              <w:rPr>
                <w:color w:val="000000"/>
              </w:rPr>
              <w:t>.</w:t>
            </w:r>
            <w:r w:rsidR="00E16D31">
              <w:rPr>
                <w:rStyle w:val="FootnoteReference"/>
                <w:color w:val="000000"/>
              </w:rPr>
              <w:footnoteReference w:id="5"/>
            </w:r>
          </w:p>
          <w:p w:rsidR="008C4B72" w:rsidP="00E92D8E" w:rsidRDefault="008C4B72" w14:paraId="790157A2" w14:textId="77777777">
            <w:pPr>
              <w:keepNext/>
              <w:keepLines/>
              <w:snapToGrid w:val="0"/>
              <w:contextualSpacing/>
              <w:rPr>
                <w:color w:val="000000"/>
              </w:rPr>
            </w:pPr>
          </w:p>
          <w:p w:rsidR="00602CE0" w:rsidP="00E92D8E" w:rsidRDefault="00602CE0" w14:paraId="35BCD58D" w14:textId="77777777">
            <w:pPr>
              <w:keepNext/>
              <w:keepLines/>
              <w:snapToGrid w:val="0"/>
              <w:contextualSpacing/>
              <w:rPr>
                <w:color w:val="000000"/>
              </w:rPr>
            </w:pPr>
          </w:p>
          <w:p w:rsidR="000A4AE9" w:rsidP="00E92D8E" w:rsidRDefault="000A4AE9" w14:paraId="7DF8DD22" w14:textId="77777777">
            <w:pPr>
              <w:keepNext/>
              <w:keepLines/>
              <w:snapToGrid w:val="0"/>
              <w:contextualSpacing/>
              <w:rPr>
                <w:color w:val="000000"/>
              </w:rPr>
            </w:pPr>
          </w:p>
          <w:p w:rsidR="000A4AE9" w:rsidP="00E92D8E" w:rsidRDefault="000A4AE9" w14:paraId="24947033" w14:textId="77777777">
            <w:pPr>
              <w:keepNext/>
              <w:keepLines/>
              <w:snapToGrid w:val="0"/>
              <w:contextualSpacing/>
              <w:rPr>
                <w:color w:val="000000"/>
              </w:rPr>
            </w:pPr>
          </w:p>
          <w:p w:rsidR="000A4AE9" w:rsidP="00E92D8E" w:rsidRDefault="000A4AE9" w14:paraId="597FD4B6" w14:textId="77777777">
            <w:pPr>
              <w:keepNext/>
              <w:keepLines/>
              <w:snapToGrid w:val="0"/>
              <w:contextualSpacing/>
              <w:rPr>
                <w:color w:val="000000"/>
              </w:rPr>
            </w:pPr>
          </w:p>
          <w:p w:rsidR="000A4AE9" w:rsidP="00E92D8E" w:rsidRDefault="000A4AE9" w14:paraId="3E45FF6B" w14:textId="77777777">
            <w:pPr>
              <w:keepNext/>
              <w:keepLines/>
              <w:snapToGrid w:val="0"/>
              <w:contextualSpacing/>
              <w:rPr>
                <w:color w:val="000000"/>
              </w:rPr>
            </w:pPr>
          </w:p>
          <w:p w:rsidR="000A4AE9" w:rsidP="00E92D8E" w:rsidRDefault="000A4AE9" w14:paraId="101CF7CB" w14:textId="77777777">
            <w:pPr>
              <w:keepNext/>
              <w:keepLines/>
              <w:snapToGrid w:val="0"/>
              <w:contextualSpacing/>
              <w:rPr>
                <w:color w:val="000000"/>
              </w:rPr>
            </w:pPr>
          </w:p>
          <w:p w:rsidR="00E507C7" w:rsidP="00E92D8E" w:rsidRDefault="00E507C7" w14:paraId="62081574" w14:textId="77777777">
            <w:pPr>
              <w:keepNext/>
              <w:keepLines/>
              <w:snapToGrid w:val="0"/>
              <w:contextualSpacing/>
              <w:rPr>
                <w:color w:val="000000"/>
              </w:rPr>
            </w:pPr>
          </w:p>
          <w:p w:rsidR="00E507C7" w:rsidP="00E92D8E" w:rsidRDefault="00E507C7" w14:paraId="101C3494" w14:textId="77777777">
            <w:pPr>
              <w:keepNext/>
              <w:keepLines/>
              <w:snapToGrid w:val="0"/>
              <w:contextualSpacing/>
              <w:rPr>
                <w:color w:val="000000"/>
              </w:rPr>
            </w:pPr>
          </w:p>
          <w:p w:rsidR="008540CA" w:rsidP="00E92D8E" w:rsidRDefault="00E507C7" w14:paraId="1C29EA0A" w14:textId="0A6EE51C">
            <w:pPr>
              <w:keepNext/>
              <w:keepLines/>
              <w:snapToGrid w:val="0"/>
              <w:contextualSpacing/>
              <w:rPr>
                <w:color w:val="000000"/>
              </w:rPr>
            </w:pPr>
            <w:r>
              <w:rPr>
                <w:color w:val="000000"/>
              </w:rPr>
              <w:t xml:space="preserve">Reply Comments of TURN and </w:t>
            </w:r>
            <w:r w:rsidR="00E163AC">
              <w:rPr>
                <w:color w:val="000000"/>
              </w:rPr>
              <w:t xml:space="preserve">GLI </w:t>
            </w:r>
            <w:r w:rsidRPr="0029777E" w:rsidR="00E163AC">
              <w:rPr>
                <w:color w:val="000000"/>
              </w:rPr>
              <w:t>on the ALJ's Ruling Requesting Comments on the Program Assessment</w:t>
            </w:r>
            <w:r w:rsidR="00FF06AB">
              <w:rPr>
                <w:color w:val="000000"/>
              </w:rPr>
              <w:t xml:space="preserve"> </w:t>
            </w:r>
            <w:r w:rsidR="0013195F">
              <w:rPr>
                <w:color w:val="000000"/>
              </w:rPr>
              <w:t xml:space="preserve">(TURN Program Assessment Reply </w:t>
            </w:r>
            <w:r w:rsidR="0013195F">
              <w:rPr>
                <w:color w:val="000000"/>
              </w:rPr>
              <w:lastRenderedPageBreak/>
              <w:t xml:space="preserve">Comments) </w:t>
            </w:r>
            <w:r w:rsidR="00FF06AB">
              <w:rPr>
                <w:color w:val="000000"/>
              </w:rPr>
              <w:t>(</w:t>
            </w:r>
            <w:r w:rsidR="00E163AC">
              <w:rPr>
                <w:color w:val="000000"/>
              </w:rPr>
              <w:t>July 1, 2022</w:t>
            </w:r>
            <w:r w:rsidR="00FF06AB">
              <w:rPr>
                <w:color w:val="000000"/>
              </w:rPr>
              <w:t>)</w:t>
            </w:r>
            <w:r w:rsidR="00E163AC">
              <w:rPr>
                <w:color w:val="000000"/>
              </w:rPr>
              <w:t xml:space="preserve"> at pp. </w:t>
            </w:r>
            <w:r w:rsidR="0097790D">
              <w:rPr>
                <w:color w:val="000000"/>
              </w:rPr>
              <w:t>6-7.</w:t>
            </w:r>
          </w:p>
          <w:p w:rsidR="008540CA" w:rsidP="00E92D8E" w:rsidRDefault="008540CA" w14:paraId="32E5DD45" w14:textId="77777777">
            <w:pPr>
              <w:keepNext/>
              <w:keepLines/>
              <w:snapToGrid w:val="0"/>
              <w:contextualSpacing/>
              <w:rPr>
                <w:color w:val="000000"/>
              </w:rPr>
            </w:pPr>
          </w:p>
          <w:p w:rsidR="008540CA" w:rsidP="00E92D8E" w:rsidRDefault="004863E5" w14:paraId="0CD6ABE5" w14:textId="77777777">
            <w:pPr>
              <w:keepNext/>
              <w:keepLines/>
              <w:snapToGrid w:val="0"/>
              <w:contextualSpacing/>
              <w:rPr>
                <w:color w:val="000000"/>
              </w:rPr>
            </w:pPr>
            <w:r>
              <w:rPr>
                <w:color w:val="000000"/>
              </w:rPr>
              <w:t>Staff Proposal on LifeLine</w:t>
            </w:r>
            <w:r w:rsidR="004E4E41">
              <w:rPr>
                <w:color w:val="000000"/>
              </w:rPr>
              <w:t xml:space="preserve"> SSA and MSS,</w:t>
            </w:r>
            <w:r w:rsidR="00536001">
              <w:rPr>
                <w:color w:val="000000"/>
              </w:rPr>
              <w:t xml:space="preserve"> issued in R.25-11-005 </w:t>
            </w:r>
            <w:r w:rsidR="00FF06AB">
              <w:rPr>
                <w:color w:val="000000"/>
              </w:rPr>
              <w:t>(</w:t>
            </w:r>
            <w:r w:rsidR="004E4E41">
              <w:rPr>
                <w:color w:val="000000"/>
              </w:rPr>
              <w:t>Nov. 3, 2025</w:t>
            </w:r>
            <w:r w:rsidR="00FF06AB">
              <w:rPr>
                <w:color w:val="000000"/>
              </w:rPr>
              <w:t>)</w:t>
            </w:r>
            <w:r w:rsidR="004E4E41">
              <w:rPr>
                <w:color w:val="000000"/>
              </w:rPr>
              <w:t xml:space="preserve">, at pp. </w:t>
            </w:r>
            <w:r w:rsidR="002923D5">
              <w:rPr>
                <w:color w:val="000000"/>
              </w:rPr>
              <w:t xml:space="preserve">11-14. </w:t>
            </w:r>
          </w:p>
          <w:p w:rsidR="0013195F" w:rsidP="00E92D8E" w:rsidRDefault="0013195F" w14:paraId="1A0E9AC6" w14:textId="77777777">
            <w:pPr>
              <w:keepNext/>
              <w:keepLines/>
              <w:snapToGrid w:val="0"/>
              <w:contextualSpacing/>
              <w:rPr>
                <w:color w:val="000000"/>
              </w:rPr>
            </w:pPr>
          </w:p>
          <w:p w:rsidR="0013195F" w:rsidP="00E92D8E" w:rsidRDefault="0013195F" w14:paraId="664DF9C1" w14:textId="77777777">
            <w:pPr>
              <w:keepNext/>
              <w:keepLines/>
              <w:snapToGrid w:val="0"/>
              <w:contextualSpacing/>
              <w:rPr>
                <w:color w:val="000000"/>
              </w:rPr>
            </w:pPr>
          </w:p>
          <w:p w:rsidR="0013195F" w:rsidP="00E92D8E" w:rsidRDefault="0013195F" w14:paraId="59EB3A51" w14:textId="77777777">
            <w:pPr>
              <w:keepNext/>
              <w:keepLines/>
              <w:snapToGrid w:val="0"/>
              <w:contextualSpacing/>
              <w:rPr>
                <w:color w:val="000000"/>
              </w:rPr>
            </w:pPr>
          </w:p>
          <w:p w:rsidR="0013195F" w:rsidP="00E92D8E" w:rsidRDefault="0013195F" w14:paraId="3482FB1F" w14:textId="77777777">
            <w:pPr>
              <w:keepNext/>
              <w:keepLines/>
              <w:snapToGrid w:val="0"/>
              <w:contextualSpacing/>
              <w:rPr>
                <w:color w:val="000000"/>
              </w:rPr>
            </w:pPr>
          </w:p>
          <w:p w:rsidR="0013195F" w:rsidP="00E92D8E" w:rsidRDefault="0013195F" w14:paraId="3D774117" w14:textId="77777777">
            <w:pPr>
              <w:keepNext/>
              <w:keepLines/>
              <w:snapToGrid w:val="0"/>
              <w:contextualSpacing/>
              <w:rPr>
                <w:color w:val="000000"/>
              </w:rPr>
            </w:pPr>
          </w:p>
          <w:p w:rsidR="0013195F" w:rsidP="00E92D8E" w:rsidRDefault="0013195F" w14:paraId="27E414F8" w14:textId="77777777">
            <w:pPr>
              <w:keepNext/>
              <w:keepLines/>
              <w:snapToGrid w:val="0"/>
              <w:contextualSpacing/>
              <w:rPr>
                <w:color w:val="000000"/>
              </w:rPr>
            </w:pPr>
          </w:p>
          <w:p w:rsidR="0013195F" w:rsidP="00E92D8E" w:rsidRDefault="0013195F" w14:paraId="04728961" w14:textId="77777777">
            <w:pPr>
              <w:keepNext/>
              <w:keepLines/>
              <w:snapToGrid w:val="0"/>
              <w:contextualSpacing/>
              <w:rPr>
                <w:color w:val="000000"/>
              </w:rPr>
            </w:pPr>
          </w:p>
          <w:p w:rsidR="0013195F" w:rsidP="00E92D8E" w:rsidRDefault="0013195F" w14:paraId="41752D42" w14:textId="77777777">
            <w:pPr>
              <w:keepNext/>
              <w:keepLines/>
              <w:snapToGrid w:val="0"/>
              <w:contextualSpacing/>
              <w:rPr>
                <w:color w:val="000000"/>
              </w:rPr>
            </w:pPr>
          </w:p>
          <w:p w:rsidR="0013195F" w:rsidP="00E92D8E" w:rsidRDefault="0013195F" w14:paraId="4CDE5FC9" w14:textId="77777777">
            <w:pPr>
              <w:keepNext/>
              <w:keepLines/>
              <w:snapToGrid w:val="0"/>
              <w:contextualSpacing/>
              <w:rPr>
                <w:color w:val="000000"/>
              </w:rPr>
            </w:pPr>
          </w:p>
          <w:p w:rsidR="0013195F" w:rsidP="00E92D8E" w:rsidRDefault="0013195F" w14:paraId="451E5885" w14:textId="77777777">
            <w:pPr>
              <w:keepNext/>
              <w:keepLines/>
              <w:snapToGrid w:val="0"/>
              <w:contextualSpacing/>
              <w:rPr>
                <w:color w:val="000000"/>
              </w:rPr>
            </w:pPr>
          </w:p>
          <w:p w:rsidR="0013195F" w:rsidP="00E92D8E" w:rsidRDefault="0013195F" w14:paraId="2976392F" w14:textId="77777777">
            <w:pPr>
              <w:keepNext/>
              <w:keepLines/>
              <w:snapToGrid w:val="0"/>
              <w:contextualSpacing/>
              <w:rPr>
                <w:color w:val="000000"/>
              </w:rPr>
            </w:pPr>
          </w:p>
          <w:p w:rsidR="0013195F" w:rsidP="00E92D8E" w:rsidRDefault="0013195F" w14:paraId="41660079" w14:textId="77777777">
            <w:pPr>
              <w:keepNext/>
              <w:keepLines/>
              <w:snapToGrid w:val="0"/>
              <w:contextualSpacing/>
              <w:rPr>
                <w:color w:val="000000"/>
              </w:rPr>
            </w:pPr>
          </w:p>
          <w:p w:rsidR="0013195F" w:rsidP="00E92D8E" w:rsidRDefault="0013195F" w14:paraId="3773BF62" w14:textId="77777777">
            <w:pPr>
              <w:keepNext/>
              <w:keepLines/>
              <w:snapToGrid w:val="0"/>
              <w:contextualSpacing/>
              <w:rPr>
                <w:color w:val="000000"/>
              </w:rPr>
            </w:pPr>
          </w:p>
          <w:p w:rsidR="0013195F" w:rsidP="00E92D8E" w:rsidRDefault="0013195F" w14:paraId="08A09078" w14:textId="77777777">
            <w:pPr>
              <w:keepNext/>
              <w:keepLines/>
              <w:snapToGrid w:val="0"/>
              <w:contextualSpacing/>
              <w:rPr>
                <w:color w:val="000000"/>
              </w:rPr>
            </w:pPr>
          </w:p>
          <w:p w:rsidR="0013195F" w:rsidP="00E92D8E" w:rsidRDefault="0013195F" w14:paraId="41963DF9" w14:textId="77777777">
            <w:pPr>
              <w:keepNext/>
              <w:keepLines/>
              <w:snapToGrid w:val="0"/>
              <w:contextualSpacing/>
              <w:rPr>
                <w:color w:val="000000"/>
              </w:rPr>
            </w:pPr>
          </w:p>
          <w:p w:rsidR="0013195F" w:rsidP="00E92D8E" w:rsidRDefault="0013195F" w14:paraId="5AF12343" w14:textId="77777777">
            <w:pPr>
              <w:keepNext/>
              <w:keepLines/>
              <w:snapToGrid w:val="0"/>
              <w:contextualSpacing/>
              <w:rPr>
                <w:color w:val="000000"/>
              </w:rPr>
            </w:pPr>
          </w:p>
          <w:p w:rsidR="0013195F" w:rsidP="00E92D8E" w:rsidRDefault="0013195F" w14:paraId="67F15122" w14:textId="77777777">
            <w:pPr>
              <w:keepNext/>
              <w:keepLines/>
              <w:snapToGrid w:val="0"/>
              <w:contextualSpacing/>
              <w:rPr>
                <w:color w:val="000000"/>
              </w:rPr>
            </w:pPr>
          </w:p>
          <w:p w:rsidR="0013195F" w:rsidP="00E92D8E" w:rsidRDefault="0013195F" w14:paraId="522EC56A" w14:textId="77777777">
            <w:pPr>
              <w:keepNext/>
              <w:keepLines/>
              <w:snapToGrid w:val="0"/>
              <w:contextualSpacing/>
              <w:rPr>
                <w:color w:val="000000"/>
              </w:rPr>
            </w:pPr>
          </w:p>
          <w:p w:rsidR="0013195F" w:rsidP="00E92D8E" w:rsidRDefault="0013195F" w14:paraId="44C0FCCB" w14:textId="77777777">
            <w:pPr>
              <w:keepNext/>
              <w:keepLines/>
              <w:snapToGrid w:val="0"/>
              <w:contextualSpacing/>
              <w:rPr>
                <w:color w:val="000000"/>
              </w:rPr>
            </w:pPr>
          </w:p>
          <w:p w:rsidR="0013195F" w:rsidP="00E92D8E" w:rsidRDefault="0013195F" w14:paraId="5F26FF1D" w14:textId="77777777">
            <w:pPr>
              <w:keepNext/>
              <w:keepLines/>
              <w:snapToGrid w:val="0"/>
              <w:contextualSpacing/>
              <w:rPr>
                <w:color w:val="000000"/>
              </w:rPr>
            </w:pPr>
          </w:p>
          <w:p w:rsidR="0013195F" w:rsidP="00E92D8E" w:rsidRDefault="0013195F" w14:paraId="3E401A34" w14:textId="77777777">
            <w:pPr>
              <w:keepNext/>
              <w:keepLines/>
              <w:snapToGrid w:val="0"/>
              <w:contextualSpacing/>
              <w:rPr>
                <w:color w:val="000000"/>
              </w:rPr>
            </w:pPr>
          </w:p>
          <w:p w:rsidR="00FC1413" w:rsidP="00E92D8E" w:rsidRDefault="00FC1413" w14:paraId="7DB432EC" w14:textId="77777777">
            <w:pPr>
              <w:keepNext/>
              <w:keepLines/>
              <w:snapToGrid w:val="0"/>
              <w:contextualSpacing/>
              <w:rPr>
                <w:color w:val="000000"/>
              </w:rPr>
            </w:pPr>
          </w:p>
          <w:p w:rsidR="00FC1413" w:rsidP="00E92D8E" w:rsidRDefault="004D6D06" w14:paraId="312FA85E" w14:textId="3B52DD64">
            <w:pPr>
              <w:keepNext/>
              <w:keepLines/>
              <w:snapToGrid w:val="0"/>
              <w:contextualSpacing/>
              <w:rPr>
                <w:color w:val="000000"/>
              </w:rPr>
            </w:pPr>
            <w:r>
              <w:rPr>
                <w:color w:val="000000"/>
              </w:rPr>
              <w:t>Comments of Cox California Telecom, LLC in Response to ALJ Ruling (June 17, 2022) at pp. 4-5.</w:t>
            </w:r>
          </w:p>
          <w:p w:rsidR="00FC1413" w:rsidP="00E92D8E" w:rsidRDefault="00FC1413" w14:paraId="19BA4D25" w14:textId="77777777">
            <w:pPr>
              <w:keepNext/>
              <w:keepLines/>
              <w:snapToGrid w:val="0"/>
              <w:contextualSpacing/>
              <w:rPr>
                <w:color w:val="000000"/>
              </w:rPr>
            </w:pPr>
          </w:p>
          <w:p w:rsidR="00FC1413" w:rsidP="00E92D8E" w:rsidRDefault="00FC1413" w14:paraId="57FB9A58" w14:textId="77777777">
            <w:pPr>
              <w:keepNext/>
              <w:keepLines/>
              <w:snapToGrid w:val="0"/>
              <w:contextualSpacing/>
              <w:rPr>
                <w:color w:val="000000"/>
              </w:rPr>
            </w:pPr>
          </w:p>
          <w:p w:rsidR="00FC1413" w:rsidP="00E92D8E" w:rsidRDefault="00FC1413" w14:paraId="0BD06A67" w14:textId="77777777">
            <w:pPr>
              <w:keepNext/>
              <w:keepLines/>
              <w:snapToGrid w:val="0"/>
              <w:contextualSpacing/>
              <w:rPr>
                <w:color w:val="000000"/>
              </w:rPr>
            </w:pPr>
          </w:p>
          <w:p w:rsidR="00FC1413" w:rsidP="00E92D8E" w:rsidRDefault="00FC1413" w14:paraId="5AE5E78C" w14:textId="77777777">
            <w:pPr>
              <w:keepNext/>
              <w:keepLines/>
              <w:snapToGrid w:val="0"/>
              <w:contextualSpacing/>
              <w:rPr>
                <w:color w:val="000000"/>
              </w:rPr>
            </w:pPr>
          </w:p>
          <w:p w:rsidR="00FC1413" w:rsidP="00E92D8E" w:rsidRDefault="00FC1413" w14:paraId="6E13F1EA" w14:textId="77777777">
            <w:pPr>
              <w:keepNext/>
              <w:keepLines/>
              <w:snapToGrid w:val="0"/>
              <w:contextualSpacing/>
              <w:rPr>
                <w:color w:val="000000"/>
              </w:rPr>
            </w:pPr>
          </w:p>
          <w:p w:rsidR="0013195F" w:rsidP="00E92D8E" w:rsidRDefault="0013195F" w14:paraId="65F9EB6F" w14:textId="77777777">
            <w:pPr>
              <w:keepNext/>
              <w:keepLines/>
              <w:snapToGrid w:val="0"/>
              <w:contextualSpacing/>
              <w:rPr>
                <w:color w:val="000000"/>
              </w:rPr>
            </w:pPr>
          </w:p>
          <w:p w:rsidR="0013195F" w:rsidP="00E92D8E" w:rsidRDefault="0013195F" w14:paraId="41FCB6B1" w14:textId="77777777">
            <w:pPr>
              <w:keepNext/>
              <w:keepLines/>
              <w:snapToGrid w:val="0"/>
              <w:contextualSpacing/>
              <w:rPr>
                <w:color w:val="000000"/>
              </w:rPr>
            </w:pPr>
            <w:r>
              <w:rPr>
                <w:color w:val="000000"/>
              </w:rPr>
              <w:t xml:space="preserve">TURN Program Assessment Reply Comments at pp. </w:t>
            </w:r>
            <w:r w:rsidR="00FC1413">
              <w:rPr>
                <w:color w:val="000000"/>
              </w:rPr>
              <w:t>1-6.</w:t>
            </w:r>
          </w:p>
          <w:p w:rsidR="002975D0" w:rsidP="00E92D8E" w:rsidRDefault="002975D0" w14:paraId="7B100C44" w14:textId="77777777">
            <w:pPr>
              <w:keepNext/>
              <w:keepLines/>
              <w:snapToGrid w:val="0"/>
              <w:contextualSpacing/>
              <w:rPr>
                <w:color w:val="000000"/>
              </w:rPr>
            </w:pPr>
          </w:p>
          <w:p w:rsidR="002975D0" w:rsidP="00E92D8E" w:rsidRDefault="002975D0" w14:paraId="4F7F3A0C" w14:textId="77777777">
            <w:pPr>
              <w:keepNext/>
              <w:keepLines/>
              <w:snapToGrid w:val="0"/>
              <w:contextualSpacing/>
              <w:rPr>
                <w:color w:val="000000"/>
              </w:rPr>
            </w:pPr>
          </w:p>
          <w:p w:rsidR="002975D0" w:rsidP="00E92D8E" w:rsidRDefault="002975D0" w14:paraId="39C73974" w14:textId="77777777">
            <w:pPr>
              <w:keepNext/>
              <w:keepLines/>
              <w:snapToGrid w:val="0"/>
              <w:contextualSpacing/>
              <w:rPr>
                <w:color w:val="000000"/>
              </w:rPr>
            </w:pPr>
          </w:p>
          <w:p w:rsidR="002975D0" w:rsidP="00E92D8E" w:rsidRDefault="002975D0" w14:paraId="679C6AF4" w14:textId="77777777">
            <w:pPr>
              <w:keepNext/>
              <w:keepLines/>
              <w:snapToGrid w:val="0"/>
              <w:contextualSpacing/>
              <w:rPr>
                <w:color w:val="000000"/>
              </w:rPr>
            </w:pPr>
          </w:p>
          <w:p w:rsidR="002975D0" w:rsidP="00E92D8E" w:rsidRDefault="002975D0" w14:paraId="3F6F335C" w14:textId="77777777">
            <w:pPr>
              <w:keepNext/>
              <w:keepLines/>
              <w:snapToGrid w:val="0"/>
              <w:contextualSpacing/>
              <w:rPr>
                <w:color w:val="000000"/>
              </w:rPr>
            </w:pPr>
          </w:p>
          <w:p w:rsidR="002975D0" w:rsidP="00E92D8E" w:rsidRDefault="002975D0" w14:paraId="5B902226" w14:textId="77777777">
            <w:pPr>
              <w:keepNext/>
              <w:keepLines/>
              <w:snapToGrid w:val="0"/>
              <w:contextualSpacing/>
              <w:rPr>
                <w:color w:val="000000"/>
              </w:rPr>
            </w:pPr>
          </w:p>
          <w:p w:rsidR="002975D0" w:rsidP="00E92D8E" w:rsidRDefault="002975D0" w14:paraId="5F3B606B" w14:textId="77777777">
            <w:pPr>
              <w:keepNext/>
              <w:keepLines/>
              <w:snapToGrid w:val="0"/>
              <w:contextualSpacing/>
              <w:rPr>
                <w:color w:val="000000"/>
              </w:rPr>
            </w:pPr>
          </w:p>
          <w:p w:rsidR="00877AEF" w:rsidP="00E92D8E" w:rsidRDefault="00877AEF" w14:paraId="6C12F8EB" w14:textId="77777777">
            <w:pPr>
              <w:keepNext/>
              <w:keepLines/>
              <w:snapToGrid w:val="0"/>
              <w:contextualSpacing/>
              <w:rPr>
                <w:color w:val="000000"/>
              </w:rPr>
            </w:pPr>
          </w:p>
          <w:p w:rsidR="00877AEF" w:rsidP="00E92D8E" w:rsidRDefault="00877AEF" w14:paraId="0771904B" w14:textId="77777777">
            <w:pPr>
              <w:keepNext/>
              <w:keepLines/>
              <w:snapToGrid w:val="0"/>
              <w:contextualSpacing/>
              <w:rPr>
                <w:color w:val="000000"/>
              </w:rPr>
            </w:pPr>
          </w:p>
          <w:p w:rsidR="002975D0" w:rsidP="00E92D8E" w:rsidRDefault="002975D0" w14:paraId="7CF7EC06" w14:textId="77777777">
            <w:pPr>
              <w:keepNext/>
              <w:keepLines/>
              <w:snapToGrid w:val="0"/>
              <w:contextualSpacing/>
              <w:rPr>
                <w:color w:val="000000"/>
              </w:rPr>
            </w:pPr>
          </w:p>
          <w:p w:rsidR="004D6D06" w:rsidP="00E92D8E" w:rsidRDefault="004D6D06" w14:paraId="576EFE77" w14:textId="77777777">
            <w:pPr>
              <w:keepNext/>
              <w:keepLines/>
              <w:snapToGrid w:val="0"/>
              <w:contextualSpacing/>
              <w:rPr>
                <w:color w:val="000000"/>
              </w:rPr>
            </w:pPr>
          </w:p>
          <w:p w:rsidRPr="002975D0" w:rsidR="002975D0" w:rsidP="00E92D8E" w:rsidRDefault="002975D0" w14:paraId="1F855383" w14:textId="4902ED0D">
            <w:pPr>
              <w:keepNext/>
              <w:keepLines/>
              <w:snapToGrid w:val="0"/>
              <w:contextualSpacing/>
              <w:rPr>
                <w:color w:val="000000"/>
              </w:rPr>
            </w:pPr>
            <w:r>
              <w:rPr>
                <w:i/>
                <w:iCs/>
                <w:color w:val="000000"/>
              </w:rPr>
              <w:t>See</w:t>
            </w:r>
            <w:r w:rsidR="00D21B06">
              <w:rPr>
                <w:i/>
                <w:iCs/>
                <w:color w:val="000000"/>
              </w:rPr>
              <w:t xml:space="preserve"> generally</w:t>
            </w:r>
            <w:r>
              <w:rPr>
                <w:color w:val="000000"/>
              </w:rPr>
              <w:t xml:space="preserve"> </w:t>
            </w:r>
            <w:r w:rsidR="00B727D4">
              <w:rPr>
                <w:color w:val="000000"/>
              </w:rPr>
              <w:t>Staff Proposal on LifeLine SSA and MSS (Nov. 6, 2023)</w:t>
            </w:r>
            <w:r w:rsidR="00D21B06">
              <w:rPr>
                <w:color w:val="000000"/>
              </w:rPr>
              <w:t>; Staff Proposal on LifeLine SSA and MSS, issued in R.25-11-005 (Nov. 3, 2025).</w:t>
            </w:r>
            <w:r>
              <w:rPr>
                <w:color w:val="000000"/>
              </w:rPr>
              <w:t xml:space="preserve"> </w:t>
            </w:r>
          </w:p>
        </w:tc>
        <w:tc>
          <w:tcPr>
            <w:tcW w:w="2813" w:type="dxa"/>
          </w:tcPr>
          <w:p w:rsidR="001E2F6D" w:rsidP="001E2F6D" w:rsidRDefault="001E2F6D" w14:paraId="0F6F8412" w14:textId="124FC607">
            <w:r w:rsidRPr="00532CDD">
              <w:lastRenderedPageBreak/>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p>
          <w:p w:rsidR="001E2F6D" w:rsidP="001E2F6D" w:rsidRDefault="001E2F6D" w14:paraId="6C52E78A" w14:textId="77777777"/>
          <w:p w:rsidRPr="00F26B08" w:rsidR="007E097E" w:rsidP="00F26B08" w:rsidRDefault="001E2F6D" w14:paraId="58E19371" w14:textId="1309380C">
            <w:pPr>
              <w:tabs>
                <w:tab w:val="left" w:pos="1440"/>
              </w:tabs>
            </w:pPr>
            <w:r>
              <w:rPr>
                <w:color w:val="000000"/>
              </w:rPr>
              <w:t>As t</w:t>
            </w:r>
            <w:r w:rsidRPr="00723BA6">
              <w:rPr>
                <w:color w:val="000000"/>
              </w:rPr>
              <w:t xml:space="preserve">he Commission </w:t>
            </w:r>
            <w:r>
              <w:rPr>
                <w:color w:val="000000"/>
              </w:rPr>
              <w:t>has not made a</w:t>
            </w:r>
            <w:r w:rsidRPr="00723BA6">
              <w:rPr>
                <w:color w:val="000000"/>
              </w:rPr>
              <w:t xml:space="preserve"> decision on th</w:t>
            </w:r>
            <w:r>
              <w:rPr>
                <w:color w:val="000000"/>
              </w:rPr>
              <w:t>is</w:t>
            </w:r>
            <w:r w:rsidRPr="00723BA6">
              <w:rPr>
                <w:color w:val="000000"/>
              </w:rPr>
              <w:t xml:space="preserve"> issue</w:t>
            </w:r>
            <w:r>
              <w:rPr>
                <w:color w:val="000000"/>
              </w:rPr>
              <w:t xml:space="preserve"> </w:t>
            </w:r>
            <w:r w:rsidR="00C41956">
              <w:rPr>
                <w:color w:val="000000"/>
              </w:rPr>
              <w:t>w</w:t>
            </w:r>
            <w:r w:rsidRPr="00723BA6">
              <w:rPr>
                <w:color w:val="000000"/>
              </w:rPr>
              <w:t>e den</w:t>
            </w:r>
            <w:r w:rsidR="00C41956">
              <w:rPr>
                <w:color w:val="000000"/>
              </w:rPr>
              <w:t>y</w:t>
            </w:r>
            <w:r w:rsidRPr="00723BA6">
              <w:rPr>
                <w:color w:val="000000"/>
              </w:rPr>
              <w:t xml:space="preserve"> </w:t>
            </w:r>
            <w:r w:rsidR="00C41956">
              <w:rPr>
                <w:color w:val="000000"/>
              </w:rPr>
              <w:t xml:space="preserve">all hours allocated to this </w:t>
            </w:r>
            <w:r w:rsidR="00C41956">
              <w:rPr>
                <w:color w:val="000000"/>
              </w:rPr>
              <w:lastRenderedPageBreak/>
              <w:t xml:space="preserve">issue </w:t>
            </w:r>
            <w:r w:rsidRPr="00723BA6">
              <w:rPr>
                <w:color w:val="000000"/>
              </w:rPr>
              <w:t>without prejudice</w:t>
            </w:r>
            <w:r w:rsidR="00C41956">
              <w:rPr>
                <w:color w:val="000000"/>
              </w:rPr>
              <w:t xml:space="preserve">. </w:t>
            </w:r>
            <w:r w:rsidRPr="003D0BD7" w:rsidR="00171FF1">
              <w:rPr>
                <w:i/>
                <w:iCs/>
                <w:color w:val="000000"/>
              </w:rPr>
              <w:t>See</w:t>
            </w:r>
            <w:r w:rsidR="00171FF1">
              <w:rPr>
                <w:color w:val="000000"/>
              </w:rPr>
              <w:t xml:space="preserve"> Part III.D</w:t>
            </w:r>
            <w:r w:rsidR="008D13CE">
              <w:rPr>
                <w:color w:val="000000"/>
              </w:rPr>
              <w:t xml:space="preserve"> [1]</w:t>
            </w:r>
            <w:r w:rsidR="003B4512">
              <w:rPr>
                <w:color w:val="000000"/>
              </w:rPr>
              <w:t>.</w:t>
            </w:r>
          </w:p>
        </w:tc>
      </w:tr>
      <w:tr w:rsidRPr="007F620E" w:rsidR="00A157EE" w:rsidTr="00F26B08" w14:paraId="6837A80A" w14:textId="77777777">
        <w:trPr>
          <w:cantSplit/>
        </w:trPr>
        <w:tc>
          <w:tcPr>
            <w:tcW w:w="3955" w:type="dxa"/>
          </w:tcPr>
          <w:p w:rsidRPr="00CD0851" w:rsidR="00A157EE" w:rsidP="00E92D8E" w:rsidRDefault="00D23507" w14:paraId="7D0268C0" w14:textId="77777777">
            <w:pPr>
              <w:keepNext/>
              <w:keepLines/>
              <w:snapToGrid w:val="0"/>
              <w:contextualSpacing/>
              <w:rPr>
                <w:b/>
                <w:bCs/>
                <w:color w:val="000000"/>
                <w:u w:val="single"/>
              </w:rPr>
            </w:pPr>
            <w:r w:rsidRPr="00CD0851">
              <w:rPr>
                <w:b/>
                <w:bCs/>
                <w:color w:val="000000"/>
                <w:u w:val="single"/>
              </w:rPr>
              <w:lastRenderedPageBreak/>
              <w:t>2</w:t>
            </w:r>
            <w:r w:rsidRPr="00CD0851" w:rsidR="004E5B5B">
              <w:rPr>
                <w:b/>
                <w:bCs/>
                <w:color w:val="000000"/>
                <w:u w:val="single"/>
              </w:rPr>
              <w:t xml:space="preserve">. </w:t>
            </w:r>
            <w:r w:rsidRPr="00CD0851">
              <w:rPr>
                <w:b/>
                <w:bCs/>
                <w:color w:val="000000"/>
                <w:u w:val="single"/>
              </w:rPr>
              <w:t>Wind-Down of the ACP Pilot</w:t>
            </w:r>
          </w:p>
          <w:p w:rsidRPr="00CD0851" w:rsidR="00D23507" w:rsidP="00E92D8E" w:rsidRDefault="00D23507" w14:paraId="36F7FF8B" w14:textId="77777777">
            <w:pPr>
              <w:keepNext/>
              <w:keepLines/>
              <w:snapToGrid w:val="0"/>
              <w:contextualSpacing/>
              <w:rPr>
                <w:b/>
                <w:bCs/>
                <w:color w:val="000000"/>
                <w:u w:val="single"/>
              </w:rPr>
            </w:pPr>
          </w:p>
          <w:p w:rsidRPr="00CD0851" w:rsidR="00115A46" w:rsidP="00E92D8E" w:rsidRDefault="00115A46" w14:paraId="05E5C204" w14:textId="3A4CC47A">
            <w:pPr>
              <w:keepNext/>
              <w:keepLines/>
              <w:snapToGrid w:val="0"/>
              <w:contextualSpacing/>
              <w:rPr>
                <w:color w:val="000000"/>
              </w:rPr>
            </w:pPr>
            <w:r w:rsidRPr="00CD0851">
              <w:rPr>
                <w:color w:val="000000"/>
              </w:rPr>
              <w:t xml:space="preserve">In </w:t>
            </w:r>
            <w:r w:rsidRPr="00CD0851" w:rsidR="00FE5E74">
              <w:rPr>
                <w:color w:val="000000"/>
              </w:rPr>
              <w:t>the</w:t>
            </w:r>
            <w:r w:rsidRPr="00CD0851" w:rsidR="00754858">
              <w:rPr>
                <w:color w:val="000000"/>
              </w:rPr>
              <w:t xml:space="preserve"> decision establishing the ACP Pilot</w:t>
            </w:r>
            <w:r w:rsidRPr="00CD0851" w:rsidR="001C13AE">
              <w:rPr>
                <w:color w:val="000000"/>
              </w:rPr>
              <w:t>s</w:t>
            </w:r>
            <w:r w:rsidRPr="00CD0851" w:rsidR="007F5508">
              <w:rPr>
                <w:color w:val="000000"/>
              </w:rPr>
              <w:t>, the Commission determined the ACP pilot</w:t>
            </w:r>
            <w:r w:rsidRPr="00CD0851" w:rsidR="001C13AE">
              <w:rPr>
                <w:color w:val="000000"/>
              </w:rPr>
              <w:t>s</w:t>
            </w:r>
            <w:r w:rsidRPr="00CD0851" w:rsidR="007F5508">
              <w:rPr>
                <w:color w:val="000000"/>
              </w:rPr>
              <w:t xml:space="preserve"> would end “on the date that is the</w:t>
            </w:r>
            <w:r w:rsidRPr="00CD0851" w:rsidR="009B426F">
              <w:rPr>
                <w:color w:val="000000"/>
              </w:rPr>
              <w:t xml:space="preserve"> sooner of (a) two years after the effective date of this decision, or (b) on the date that ACP concludes.”</w:t>
            </w:r>
            <w:r w:rsidRPr="00CD0851" w:rsidR="00754858">
              <w:rPr>
                <w:color w:val="000000"/>
              </w:rPr>
              <w:t xml:space="preserve"> </w:t>
            </w:r>
            <w:r w:rsidRPr="00CD0851" w:rsidR="005D71E5">
              <w:rPr>
                <w:color w:val="000000"/>
              </w:rPr>
              <w:t xml:space="preserve">D.23-06-003 established procedures for participating service providers to notify pilot subscribers of the end of ACP Pilot subsidies and, for wireless providers, </w:t>
            </w:r>
            <w:r w:rsidRPr="00CD0851" w:rsidR="00F46579">
              <w:rPr>
                <w:color w:val="000000"/>
              </w:rPr>
              <w:t xml:space="preserve">to </w:t>
            </w:r>
            <w:r w:rsidRPr="00CD0851" w:rsidR="005D71E5">
              <w:rPr>
                <w:color w:val="000000"/>
              </w:rPr>
              <w:t>transfer their subscribers to standard California LifeLine service plans</w:t>
            </w:r>
            <w:r w:rsidRPr="00CD0851" w:rsidR="00F46579">
              <w:rPr>
                <w:color w:val="000000"/>
              </w:rPr>
              <w:t>.</w:t>
            </w:r>
            <w:r w:rsidRPr="00CD0851" w:rsidR="001D3487">
              <w:rPr>
                <w:color w:val="000000"/>
              </w:rPr>
              <w:t xml:space="preserve"> In January 2024, the Federal </w:t>
            </w:r>
            <w:r w:rsidRPr="00CD0851" w:rsidR="001D3487">
              <w:rPr>
                <w:color w:val="000000"/>
              </w:rPr>
              <w:lastRenderedPageBreak/>
              <w:t xml:space="preserve">Communications Commission announced that it was beginning to wind down the ACP due to projected exhaustion of funding </w:t>
            </w:r>
            <w:r w:rsidRPr="00CD0851" w:rsidR="000A314D">
              <w:rPr>
                <w:color w:val="000000"/>
              </w:rPr>
              <w:t>after April 2024.</w:t>
            </w:r>
          </w:p>
          <w:p w:rsidRPr="00CD0851" w:rsidR="00115A46" w:rsidP="00E92D8E" w:rsidRDefault="00115A46" w14:paraId="6751311D" w14:textId="77777777">
            <w:pPr>
              <w:keepNext/>
              <w:keepLines/>
              <w:snapToGrid w:val="0"/>
              <w:contextualSpacing/>
              <w:rPr>
                <w:color w:val="000000"/>
              </w:rPr>
            </w:pPr>
          </w:p>
          <w:p w:rsidRPr="00CD0851" w:rsidR="00115A46" w:rsidP="00E92D8E" w:rsidRDefault="00115A46" w14:paraId="1407BFF1" w14:textId="55CC2355">
            <w:pPr>
              <w:keepNext/>
              <w:keepLines/>
              <w:snapToGrid w:val="0"/>
              <w:contextualSpacing/>
              <w:rPr>
                <w:color w:val="000000"/>
              </w:rPr>
            </w:pPr>
            <w:r w:rsidRPr="00CD0851">
              <w:rPr>
                <w:color w:val="000000"/>
              </w:rPr>
              <w:t>In</w:t>
            </w:r>
            <w:r w:rsidRPr="00CD0851" w:rsidR="00754858">
              <w:rPr>
                <w:color w:val="000000"/>
              </w:rPr>
              <w:t xml:space="preserve"> </w:t>
            </w:r>
            <w:r w:rsidRPr="00CD0851" w:rsidR="006E4F14">
              <w:rPr>
                <w:color w:val="000000"/>
              </w:rPr>
              <w:t>comments filed in mid-February 2024</w:t>
            </w:r>
            <w:r w:rsidRPr="00CD0851">
              <w:rPr>
                <w:color w:val="000000"/>
              </w:rPr>
              <w:t>, TURN</w:t>
            </w:r>
            <w:r w:rsidRPr="00CD0851" w:rsidR="00085E45">
              <w:rPr>
                <w:color w:val="000000"/>
              </w:rPr>
              <w:t xml:space="preserve"> noted the impending end of ACP funding and </w:t>
            </w:r>
            <w:r w:rsidRPr="00CD0851" w:rsidR="000974A4">
              <w:rPr>
                <w:color w:val="000000"/>
              </w:rPr>
              <w:t xml:space="preserve">recommended that the Commission take prompt action to </w:t>
            </w:r>
            <w:r w:rsidRPr="00CD0851" w:rsidR="002C3DC0">
              <w:rPr>
                <w:color w:val="000000"/>
              </w:rPr>
              <w:t>wind down the ACP Pilots as well</w:t>
            </w:r>
            <w:r w:rsidRPr="00CD0851" w:rsidR="00334CB7">
              <w:rPr>
                <w:color w:val="000000"/>
              </w:rPr>
              <w:t xml:space="preserve"> so that subscribers would receive adequate notice</w:t>
            </w:r>
            <w:r w:rsidRPr="00CD0851" w:rsidR="00565AAA">
              <w:rPr>
                <w:color w:val="000000"/>
              </w:rPr>
              <w:t xml:space="preserve"> of the end of the </w:t>
            </w:r>
            <w:r w:rsidRPr="00CD0851" w:rsidR="001B4D34">
              <w:rPr>
                <w:color w:val="000000"/>
              </w:rPr>
              <w:t>Pilots</w:t>
            </w:r>
            <w:r w:rsidRPr="00CD0851" w:rsidR="0033066D">
              <w:rPr>
                <w:color w:val="000000"/>
              </w:rPr>
              <w:t xml:space="preserve">. TURN also noted that </w:t>
            </w:r>
            <w:r w:rsidRPr="00CD0851" w:rsidR="00797894">
              <w:rPr>
                <w:color w:val="000000"/>
              </w:rPr>
              <w:t xml:space="preserve">the one participating wireline voice provider had not </w:t>
            </w:r>
            <w:r w:rsidRPr="00CD0851" w:rsidR="007E673F">
              <w:rPr>
                <w:color w:val="000000"/>
              </w:rPr>
              <w:t xml:space="preserve">identified </w:t>
            </w:r>
            <w:r w:rsidRPr="00CD0851" w:rsidR="00797894">
              <w:rPr>
                <w:color w:val="000000"/>
              </w:rPr>
              <w:t xml:space="preserve">a replacement California LifeLine service plan to which it would transfer customers at the end of the ACP Pilots </w:t>
            </w:r>
            <w:r w:rsidRPr="00CD0851" w:rsidR="00E60C37">
              <w:rPr>
                <w:color w:val="000000"/>
              </w:rPr>
              <w:t>and recommend that it specify a replacement plan.</w:t>
            </w:r>
          </w:p>
          <w:p w:rsidRPr="00CD0851" w:rsidR="000A314D" w:rsidP="00E92D8E" w:rsidRDefault="000A314D" w14:paraId="2F68F0E3" w14:textId="77777777">
            <w:pPr>
              <w:keepNext/>
              <w:keepLines/>
              <w:snapToGrid w:val="0"/>
              <w:contextualSpacing/>
              <w:rPr>
                <w:color w:val="000000"/>
              </w:rPr>
            </w:pPr>
          </w:p>
          <w:p w:rsidRPr="00CD0851" w:rsidR="000A314D" w:rsidP="00E92D8E" w:rsidRDefault="00565AAA" w14:paraId="5178A4A1" w14:textId="29C5D53E">
            <w:pPr>
              <w:keepNext/>
              <w:keepLines/>
              <w:snapToGrid w:val="0"/>
              <w:contextualSpacing/>
              <w:rPr>
                <w:color w:val="000000"/>
              </w:rPr>
            </w:pPr>
            <w:r w:rsidRPr="00CD0851">
              <w:rPr>
                <w:color w:val="000000"/>
              </w:rPr>
              <w:t xml:space="preserve">On March 27, 2024, Judge Purchia issued a ruling </w:t>
            </w:r>
            <w:r w:rsidRPr="00CD0851" w:rsidR="001B4D34">
              <w:rPr>
                <w:color w:val="000000"/>
              </w:rPr>
              <w:t>clarifying that the ACP Pilots would continue through the end of May 2024</w:t>
            </w:r>
            <w:r w:rsidRPr="00CD0851" w:rsidR="00613A8D">
              <w:rPr>
                <w:color w:val="000000"/>
              </w:rPr>
              <w:t xml:space="preserve"> and that if the ACP received no further funding by the end of April 2024, participating service providers must begin </w:t>
            </w:r>
            <w:r w:rsidRPr="00CD0851" w:rsidR="00127CD6">
              <w:rPr>
                <w:color w:val="000000"/>
              </w:rPr>
              <w:t>informing their ACP Pilot subscribers of changes to their service by May 1, 2024.</w:t>
            </w:r>
          </w:p>
        </w:tc>
        <w:tc>
          <w:tcPr>
            <w:tcW w:w="2970" w:type="dxa"/>
          </w:tcPr>
          <w:p w:rsidRPr="00CD0851" w:rsidR="00A157EE" w:rsidP="00E92D8E" w:rsidRDefault="00A157EE" w14:paraId="7C29DEED" w14:textId="77777777">
            <w:pPr>
              <w:keepNext/>
              <w:keepLines/>
              <w:snapToGrid w:val="0"/>
              <w:contextualSpacing/>
              <w:rPr>
                <w:color w:val="000000"/>
              </w:rPr>
            </w:pPr>
          </w:p>
          <w:p w:rsidRPr="00CD0851" w:rsidR="009B426F" w:rsidP="00E92D8E" w:rsidRDefault="009B426F" w14:paraId="38744DF1" w14:textId="77777777">
            <w:pPr>
              <w:keepNext/>
              <w:keepLines/>
              <w:snapToGrid w:val="0"/>
              <w:contextualSpacing/>
              <w:rPr>
                <w:color w:val="000000"/>
              </w:rPr>
            </w:pPr>
          </w:p>
          <w:p w:rsidRPr="00CD0851" w:rsidR="009B426F" w:rsidP="00E92D8E" w:rsidRDefault="009B426F" w14:paraId="641AB99A" w14:textId="77777777">
            <w:pPr>
              <w:keepNext/>
              <w:keepLines/>
              <w:snapToGrid w:val="0"/>
              <w:contextualSpacing/>
              <w:rPr>
                <w:color w:val="000000"/>
              </w:rPr>
            </w:pPr>
          </w:p>
          <w:p w:rsidRPr="00CD0851" w:rsidR="009B426F" w:rsidP="00E92D8E" w:rsidRDefault="009B426F" w14:paraId="28E4B473" w14:textId="77777777">
            <w:pPr>
              <w:keepNext/>
              <w:keepLines/>
              <w:snapToGrid w:val="0"/>
              <w:contextualSpacing/>
              <w:rPr>
                <w:color w:val="000000"/>
              </w:rPr>
            </w:pPr>
          </w:p>
          <w:p w:rsidRPr="00CD0851" w:rsidR="009B426F" w:rsidP="00E92D8E" w:rsidRDefault="009B426F" w14:paraId="29D6D467" w14:textId="77777777">
            <w:pPr>
              <w:keepNext/>
              <w:keepLines/>
              <w:snapToGrid w:val="0"/>
              <w:contextualSpacing/>
              <w:rPr>
                <w:color w:val="000000"/>
              </w:rPr>
            </w:pPr>
          </w:p>
          <w:p w:rsidRPr="00CD0851" w:rsidR="009B426F" w:rsidP="00E92D8E" w:rsidRDefault="009B426F" w14:paraId="467DB8FF" w14:textId="77777777">
            <w:pPr>
              <w:keepNext/>
              <w:keepLines/>
              <w:snapToGrid w:val="0"/>
              <w:contextualSpacing/>
              <w:rPr>
                <w:color w:val="000000"/>
              </w:rPr>
            </w:pPr>
          </w:p>
          <w:p w:rsidRPr="00CD0851" w:rsidR="009B426F" w:rsidP="00E92D8E" w:rsidRDefault="009B426F" w14:paraId="56DAB3AA" w14:textId="77570200">
            <w:pPr>
              <w:keepNext/>
              <w:keepLines/>
              <w:snapToGrid w:val="0"/>
              <w:contextualSpacing/>
            </w:pPr>
            <w:r w:rsidRPr="00CD0851">
              <w:rPr>
                <w:color w:val="000000"/>
              </w:rPr>
              <w:t>D.</w:t>
            </w:r>
            <w:r w:rsidRPr="00CD0851" w:rsidR="00917798">
              <w:t>23-06-003</w:t>
            </w:r>
            <w:r w:rsidRPr="00CD0851" w:rsidR="003E5604">
              <w:t xml:space="preserve"> (</w:t>
            </w:r>
            <w:r w:rsidRPr="00CD0851" w:rsidR="00F46579">
              <w:t>June 9, 2023</w:t>
            </w:r>
            <w:r w:rsidRPr="00CD0851" w:rsidR="003E5604">
              <w:t>)</w:t>
            </w:r>
            <w:r w:rsidRPr="00CD0851" w:rsidR="00F46579">
              <w:t xml:space="preserve"> </w:t>
            </w:r>
            <w:r w:rsidRPr="00CD0851" w:rsidR="00917798">
              <w:t>at p</w:t>
            </w:r>
            <w:r w:rsidRPr="00CD0851" w:rsidR="00F46579">
              <w:t>p</w:t>
            </w:r>
            <w:r w:rsidRPr="00CD0851" w:rsidR="00917798">
              <w:t>. 17</w:t>
            </w:r>
            <w:r w:rsidRPr="00CD0851" w:rsidR="00F46579">
              <w:t>-18</w:t>
            </w:r>
            <w:r w:rsidRPr="00CD0851" w:rsidR="00917798">
              <w:t xml:space="preserve">. </w:t>
            </w:r>
          </w:p>
          <w:p w:rsidRPr="00CD0851" w:rsidR="00921565" w:rsidP="00E92D8E" w:rsidRDefault="00921565" w14:paraId="6055EDB0" w14:textId="77777777">
            <w:pPr>
              <w:keepNext/>
              <w:keepLines/>
              <w:snapToGrid w:val="0"/>
              <w:contextualSpacing/>
            </w:pPr>
          </w:p>
          <w:p w:rsidRPr="00CD0851" w:rsidR="00921565" w:rsidP="00E92D8E" w:rsidRDefault="00921565" w14:paraId="33E2B05A" w14:textId="77777777">
            <w:pPr>
              <w:keepNext/>
              <w:keepLines/>
              <w:snapToGrid w:val="0"/>
              <w:contextualSpacing/>
            </w:pPr>
          </w:p>
          <w:p w:rsidRPr="00CD0851" w:rsidR="00921565" w:rsidP="00E92D8E" w:rsidRDefault="00921565" w14:paraId="41DF0FEC" w14:textId="77777777">
            <w:pPr>
              <w:keepNext/>
              <w:keepLines/>
              <w:snapToGrid w:val="0"/>
              <w:contextualSpacing/>
            </w:pPr>
          </w:p>
          <w:p w:rsidRPr="00CD0851" w:rsidR="001D3487" w:rsidP="00E92D8E" w:rsidRDefault="001D3487" w14:paraId="047F4B63" w14:textId="77777777">
            <w:pPr>
              <w:keepNext/>
              <w:keepLines/>
              <w:snapToGrid w:val="0"/>
              <w:contextualSpacing/>
            </w:pPr>
          </w:p>
          <w:p w:rsidRPr="00CD0851" w:rsidR="00921565" w:rsidP="00E92D8E" w:rsidRDefault="00921565" w14:paraId="38CA94D0" w14:textId="77777777">
            <w:pPr>
              <w:keepNext/>
              <w:keepLines/>
              <w:snapToGrid w:val="0"/>
              <w:contextualSpacing/>
            </w:pPr>
          </w:p>
          <w:p w:rsidRPr="00CD0851" w:rsidR="000A314D" w:rsidP="00E92D8E" w:rsidRDefault="000A314D" w14:paraId="45341FE0" w14:textId="77777777">
            <w:pPr>
              <w:keepNext/>
              <w:keepLines/>
              <w:snapToGrid w:val="0"/>
              <w:contextualSpacing/>
            </w:pPr>
          </w:p>
          <w:p w:rsidRPr="00CD0851" w:rsidR="000A314D" w:rsidP="00E92D8E" w:rsidRDefault="000A314D" w14:paraId="4F7E12D8" w14:textId="77777777">
            <w:pPr>
              <w:keepNext/>
              <w:keepLines/>
              <w:snapToGrid w:val="0"/>
              <w:contextualSpacing/>
            </w:pPr>
          </w:p>
          <w:p w:rsidRPr="00CD0851" w:rsidR="000A314D" w:rsidP="00E92D8E" w:rsidRDefault="000A314D" w14:paraId="1BCBA5FF" w14:textId="77777777">
            <w:pPr>
              <w:keepNext/>
              <w:keepLines/>
              <w:snapToGrid w:val="0"/>
              <w:contextualSpacing/>
            </w:pPr>
          </w:p>
          <w:p w:rsidRPr="00CD0851" w:rsidR="00921565" w:rsidP="00E92D8E" w:rsidRDefault="00921565" w14:paraId="11841020" w14:textId="77777777">
            <w:pPr>
              <w:keepNext/>
              <w:keepLines/>
              <w:snapToGrid w:val="0"/>
              <w:contextualSpacing/>
            </w:pPr>
          </w:p>
          <w:p w:rsidRPr="00CD0851" w:rsidR="00921565" w:rsidP="00E92D8E" w:rsidRDefault="000A314D" w14:paraId="7D0B20E2" w14:textId="25A02976">
            <w:pPr>
              <w:keepNext/>
              <w:keepLines/>
              <w:snapToGrid w:val="0"/>
              <w:contextualSpacing/>
              <w:rPr>
                <w:color w:val="000000"/>
              </w:rPr>
            </w:pPr>
            <w:r w:rsidRPr="00CD0851">
              <w:rPr>
                <w:color w:val="000000"/>
              </w:rPr>
              <w:t>Reply</w:t>
            </w:r>
            <w:r w:rsidRPr="00CD0851" w:rsidR="001F1442">
              <w:rPr>
                <w:color w:val="000000"/>
              </w:rPr>
              <w:t xml:space="preserve"> Comments of TURN on the ALJ's Ruling on Subsidy and Service Standard Staff Proposal</w:t>
            </w:r>
            <w:r w:rsidRPr="00CD0851" w:rsidR="003D0F4E">
              <w:rPr>
                <w:color w:val="000000"/>
              </w:rPr>
              <w:t xml:space="preserve"> (TURN SSA &amp; MSS Replies)</w:t>
            </w:r>
            <w:r w:rsidRPr="00CD0851" w:rsidR="003E5604">
              <w:rPr>
                <w:color w:val="000000"/>
              </w:rPr>
              <w:t xml:space="preserve"> (</w:t>
            </w:r>
            <w:r w:rsidRPr="00CD0851" w:rsidR="008E2447">
              <w:rPr>
                <w:color w:val="000000"/>
              </w:rPr>
              <w:t>Feb</w:t>
            </w:r>
            <w:r w:rsidRPr="00CD0851" w:rsidR="001F1442">
              <w:rPr>
                <w:color w:val="000000"/>
              </w:rPr>
              <w:t>.</w:t>
            </w:r>
            <w:r w:rsidRPr="00CD0851" w:rsidR="008E2447">
              <w:rPr>
                <w:color w:val="000000"/>
              </w:rPr>
              <w:t xml:space="preserve"> 16</w:t>
            </w:r>
            <w:r w:rsidRPr="00CD0851" w:rsidR="003D0F4E">
              <w:rPr>
                <w:color w:val="000000"/>
              </w:rPr>
              <w:t>,</w:t>
            </w:r>
            <w:r w:rsidRPr="00CD0851" w:rsidR="001F1442">
              <w:rPr>
                <w:color w:val="000000"/>
              </w:rPr>
              <w:t xml:space="preserve"> 2024</w:t>
            </w:r>
            <w:r w:rsidRPr="00CD0851" w:rsidR="003E5604">
              <w:rPr>
                <w:color w:val="000000"/>
              </w:rPr>
              <w:t>)</w:t>
            </w:r>
            <w:r w:rsidRPr="00CD0851" w:rsidR="001F1442">
              <w:rPr>
                <w:color w:val="000000"/>
              </w:rPr>
              <w:t xml:space="preserve"> at pp. </w:t>
            </w:r>
            <w:r w:rsidRPr="00CD0851" w:rsidR="000B4883">
              <w:rPr>
                <w:color w:val="000000"/>
              </w:rPr>
              <w:t>1-3, 25</w:t>
            </w:r>
            <w:r w:rsidRPr="00CD0851" w:rsidR="007E673F">
              <w:rPr>
                <w:color w:val="000000"/>
              </w:rPr>
              <w:t>.</w:t>
            </w:r>
          </w:p>
          <w:p w:rsidRPr="00CD0851" w:rsidR="00127CD6" w:rsidP="00E92D8E" w:rsidRDefault="00127CD6" w14:paraId="31DD05A0" w14:textId="77777777">
            <w:pPr>
              <w:keepNext/>
              <w:keepLines/>
              <w:snapToGrid w:val="0"/>
              <w:contextualSpacing/>
              <w:rPr>
                <w:color w:val="000000"/>
              </w:rPr>
            </w:pPr>
          </w:p>
          <w:p w:rsidRPr="00CD0851" w:rsidR="00127CD6" w:rsidP="00E92D8E" w:rsidRDefault="00127CD6" w14:paraId="7ABFE4B0" w14:textId="77777777">
            <w:pPr>
              <w:keepNext/>
              <w:keepLines/>
              <w:snapToGrid w:val="0"/>
              <w:contextualSpacing/>
              <w:rPr>
                <w:color w:val="000000"/>
              </w:rPr>
            </w:pPr>
          </w:p>
          <w:p w:rsidRPr="00CD0851" w:rsidR="00127CD6" w:rsidP="00E92D8E" w:rsidRDefault="00127CD6" w14:paraId="76A151A3" w14:textId="77777777">
            <w:pPr>
              <w:keepNext/>
              <w:keepLines/>
              <w:snapToGrid w:val="0"/>
              <w:contextualSpacing/>
              <w:rPr>
                <w:color w:val="000000"/>
              </w:rPr>
            </w:pPr>
          </w:p>
          <w:p w:rsidRPr="00CD0851" w:rsidR="00127CD6" w:rsidP="00E92D8E" w:rsidRDefault="00127CD6" w14:paraId="325BEC6A" w14:textId="77777777">
            <w:pPr>
              <w:keepNext/>
              <w:keepLines/>
              <w:snapToGrid w:val="0"/>
              <w:contextualSpacing/>
              <w:rPr>
                <w:color w:val="000000"/>
              </w:rPr>
            </w:pPr>
          </w:p>
          <w:p w:rsidRPr="00CD0851" w:rsidR="00127CD6" w:rsidP="00E92D8E" w:rsidRDefault="00127CD6" w14:paraId="332B67E5" w14:textId="77777777">
            <w:pPr>
              <w:keepNext/>
              <w:keepLines/>
              <w:snapToGrid w:val="0"/>
              <w:contextualSpacing/>
              <w:rPr>
                <w:color w:val="000000"/>
              </w:rPr>
            </w:pPr>
          </w:p>
          <w:p w:rsidRPr="00CD0851" w:rsidR="00127CD6" w:rsidP="00E92D8E" w:rsidRDefault="00127CD6" w14:paraId="0A0E00F9" w14:textId="77777777">
            <w:pPr>
              <w:keepNext/>
              <w:keepLines/>
              <w:snapToGrid w:val="0"/>
              <w:contextualSpacing/>
              <w:rPr>
                <w:color w:val="000000"/>
              </w:rPr>
            </w:pPr>
          </w:p>
          <w:p w:rsidRPr="00CD0851" w:rsidR="00127CD6" w:rsidP="00E92D8E" w:rsidRDefault="00127CD6" w14:paraId="431E4F66" w14:textId="77777777">
            <w:pPr>
              <w:keepNext/>
              <w:keepLines/>
              <w:snapToGrid w:val="0"/>
              <w:contextualSpacing/>
              <w:rPr>
                <w:color w:val="000000"/>
              </w:rPr>
            </w:pPr>
          </w:p>
          <w:p w:rsidRPr="00CD0851" w:rsidR="00127CD6" w:rsidP="00E92D8E" w:rsidRDefault="00127CD6" w14:paraId="23E63723" w14:textId="77777777">
            <w:pPr>
              <w:keepNext/>
              <w:keepLines/>
              <w:snapToGrid w:val="0"/>
              <w:contextualSpacing/>
              <w:rPr>
                <w:color w:val="000000"/>
              </w:rPr>
            </w:pPr>
          </w:p>
          <w:p w:rsidRPr="00CD0851" w:rsidR="00127CD6" w:rsidP="00E92D8E" w:rsidRDefault="003459C0" w14:paraId="1C50A0B0" w14:textId="5BD5DEC2">
            <w:pPr>
              <w:keepNext/>
              <w:keepLines/>
              <w:snapToGrid w:val="0"/>
              <w:contextualSpacing/>
              <w:rPr>
                <w:color w:val="000000"/>
              </w:rPr>
            </w:pPr>
            <w:r w:rsidRPr="00CD0851">
              <w:rPr>
                <w:color w:val="000000"/>
              </w:rPr>
              <w:t>ALJ's Ruling Clarifying ACP Pilot Programs will Continue to May 31, 2024</w:t>
            </w:r>
            <w:r w:rsidRPr="00CD0851" w:rsidR="003E5604">
              <w:rPr>
                <w:color w:val="000000"/>
              </w:rPr>
              <w:t xml:space="preserve"> (</w:t>
            </w:r>
            <w:r w:rsidRPr="00CD0851">
              <w:rPr>
                <w:color w:val="000000"/>
              </w:rPr>
              <w:t>Mar. 27, 2024</w:t>
            </w:r>
            <w:r w:rsidRPr="00CD0851" w:rsidR="003E5604">
              <w:rPr>
                <w:color w:val="000000"/>
              </w:rPr>
              <w:t>)</w:t>
            </w:r>
            <w:r w:rsidRPr="00CD0851">
              <w:rPr>
                <w:color w:val="000000"/>
              </w:rPr>
              <w:t>.</w:t>
            </w:r>
          </w:p>
        </w:tc>
        <w:tc>
          <w:tcPr>
            <w:tcW w:w="2813" w:type="dxa"/>
          </w:tcPr>
          <w:p w:rsidRPr="007F620E" w:rsidR="00A157EE" w:rsidP="00E92D8E" w:rsidRDefault="00B81D70" w14:paraId="5C313E80" w14:textId="72166AAF">
            <w:pPr>
              <w:keepNext/>
              <w:keepLines/>
              <w:snapToGrid w:val="0"/>
              <w:contextualSpacing/>
              <w:rPr>
                <w:color w:val="000000"/>
              </w:rPr>
            </w:pPr>
            <w:r>
              <w:rPr>
                <w:color w:val="000000"/>
              </w:rPr>
              <w:lastRenderedPageBreak/>
              <w:t>Verified</w:t>
            </w:r>
          </w:p>
        </w:tc>
      </w:tr>
      <w:tr w:rsidRPr="007F620E" w:rsidR="004E5B5B" w:rsidTr="00F26B08" w14:paraId="5592E3F9" w14:textId="77777777">
        <w:trPr>
          <w:cantSplit/>
        </w:trPr>
        <w:tc>
          <w:tcPr>
            <w:tcW w:w="3955" w:type="dxa"/>
          </w:tcPr>
          <w:p w:rsidR="004E5B5B" w:rsidP="00E92D8E" w:rsidRDefault="00D23507" w14:paraId="7B40E298" w14:textId="138AEAC9">
            <w:pPr>
              <w:keepNext/>
              <w:keepLines/>
              <w:snapToGrid w:val="0"/>
              <w:contextualSpacing/>
              <w:rPr>
                <w:b/>
                <w:bCs/>
                <w:color w:val="000000"/>
                <w:u w:val="single"/>
              </w:rPr>
            </w:pPr>
            <w:r>
              <w:rPr>
                <w:b/>
                <w:bCs/>
                <w:color w:val="000000"/>
                <w:u w:val="single"/>
              </w:rPr>
              <w:t>3</w:t>
            </w:r>
            <w:r w:rsidR="00612C70">
              <w:rPr>
                <w:b/>
                <w:bCs/>
                <w:color w:val="000000"/>
                <w:u w:val="single"/>
              </w:rPr>
              <w:t xml:space="preserve">. </w:t>
            </w:r>
            <w:r w:rsidR="00BD0287">
              <w:rPr>
                <w:b/>
                <w:bCs/>
                <w:color w:val="000000"/>
                <w:u w:val="single"/>
              </w:rPr>
              <w:t>Work and Advocacy Related to Updating the LifeLine Specific Support Amount and Minimum Service Standards</w:t>
            </w:r>
          </w:p>
          <w:p w:rsidR="00BD0287" w:rsidP="00E92D8E" w:rsidRDefault="00BD0287" w14:paraId="0E4CE232" w14:textId="77777777">
            <w:pPr>
              <w:keepNext/>
              <w:keepLines/>
              <w:snapToGrid w:val="0"/>
              <w:contextualSpacing/>
              <w:rPr>
                <w:b/>
                <w:bCs/>
                <w:color w:val="000000"/>
                <w:u w:val="single"/>
              </w:rPr>
            </w:pPr>
          </w:p>
          <w:p w:rsidR="00AE6058" w:rsidP="00E92D8E" w:rsidRDefault="00AE6058" w14:paraId="47BADEA9" w14:textId="7EDC6084">
            <w:pPr>
              <w:keepNext/>
              <w:keepLines/>
              <w:snapToGrid w:val="0"/>
              <w:contextualSpacing/>
              <w:rPr>
                <w:color w:val="000000"/>
              </w:rPr>
            </w:pPr>
            <w:r>
              <w:rPr>
                <w:color w:val="000000"/>
              </w:rPr>
              <w:t xml:space="preserve">In late 2023, the Commission issued a proposal to </w:t>
            </w:r>
            <w:r w:rsidR="007F56A1">
              <w:rPr>
                <w:color w:val="000000"/>
              </w:rPr>
              <w:t xml:space="preserve">update the California LifeLine </w:t>
            </w:r>
            <w:r w:rsidR="003459C0">
              <w:rPr>
                <w:color w:val="000000"/>
              </w:rPr>
              <w:t xml:space="preserve">SSA </w:t>
            </w:r>
            <w:r w:rsidR="007F56A1">
              <w:rPr>
                <w:color w:val="000000"/>
              </w:rPr>
              <w:t xml:space="preserve">and </w:t>
            </w:r>
            <w:r w:rsidR="003459C0">
              <w:rPr>
                <w:color w:val="000000"/>
              </w:rPr>
              <w:t xml:space="preserve">MSS. In response to the </w:t>
            </w:r>
            <w:r w:rsidR="004C085C">
              <w:rPr>
                <w:color w:val="000000"/>
              </w:rPr>
              <w:t>Commission’s request for comment on this staff proposal, TURN conducted and presented analysis</w:t>
            </w:r>
            <w:r w:rsidR="00D22291">
              <w:rPr>
                <w:color w:val="000000"/>
              </w:rPr>
              <w:t xml:space="preserve"> of relevant wireless and broadband plans</w:t>
            </w:r>
            <w:r w:rsidR="004C085C">
              <w:rPr>
                <w:color w:val="000000"/>
              </w:rPr>
              <w:t xml:space="preserve"> and </w:t>
            </w:r>
            <w:r w:rsidR="00D22291">
              <w:rPr>
                <w:color w:val="000000"/>
              </w:rPr>
              <w:t xml:space="preserve">provided </w:t>
            </w:r>
            <w:r w:rsidR="004C085C">
              <w:rPr>
                <w:color w:val="000000"/>
              </w:rPr>
              <w:t xml:space="preserve">recommendations regarding </w:t>
            </w:r>
            <w:r w:rsidR="003B02E8">
              <w:rPr>
                <w:color w:val="000000"/>
              </w:rPr>
              <w:t xml:space="preserve">SSA and </w:t>
            </w:r>
            <w:r w:rsidR="003B02E8">
              <w:rPr>
                <w:color w:val="000000"/>
              </w:rPr>
              <w:lastRenderedPageBreak/>
              <w:t>MSS for wireline and wireless California LifeLine service.</w:t>
            </w:r>
            <w:r w:rsidR="007F56A1">
              <w:rPr>
                <w:color w:val="000000"/>
              </w:rPr>
              <w:t xml:space="preserve"> </w:t>
            </w:r>
          </w:p>
          <w:p w:rsidR="00AE6058" w:rsidP="00E92D8E" w:rsidRDefault="00AE6058" w14:paraId="0B072492" w14:textId="77777777">
            <w:pPr>
              <w:keepNext/>
              <w:keepLines/>
              <w:snapToGrid w:val="0"/>
              <w:contextualSpacing/>
              <w:rPr>
                <w:color w:val="000000"/>
              </w:rPr>
            </w:pPr>
          </w:p>
          <w:p w:rsidRPr="00501157" w:rsidR="00C55134" w:rsidP="00E92D8E" w:rsidRDefault="00C712F3" w14:paraId="09C45308" w14:textId="5AF51CB3">
            <w:pPr>
              <w:keepNext/>
              <w:keepLines/>
              <w:snapToGrid w:val="0"/>
              <w:contextualSpacing/>
              <w:rPr>
                <w:color w:val="000000"/>
              </w:rPr>
            </w:pPr>
            <w:r>
              <w:rPr>
                <w:color w:val="000000"/>
              </w:rPr>
              <w:t xml:space="preserve">With the exception of the SSA freeze, discussed below, </w:t>
            </w:r>
            <w:r w:rsidR="00BA579F">
              <w:rPr>
                <w:color w:val="000000"/>
              </w:rPr>
              <w:t>t</w:t>
            </w:r>
            <w:r w:rsidR="00BD0287">
              <w:rPr>
                <w:color w:val="000000"/>
              </w:rPr>
              <w:t xml:space="preserve">he Commission </w:t>
            </w:r>
            <w:r>
              <w:rPr>
                <w:color w:val="000000"/>
              </w:rPr>
              <w:t xml:space="preserve">ultimately decided to revisit updates to the SSA and MSS in the successor LifeLine rulemaking, R.25-11-005. </w:t>
            </w:r>
            <w:r w:rsidR="0053718C">
              <w:rPr>
                <w:color w:val="000000"/>
              </w:rPr>
              <w:t xml:space="preserve">In that </w:t>
            </w:r>
            <w:r w:rsidR="00CF6B20">
              <w:rPr>
                <w:color w:val="000000"/>
              </w:rPr>
              <w:t>docket</w:t>
            </w:r>
            <w:r w:rsidR="0053718C">
              <w:rPr>
                <w:color w:val="000000"/>
              </w:rPr>
              <w:t xml:space="preserve">, the Commission has already released and solicited comment on a </w:t>
            </w:r>
            <w:r w:rsidR="001F177C">
              <w:rPr>
                <w:color w:val="000000"/>
              </w:rPr>
              <w:t>new SSA and MSS</w:t>
            </w:r>
            <w:r w:rsidR="0053718C">
              <w:rPr>
                <w:color w:val="000000"/>
              </w:rPr>
              <w:t xml:space="preserve"> staff proposal</w:t>
            </w:r>
            <w:r w:rsidR="00BA579F">
              <w:rPr>
                <w:color w:val="000000"/>
              </w:rPr>
              <w:t xml:space="preserve">, which uses a methodology that reflects </w:t>
            </w:r>
            <w:r w:rsidR="00FA547E">
              <w:rPr>
                <w:color w:val="000000"/>
              </w:rPr>
              <w:t>the</w:t>
            </w:r>
            <w:r w:rsidR="00BA579F">
              <w:rPr>
                <w:color w:val="000000"/>
              </w:rPr>
              <w:t xml:space="preserve"> research and advocacy</w:t>
            </w:r>
            <w:r w:rsidR="00FA547E">
              <w:rPr>
                <w:color w:val="000000"/>
              </w:rPr>
              <w:t xml:space="preserve"> TURN presented in its filings in R.20-02-008</w:t>
            </w:r>
            <w:r w:rsidR="00BA579F">
              <w:rPr>
                <w:color w:val="000000"/>
              </w:rPr>
              <w:t xml:space="preserve">. </w:t>
            </w:r>
            <w:r w:rsidR="00FA547E">
              <w:rPr>
                <w:color w:val="000000"/>
              </w:rPr>
              <w:t xml:space="preserve">Specifically, </w:t>
            </w:r>
            <w:r w:rsidR="00280796">
              <w:rPr>
                <w:color w:val="000000"/>
              </w:rPr>
              <w:t xml:space="preserve">in its prior work in this docket, </w:t>
            </w:r>
            <w:r w:rsidR="00FA547E">
              <w:rPr>
                <w:color w:val="000000"/>
              </w:rPr>
              <w:t xml:space="preserve">TURN </w:t>
            </w:r>
            <w:r w:rsidR="00AE6058">
              <w:rPr>
                <w:color w:val="000000"/>
              </w:rPr>
              <w:t xml:space="preserve">advocated </w:t>
            </w:r>
            <w:r w:rsidR="000A7DDE">
              <w:rPr>
                <w:color w:val="000000"/>
              </w:rPr>
              <w:t>that</w:t>
            </w:r>
            <w:r w:rsidR="000A7DDE">
              <w:t xml:space="preserve"> </w:t>
            </w:r>
            <w:r w:rsidRPr="000A7DDE" w:rsidR="000A7DDE">
              <w:rPr>
                <w:color w:val="000000"/>
              </w:rPr>
              <w:t xml:space="preserve">non-discounted retail offerings from non-LifeLine wireless providers as the upper limit for the </w:t>
            </w:r>
            <w:r w:rsidR="000A7DDE">
              <w:rPr>
                <w:color w:val="000000"/>
              </w:rPr>
              <w:t xml:space="preserve">wireless </w:t>
            </w:r>
            <w:r w:rsidRPr="000A7DDE" w:rsidR="000A7DDE">
              <w:rPr>
                <w:color w:val="000000"/>
              </w:rPr>
              <w:t>SSA</w:t>
            </w:r>
            <w:r w:rsidR="000A7DDE">
              <w:rPr>
                <w:color w:val="000000"/>
              </w:rPr>
              <w:t xml:space="preserve">, as </w:t>
            </w:r>
            <w:r w:rsidR="0099262D">
              <w:rPr>
                <w:color w:val="000000"/>
              </w:rPr>
              <w:t xml:space="preserve">TURN’s analysis of </w:t>
            </w:r>
            <w:r w:rsidR="003862DA">
              <w:rPr>
                <w:color w:val="000000"/>
              </w:rPr>
              <w:t xml:space="preserve">retail wireless plans found that </w:t>
            </w:r>
            <w:r w:rsidR="00DA2BCF">
              <w:rPr>
                <w:color w:val="000000"/>
              </w:rPr>
              <w:t>LifeLine providers’ retail plans tended to diverge from non-LifeLine providers’ retail plans</w:t>
            </w:r>
            <w:r w:rsidR="00C55134">
              <w:rPr>
                <w:color w:val="000000"/>
              </w:rPr>
              <w:t xml:space="preserve">. TURN also presented data that </w:t>
            </w:r>
            <w:r w:rsidR="00605914">
              <w:rPr>
                <w:color w:val="000000"/>
              </w:rPr>
              <w:t xml:space="preserve">California LifeLine </w:t>
            </w:r>
            <w:r w:rsidR="009E00DA">
              <w:rPr>
                <w:color w:val="000000"/>
              </w:rPr>
              <w:t xml:space="preserve">providers had absorbed previous increases in subsidies without commensurate increases in their </w:t>
            </w:r>
            <w:r w:rsidR="00605914">
              <w:rPr>
                <w:color w:val="000000"/>
              </w:rPr>
              <w:t xml:space="preserve">LifeLine </w:t>
            </w:r>
            <w:r w:rsidR="009E00DA">
              <w:rPr>
                <w:color w:val="000000"/>
              </w:rPr>
              <w:t>service offerings.</w:t>
            </w:r>
            <w:r w:rsidR="007A52BF">
              <w:rPr>
                <w:color w:val="000000"/>
              </w:rPr>
              <w:t xml:space="preserve"> In terms of wireline offerings, TURN </w:t>
            </w:r>
            <w:r w:rsidR="00B8382D">
              <w:rPr>
                <w:color w:val="000000"/>
              </w:rPr>
              <w:t xml:space="preserve">presented </w:t>
            </w:r>
            <w:r w:rsidR="001E6807">
              <w:rPr>
                <w:color w:val="000000"/>
              </w:rPr>
              <w:t>analy</w:t>
            </w:r>
            <w:r w:rsidR="00B8382D">
              <w:rPr>
                <w:color w:val="000000"/>
              </w:rPr>
              <w:t xml:space="preserve">sis based on </w:t>
            </w:r>
            <w:r w:rsidRPr="001E6807" w:rsidR="001E6807">
              <w:rPr>
                <w:color w:val="000000"/>
              </w:rPr>
              <w:t>data request responses from multiple wireline carriers on their broadband internet offerings</w:t>
            </w:r>
            <w:r w:rsidR="001E6807">
              <w:rPr>
                <w:color w:val="000000"/>
              </w:rPr>
              <w:t xml:space="preserve"> and compared them to the </w:t>
            </w:r>
            <w:r w:rsidR="00D32A34">
              <w:rPr>
                <w:color w:val="000000"/>
              </w:rPr>
              <w:t>proposed speed MSS of 100/20 Gbps and data MSS of 1280 GB, ultimately determining that these proposed broadband MSS were reasonable.</w:t>
            </w:r>
            <w:r w:rsidR="005B0DFC">
              <w:rPr>
                <w:color w:val="000000"/>
              </w:rPr>
              <w:t xml:space="preserve"> TURN also defended the need </w:t>
            </w:r>
            <w:r w:rsidRPr="00501157" w:rsidR="005B0DFC">
              <w:rPr>
                <w:color w:val="000000"/>
              </w:rPr>
              <w:t>for broadband MSS.</w:t>
            </w:r>
          </w:p>
          <w:p w:rsidRPr="00501157" w:rsidR="007A52BF" w:rsidP="00E92D8E" w:rsidRDefault="007A52BF" w14:paraId="45C425D1" w14:textId="77777777">
            <w:pPr>
              <w:keepNext/>
              <w:keepLines/>
              <w:snapToGrid w:val="0"/>
              <w:contextualSpacing/>
              <w:rPr>
                <w:color w:val="000000"/>
              </w:rPr>
            </w:pPr>
          </w:p>
          <w:p w:rsidRPr="00501157" w:rsidR="002F7C54" w:rsidP="00E92D8E" w:rsidRDefault="007A52BF" w14:paraId="222363B8" w14:textId="6C04C24A">
            <w:pPr>
              <w:keepNext/>
              <w:keepLines/>
              <w:snapToGrid w:val="0"/>
              <w:contextualSpacing/>
              <w:rPr>
                <w:color w:val="000000"/>
              </w:rPr>
            </w:pPr>
            <w:r w:rsidRPr="00501157">
              <w:rPr>
                <w:color w:val="000000"/>
              </w:rPr>
              <w:t>Accordingly, t</w:t>
            </w:r>
            <w:r w:rsidRPr="00501157" w:rsidR="00AE6058">
              <w:rPr>
                <w:color w:val="000000"/>
              </w:rPr>
              <w:t xml:space="preserve">he new staff proposal </w:t>
            </w:r>
            <w:r w:rsidRPr="00501157" w:rsidR="00C27F2E">
              <w:rPr>
                <w:color w:val="000000"/>
              </w:rPr>
              <w:t>reflects this advocacy</w:t>
            </w:r>
            <w:r w:rsidRPr="00501157" w:rsidR="00AE6058">
              <w:rPr>
                <w:color w:val="000000"/>
              </w:rPr>
              <w:t>.</w:t>
            </w:r>
            <w:r w:rsidRPr="00501157" w:rsidR="00C27F2E">
              <w:rPr>
                <w:color w:val="000000"/>
              </w:rPr>
              <w:t xml:space="preserve"> </w:t>
            </w:r>
            <w:r w:rsidRPr="00501157" w:rsidR="00C716E0">
              <w:rPr>
                <w:color w:val="000000"/>
              </w:rPr>
              <w:t xml:space="preserve">For the wireless SSA, </w:t>
            </w:r>
            <w:r w:rsidRPr="00501157" w:rsidR="004F655E">
              <w:rPr>
                <w:color w:val="000000"/>
              </w:rPr>
              <w:t xml:space="preserve">the staff proposal analyzed retail plans, including from wireless service providers that do not participate in </w:t>
            </w:r>
            <w:r w:rsidRPr="00501157" w:rsidR="004F655E">
              <w:rPr>
                <w:color w:val="000000"/>
              </w:rPr>
              <w:lastRenderedPageBreak/>
              <w:t>California LifeLine</w:t>
            </w:r>
            <w:r w:rsidRPr="00501157" w:rsidR="00453C9F">
              <w:rPr>
                <w:color w:val="000000"/>
              </w:rPr>
              <w:t xml:space="preserve">, and proposed tiers of LifeLine service that use those retail offerings as a </w:t>
            </w:r>
            <w:r w:rsidRPr="00501157" w:rsidR="00A258A8">
              <w:rPr>
                <w:color w:val="000000"/>
              </w:rPr>
              <w:t>ceiling for the new proposed SSA</w:t>
            </w:r>
            <w:r w:rsidRPr="00501157" w:rsidR="00453C9F">
              <w:rPr>
                <w:color w:val="000000"/>
              </w:rPr>
              <w:t>.</w:t>
            </w:r>
            <w:r w:rsidRPr="00501157" w:rsidR="00AE6058">
              <w:rPr>
                <w:color w:val="000000"/>
              </w:rPr>
              <w:t xml:space="preserve"> </w:t>
            </w:r>
            <w:r w:rsidRPr="00501157" w:rsidR="0081637B">
              <w:rPr>
                <w:color w:val="000000"/>
              </w:rPr>
              <w:t>For the wireline broadband</w:t>
            </w:r>
            <w:r w:rsidRPr="00501157" w:rsidR="007B2400">
              <w:rPr>
                <w:color w:val="000000"/>
              </w:rPr>
              <w:t>, the speed and data MSS remain the same as the prior staff proposal.</w:t>
            </w:r>
          </w:p>
          <w:p w:rsidRPr="00501157" w:rsidR="002F7C54" w:rsidP="00E92D8E" w:rsidRDefault="002F7C54" w14:paraId="3F1AD7A8" w14:textId="77777777">
            <w:pPr>
              <w:keepNext/>
              <w:keepLines/>
              <w:snapToGrid w:val="0"/>
              <w:contextualSpacing/>
              <w:rPr>
                <w:color w:val="000000"/>
              </w:rPr>
            </w:pPr>
          </w:p>
          <w:p w:rsidRPr="00BD0287" w:rsidR="00AE6058" w:rsidP="00E92D8E" w:rsidRDefault="00262704" w14:paraId="7E7AD73B" w14:textId="42B544BD">
            <w:pPr>
              <w:keepNext/>
              <w:keepLines/>
              <w:snapToGrid w:val="0"/>
              <w:contextualSpacing/>
              <w:rPr>
                <w:color w:val="000000"/>
              </w:rPr>
            </w:pPr>
            <w:r w:rsidRPr="00501157">
              <w:rPr>
                <w:color w:val="000000"/>
              </w:rPr>
              <w:t>For an alternative proposal for compensation for the time spent on this issue, please refer to Part III(A)(b) (Reasonableness of hours claimed), below.</w:t>
            </w:r>
          </w:p>
        </w:tc>
        <w:tc>
          <w:tcPr>
            <w:tcW w:w="2970" w:type="dxa"/>
          </w:tcPr>
          <w:p w:rsidR="004E5B5B" w:rsidP="00E92D8E" w:rsidRDefault="004E5B5B" w14:paraId="5FBFEE1F" w14:textId="77777777">
            <w:pPr>
              <w:keepNext/>
              <w:keepLines/>
              <w:snapToGrid w:val="0"/>
              <w:contextualSpacing/>
              <w:rPr>
                <w:color w:val="000000"/>
              </w:rPr>
            </w:pPr>
          </w:p>
          <w:p w:rsidR="00B81568" w:rsidP="00E92D8E" w:rsidRDefault="00B81568" w14:paraId="7CAAACBC" w14:textId="77777777">
            <w:pPr>
              <w:keepNext/>
              <w:keepLines/>
              <w:snapToGrid w:val="0"/>
              <w:contextualSpacing/>
              <w:rPr>
                <w:color w:val="000000"/>
              </w:rPr>
            </w:pPr>
          </w:p>
          <w:p w:rsidR="00B81568" w:rsidP="00E92D8E" w:rsidRDefault="00B81568" w14:paraId="49EDE707" w14:textId="77777777">
            <w:pPr>
              <w:keepNext/>
              <w:keepLines/>
              <w:snapToGrid w:val="0"/>
              <w:contextualSpacing/>
              <w:rPr>
                <w:color w:val="000000"/>
              </w:rPr>
            </w:pPr>
          </w:p>
          <w:p w:rsidR="00B81568" w:rsidP="00E92D8E" w:rsidRDefault="00B81568" w14:paraId="061D5FBC" w14:textId="77777777">
            <w:pPr>
              <w:keepNext/>
              <w:keepLines/>
              <w:snapToGrid w:val="0"/>
              <w:contextualSpacing/>
              <w:rPr>
                <w:color w:val="000000"/>
              </w:rPr>
            </w:pPr>
          </w:p>
          <w:p w:rsidR="00B81568" w:rsidP="00E92D8E" w:rsidRDefault="003D0F4E" w14:paraId="27F8BCC0" w14:textId="46ABF2FA">
            <w:pPr>
              <w:keepNext/>
              <w:keepLines/>
              <w:snapToGrid w:val="0"/>
              <w:contextualSpacing/>
              <w:rPr>
                <w:color w:val="000000"/>
              </w:rPr>
            </w:pPr>
            <w:r>
              <w:rPr>
                <w:color w:val="000000"/>
              </w:rPr>
              <w:t>Opening</w:t>
            </w:r>
            <w:r w:rsidRPr="001F1442">
              <w:rPr>
                <w:color w:val="000000"/>
              </w:rPr>
              <w:t xml:space="preserve"> Comments of TURN on the ALJ's Ruling on Subsidy and Service Standard Staff Proposal</w:t>
            </w:r>
            <w:r w:rsidR="000C6EBC">
              <w:rPr>
                <w:color w:val="000000"/>
              </w:rPr>
              <w:t xml:space="preserve"> (TURN SSA &amp; MSS Opening)</w:t>
            </w:r>
            <w:r w:rsidRPr="001F1442">
              <w:rPr>
                <w:color w:val="000000"/>
              </w:rPr>
              <w:t xml:space="preserve">, </w:t>
            </w:r>
            <w:r w:rsidR="003E5604">
              <w:rPr>
                <w:color w:val="000000"/>
              </w:rPr>
              <w:t>(</w:t>
            </w:r>
            <w:r>
              <w:rPr>
                <w:color w:val="000000"/>
              </w:rPr>
              <w:t>Jan. 2</w:t>
            </w:r>
            <w:r w:rsidR="002F7C54">
              <w:rPr>
                <w:color w:val="000000"/>
              </w:rPr>
              <w:t>4</w:t>
            </w:r>
            <w:r>
              <w:rPr>
                <w:color w:val="000000"/>
              </w:rPr>
              <w:t>,</w:t>
            </w:r>
            <w:r w:rsidRPr="001F1442">
              <w:rPr>
                <w:color w:val="000000"/>
              </w:rPr>
              <w:t xml:space="preserve"> 2024</w:t>
            </w:r>
            <w:r w:rsidR="003E5604">
              <w:rPr>
                <w:color w:val="000000"/>
              </w:rPr>
              <w:t>)</w:t>
            </w:r>
            <w:r w:rsidRPr="001F1442">
              <w:rPr>
                <w:color w:val="000000"/>
              </w:rPr>
              <w:t xml:space="preserve"> at pp.</w:t>
            </w:r>
            <w:r>
              <w:rPr>
                <w:color w:val="000000"/>
              </w:rPr>
              <w:t xml:space="preserve"> </w:t>
            </w:r>
            <w:r w:rsidR="00BF13F4">
              <w:rPr>
                <w:color w:val="000000"/>
              </w:rPr>
              <w:t>6-27</w:t>
            </w:r>
            <w:r>
              <w:rPr>
                <w:color w:val="000000"/>
              </w:rPr>
              <w:t>; TURN SSA &amp; MSS Replies at pp.</w:t>
            </w:r>
            <w:r w:rsidR="003E3206">
              <w:rPr>
                <w:color w:val="000000"/>
              </w:rPr>
              <w:t xml:space="preserve"> 5-36</w:t>
            </w:r>
            <w:r>
              <w:rPr>
                <w:color w:val="000000"/>
              </w:rPr>
              <w:t xml:space="preserve">. </w:t>
            </w:r>
          </w:p>
          <w:p w:rsidR="00536001" w:rsidP="00E92D8E" w:rsidRDefault="00536001" w14:paraId="6E89A1D2" w14:textId="77777777">
            <w:pPr>
              <w:keepNext/>
              <w:keepLines/>
              <w:snapToGrid w:val="0"/>
              <w:contextualSpacing/>
              <w:rPr>
                <w:color w:val="000000"/>
              </w:rPr>
            </w:pPr>
          </w:p>
          <w:p w:rsidR="00536001" w:rsidP="00E92D8E" w:rsidRDefault="00536001" w14:paraId="5BB56F7A" w14:textId="77777777">
            <w:pPr>
              <w:keepNext/>
              <w:keepLines/>
              <w:snapToGrid w:val="0"/>
              <w:contextualSpacing/>
              <w:rPr>
                <w:color w:val="000000"/>
              </w:rPr>
            </w:pPr>
          </w:p>
          <w:p w:rsidR="00EB3DC5" w:rsidP="00E92D8E" w:rsidRDefault="00EB3DC5" w14:paraId="4286A994" w14:textId="77777777">
            <w:pPr>
              <w:keepNext/>
              <w:keepLines/>
              <w:snapToGrid w:val="0"/>
              <w:contextualSpacing/>
              <w:rPr>
                <w:color w:val="000000"/>
              </w:rPr>
            </w:pPr>
          </w:p>
          <w:p w:rsidR="00536001" w:rsidP="00E92D8E" w:rsidRDefault="00536001" w14:paraId="5A11D4D9" w14:textId="77777777">
            <w:pPr>
              <w:keepNext/>
              <w:keepLines/>
              <w:snapToGrid w:val="0"/>
              <w:contextualSpacing/>
              <w:rPr>
                <w:color w:val="000000"/>
              </w:rPr>
            </w:pPr>
          </w:p>
          <w:p w:rsidR="00536001" w:rsidP="00E92D8E" w:rsidRDefault="004636C9" w14:paraId="5934DF17" w14:textId="58AE5BD2">
            <w:pPr>
              <w:keepNext/>
              <w:keepLines/>
              <w:snapToGrid w:val="0"/>
              <w:contextualSpacing/>
              <w:rPr>
                <w:color w:val="000000"/>
              </w:rPr>
            </w:pPr>
            <w:r w:rsidRPr="004636C9">
              <w:rPr>
                <w:color w:val="000000"/>
              </w:rPr>
              <w:t xml:space="preserve">OIR to Update the California LifeLine Program </w:t>
            </w:r>
            <w:r w:rsidR="003E5604">
              <w:rPr>
                <w:color w:val="000000"/>
              </w:rPr>
              <w:t>(</w:t>
            </w:r>
            <w:r w:rsidRPr="004636C9">
              <w:rPr>
                <w:color w:val="000000"/>
              </w:rPr>
              <w:t>Nov. 26, 2025</w:t>
            </w:r>
            <w:r w:rsidR="003E5604">
              <w:rPr>
                <w:color w:val="000000"/>
              </w:rPr>
              <w:t>)</w:t>
            </w:r>
            <w:r w:rsidRPr="004636C9">
              <w:rPr>
                <w:color w:val="000000"/>
              </w:rPr>
              <w:t xml:space="preserve"> at pp. 5-6</w:t>
            </w:r>
            <w:r w:rsidR="00C20A2C">
              <w:rPr>
                <w:color w:val="000000"/>
              </w:rPr>
              <w:t xml:space="preserve"> (preliminarily scoping the issues of updating the SSA and </w:t>
            </w:r>
            <w:r w:rsidR="006E2D70">
              <w:rPr>
                <w:color w:val="000000"/>
              </w:rPr>
              <w:t>updating GO 153 to “incorporate new technology”)</w:t>
            </w:r>
            <w:r w:rsidR="008C204C">
              <w:rPr>
                <w:color w:val="000000"/>
              </w:rPr>
              <w:t>; November 2025 SSA &amp; MSS Staff Proposal.</w:t>
            </w:r>
          </w:p>
          <w:p w:rsidR="000C6EBC" w:rsidP="00E92D8E" w:rsidRDefault="000C6EBC" w14:paraId="4EB60B1D" w14:textId="77777777">
            <w:pPr>
              <w:keepNext/>
              <w:keepLines/>
              <w:snapToGrid w:val="0"/>
              <w:contextualSpacing/>
              <w:rPr>
                <w:color w:val="000000"/>
              </w:rPr>
            </w:pPr>
          </w:p>
          <w:p w:rsidR="000C6EBC" w:rsidP="00E92D8E" w:rsidRDefault="000C6EBC" w14:paraId="443EA91D" w14:textId="77777777">
            <w:pPr>
              <w:keepNext/>
              <w:keepLines/>
              <w:snapToGrid w:val="0"/>
              <w:contextualSpacing/>
              <w:rPr>
                <w:color w:val="000000"/>
              </w:rPr>
            </w:pPr>
            <w:r>
              <w:rPr>
                <w:color w:val="000000"/>
              </w:rPr>
              <w:t xml:space="preserve">TURN SSA &amp; MSS Opening at pp. </w:t>
            </w:r>
            <w:r w:rsidR="005C01FE">
              <w:rPr>
                <w:color w:val="000000"/>
              </w:rPr>
              <w:t>9-12</w:t>
            </w:r>
            <w:r>
              <w:rPr>
                <w:color w:val="000000"/>
              </w:rPr>
              <w:t>; TURN SSA &amp; MSS Replies at</w:t>
            </w:r>
            <w:r w:rsidR="002D49A0">
              <w:rPr>
                <w:color w:val="000000"/>
              </w:rPr>
              <w:t xml:space="preserve"> pp. 10-13, </w:t>
            </w:r>
            <w:r w:rsidR="00624F18">
              <w:rPr>
                <w:color w:val="000000"/>
              </w:rPr>
              <w:t>16-19.</w:t>
            </w:r>
          </w:p>
          <w:p w:rsidR="00D32A34" w:rsidP="00E92D8E" w:rsidRDefault="00D32A34" w14:paraId="6E72FBE3" w14:textId="77777777">
            <w:pPr>
              <w:keepNext/>
              <w:keepLines/>
              <w:snapToGrid w:val="0"/>
              <w:contextualSpacing/>
              <w:rPr>
                <w:color w:val="000000"/>
              </w:rPr>
            </w:pPr>
          </w:p>
          <w:p w:rsidR="00D32A34" w:rsidP="00E92D8E" w:rsidRDefault="00D32A34" w14:paraId="5474CF5F" w14:textId="77777777">
            <w:pPr>
              <w:keepNext/>
              <w:keepLines/>
              <w:snapToGrid w:val="0"/>
              <w:contextualSpacing/>
              <w:rPr>
                <w:color w:val="000000"/>
              </w:rPr>
            </w:pPr>
          </w:p>
          <w:p w:rsidR="00D32A34" w:rsidP="00E92D8E" w:rsidRDefault="00D32A34" w14:paraId="13D4BBF7" w14:textId="77777777">
            <w:pPr>
              <w:keepNext/>
              <w:keepLines/>
              <w:snapToGrid w:val="0"/>
              <w:contextualSpacing/>
              <w:rPr>
                <w:color w:val="000000"/>
              </w:rPr>
            </w:pPr>
          </w:p>
          <w:p w:rsidR="00D32A34" w:rsidP="00E92D8E" w:rsidRDefault="00D32A34" w14:paraId="3A39932F" w14:textId="77777777">
            <w:pPr>
              <w:keepNext/>
              <w:keepLines/>
              <w:snapToGrid w:val="0"/>
              <w:contextualSpacing/>
              <w:rPr>
                <w:color w:val="000000"/>
              </w:rPr>
            </w:pPr>
          </w:p>
          <w:p w:rsidR="00D32A34" w:rsidP="00E92D8E" w:rsidRDefault="00D32A34" w14:paraId="4C89CFD5" w14:textId="77777777">
            <w:pPr>
              <w:keepNext/>
              <w:keepLines/>
              <w:snapToGrid w:val="0"/>
              <w:contextualSpacing/>
              <w:rPr>
                <w:color w:val="000000"/>
              </w:rPr>
            </w:pPr>
          </w:p>
          <w:p w:rsidR="00D32A34" w:rsidP="00E92D8E" w:rsidRDefault="00D32A34" w14:paraId="678EC326" w14:textId="77777777">
            <w:pPr>
              <w:keepNext/>
              <w:keepLines/>
              <w:snapToGrid w:val="0"/>
              <w:contextualSpacing/>
              <w:rPr>
                <w:color w:val="000000"/>
              </w:rPr>
            </w:pPr>
          </w:p>
          <w:p w:rsidR="00D32A34" w:rsidP="00E92D8E" w:rsidRDefault="00D32A34" w14:paraId="034446D8" w14:textId="77777777">
            <w:pPr>
              <w:keepNext/>
              <w:keepLines/>
              <w:snapToGrid w:val="0"/>
              <w:contextualSpacing/>
              <w:rPr>
                <w:color w:val="000000"/>
              </w:rPr>
            </w:pPr>
          </w:p>
          <w:p w:rsidR="00D32A34" w:rsidP="00E92D8E" w:rsidRDefault="00D32A34" w14:paraId="5B205274" w14:textId="77777777">
            <w:pPr>
              <w:keepNext/>
              <w:keepLines/>
              <w:snapToGrid w:val="0"/>
              <w:contextualSpacing/>
              <w:rPr>
                <w:color w:val="000000"/>
              </w:rPr>
            </w:pPr>
          </w:p>
          <w:p w:rsidR="00D32A34" w:rsidP="00E92D8E" w:rsidRDefault="00D32A34" w14:paraId="628D6FAD" w14:textId="77777777">
            <w:pPr>
              <w:keepNext/>
              <w:keepLines/>
              <w:snapToGrid w:val="0"/>
              <w:contextualSpacing/>
              <w:rPr>
                <w:color w:val="000000"/>
              </w:rPr>
            </w:pPr>
            <w:r>
              <w:rPr>
                <w:color w:val="000000"/>
              </w:rPr>
              <w:t xml:space="preserve">TURN SSA &amp; MSS Opening at pp. </w:t>
            </w:r>
            <w:r w:rsidR="00102AB3">
              <w:rPr>
                <w:color w:val="000000"/>
              </w:rPr>
              <w:t>25-27</w:t>
            </w:r>
            <w:r>
              <w:rPr>
                <w:color w:val="000000"/>
              </w:rPr>
              <w:t>; TURN SSA &amp; MSS Replies at pp.</w:t>
            </w:r>
            <w:r w:rsidR="00102AB3">
              <w:rPr>
                <w:color w:val="000000"/>
              </w:rPr>
              <w:t xml:space="preserve"> </w:t>
            </w:r>
            <w:r w:rsidR="00C27F2E">
              <w:rPr>
                <w:color w:val="000000"/>
              </w:rPr>
              <w:t>30-31</w:t>
            </w:r>
            <w:r>
              <w:rPr>
                <w:color w:val="000000"/>
              </w:rPr>
              <w:t>.</w:t>
            </w:r>
          </w:p>
          <w:p w:rsidR="00453C9F" w:rsidP="00E92D8E" w:rsidRDefault="00453C9F" w14:paraId="5A2F7D9D" w14:textId="77777777">
            <w:pPr>
              <w:keepNext/>
              <w:keepLines/>
              <w:snapToGrid w:val="0"/>
              <w:contextualSpacing/>
              <w:rPr>
                <w:color w:val="000000"/>
              </w:rPr>
            </w:pPr>
          </w:p>
          <w:p w:rsidR="00453C9F" w:rsidP="00E92D8E" w:rsidRDefault="00453C9F" w14:paraId="7ED88C50" w14:textId="77777777">
            <w:pPr>
              <w:keepNext/>
              <w:keepLines/>
              <w:snapToGrid w:val="0"/>
              <w:contextualSpacing/>
              <w:rPr>
                <w:color w:val="000000"/>
              </w:rPr>
            </w:pPr>
          </w:p>
          <w:p w:rsidR="00EB3DC5" w:rsidP="00E92D8E" w:rsidRDefault="00EB3DC5" w14:paraId="65731E7B" w14:textId="77777777">
            <w:pPr>
              <w:keepNext/>
              <w:keepLines/>
              <w:snapToGrid w:val="0"/>
              <w:contextualSpacing/>
              <w:rPr>
                <w:color w:val="000000"/>
              </w:rPr>
            </w:pPr>
          </w:p>
          <w:p w:rsidR="00453C9F" w:rsidP="00E92D8E" w:rsidRDefault="00453C9F" w14:paraId="5F05738F" w14:textId="77777777">
            <w:pPr>
              <w:keepNext/>
              <w:keepLines/>
              <w:snapToGrid w:val="0"/>
              <w:contextualSpacing/>
              <w:rPr>
                <w:color w:val="000000"/>
              </w:rPr>
            </w:pPr>
          </w:p>
          <w:p w:rsidR="00453C9F" w:rsidP="00E92D8E" w:rsidRDefault="00453C9F" w14:paraId="7E28AC97" w14:textId="77777777">
            <w:pPr>
              <w:keepNext/>
              <w:keepLines/>
              <w:snapToGrid w:val="0"/>
              <w:contextualSpacing/>
              <w:rPr>
                <w:color w:val="000000"/>
              </w:rPr>
            </w:pPr>
          </w:p>
          <w:p w:rsidR="00453C9F" w:rsidP="00E92D8E" w:rsidRDefault="00453C9F" w14:paraId="29F9D863" w14:textId="77777777">
            <w:pPr>
              <w:keepNext/>
              <w:keepLines/>
              <w:snapToGrid w:val="0"/>
              <w:contextualSpacing/>
              <w:rPr>
                <w:color w:val="000000"/>
              </w:rPr>
            </w:pPr>
          </w:p>
          <w:p w:rsidR="00EB3DC5" w:rsidP="00E92D8E" w:rsidRDefault="00EB3DC5" w14:paraId="3CAEDAC8" w14:textId="77777777">
            <w:pPr>
              <w:keepNext/>
              <w:keepLines/>
              <w:snapToGrid w:val="0"/>
              <w:contextualSpacing/>
              <w:rPr>
                <w:color w:val="000000"/>
              </w:rPr>
            </w:pPr>
          </w:p>
          <w:p w:rsidRPr="00453C9F" w:rsidR="00453C9F" w:rsidP="00E92D8E" w:rsidRDefault="00453C9F" w14:paraId="499FF3D6" w14:textId="2A231C79">
            <w:pPr>
              <w:keepNext/>
              <w:keepLines/>
              <w:snapToGrid w:val="0"/>
              <w:contextualSpacing/>
              <w:rPr>
                <w:color w:val="000000"/>
              </w:rPr>
            </w:pPr>
            <w:r>
              <w:rPr>
                <w:i/>
                <w:iCs/>
                <w:color w:val="000000"/>
              </w:rPr>
              <w:t xml:space="preserve">See </w:t>
            </w:r>
            <w:r>
              <w:rPr>
                <w:color w:val="000000"/>
              </w:rPr>
              <w:t xml:space="preserve">November 2025 SSA &amp; MSS Staff Proposal at pp. </w:t>
            </w:r>
            <w:r w:rsidR="00315CC4">
              <w:rPr>
                <w:color w:val="000000"/>
              </w:rPr>
              <w:t xml:space="preserve">8-10, </w:t>
            </w:r>
            <w:r w:rsidR="0081637B">
              <w:rPr>
                <w:color w:val="000000"/>
              </w:rPr>
              <w:t>15-16</w:t>
            </w:r>
            <w:r w:rsidR="007B2400">
              <w:rPr>
                <w:color w:val="000000"/>
              </w:rPr>
              <w:t xml:space="preserve">, </w:t>
            </w:r>
            <w:r w:rsidR="001912E2">
              <w:rPr>
                <w:color w:val="000000"/>
              </w:rPr>
              <w:t>20</w:t>
            </w:r>
            <w:r w:rsidR="0081637B">
              <w:rPr>
                <w:color w:val="000000"/>
              </w:rPr>
              <w:t xml:space="preserve">. </w:t>
            </w:r>
          </w:p>
        </w:tc>
        <w:tc>
          <w:tcPr>
            <w:tcW w:w="2813" w:type="dxa"/>
          </w:tcPr>
          <w:p w:rsidR="00C41956" w:rsidP="00C41956" w:rsidRDefault="00C41956" w14:paraId="59DFA042" w14:textId="77777777">
            <w:r w:rsidRPr="00532CDD">
              <w:lastRenderedPageBreak/>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w:t>
            </w:r>
            <w:r w:rsidRPr="00532CDD">
              <w:lastRenderedPageBreak/>
              <w:t xml:space="preserve">presented by the customer.” </w:t>
            </w:r>
          </w:p>
          <w:p w:rsidR="00C41956" w:rsidP="00C41956" w:rsidRDefault="00C41956" w14:paraId="7313E11C" w14:textId="77777777"/>
          <w:p w:rsidRPr="007F620E" w:rsidR="004E5B5B" w:rsidP="00C41956" w:rsidRDefault="00C41956" w14:paraId="185A26E5" w14:textId="1263315A">
            <w:pPr>
              <w:keepNext/>
              <w:keepLines/>
              <w:snapToGrid w:val="0"/>
              <w:contextualSpacing/>
              <w:rPr>
                <w:color w:val="000000"/>
              </w:rPr>
            </w:pPr>
            <w:r>
              <w:rPr>
                <w:color w:val="000000"/>
              </w:rPr>
              <w:t>As t</w:t>
            </w:r>
            <w:r w:rsidRPr="00723BA6">
              <w:rPr>
                <w:color w:val="000000"/>
              </w:rPr>
              <w:t xml:space="preserve">he Commission </w:t>
            </w:r>
            <w:r>
              <w:rPr>
                <w:color w:val="000000"/>
              </w:rPr>
              <w:t>has not made a</w:t>
            </w:r>
            <w:r w:rsidRPr="00723BA6">
              <w:rPr>
                <w:color w:val="000000"/>
              </w:rPr>
              <w:t xml:space="preserve"> decision on th</w:t>
            </w:r>
            <w:r>
              <w:rPr>
                <w:color w:val="000000"/>
              </w:rPr>
              <w:t>is</w:t>
            </w:r>
            <w:r w:rsidRPr="00723BA6">
              <w:rPr>
                <w:color w:val="000000"/>
              </w:rPr>
              <w:t xml:space="preserve"> issue</w:t>
            </w:r>
            <w:r>
              <w:rPr>
                <w:color w:val="000000"/>
              </w:rPr>
              <w:t xml:space="preserve"> w</w:t>
            </w:r>
            <w:r w:rsidRPr="00723BA6">
              <w:rPr>
                <w:color w:val="000000"/>
              </w:rPr>
              <w:t>e den</w:t>
            </w:r>
            <w:r>
              <w:rPr>
                <w:color w:val="000000"/>
              </w:rPr>
              <w:t>y</w:t>
            </w:r>
            <w:r w:rsidRPr="00723BA6">
              <w:rPr>
                <w:color w:val="000000"/>
              </w:rPr>
              <w:t xml:space="preserve"> </w:t>
            </w:r>
            <w:r>
              <w:rPr>
                <w:color w:val="000000"/>
              </w:rPr>
              <w:t xml:space="preserve">all hours allocated to this issue </w:t>
            </w:r>
            <w:r w:rsidRPr="00723BA6">
              <w:rPr>
                <w:color w:val="000000"/>
              </w:rPr>
              <w:t>without prejudice</w:t>
            </w:r>
            <w:r>
              <w:rPr>
                <w:color w:val="000000"/>
              </w:rPr>
              <w:t xml:space="preserve">. </w:t>
            </w:r>
            <w:r w:rsidR="001D17B6">
              <w:rPr>
                <w:color w:val="000000"/>
              </w:rPr>
              <w:t xml:space="preserve"> </w:t>
            </w:r>
            <w:r w:rsidRPr="003D0BD7" w:rsidR="001D17B6">
              <w:rPr>
                <w:i/>
                <w:iCs/>
                <w:color w:val="000000"/>
              </w:rPr>
              <w:t>See</w:t>
            </w:r>
            <w:r w:rsidR="001D17B6">
              <w:rPr>
                <w:color w:val="000000"/>
              </w:rPr>
              <w:t xml:space="preserve"> Part III.D</w:t>
            </w:r>
            <w:r w:rsidR="008D13CE">
              <w:rPr>
                <w:color w:val="000000"/>
              </w:rPr>
              <w:t xml:space="preserve"> [1]</w:t>
            </w:r>
            <w:r w:rsidR="00501157">
              <w:rPr>
                <w:color w:val="000000"/>
              </w:rPr>
              <w:t>.</w:t>
            </w:r>
          </w:p>
        </w:tc>
      </w:tr>
      <w:tr w:rsidRPr="007F620E" w:rsidR="00A92D0B" w:rsidTr="00F26B08" w14:paraId="2E691FFC" w14:textId="77777777">
        <w:trPr>
          <w:cantSplit/>
        </w:trPr>
        <w:tc>
          <w:tcPr>
            <w:tcW w:w="3955" w:type="dxa"/>
          </w:tcPr>
          <w:p w:rsidRPr="00D54B78" w:rsidR="00A92D0B" w:rsidP="00E92D8E" w:rsidRDefault="00D23507" w14:paraId="54649358" w14:textId="5CDEF07E">
            <w:pPr>
              <w:keepNext/>
              <w:keepLines/>
              <w:snapToGrid w:val="0"/>
              <w:contextualSpacing/>
              <w:rPr>
                <w:b/>
                <w:bCs/>
                <w:color w:val="000000"/>
                <w:u w:val="single"/>
              </w:rPr>
            </w:pPr>
            <w:r>
              <w:rPr>
                <w:b/>
                <w:bCs/>
                <w:color w:val="000000"/>
                <w:u w:val="single"/>
              </w:rPr>
              <w:lastRenderedPageBreak/>
              <w:t>4</w:t>
            </w:r>
            <w:r w:rsidRPr="00D54B78" w:rsidR="00A92D0B">
              <w:rPr>
                <w:b/>
                <w:bCs/>
                <w:color w:val="000000"/>
                <w:u w:val="single"/>
              </w:rPr>
              <w:t>.</w:t>
            </w:r>
            <w:r w:rsidRPr="00D54B78" w:rsidR="00E25078">
              <w:rPr>
                <w:b/>
                <w:bCs/>
                <w:color w:val="000000"/>
                <w:u w:val="single"/>
              </w:rPr>
              <w:t xml:space="preserve"> </w:t>
            </w:r>
            <w:r w:rsidR="00B432BE">
              <w:rPr>
                <w:b/>
                <w:bCs/>
                <w:color w:val="000000"/>
                <w:u w:val="single"/>
              </w:rPr>
              <w:t>SSA Freeze</w:t>
            </w:r>
            <w:r w:rsidR="00C51820">
              <w:rPr>
                <w:b/>
                <w:bCs/>
                <w:color w:val="000000"/>
                <w:u w:val="single"/>
              </w:rPr>
              <w:t xml:space="preserve"> </w:t>
            </w:r>
            <w:r w:rsidRPr="00D54B78" w:rsidR="001265F6">
              <w:rPr>
                <w:b/>
                <w:bCs/>
                <w:color w:val="000000"/>
                <w:u w:val="single"/>
              </w:rPr>
              <w:t>Introduction</w:t>
            </w:r>
          </w:p>
          <w:p w:rsidR="00E25078" w:rsidP="00E92D8E" w:rsidRDefault="00E25078" w14:paraId="110FCF7D" w14:textId="77777777">
            <w:pPr>
              <w:keepNext/>
              <w:keepLines/>
              <w:snapToGrid w:val="0"/>
              <w:contextualSpacing/>
              <w:rPr>
                <w:color w:val="000000"/>
              </w:rPr>
            </w:pPr>
          </w:p>
          <w:p w:rsidR="00D54B78" w:rsidP="00E92D8E" w:rsidRDefault="00D54B78" w14:paraId="6DE863A6" w14:textId="7CD51BF9">
            <w:pPr>
              <w:keepNext/>
              <w:keepLines/>
              <w:snapToGrid w:val="0"/>
              <w:contextualSpacing/>
              <w:rPr>
                <w:color w:val="000000"/>
              </w:rPr>
            </w:pPr>
            <w:r>
              <w:rPr>
                <w:color w:val="000000"/>
              </w:rPr>
              <w:t xml:space="preserve">The LifeLine SSA is currently based on the most expensive Carrier of Last Resort’s (COLR) rates for wireline basic service. AT&amp;T California is the most expensive COLR in California and continues to raise its basic service rates every year, which causes the LifeLine SSA to also increase every year. The Commission announced its intent to revisit this methodology and update the LifeLine minimum service standards (MSS) for both wireline and wireless service in November 2023 with its </w:t>
            </w:r>
            <w:r w:rsidRPr="00D54B78">
              <w:rPr>
                <w:color w:val="000000"/>
              </w:rPr>
              <w:t>Staff Proposal on LifeLine Specific</w:t>
            </w:r>
            <w:r>
              <w:rPr>
                <w:color w:val="000000"/>
              </w:rPr>
              <w:t xml:space="preserve"> </w:t>
            </w:r>
            <w:r w:rsidRPr="00D54B78">
              <w:rPr>
                <w:color w:val="000000"/>
              </w:rPr>
              <w:t>Support Amount and Minimum Service</w:t>
            </w:r>
            <w:r>
              <w:rPr>
                <w:color w:val="000000"/>
              </w:rPr>
              <w:t xml:space="preserve"> </w:t>
            </w:r>
            <w:r w:rsidRPr="00D54B78">
              <w:rPr>
                <w:color w:val="000000"/>
              </w:rPr>
              <w:t>Standards</w:t>
            </w:r>
            <w:r>
              <w:rPr>
                <w:color w:val="000000"/>
              </w:rPr>
              <w:t xml:space="preserve"> (November 2023 Staff Proposal). In comments on the Staff Proposal, TURN and other parties first broached the concept of freezing (i.e., not annually adjusting) the SSA if the Commission needed additional time to revise the SSA methodology. </w:t>
            </w:r>
          </w:p>
          <w:p w:rsidR="00D54B78" w:rsidP="00E92D8E" w:rsidRDefault="00D54B78" w14:paraId="4F6A9683" w14:textId="77777777">
            <w:pPr>
              <w:keepNext/>
              <w:keepLines/>
              <w:snapToGrid w:val="0"/>
              <w:contextualSpacing/>
              <w:rPr>
                <w:color w:val="000000"/>
              </w:rPr>
            </w:pPr>
          </w:p>
          <w:p w:rsidRPr="007F620E" w:rsidR="00D54B78" w:rsidP="00E92D8E" w:rsidRDefault="00D54B78" w14:paraId="1B0CC007" w14:textId="51EF63D5">
            <w:pPr>
              <w:keepNext/>
              <w:keepLines/>
              <w:snapToGrid w:val="0"/>
              <w:contextualSpacing/>
              <w:rPr>
                <w:color w:val="000000"/>
              </w:rPr>
            </w:pPr>
            <w:r>
              <w:rPr>
                <w:color w:val="000000"/>
              </w:rPr>
              <w:t xml:space="preserve">In June 2024, the Commission issued a ruling seeking comment on a proposal to freeze the SSA at $19/month until the Commission adopted a new methodology for calculating it. In November 2024, the </w:t>
            </w:r>
            <w:r>
              <w:rPr>
                <w:color w:val="000000"/>
              </w:rPr>
              <w:lastRenderedPageBreak/>
              <w:t xml:space="preserve">Commission issued a narrow </w:t>
            </w:r>
            <w:r w:rsidR="00BD4EC9">
              <w:rPr>
                <w:color w:val="000000"/>
              </w:rPr>
              <w:t>pr</w:t>
            </w:r>
            <w:r>
              <w:rPr>
                <w:color w:val="000000"/>
              </w:rPr>
              <w:t xml:space="preserve">oposed </w:t>
            </w:r>
            <w:r w:rsidR="00BD4EC9">
              <w:rPr>
                <w:color w:val="000000"/>
              </w:rPr>
              <w:t>d</w:t>
            </w:r>
            <w:r>
              <w:rPr>
                <w:color w:val="000000"/>
              </w:rPr>
              <w:t xml:space="preserve">ecision that would do the same. In response, TURN continued to support the concept of an SSA freeze but advocated for limitations that would protect wireline LifeLine subscribers from having to pay unaffordable monthly co-payments. In addition, TURN cited public comments and analyzed LifeLine subscribership data to underscore the need for an SSA that makes wireline co-payments affordable and to support its policy recommendations. </w:t>
            </w:r>
            <w:r w:rsidRPr="00CB3783" w:rsidR="00BD4EC9">
              <w:rPr>
                <w:color w:val="000000"/>
              </w:rPr>
              <w:t>D.24-12-006</w:t>
            </w:r>
            <w:r w:rsidRPr="00CB3783">
              <w:rPr>
                <w:color w:val="000000"/>
              </w:rPr>
              <w:t xml:space="preserve"> adopted s</w:t>
            </w:r>
            <w:r w:rsidRPr="00CB3783" w:rsidR="00BD4EC9">
              <w:rPr>
                <w:color w:val="000000"/>
              </w:rPr>
              <w:t>everal</w:t>
            </w:r>
            <w:r w:rsidRPr="00CB3783">
              <w:rPr>
                <w:color w:val="000000"/>
              </w:rPr>
              <w:t xml:space="preserve"> of TURN’s recommendations to strike an appropriate balance between the need to steward surcharge-payer funds and the need to adequately subsidize LifeLine service.</w:t>
            </w:r>
          </w:p>
        </w:tc>
        <w:tc>
          <w:tcPr>
            <w:tcW w:w="2970" w:type="dxa"/>
          </w:tcPr>
          <w:p w:rsidRPr="007F620E" w:rsidR="00A92D0B" w:rsidP="00E92D8E" w:rsidRDefault="00A92D0B" w14:paraId="532F95D2" w14:textId="77777777">
            <w:pPr>
              <w:keepNext/>
              <w:keepLines/>
              <w:snapToGrid w:val="0"/>
              <w:contextualSpacing/>
              <w:rPr>
                <w:color w:val="000000"/>
              </w:rPr>
            </w:pPr>
          </w:p>
        </w:tc>
        <w:tc>
          <w:tcPr>
            <w:tcW w:w="2813" w:type="dxa"/>
          </w:tcPr>
          <w:p w:rsidRPr="007F620E" w:rsidR="00A92D0B" w:rsidP="00C647E5" w:rsidRDefault="00F70BED" w14:paraId="63938BDA" w14:textId="7ADEE354">
            <w:pPr>
              <w:keepNext/>
              <w:keepLines/>
              <w:snapToGrid w:val="0"/>
              <w:contextualSpacing/>
              <w:rPr>
                <w:color w:val="000000"/>
              </w:rPr>
            </w:pPr>
            <w:r>
              <w:rPr>
                <w:color w:val="000000"/>
              </w:rPr>
              <w:t>We note TURN</w:t>
            </w:r>
            <w:r w:rsidR="008F4D97">
              <w:rPr>
                <w:color w:val="000000"/>
              </w:rPr>
              <w:t>’s support of the SSA Freeze</w:t>
            </w:r>
            <w:r w:rsidR="00FE3A98">
              <w:rPr>
                <w:color w:val="000000"/>
              </w:rPr>
              <w:t xml:space="preserve"> and advocacy </w:t>
            </w:r>
            <w:r w:rsidR="00C647E5">
              <w:rPr>
                <w:color w:val="000000"/>
              </w:rPr>
              <w:t>on behalf of wireline LifeLine subscribers.</w:t>
            </w:r>
            <w:r w:rsidR="0092309B">
              <w:rPr>
                <w:color w:val="000000"/>
              </w:rPr>
              <w:t xml:space="preserve"> TURN does not provide specific citations </w:t>
            </w:r>
            <w:r w:rsidR="00906792">
              <w:rPr>
                <w:color w:val="000000"/>
              </w:rPr>
              <w:t xml:space="preserve">to their claimed contribution </w:t>
            </w:r>
            <w:r w:rsidR="0092309B">
              <w:rPr>
                <w:color w:val="000000"/>
              </w:rPr>
              <w:t xml:space="preserve">here. </w:t>
            </w:r>
          </w:p>
        </w:tc>
      </w:tr>
      <w:tr w:rsidRPr="007F620E" w:rsidR="00A92D0B" w:rsidTr="00F26B08" w14:paraId="4AAA05AE" w14:textId="77777777">
        <w:trPr>
          <w:cantSplit/>
        </w:trPr>
        <w:tc>
          <w:tcPr>
            <w:tcW w:w="3955" w:type="dxa"/>
          </w:tcPr>
          <w:p w:rsidRPr="00501157" w:rsidR="00A92D0B" w:rsidP="00E92D8E" w:rsidRDefault="00D23507" w14:paraId="31756DBD" w14:textId="0AA66BAD">
            <w:pPr>
              <w:keepNext/>
              <w:keepLines/>
              <w:snapToGrid w:val="0"/>
              <w:contextualSpacing/>
              <w:rPr>
                <w:b/>
                <w:bCs/>
                <w:color w:val="000000"/>
                <w:u w:val="single"/>
              </w:rPr>
            </w:pPr>
            <w:r w:rsidRPr="00501157">
              <w:rPr>
                <w:b/>
                <w:bCs/>
                <w:color w:val="000000"/>
                <w:u w:val="single"/>
              </w:rPr>
              <w:t>4</w:t>
            </w:r>
            <w:r w:rsidRPr="00501157" w:rsidR="00A92D0B">
              <w:rPr>
                <w:b/>
                <w:bCs/>
                <w:color w:val="000000"/>
                <w:u w:val="single"/>
              </w:rPr>
              <w:t>.</w:t>
            </w:r>
            <w:r w:rsidRPr="00501157" w:rsidR="00752894">
              <w:rPr>
                <w:b/>
                <w:bCs/>
                <w:color w:val="000000"/>
                <w:u w:val="single"/>
              </w:rPr>
              <w:t>1</w:t>
            </w:r>
            <w:r w:rsidRPr="00501157" w:rsidR="00E25078">
              <w:rPr>
                <w:b/>
                <w:bCs/>
                <w:color w:val="000000"/>
                <w:u w:val="single"/>
              </w:rPr>
              <w:t xml:space="preserve"> </w:t>
            </w:r>
            <w:r w:rsidRPr="00501157" w:rsidR="00C9752A">
              <w:rPr>
                <w:b/>
                <w:bCs/>
                <w:color w:val="000000"/>
                <w:u w:val="single"/>
              </w:rPr>
              <w:t>Freez</w:t>
            </w:r>
            <w:r w:rsidRPr="00501157" w:rsidR="002E3518">
              <w:rPr>
                <w:b/>
                <w:bCs/>
                <w:color w:val="000000"/>
                <w:u w:val="single"/>
              </w:rPr>
              <w:t>ing the SSA</w:t>
            </w:r>
            <w:r w:rsidRPr="00501157" w:rsidR="00C9752A">
              <w:rPr>
                <w:b/>
                <w:bCs/>
                <w:color w:val="000000"/>
                <w:u w:val="single"/>
              </w:rPr>
              <w:t xml:space="preserve"> as an Interim Solution</w:t>
            </w:r>
          </w:p>
          <w:p w:rsidRPr="00501157" w:rsidR="00D54B78" w:rsidP="00E92D8E" w:rsidRDefault="00D54B78" w14:paraId="4AE8341E" w14:textId="77777777">
            <w:pPr>
              <w:keepNext/>
              <w:keepLines/>
              <w:snapToGrid w:val="0"/>
              <w:contextualSpacing/>
              <w:rPr>
                <w:color w:val="000000"/>
              </w:rPr>
            </w:pPr>
          </w:p>
          <w:p w:rsidRPr="00501157" w:rsidR="003066EF" w:rsidP="00E92D8E" w:rsidRDefault="003066EF" w14:paraId="37AB9933" w14:textId="4EC3DC53">
            <w:pPr>
              <w:keepNext/>
              <w:keepLines/>
              <w:snapToGrid w:val="0"/>
              <w:contextualSpacing/>
              <w:rPr>
                <w:color w:val="000000"/>
              </w:rPr>
            </w:pPr>
            <w:r w:rsidRPr="00501157">
              <w:rPr>
                <w:color w:val="000000"/>
              </w:rPr>
              <w:t>In response to the November 2023 Staff Proposal, TURN recognized the need to revise the SSA methodology but advocated for further stakeholder input on the LifeLine SSA and MSS before the Commission made any changes. Recognizing that this process and addressing stakeholder concerns could require additional time, TURN</w:t>
            </w:r>
            <w:r w:rsidRPr="00501157" w:rsidR="00D54B78">
              <w:rPr>
                <w:color w:val="000000"/>
              </w:rPr>
              <w:t>, among other parties,</w:t>
            </w:r>
            <w:r w:rsidRPr="00501157">
              <w:rPr>
                <w:color w:val="000000"/>
              </w:rPr>
              <w:t xml:space="preserve"> recommended freezing the SSA as an interim solution while the Commission developed a new methodology.</w:t>
            </w:r>
            <w:r w:rsidRPr="00501157" w:rsidR="00D54B78">
              <w:rPr>
                <w:color w:val="000000"/>
              </w:rPr>
              <w:t xml:space="preserve"> However, TURN was the only party to offer an additional rationale for the freeze: to retain California LifeLine newcomer (and non-Eligible Telecommunications Carrier) Red Pocket and encourage other providers to offer LifeLine plans comparable to non-discounted offerings of non-LifeLine MVNOs. </w:t>
            </w:r>
          </w:p>
          <w:p w:rsidRPr="00501157" w:rsidR="00D54B78" w:rsidP="00E92D8E" w:rsidRDefault="00D54B78" w14:paraId="42F9AF45" w14:textId="77777777">
            <w:pPr>
              <w:keepNext/>
              <w:keepLines/>
              <w:snapToGrid w:val="0"/>
              <w:contextualSpacing/>
              <w:rPr>
                <w:color w:val="000000"/>
              </w:rPr>
            </w:pPr>
          </w:p>
          <w:p w:rsidRPr="00501157" w:rsidR="003066EF" w:rsidP="00E92D8E" w:rsidRDefault="003066EF" w14:paraId="20F7E806" w14:textId="546F0AAF">
            <w:pPr>
              <w:keepNext/>
              <w:keepLines/>
              <w:snapToGrid w:val="0"/>
              <w:contextualSpacing/>
              <w:rPr>
                <w:color w:val="000000"/>
              </w:rPr>
            </w:pPr>
            <w:r w:rsidRPr="00501157">
              <w:rPr>
                <w:color w:val="000000"/>
              </w:rPr>
              <w:t>In response to TURN’s proposal, the ALJ issued a ruling in May seeking comments on a potential SSA freeze. In response, TURN continued to support a freeze with while addressing affordability concerns of wireline LifeLine customers, discussed further below.</w:t>
            </w:r>
          </w:p>
          <w:p w:rsidRPr="00501157" w:rsidR="003066EF" w:rsidP="00E92D8E" w:rsidRDefault="003066EF" w14:paraId="79E40036" w14:textId="77777777">
            <w:pPr>
              <w:keepNext/>
              <w:keepLines/>
              <w:snapToGrid w:val="0"/>
              <w:contextualSpacing/>
              <w:rPr>
                <w:color w:val="000000"/>
              </w:rPr>
            </w:pPr>
          </w:p>
          <w:p w:rsidRPr="00501157" w:rsidR="003066EF" w:rsidP="00E92D8E" w:rsidRDefault="003066EF" w14:paraId="11FCCEB5" w14:textId="2659FFF3">
            <w:pPr>
              <w:keepNext/>
              <w:keepLines/>
              <w:snapToGrid w:val="0"/>
              <w:contextualSpacing/>
              <w:rPr>
                <w:color w:val="000000"/>
              </w:rPr>
            </w:pPr>
            <w:r w:rsidRPr="00501157">
              <w:rPr>
                <w:color w:val="000000"/>
              </w:rPr>
              <w:t>The Final Decision froze the SSA for two years</w:t>
            </w:r>
            <w:r w:rsidRPr="00501157" w:rsidR="0079707D">
              <w:rPr>
                <w:color w:val="000000"/>
              </w:rPr>
              <w:t xml:space="preserve"> to give the Commission time to establish a new methodology.</w:t>
            </w:r>
          </w:p>
        </w:tc>
        <w:tc>
          <w:tcPr>
            <w:tcW w:w="2970" w:type="dxa"/>
          </w:tcPr>
          <w:p w:rsidRPr="00501157" w:rsidR="0079707D" w:rsidP="00E92D8E" w:rsidRDefault="00D54B78" w14:paraId="6BBF60FA" w14:textId="77777777">
            <w:pPr>
              <w:keepNext/>
              <w:keepLines/>
              <w:snapToGrid w:val="0"/>
              <w:contextualSpacing/>
              <w:rPr>
                <w:i/>
                <w:iCs/>
                <w:color w:val="000000"/>
              </w:rPr>
            </w:pPr>
            <w:r w:rsidRPr="00501157">
              <w:rPr>
                <w:i/>
                <w:iCs/>
                <w:color w:val="000000"/>
              </w:rPr>
              <w:lastRenderedPageBreak/>
              <w:t xml:space="preserve">Compare </w:t>
            </w:r>
            <w:r w:rsidRPr="00501157">
              <w:rPr>
                <w:color w:val="000000"/>
              </w:rPr>
              <w:t xml:space="preserve">TURN Staff Proposal Reply Comments (Feb. 16, 2024) at pp. 5-7 </w:t>
            </w:r>
            <w:r w:rsidRPr="00501157">
              <w:rPr>
                <w:i/>
                <w:iCs/>
                <w:color w:val="000000"/>
              </w:rPr>
              <w:t xml:space="preserve">with </w:t>
            </w:r>
            <w:r w:rsidRPr="00501157">
              <w:rPr>
                <w:color w:val="000000"/>
              </w:rPr>
              <w:t xml:space="preserve">National LifeLine Association (NaLA) Staff Proposal Reply Comments (Feb. 16, 2024) at p. 5 </w:t>
            </w:r>
            <w:r w:rsidRPr="00501157">
              <w:rPr>
                <w:i/>
                <w:iCs/>
                <w:color w:val="000000"/>
              </w:rPr>
              <w:t xml:space="preserve">and </w:t>
            </w:r>
            <w:r w:rsidRPr="00501157">
              <w:rPr>
                <w:color w:val="000000"/>
              </w:rPr>
              <w:t>TracFone Staff Proposal Reply Comments (Feb. 16, 2024) at p. 5</w:t>
            </w:r>
            <w:r w:rsidRPr="00501157">
              <w:rPr>
                <w:i/>
                <w:iCs/>
                <w:color w:val="000000"/>
              </w:rPr>
              <w:t>.</w:t>
            </w:r>
          </w:p>
          <w:p w:rsidRPr="00501157" w:rsidR="00D54B78" w:rsidP="00E92D8E" w:rsidRDefault="00D54B78" w14:paraId="79555F35" w14:textId="77777777">
            <w:pPr>
              <w:keepNext/>
              <w:keepLines/>
              <w:snapToGrid w:val="0"/>
              <w:contextualSpacing/>
              <w:rPr>
                <w:i/>
                <w:iCs/>
                <w:color w:val="000000"/>
              </w:rPr>
            </w:pPr>
          </w:p>
          <w:p w:rsidRPr="00501157" w:rsidR="00D54B78" w:rsidP="00E92D8E" w:rsidRDefault="00D54B78" w14:paraId="38B6292B" w14:textId="77777777">
            <w:pPr>
              <w:keepNext/>
              <w:keepLines/>
              <w:snapToGrid w:val="0"/>
              <w:contextualSpacing/>
              <w:rPr>
                <w:i/>
                <w:iCs/>
                <w:color w:val="000000"/>
              </w:rPr>
            </w:pPr>
          </w:p>
          <w:p w:rsidRPr="00501157" w:rsidR="00D54B78" w:rsidP="00E92D8E" w:rsidRDefault="00D54B78" w14:paraId="693D48A6" w14:textId="77777777">
            <w:pPr>
              <w:keepNext/>
              <w:keepLines/>
              <w:snapToGrid w:val="0"/>
              <w:contextualSpacing/>
              <w:rPr>
                <w:i/>
                <w:iCs/>
                <w:color w:val="000000"/>
              </w:rPr>
            </w:pPr>
          </w:p>
          <w:p w:rsidRPr="00501157" w:rsidR="00D54B78" w:rsidP="00E92D8E" w:rsidRDefault="00D54B78" w14:paraId="2B297A46" w14:textId="77777777">
            <w:pPr>
              <w:keepNext/>
              <w:keepLines/>
              <w:snapToGrid w:val="0"/>
              <w:contextualSpacing/>
              <w:rPr>
                <w:i/>
                <w:iCs/>
                <w:color w:val="000000"/>
              </w:rPr>
            </w:pPr>
          </w:p>
          <w:p w:rsidRPr="00501157" w:rsidR="00D54B78" w:rsidP="00E92D8E" w:rsidRDefault="00D54B78" w14:paraId="72524B68" w14:textId="77777777">
            <w:pPr>
              <w:keepNext/>
              <w:keepLines/>
              <w:snapToGrid w:val="0"/>
              <w:contextualSpacing/>
              <w:rPr>
                <w:i/>
                <w:iCs/>
                <w:color w:val="000000"/>
              </w:rPr>
            </w:pPr>
          </w:p>
          <w:p w:rsidRPr="00501157" w:rsidR="00D54B78" w:rsidP="00E92D8E" w:rsidRDefault="00D54B78" w14:paraId="2BFF15AD" w14:textId="77777777">
            <w:pPr>
              <w:keepNext/>
              <w:keepLines/>
              <w:snapToGrid w:val="0"/>
              <w:contextualSpacing/>
              <w:rPr>
                <w:i/>
                <w:iCs/>
                <w:color w:val="000000"/>
              </w:rPr>
            </w:pPr>
          </w:p>
          <w:p w:rsidRPr="00501157" w:rsidR="00D54B78" w:rsidP="00E92D8E" w:rsidRDefault="00D54B78" w14:paraId="3D987417" w14:textId="77777777">
            <w:pPr>
              <w:keepNext/>
              <w:keepLines/>
              <w:snapToGrid w:val="0"/>
              <w:contextualSpacing/>
              <w:rPr>
                <w:i/>
                <w:iCs/>
                <w:color w:val="000000"/>
              </w:rPr>
            </w:pPr>
          </w:p>
          <w:p w:rsidRPr="00501157" w:rsidR="00D54B78" w:rsidP="00E92D8E" w:rsidRDefault="00D54B78" w14:paraId="520C3AEC" w14:textId="77777777">
            <w:pPr>
              <w:keepNext/>
              <w:keepLines/>
              <w:snapToGrid w:val="0"/>
              <w:contextualSpacing/>
              <w:rPr>
                <w:i/>
                <w:iCs/>
                <w:color w:val="000000"/>
              </w:rPr>
            </w:pPr>
          </w:p>
          <w:p w:rsidRPr="00501157" w:rsidR="00D54B78" w:rsidP="00E92D8E" w:rsidRDefault="00D54B78" w14:paraId="5BB26448" w14:textId="77777777">
            <w:pPr>
              <w:keepNext/>
              <w:keepLines/>
              <w:snapToGrid w:val="0"/>
              <w:contextualSpacing/>
              <w:rPr>
                <w:i/>
                <w:iCs/>
                <w:color w:val="000000"/>
              </w:rPr>
            </w:pPr>
          </w:p>
          <w:p w:rsidRPr="00501157" w:rsidR="00D54B78" w:rsidP="00E92D8E" w:rsidRDefault="00D54B78" w14:paraId="44B479BD" w14:textId="77777777">
            <w:pPr>
              <w:keepNext/>
              <w:keepLines/>
              <w:snapToGrid w:val="0"/>
              <w:contextualSpacing/>
              <w:rPr>
                <w:i/>
                <w:iCs/>
                <w:color w:val="000000"/>
              </w:rPr>
            </w:pPr>
          </w:p>
          <w:p w:rsidRPr="00501157" w:rsidR="00D54B78" w:rsidP="00E92D8E" w:rsidRDefault="00D54B78" w14:paraId="43E39EE0" w14:textId="77777777">
            <w:pPr>
              <w:keepNext/>
              <w:keepLines/>
              <w:snapToGrid w:val="0"/>
              <w:contextualSpacing/>
              <w:rPr>
                <w:i/>
                <w:iCs/>
                <w:color w:val="000000"/>
              </w:rPr>
            </w:pPr>
          </w:p>
          <w:p w:rsidRPr="00501157" w:rsidR="00D54B78" w:rsidP="00E92D8E" w:rsidRDefault="00D54B78" w14:paraId="1828B410" w14:textId="77777777">
            <w:pPr>
              <w:keepNext/>
              <w:keepLines/>
              <w:snapToGrid w:val="0"/>
              <w:contextualSpacing/>
              <w:rPr>
                <w:i/>
                <w:iCs/>
                <w:color w:val="000000"/>
              </w:rPr>
            </w:pPr>
          </w:p>
          <w:p w:rsidRPr="00501157" w:rsidR="00D54B78" w:rsidP="00E92D8E" w:rsidRDefault="00D54B78" w14:paraId="0BDE7A97" w14:textId="77777777">
            <w:pPr>
              <w:keepNext/>
              <w:keepLines/>
              <w:snapToGrid w:val="0"/>
              <w:contextualSpacing/>
              <w:rPr>
                <w:i/>
                <w:iCs/>
                <w:color w:val="000000"/>
              </w:rPr>
            </w:pPr>
          </w:p>
          <w:p w:rsidRPr="00501157" w:rsidR="00D54B78" w:rsidP="00E92D8E" w:rsidRDefault="00D54B78" w14:paraId="6AE5B389" w14:textId="77777777">
            <w:pPr>
              <w:keepNext/>
              <w:keepLines/>
              <w:snapToGrid w:val="0"/>
              <w:contextualSpacing/>
              <w:rPr>
                <w:color w:val="000000"/>
              </w:rPr>
            </w:pPr>
            <w:r w:rsidRPr="00501157">
              <w:rPr>
                <w:color w:val="000000"/>
              </w:rPr>
              <w:lastRenderedPageBreak/>
              <w:t>TURN Reply Comments on ALJ Ruling (June 14, 2024) at p. 1.</w:t>
            </w:r>
          </w:p>
          <w:p w:rsidRPr="00501157" w:rsidR="00D54B78" w:rsidP="00E92D8E" w:rsidRDefault="00D54B78" w14:paraId="7C4A6D7C" w14:textId="77777777">
            <w:pPr>
              <w:keepNext/>
              <w:keepLines/>
              <w:snapToGrid w:val="0"/>
              <w:contextualSpacing/>
              <w:rPr>
                <w:color w:val="000000"/>
              </w:rPr>
            </w:pPr>
          </w:p>
          <w:p w:rsidRPr="00501157" w:rsidR="00D54B78" w:rsidP="00E92D8E" w:rsidRDefault="00D54B78" w14:paraId="7E4BE4D0" w14:textId="77777777">
            <w:pPr>
              <w:keepNext/>
              <w:keepLines/>
              <w:snapToGrid w:val="0"/>
              <w:contextualSpacing/>
              <w:rPr>
                <w:color w:val="000000"/>
              </w:rPr>
            </w:pPr>
          </w:p>
          <w:p w:rsidRPr="00501157" w:rsidR="00D54B78" w:rsidP="00E92D8E" w:rsidRDefault="00D54B78" w14:paraId="3910C23D" w14:textId="77777777">
            <w:pPr>
              <w:keepNext/>
              <w:keepLines/>
              <w:snapToGrid w:val="0"/>
              <w:contextualSpacing/>
              <w:rPr>
                <w:color w:val="000000"/>
              </w:rPr>
            </w:pPr>
          </w:p>
          <w:p w:rsidRPr="00501157" w:rsidR="00D54B78" w:rsidP="00E92D8E" w:rsidRDefault="00D54B78" w14:paraId="228A9961" w14:textId="77777777">
            <w:pPr>
              <w:keepNext/>
              <w:keepLines/>
              <w:snapToGrid w:val="0"/>
              <w:contextualSpacing/>
              <w:rPr>
                <w:color w:val="000000"/>
              </w:rPr>
            </w:pPr>
          </w:p>
          <w:p w:rsidRPr="00501157" w:rsidR="00D54B78" w:rsidP="00E92D8E" w:rsidRDefault="00D54B78" w14:paraId="05FE11E2" w14:textId="77777777">
            <w:pPr>
              <w:keepNext/>
              <w:keepLines/>
              <w:snapToGrid w:val="0"/>
              <w:contextualSpacing/>
              <w:rPr>
                <w:color w:val="000000"/>
              </w:rPr>
            </w:pPr>
          </w:p>
          <w:p w:rsidRPr="00501157" w:rsidR="00D54B78" w:rsidP="00E92D8E" w:rsidRDefault="00D54B78" w14:paraId="2A92A629" w14:textId="645F3BBD">
            <w:pPr>
              <w:keepNext/>
              <w:keepLines/>
              <w:snapToGrid w:val="0"/>
              <w:contextualSpacing/>
              <w:rPr>
                <w:color w:val="000000"/>
              </w:rPr>
            </w:pPr>
            <w:r w:rsidRPr="00501157">
              <w:rPr>
                <w:color w:val="000000"/>
              </w:rPr>
              <w:t>D.24-12-006 at p. 10, FOF 8, COL 2, OP 1.</w:t>
            </w:r>
          </w:p>
        </w:tc>
        <w:tc>
          <w:tcPr>
            <w:tcW w:w="2813" w:type="dxa"/>
          </w:tcPr>
          <w:p w:rsidRPr="007F620E" w:rsidR="00A92D0B" w:rsidP="00E92D8E" w:rsidRDefault="00702E2D" w14:paraId="56FD3368" w14:textId="66165843">
            <w:pPr>
              <w:keepNext/>
              <w:keepLines/>
              <w:snapToGrid w:val="0"/>
              <w:contextualSpacing/>
              <w:rPr>
                <w:color w:val="000000"/>
              </w:rPr>
            </w:pPr>
            <w:r>
              <w:rPr>
                <w:color w:val="000000"/>
              </w:rPr>
              <w:lastRenderedPageBreak/>
              <w:t>Verified</w:t>
            </w:r>
          </w:p>
        </w:tc>
      </w:tr>
      <w:tr w:rsidRPr="007F620E" w:rsidR="00691528" w:rsidTr="00F26B08" w14:paraId="36FF786B" w14:textId="77777777">
        <w:trPr>
          <w:cantSplit/>
        </w:trPr>
        <w:tc>
          <w:tcPr>
            <w:tcW w:w="3955" w:type="dxa"/>
          </w:tcPr>
          <w:p w:rsidRPr="00501157" w:rsidR="00691528" w:rsidP="00E92D8E" w:rsidRDefault="00D23507" w14:paraId="00FFAC2D" w14:textId="7CD3BE65">
            <w:pPr>
              <w:keepNext/>
              <w:keepLines/>
              <w:snapToGrid w:val="0"/>
              <w:contextualSpacing/>
              <w:rPr>
                <w:b/>
                <w:bCs/>
                <w:color w:val="000000"/>
                <w:u w:val="single"/>
              </w:rPr>
            </w:pPr>
            <w:r w:rsidRPr="00501157">
              <w:rPr>
                <w:b/>
                <w:bCs/>
                <w:color w:val="000000"/>
                <w:u w:val="single"/>
              </w:rPr>
              <w:t>4</w:t>
            </w:r>
            <w:r w:rsidRPr="00501157" w:rsidR="00752894">
              <w:rPr>
                <w:b/>
                <w:bCs/>
                <w:color w:val="000000"/>
                <w:u w:val="single"/>
              </w:rPr>
              <w:t>.2</w:t>
            </w:r>
            <w:r w:rsidRPr="00501157" w:rsidR="00E25078">
              <w:rPr>
                <w:b/>
                <w:bCs/>
                <w:color w:val="000000"/>
                <w:u w:val="single"/>
              </w:rPr>
              <w:t xml:space="preserve"> </w:t>
            </w:r>
            <w:r w:rsidRPr="00501157" w:rsidR="00C9752A">
              <w:rPr>
                <w:b/>
                <w:bCs/>
                <w:color w:val="000000"/>
                <w:u w:val="single"/>
              </w:rPr>
              <w:t>Distinguishing between the Wireless and Wireline SSA</w:t>
            </w:r>
          </w:p>
          <w:p w:rsidRPr="00501157" w:rsidR="00D54B78" w:rsidP="00E92D8E" w:rsidRDefault="00D54B78" w14:paraId="6023EEBF" w14:textId="77777777">
            <w:pPr>
              <w:keepNext/>
              <w:keepLines/>
              <w:snapToGrid w:val="0"/>
              <w:contextualSpacing/>
              <w:rPr>
                <w:b/>
                <w:bCs/>
                <w:color w:val="000000"/>
                <w:u w:val="single"/>
              </w:rPr>
            </w:pPr>
          </w:p>
          <w:p w:rsidRPr="00501157" w:rsidR="00C9752A" w:rsidP="00E92D8E" w:rsidRDefault="00C9752A" w14:paraId="6A0B341C" w14:textId="6A9AB005">
            <w:pPr>
              <w:keepNext/>
              <w:keepLines/>
              <w:snapToGrid w:val="0"/>
              <w:contextualSpacing/>
              <w:rPr>
                <w:color w:val="000000"/>
                <w:u w:val="single"/>
              </w:rPr>
            </w:pPr>
            <w:r w:rsidRPr="00501157">
              <w:rPr>
                <w:color w:val="000000"/>
                <w:u w:val="single"/>
              </w:rPr>
              <w:t xml:space="preserve">a. Impact of Basic Service </w:t>
            </w:r>
            <w:r w:rsidRPr="00501157" w:rsidR="002E3518">
              <w:rPr>
                <w:color w:val="000000"/>
                <w:u w:val="single"/>
              </w:rPr>
              <w:t xml:space="preserve">Rate </w:t>
            </w:r>
            <w:r w:rsidRPr="00501157">
              <w:rPr>
                <w:color w:val="000000"/>
                <w:u w:val="single"/>
              </w:rPr>
              <w:t xml:space="preserve">Increases on </w:t>
            </w:r>
            <w:r w:rsidRPr="00501157" w:rsidR="002E3518">
              <w:rPr>
                <w:color w:val="000000"/>
                <w:u w:val="single"/>
              </w:rPr>
              <w:t xml:space="preserve">Wireline </w:t>
            </w:r>
            <w:r w:rsidRPr="00501157">
              <w:rPr>
                <w:color w:val="000000"/>
                <w:u w:val="single"/>
              </w:rPr>
              <w:t>Customers</w:t>
            </w:r>
          </w:p>
          <w:p w:rsidRPr="00501157" w:rsidR="0079707D" w:rsidP="00E92D8E" w:rsidRDefault="0079707D" w14:paraId="47E6CF57" w14:textId="0ADFD044">
            <w:pPr>
              <w:keepNext/>
              <w:keepLines/>
              <w:snapToGrid w:val="0"/>
              <w:contextualSpacing/>
              <w:rPr>
                <w:color w:val="000000"/>
              </w:rPr>
            </w:pPr>
            <w:r w:rsidRPr="00501157">
              <w:rPr>
                <w:color w:val="000000"/>
              </w:rPr>
              <w:t xml:space="preserve">In its comments on the ALJ Ruling and Proposed Decision, TURN illustrated the impact of basic service rate increases on LifeLine wireline subscribers, who must pay a monthly co-payment to receive LifeLine service. To this end, TURN </w:t>
            </w:r>
            <w:r w:rsidRPr="00501157" w:rsidR="00C24ABD">
              <w:rPr>
                <w:color w:val="000000"/>
              </w:rPr>
              <w:t xml:space="preserve">presented its analysis of </w:t>
            </w:r>
            <w:r w:rsidRPr="00501157">
              <w:rPr>
                <w:color w:val="000000"/>
              </w:rPr>
              <w:t xml:space="preserve">comments from AT&amp;T wireline lifeline subscribers from Public Participation Hearings in other </w:t>
            </w:r>
            <w:r w:rsidRPr="00501157" w:rsidR="00D54B78">
              <w:rPr>
                <w:color w:val="000000"/>
              </w:rPr>
              <w:t xml:space="preserve">Commission </w:t>
            </w:r>
            <w:r w:rsidRPr="00501157">
              <w:rPr>
                <w:color w:val="000000"/>
              </w:rPr>
              <w:t>proceedings and developed a graph and analysis comparing changes in basic service rates and wireline LifeLine subscribership over time.</w:t>
            </w:r>
          </w:p>
          <w:p w:rsidRPr="00501157" w:rsidR="0079707D" w:rsidP="00E92D8E" w:rsidRDefault="0079707D" w14:paraId="4ABD2437" w14:textId="02C81F6F">
            <w:pPr>
              <w:keepNext/>
              <w:keepLines/>
              <w:snapToGrid w:val="0"/>
              <w:contextualSpacing/>
              <w:rPr>
                <w:color w:val="000000"/>
              </w:rPr>
            </w:pPr>
            <w:r w:rsidRPr="00501157">
              <w:rPr>
                <w:color w:val="000000"/>
              </w:rPr>
              <w:t>Th</w:t>
            </w:r>
            <w:r w:rsidRPr="00501157" w:rsidR="00D54B78">
              <w:rPr>
                <w:color w:val="000000"/>
              </w:rPr>
              <w:t xml:space="preserve">ese unique contributions to the record on consumer perspectives </w:t>
            </w:r>
            <w:r w:rsidRPr="00501157">
              <w:rPr>
                <w:color w:val="000000"/>
              </w:rPr>
              <w:t>supported TURN’s advocacy on the need to consider the impact on wireline LifeLine subscribers over time if AT&amp;T, the largest wireline LifeLine provider, continued to increase its rates while the SSA was frozen.</w:t>
            </w:r>
          </w:p>
          <w:p w:rsidRPr="00501157" w:rsidR="00D54B78" w:rsidP="00E92D8E" w:rsidRDefault="00D54B78" w14:paraId="7AFE715B" w14:textId="77777777">
            <w:pPr>
              <w:keepNext/>
              <w:keepLines/>
              <w:snapToGrid w:val="0"/>
              <w:contextualSpacing/>
              <w:rPr>
                <w:color w:val="000000"/>
              </w:rPr>
            </w:pPr>
          </w:p>
          <w:p w:rsidRPr="00501157" w:rsidR="00D54B78" w:rsidP="00E92D8E" w:rsidRDefault="00D54B78" w14:paraId="1FD3E6FD" w14:textId="0D325A15">
            <w:pPr>
              <w:keepNext/>
              <w:keepLines/>
              <w:snapToGrid w:val="0"/>
              <w:contextualSpacing/>
              <w:rPr>
                <w:color w:val="000000"/>
              </w:rPr>
            </w:pPr>
            <w:r w:rsidRPr="00501157">
              <w:rPr>
                <w:color w:val="000000"/>
              </w:rPr>
              <w:t xml:space="preserve">The Final decision expressed the Commission’s own ongoing concerns </w:t>
            </w:r>
            <w:r w:rsidRPr="00501157">
              <w:rPr>
                <w:color w:val="000000"/>
              </w:rPr>
              <w:lastRenderedPageBreak/>
              <w:t>about AT&amp;T’s rate increases and acknowledged TURN’s concerns about affordability, though the Commission was not persuaded by them. Nonetheless, TURN’s work enriched the Commission’s deliberation on whether to freeze the SSA.</w:t>
            </w:r>
          </w:p>
          <w:p w:rsidRPr="00501157" w:rsidR="00C9752A" w:rsidP="00E92D8E" w:rsidRDefault="00C9752A" w14:paraId="2DB7DB55" w14:textId="77777777">
            <w:pPr>
              <w:keepNext/>
              <w:keepLines/>
              <w:snapToGrid w:val="0"/>
              <w:contextualSpacing/>
              <w:rPr>
                <w:color w:val="000000"/>
              </w:rPr>
            </w:pPr>
          </w:p>
          <w:p w:rsidRPr="00501157" w:rsidR="00C9752A" w:rsidP="00E92D8E" w:rsidRDefault="00C9752A" w14:paraId="6DB3CB31" w14:textId="2E9BC00C">
            <w:pPr>
              <w:keepNext/>
              <w:keepLines/>
              <w:snapToGrid w:val="0"/>
              <w:contextualSpacing/>
              <w:rPr>
                <w:color w:val="000000"/>
                <w:u w:val="single"/>
              </w:rPr>
            </w:pPr>
            <w:r w:rsidRPr="00501157">
              <w:rPr>
                <w:color w:val="000000"/>
                <w:u w:val="single"/>
              </w:rPr>
              <w:t>b. Separate Wireless and Wireline Freezes</w:t>
            </w:r>
          </w:p>
          <w:p w:rsidRPr="00501157" w:rsidR="00C9752A" w:rsidP="00E92D8E" w:rsidRDefault="0079707D" w14:paraId="42A0051C" w14:textId="34C00708">
            <w:pPr>
              <w:keepNext/>
              <w:keepLines/>
              <w:snapToGrid w:val="0"/>
              <w:contextualSpacing/>
              <w:rPr>
                <w:color w:val="000000"/>
              </w:rPr>
            </w:pPr>
            <w:r w:rsidRPr="00501157">
              <w:rPr>
                <w:color w:val="000000"/>
              </w:rPr>
              <w:t>T</w:t>
            </w:r>
            <w:r w:rsidRPr="00501157" w:rsidR="00C9752A">
              <w:rPr>
                <w:color w:val="000000"/>
              </w:rPr>
              <w:t>o pr</w:t>
            </w:r>
            <w:r w:rsidRPr="00501157">
              <w:rPr>
                <w:color w:val="000000"/>
              </w:rPr>
              <w:t>event the co-payments for</w:t>
            </w:r>
            <w:r w:rsidRPr="00501157" w:rsidR="00C9752A">
              <w:rPr>
                <w:color w:val="000000"/>
              </w:rPr>
              <w:t xml:space="preserve"> wireline </w:t>
            </w:r>
            <w:r w:rsidRPr="00501157">
              <w:rPr>
                <w:color w:val="000000"/>
              </w:rPr>
              <w:t>LifeLine subscribers from becoming unaffordable due to further rate increases by AT&amp;T, TURN</w:t>
            </w:r>
            <w:r w:rsidRPr="00501157" w:rsidR="00C9752A">
              <w:rPr>
                <w:color w:val="000000"/>
              </w:rPr>
              <w:t xml:space="preserve"> recommended </w:t>
            </w:r>
            <w:r w:rsidRPr="00501157">
              <w:rPr>
                <w:color w:val="000000"/>
              </w:rPr>
              <w:t>that the Commission treat the wireless and wireline SSAs separately. Specifically, TURN recommended not</w:t>
            </w:r>
            <w:r w:rsidRPr="00501157" w:rsidR="00C9752A">
              <w:rPr>
                <w:color w:val="000000"/>
              </w:rPr>
              <w:t xml:space="preserve"> freezing the wireline SSA</w:t>
            </w:r>
            <w:r w:rsidRPr="00501157">
              <w:rPr>
                <w:color w:val="000000"/>
              </w:rPr>
              <w:t xml:space="preserve"> so that it could increase in response to future rate increases</w:t>
            </w:r>
            <w:r w:rsidRPr="00501157" w:rsidR="00C9752A">
              <w:rPr>
                <w:color w:val="000000"/>
              </w:rPr>
              <w:t xml:space="preserve"> or freezing it at a higher rate than the wireless SSA. </w:t>
            </w:r>
            <w:r w:rsidRPr="00501157" w:rsidR="00D54B78">
              <w:rPr>
                <w:color w:val="000000"/>
              </w:rPr>
              <w:t xml:space="preserve">AT&amp;T and Cox also made a version of this recommendation, but AT&amp;T did so because it believes that the current </w:t>
            </w:r>
            <w:r w:rsidRPr="00501157" w:rsidR="002C3458">
              <w:rPr>
                <w:color w:val="000000"/>
              </w:rPr>
              <w:t xml:space="preserve">COLR </w:t>
            </w:r>
            <w:r w:rsidRPr="00501157" w:rsidR="00D54B78">
              <w:rPr>
                <w:color w:val="000000"/>
              </w:rPr>
              <w:t>methodology is working well for setting the wireline SSA.</w:t>
            </w:r>
          </w:p>
          <w:p w:rsidRPr="00501157" w:rsidR="00D54B78" w:rsidP="00E92D8E" w:rsidRDefault="00D54B78" w14:paraId="38C2D651" w14:textId="77777777">
            <w:pPr>
              <w:keepNext/>
              <w:keepLines/>
              <w:snapToGrid w:val="0"/>
              <w:contextualSpacing/>
              <w:rPr>
                <w:color w:val="000000"/>
              </w:rPr>
            </w:pPr>
          </w:p>
          <w:p w:rsidRPr="00501157" w:rsidR="00D54B78" w:rsidP="00E92D8E" w:rsidRDefault="00D54B78" w14:paraId="3B075901" w14:textId="07CCC2C1">
            <w:pPr>
              <w:keepNext/>
              <w:keepLines/>
              <w:snapToGrid w:val="0"/>
              <w:contextualSpacing/>
              <w:rPr>
                <w:color w:val="000000"/>
              </w:rPr>
            </w:pPr>
            <w:r w:rsidRPr="00501157">
              <w:rPr>
                <w:color w:val="000000"/>
              </w:rPr>
              <w:t>The Final Decision did not set separate SSAs for wireline and wireless SSAs, but TURN’s work presented a solution with a unique rationale that informed the Commission’s decision making on how to freeze the SSA.</w:t>
            </w:r>
          </w:p>
          <w:p w:rsidRPr="00501157" w:rsidR="00602CE0" w:rsidP="00E92D8E" w:rsidRDefault="00602CE0" w14:paraId="7D4565FC" w14:textId="77777777">
            <w:pPr>
              <w:keepNext/>
              <w:keepLines/>
              <w:snapToGrid w:val="0"/>
              <w:contextualSpacing/>
              <w:rPr>
                <w:color w:val="000000"/>
              </w:rPr>
            </w:pPr>
          </w:p>
          <w:p w:rsidRPr="00501157" w:rsidR="00602CE0" w:rsidP="00E92D8E" w:rsidRDefault="00602CE0" w14:paraId="77072204" w14:textId="77777777">
            <w:pPr>
              <w:keepNext/>
              <w:keepLines/>
              <w:snapToGrid w:val="0"/>
              <w:contextualSpacing/>
              <w:rPr>
                <w:color w:val="000000"/>
              </w:rPr>
            </w:pPr>
          </w:p>
          <w:p w:rsidRPr="00501157" w:rsidR="00E25078" w:rsidP="00E92D8E" w:rsidRDefault="00E25078" w14:paraId="77A8C970" w14:textId="77777777">
            <w:pPr>
              <w:keepNext/>
              <w:keepLines/>
              <w:snapToGrid w:val="0"/>
              <w:contextualSpacing/>
              <w:rPr>
                <w:color w:val="000000"/>
              </w:rPr>
            </w:pPr>
          </w:p>
        </w:tc>
        <w:tc>
          <w:tcPr>
            <w:tcW w:w="2970" w:type="dxa"/>
          </w:tcPr>
          <w:p w:rsidRPr="00501157" w:rsidR="00691528" w:rsidP="00E92D8E" w:rsidRDefault="00691528" w14:paraId="57D7FB37" w14:textId="77777777">
            <w:pPr>
              <w:keepNext/>
              <w:keepLines/>
              <w:snapToGrid w:val="0"/>
              <w:contextualSpacing/>
              <w:rPr>
                <w:color w:val="000000"/>
              </w:rPr>
            </w:pPr>
          </w:p>
          <w:p w:rsidRPr="00501157" w:rsidR="00D54B78" w:rsidP="00E92D8E" w:rsidRDefault="00D54B78" w14:paraId="471121B7" w14:textId="77777777">
            <w:pPr>
              <w:keepNext/>
              <w:keepLines/>
              <w:snapToGrid w:val="0"/>
              <w:contextualSpacing/>
              <w:rPr>
                <w:color w:val="000000"/>
              </w:rPr>
            </w:pPr>
          </w:p>
          <w:p w:rsidRPr="00501157" w:rsidR="00D54B78" w:rsidP="00E92D8E" w:rsidRDefault="00D54B78" w14:paraId="4C29F968" w14:textId="77777777">
            <w:pPr>
              <w:keepNext/>
              <w:keepLines/>
              <w:snapToGrid w:val="0"/>
              <w:contextualSpacing/>
              <w:rPr>
                <w:color w:val="000000"/>
              </w:rPr>
            </w:pPr>
          </w:p>
          <w:p w:rsidRPr="00501157" w:rsidR="00D54B78" w:rsidP="00E92D8E" w:rsidRDefault="00D54B78" w14:paraId="3234479D" w14:textId="77777777">
            <w:pPr>
              <w:keepNext/>
              <w:keepLines/>
              <w:snapToGrid w:val="0"/>
              <w:contextualSpacing/>
              <w:rPr>
                <w:color w:val="000000"/>
              </w:rPr>
            </w:pPr>
            <w:r w:rsidRPr="00501157">
              <w:rPr>
                <w:color w:val="000000"/>
              </w:rPr>
              <w:t>TURN Reply Comments on ALJ Ruling (June 14, 2024) at pp. 2-3; TURN Opening Comments on the Proposed Decision (Nov. 21, 2024) at pp. 1-3.</w:t>
            </w:r>
          </w:p>
          <w:p w:rsidRPr="00501157" w:rsidR="00D54B78" w:rsidP="00E92D8E" w:rsidRDefault="00D54B78" w14:paraId="56C92854" w14:textId="77777777">
            <w:pPr>
              <w:keepNext/>
              <w:keepLines/>
              <w:snapToGrid w:val="0"/>
              <w:contextualSpacing/>
              <w:rPr>
                <w:color w:val="000000"/>
              </w:rPr>
            </w:pPr>
          </w:p>
          <w:p w:rsidRPr="00501157" w:rsidR="00D54B78" w:rsidP="00E92D8E" w:rsidRDefault="00D54B78" w14:paraId="37345AF5" w14:textId="77777777">
            <w:pPr>
              <w:keepNext/>
              <w:keepLines/>
              <w:snapToGrid w:val="0"/>
              <w:contextualSpacing/>
              <w:rPr>
                <w:color w:val="000000"/>
              </w:rPr>
            </w:pPr>
          </w:p>
          <w:p w:rsidRPr="00501157" w:rsidR="00D54B78" w:rsidP="00E92D8E" w:rsidRDefault="00D54B78" w14:paraId="7AFBB712" w14:textId="77777777">
            <w:pPr>
              <w:keepNext/>
              <w:keepLines/>
              <w:snapToGrid w:val="0"/>
              <w:contextualSpacing/>
              <w:rPr>
                <w:color w:val="000000"/>
              </w:rPr>
            </w:pPr>
          </w:p>
          <w:p w:rsidRPr="00501157" w:rsidR="00D54B78" w:rsidP="00E92D8E" w:rsidRDefault="00D54B78" w14:paraId="3179F59E" w14:textId="77777777">
            <w:pPr>
              <w:keepNext/>
              <w:keepLines/>
              <w:snapToGrid w:val="0"/>
              <w:contextualSpacing/>
              <w:rPr>
                <w:color w:val="000000"/>
              </w:rPr>
            </w:pPr>
          </w:p>
          <w:p w:rsidRPr="00501157" w:rsidR="00D54B78" w:rsidP="00E92D8E" w:rsidRDefault="00D54B78" w14:paraId="10FEBE39" w14:textId="77777777">
            <w:pPr>
              <w:keepNext/>
              <w:keepLines/>
              <w:snapToGrid w:val="0"/>
              <w:contextualSpacing/>
              <w:rPr>
                <w:color w:val="000000"/>
              </w:rPr>
            </w:pPr>
          </w:p>
          <w:p w:rsidRPr="00501157" w:rsidR="00D54B78" w:rsidP="00E92D8E" w:rsidRDefault="00D54B78" w14:paraId="47119C2F" w14:textId="77777777">
            <w:pPr>
              <w:keepNext/>
              <w:keepLines/>
              <w:snapToGrid w:val="0"/>
              <w:contextualSpacing/>
              <w:rPr>
                <w:color w:val="000000"/>
              </w:rPr>
            </w:pPr>
          </w:p>
          <w:p w:rsidRPr="00501157" w:rsidR="00D54B78" w:rsidP="00E92D8E" w:rsidRDefault="00D54B78" w14:paraId="15BA18C3" w14:textId="77777777">
            <w:pPr>
              <w:keepNext/>
              <w:keepLines/>
              <w:snapToGrid w:val="0"/>
              <w:contextualSpacing/>
              <w:rPr>
                <w:color w:val="000000"/>
              </w:rPr>
            </w:pPr>
          </w:p>
          <w:p w:rsidRPr="00501157" w:rsidR="00D54B78" w:rsidP="00E92D8E" w:rsidRDefault="00D54B78" w14:paraId="0D6726A5" w14:textId="77777777">
            <w:pPr>
              <w:keepNext/>
              <w:keepLines/>
              <w:snapToGrid w:val="0"/>
              <w:contextualSpacing/>
              <w:rPr>
                <w:color w:val="000000"/>
              </w:rPr>
            </w:pPr>
          </w:p>
          <w:p w:rsidRPr="00501157" w:rsidR="00D54B78" w:rsidP="00E92D8E" w:rsidRDefault="00D54B78" w14:paraId="0CA0AD0A" w14:textId="77777777">
            <w:pPr>
              <w:keepNext/>
              <w:keepLines/>
              <w:snapToGrid w:val="0"/>
              <w:contextualSpacing/>
              <w:rPr>
                <w:color w:val="000000"/>
              </w:rPr>
            </w:pPr>
          </w:p>
          <w:p w:rsidRPr="00501157" w:rsidR="00D54B78" w:rsidP="00E92D8E" w:rsidRDefault="00D54B78" w14:paraId="27088738" w14:textId="77777777">
            <w:pPr>
              <w:keepNext/>
              <w:keepLines/>
              <w:snapToGrid w:val="0"/>
              <w:contextualSpacing/>
              <w:rPr>
                <w:color w:val="000000"/>
              </w:rPr>
            </w:pPr>
          </w:p>
          <w:p w:rsidRPr="00501157" w:rsidR="00D54B78" w:rsidP="00E92D8E" w:rsidRDefault="00D54B78" w14:paraId="3E407C97" w14:textId="77777777">
            <w:pPr>
              <w:keepNext/>
              <w:keepLines/>
              <w:snapToGrid w:val="0"/>
              <w:contextualSpacing/>
              <w:rPr>
                <w:color w:val="000000"/>
              </w:rPr>
            </w:pPr>
          </w:p>
          <w:p w:rsidRPr="00501157" w:rsidR="00D54B78" w:rsidP="00E92D8E" w:rsidRDefault="00D54B78" w14:paraId="3A8DD543" w14:textId="77777777">
            <w:pPr>
              <w:keepNext/>
              <w:keepLines/>
              <w:snapToGrid w:val="0"/>
              <w:contextualSpacing/>
              <w:rPr>
                <w:color w:val="000000"/>
              </w:rPr>
            </w:pPr>
          </w:p>
          <w:p w:rsidRPr="00501157" w:rsidR="00D54B78" w:rsidP="00E92D8E" w:rsidRDefault="00D54B78" w14:paraId="6F674F15" w14:textId="77777777">
            <w:pPr>
              <w:keepNext/>
              <w:keepLines/>
              <w:snapToGrid w:val="0"/>
              <w:contextualSpacing/>
              <w:rPr>
                <w:color w:val="000000"/>
              </w:rPr>
            </w:pPr>
          </w:p>
          <w:p w:rsidRPr="00501157" w:rsidR="00D54B78" w:rsidP="00E92D8E" w:rsidRDefault="00D54B78" w14:paraId="03CA3733" w14:textId="77777777">
            <w:pPr>
              <w:keepNext/>
              <w:keepLines/>
              <w:snapToGrid w:val="0"/>
              <w:contextualSpacing/>
              <w:rPr>
                <w:color w:val="000000"/>
              </w:rPr>
            </w:pPr>
          </w:p>
          <w:p w:rsidRPr="00501157" w:rsidR="00D54B78" w:rsidP="00E92D8E" w:rsidRDefault="00D54B78" w14:paraId="433D4668" w14:textId="77777777">
            <w:pPr>
              <w:keepNext/>
              <w:keepLines/>
              <w:snapToGrid w:val="0"/>
              <w:contextualSpacing/>
              <w:rPr>
                <w:color w:val="000000"/>
              </w:rPr>
            </w:pPr>
          </w:p>
          <w:p w:rsidRPr="00501157" w:rsidR="00D54B78" w:rsidP="00E92D8E" w:rsidRDefault="00D54B78" w14:paraId="6F63A6EE" w14:textId="77777777">
            <w:pPr>
              <w:keepNext/>
              <w:keepLines/>
              <w:snapToGrid w:val="0"/>
              <w:contextualSpacing/>
              <w:rPr>
                <w:color w:val="000000"/>
              </w:rPr>
            </w:pPr>
          </w:p>
          <w:p w:rsidRPr="00501157" w:rsidR="00D54B78" w:rsidP="00E92D8E" w:rsidRDefault="00D54B78" w14:paraId="1476F38B" w14:textId="77777777">
            <w:pPr>
              <w:keepNext/>
              <w:keepLines/>
              <w:snapToGrid w:val="0"/>
              <w:contextualSpacing/>
              <w:rPr>
                <w:color w:val="000000"/>
              </w:rPr>
            </w:pPr>
          </w:p>
          <w:p w:rsidRPr="00501157" w:rsidR="00D54B78" w:rsidP="00E92D8E" w:rsidRDefault="00D54B78" w14:paraId="62FFBD27" w14:textId="13E08F05">
            <w:pPr>
              <w:keepNext/>
              <w:keepLines/>
              <w:snapToGrid w:val="0"/>
              <w:contextualSpacing/>
              <w:rPr>
                <w:color w:val="000000"/>
              </w:rPr>
            </w:pPr>
            <w:r w:rsidRPr="00501157">
              <w:rPr>
                <w:color w:val="000000"/>
              </w:rPr>
              <w:t>D.24-12-006 at pp. 9-11.</w:t>
            </w:r>
          </w:p>
          <w:p w:rsidRPr="00501157" w:rsidR="00D54B78" w:rsidP="00E92D8E" w:rsidRDefault="00D54B78" w14:paraId="6DA93507" w14:textId="77777777">
            <w:pPr>
              <w:keepNext/>
              <w:keepLines/>
              <w:snapToGrid w:val="0"/>
              <w:contextualSpacing/>
              <w:rPr>
                <w:color w:val="000000"/>
              </w:rPr>
            </w:pPr>
          </w:p>
          <w:p w:rsidRPr="00501157" w:rsidR="00D54B78" w:rsidP="00E92D8E" w:rsidRDefault="00D54B78" w14:paraId="12C8AF70" w14:textId="77777777">
            <w:pPr>
              <w:keepNext/>
              <w:keepLines/>
              <w:snapToGrid w:val="0"/>
              <w:contextualSpacing/>
              <w:rPr>
                <w:color w:val="000000"/>
              </w:rPr>
            </w:pPr>
          </w:p>
          <w:p w:rsidRPr="00501157" w:rsidR="00D54B78" w:rsidP="00E92D8E" w:rsidRDefault="00D54B78" w14:paraId="229E1F72" w14:textId="77777777">
            <w:pPr>
              <w:keepNext/>
              <w:keepLines/>
              <w:snapToGrid w:val="0"/>
              <w:contextualSpacing/>
              <w:rPr>
                <w:color w:val="000000"/>
              </w:rPr>
            </w:pPr>
          </w:p>
          <w:p w:rsidRPr="00501157" w:rsidR="00D54B78" w:rsidP="00E92D8E" w:rsidRDefault="00D54B78" w14:paraId="6FB978F8" w14:textId="77777777">
            <w:pPr>
              <w:keepNext/>
              <w:keepLines/>
              <w:snapToGrid w:val="0"/>
              <w:contextualSpacing/>
              <w:rPr>
                <w:color w:val="000000"/>
              </w:rPr>
            </w:pPr>
          </w:p>
          <w:p w:rsidRPr="00501157" w:rsidR="00D54B78" w:rsidP="00E92D8E" w:rsidRDefault="00D54B78" w14:paraId="3EB72F1A" w14:textId="77777777">
            <w:pPr>
              <w:keepNext/>
              <w:keepLines/>
              <w:snapToGrid w:val="0"/>
              <w:contextualSpacing/>
              <w:rPr>
                <w:color w:val="000000"/>
              </w:rPr>
            </w:pPr>
          </w:p>
          <w:p w:rsidRPr="00501157" w:rsidR="00D54B78" w:rsidP="00E92D8E" w:rsidRDefault="00D54B78" w14:paraId="7A52DD93" w14:textId="77777777">
            <w:pPr>
              <w:keepNext/>
              <w:keepLines/>
              <w:snapToGrid w:val="0"/>
              <w:contextualSpacing/>
              <w:rPr>
                <w:color w:val="000000"/>
              </w:rPr>
            </w:pPr>
          </w:p>
          <w:p w:rsidRPr="00501157" w:rsidR="00D54B78" w:rsidP="00E92D8E" w:rsidRDefault="00D54B78" w14:paraId="3974B74D" w14:textId="77777777">
            <w:pPr>
              <w:keepNext/>
              <w:keepLines/>
              <w:snapToGrid w:val="0"/>
              <w:contextualSpacing/>
              <w:rPr>
                <w:color w:val="000000"/>
              </w:rPr>
            </w:pPr>
          </w:p>
          <w:p w:rsidRPr="00501157" w:rsidR="00D54B78" w:rsidP="00E92D8E" w:rsidRDefault="00D54B78" w14:paraId="0D02D7EE" w14:textId="77777777">
            <w:pPr>
              <w:keepNext/>
              <w:keepLines/>
              <w:snapToGrid w:val="0"/>
              <w:contextualSpacing/>
              <w:rPr>
                <w:color w:val="000000"/>
              </w:rPr>
            </w:pPr>
          </w:p>
          <w:p w:rsidRPr="00501157" w:rsidR="00D54B78" w:rsidP="00E92D8E" w:rsidRDefault="00D54B78" w14:paraId="61B0AADE" w14:textId="4EC92237">
            <w:pPr>
              <w:keepNext/>
              <w:keepLines/>
              <w:snapToGrid w:val="0"/>
              <w:contextualSpacing/>
              <w:rPr>
                <w:b/>
                <w:bCs/>
                <w:color w:val="000000"/>
              </w:rPr>
            </w:pPr>
            <w:r w:rsidRPr="00501157">
              <w:rPr>
                <w:i/>
                <w:iCs/>
                <w:color w:val="000000"/>
              </w:rPr>
              <w:t xml:space="preserve">Compare </w:t>
            </w:r>
            <w:r w:rsidRPr="00501157">
              <w:rPr>
                <w:color w:val="000000"/>
              </w:rPr>
              <w:t xml:space="preserve">TURN Reply Comments on ALJ Ruling (June 14, 2024) at pp. 3-4; TURN Opening Comments on the Proposed Decision (Nov. 21, 2024) at p. 3 </w:t>
            </w:r>
            <w:r w:rsidRPr="00501157">
              <w:rPr>
                <w:i/>
                <w:iCs/>
                <w:color w:val="000000"/>
              </w:rPr>
              <w:t xml:space="preserve">with </w:t>
            </w:r>
            <w:r w:rsidRPr="00501157">
              <w:rPr>
                <w:color w:val="000000"/>
              </w:rPr>
              <w:t xml:space="preserve">AT&amp;T Opening Comments on ALJ Ruling (June 3, 2024) at pp. 2-4 </w:t>
            </w:r>
            <w:r w:rsidRPr="00501157">
              <w:rPr>
                <w:i/>
                <w:iCs/>
                <w:color w:val="000000"/>
              </w:rPr>
              <w:t xml:space="preserve">and </w:t>
            </w:r>
            <w:r w:rsidRPr="00501157">
              <w:rPr>
                <w:color w:val="000000"/>
              </w:rPr>
              <w:t>Cox California Reply Comments on ALJ Ruling (June 14, 2024) at pp. 1-2.</w:t>
            </w:r>
          </w:p>
          <w:p w:rsidRPr="00501157" w:rsidR="00D54B78" w:rsidP="00E92D8E" w:rsidRDefault="00D54B78" w14:paraId="4AF6484C" w14:textId="77777777">
            <w:pPr>
              <w:keepNext/>
              <w:keepLines/>
              <w:snapToGrid w:val="0"/>
              <w:contextualSpacing/>
              <w:rPr>
                <w:color w:val="000000"/>
              </w:rPr>
            </w:pPr>
          </w:p>
          <w:p w:rsidRPr="00501157" w:rsidR="00D54B78" w:rsidP="00E92D8E" w:rsidRDefault="00D54B78" w14:paraId="230777AC" w14:textId="77777777">
            <w:pPr>
              <w:keepNext/>
              <w:keepLines/>
              <w:snapToGrid w:val="0"/>
              <w:contextualSpacing/>
              <w:rPr>
                <w:color w:val="000000"/>
              </w:rPr>
            </w:pPr>
          </w:p>
          <w:p w:rsidRPr="00501157" w:rsidR="00D54B78" w:rsidP="00E92D8E" w:rsidRDefault="00D54B78" w14:paraId="0B83AF40" w14:textId="77777777">
            <w:pPr>
              <w:keepNext/>
              <w:keepLines/>
              <w:snapToGrid w:val="0"/>
              <w:contextualSpacing/>
              <w:rPr>
                <w:color w:val="000000"/>
              </w:rPr>
            </w:pPr>
          </w:p>
          <w:p w:rsidRPr="00501157" w:rsidR="00D54B78" w:rsidP="00E92D8E" w:rsidRDefault="00D54B78" w14:paraId="651003A1" w14:textId="77777777">
            <w:pPr>
              <w:keepNext/>
              <w:keepLines/>
              <w:snapToGrid w:val="0"/>
              <w:contextualSpacing/>
              <w:rPr>
                <w:color w:val="000000"/>
              </w:rPr>
            </w:pPr>
          </w:p>
          <w:p w:rsidRPr="00501157" w:rsidR="00D54B78" w:rsidP="00E92D8E" w:rsidRDefault="00D54B78" w14:paraId="6183E61C" w14:textId="77777777">
            <w:pPr>
              <w:keepNext/>
              <w:keepLines/>
              <w:snapToGrid w:val="0"/>
              <w:contextualSpacing/>
              <w:rPr>
                <w:color w:val="000000"/>
              </w:rPr>
            </w:pPr>
          </w:p>
          <w:p w:rsidRPr="00501157" w:rsidR="00D54B78" w:rsidP="00E92D8E" w:rsidRDefault="00D54B78" w14:paraId="2144B6BD" w14:textId="64D1E81E">
            <w:pPr>
              <w:keepNext/>
              <w:keepLines/>
              <w:snapToGrid w:val="0"/>
              <w:contextualSpacing/>
              <w:rPr>
                <w:color w:val="000000"/>
              </w:rPr>
            </w:pPr>
            <w:r w:rsidRPr="00501157">
              <w:rPr>
                <w:color w:val="000000"/>
              </w:rPr>
              <w:t>D.24-12-006 at pp. 10-11.</w:t>
            </w:r>
          </w:p>
        </w:tc>
        <w:tc>
          <w:tcPr>
            <w:tcW w:w="2813" w:type="dxa"/>
          </w:tcPr>
          <w:p w:rsidRPr="007F620E" w:rsidR="00691528" w:rsidP="00E92D8E" w:rsidRDefault="00CB0A69" w14:paraId="64233D9C" w14:textId="2A3D3D66">
            <w:pPr>
              <w:keepNext/>
              <w:keepLines/>
              <w:snapToGrid w:val="0"/>
              <w:contextualSpacing/>
              <w:rPr>
                <w:color w:val="000000"/>
              </w:rPr>
            </w:pPr>
            <w:r>
              <w:rPr>
                <w:color w:val="000000"/>
              </w:rPr>
              <w:lastRenderedPageBreak/>
              <w:t>Verified</w:t>
            </w:r>
          </w:p>
        </w:tc>
      </w:tr>
      <w:tr w:rsidRPr="007F620E" w:rsidR="00C9752A" w:rsidTr="00F26B08" w14:paraId="742C99DB" w14:textId="77777777">
        <w:trPr>
          <w:cantSplit/>
        </w:trPr>
        <w:tc>
          <w:tcPr>
            <w:tcW w:w="3955" w:type="dxa"/>
          </w:tcPr>
          <w:p w:rsidRPr="00501157" w:rsidR="00C9752A" w:rsidP="00E92D8E" w:rsidRDefault="00D23507" w14:paraId="1CEE537A" w14:textId="120BE201">
            <w:pPr>
              <w:keepNext/>
              <w:keepLines/>
              <w:snapToGrid w:val="0"/>
              <w:contextualSpacing/>
              <w:rPr>
                <w:b/>
                <w:bCs/>
                <w:color w:val="000000"/>
                <w:u w:val="single"/>
              </w:rPr>
            </w:pPr>
            <w:r w:rsidRPr="00501157">
              <w:rPr>
                <w:b/>
                <w:bCs/>
                <w:color w:val="000000"/>
                <w:u w:val="single"/>
              </w:rPr>
              <w:t>4</w:t>
            </w:r>
            <w:r w:rsidRPr="00501157" w:rsidR="00C9752A">
              <w:rPr>
                <w:b/>
                <w:bCs/>
                <w:color w:val="000000"/>
                <w:u w:val="single"/>
              </w:rPr>
              <w:t>.</w:t>
            </w:r>
            <w:r w:rsidRPr="00501157" w:rsidR="00752894">
              <w:rPr>
                <w:b/>
                <w:bCs/>
                <w:color w:val="000000"/>
                <w:u w:val="single"/>
              </w:rPr>
              <w:t>3</w:t>
            </w:r>
            <w:r w:rsidRPr="00501157" w:rsidR="002E3518">
              <w:rPr>
                <w:b/>
                <w:bCs/>
                <w:color w:val="000000"/>
                <w:u w:val="single"/>
              </w:rPr>
              <w:t xml:space="preserve"> Frozen</w:t>
            </w:r>
            <w:r w:rsidRPr="00501157" w:rsidR="00C9752A">
              <w:rPr>
                <w:b/>
                <w:bCs/>
                <w:color w:val="000000"/>
                <w:u w:val="single"/>
              </w:rPr>
              <w:t xml:space="preserve"> S</w:t>
            </w:r>
            <w:r w:rsidRPr="00501157" w:rsidR="00D54B78">
              <w:rPr>
                <w:b/>
                <w:bCs/>
                <w:color w:val="000000"/>
                <w:u w:val="single"/>
              </w:rPr>
              <w:t>ubsidy</w:t>
            </w:r>
            <w:r w:rsidRPr="00501157" w:rsidR="00C9752A">
              <w:rPr>
                <w:b/>
                <w:bCs/>
                <w:color w:val="000000"/>
                <w:u w:val="single"/>
              </w:rPr>
              <w:t xml:space="preserve"> Amount</w:t>
            </w:r>
          </w:p>
          <w:p w:rsidRPr="00501157" w:rsidR="00D54B78" w:rsidP="00E92D8E" w:rsidRDefault="00D54B78" w14:paraId="68097B16" w14:textId="77777777">
            <w:pPr>
              <w:keepNext/>
              <w:keepLines/>
              <w:snapToGrid w:val="0"/>
              <w:contextualSpacing/>
              <w:rPr>
                <w:b/>
                <w:bCs/>
                <w:color w:val="000000"/>
                <w:u w:val="single"/>
              </w:rPr>
            </w:pPr>
          </w:p>
          <w:p w:rsidRPr="00501157" w:rsidR="001C748C" w:rsidP="00E92D8E" w:rsidRDefault="00D54B78" w14:paraId="2AE305B1" w14:textId="5CB77D3C">
            <w:pPr>
              <w:keepNext/>
              <w:keepLines/>
              <w:snapToGrid w:val="0"/>
              <w:contextualSpacing/>
              <w:rPr>
                <w:color w:val="000000"/>
              </w:rPr>
            </w:pPr>
            <w:r w:rsidRPr="00501157">
              <w:rPr>
                <w:color w:val="000000"/>
              </w:rPr>
              <w:t xml:space="preserve">As referenced above, </w:t>
            </w:r>
            <w:r w:rsidRPr="00501157" w:rsidR="001C748C">
              <w:rPr>
                <w:color w:val="000000"/>
              </w:rPr>
              <w:t>TURN</w:t>
            </w:r>
            <w:r w:rsidRPr="00501157">
              <w:rPr>
                <w:color w:val="000000"/>
              </w:rPr>
              <w:t xml:space="preserve"> was one of the parties to initially</w:t>
            </w:r>
            <w:r w:rsidRPr="00501157" w:rsidR="001C748C">
              <w:rPr>
                <w:color w:val="000000"/>
              </w:rPr>
              <w:t xml:space="preserve"> recommend freezing</w:t>
            </w:r>
            <w:r w:rsidRPr="00501157">
              <w:rPr>
                <w:color w:val="000000"/>
              </w:rPr>
              <w:t xml:space="preserve"> the SSA, and with that recommendation, TURN proposed an </w:t>
            </w:r>
            <w:r w:rsidRPr="00501157">
              <w:rPr>
                <w:color w:val="000000"/>
              </w:rPr>
              <w:lastRenderedPageBreak/>
              <w:t>amount of</w:t>
            </w:r>
            <w:r w:rsidRPr="00501157" w:rsidR="001C748C">
              <w:rPr>
                <w:color w:val="000000"/>
              </w:rPr>
              <w:t xml:space="preserve"> $19</w:t>
            </w:r>
            <w:r w:rsidRPr="00501157">
              <w:rPr>
                <w:color w:val="000000"/>
              </w:rPr>
              <w:t xml:space="preserve"> per </w:t>
            </w:r>
            <w:r w:rsidRPr="00501157" w:rsidR="001C748C">
              <w:rPr>
                <w:color w:val="000000"/>
              </w:rPr>
              <w:t>mo</w:t>
            </w:r>
            <w:r w:rsidRPr="00501157">
              <w:rPr>
                <w:color w:val="000000"/>
              </w:rPr>
              <w:t>nth</w:t>
            </w:r>
            <w:r w:rsidRPr="00501157" w:rsidR="001C748C">
              <w:rPr>
                <w:color w:val="000000"/>
              </w:rPr>
              <w:t xml:space="preserve"> or 2023’s SSA of $17.80</w:t>
            </w:r>
            <w:r w:rsidRPr="00501157">
              <w:rPr>
                <w:color w:val="000000"/>
              </w:rPr>
              <w:t xml:space="preserve"> per </w:t>
            </w:r>
            <w:r w:rsidRPr="00501157" w:rsidR="001C748C">
              <w:rPr>
                <w:color w:val="000000"/>
              </w:rPr>
              <w:t>mo</w:t>
            </w:r>
            <w:r w:rsidRPr="00501157">
              <w:rPr>
                <w:color w:val="000000"/>
              </w:rPr>
              <w:t>nth. TURN specifically recommended these numbers to encourage the continued LifeLine participation of providers like Red Pocket.</w:t>
            </w:r>
          </w:p>
          <w:p w:rsidRPr="00501157" w:rsidR="001C748C" w:rsidP="00E92D8E" w:rsidRDefault="001C748C" w14:paraId="512B93C9" w14:textId="77777777">
            <w:pPr>
              <w:keepNext/>
              <w:keepLines/>
              <w:snapToGrid w:val="0"/>
              <w:contextualSpacing/>
              <w:rPr>
                <w:color w:val="000000"/>
              </w:rPr>
            </w:pPr>
          </w:p>
          <w:p w:rsidRPr="00501157" w:rsidR="001C748C" w:rsidP="00E92D8E" w:rsidRDefault="00D54B78" w14:paraId="472F991F" w14:textId="7E1995E7">
            <w:pPr>
              <w:keepNext/>
              <w:keepLines/>
              <w:snapToGrid w:val="0"/>
              <w:contextualSpacing/>
              <w:rPr>
                <w:color w:val="000000"/>
              </w:rPr>
            </w:pPr>
            <w:r w:rsidRPr="00501157">
              <w:rPr>
                <w:color w:val="000000"/>
              </w:rPr>
              <w:t xml:space="preserve">The </w:t>
            </w:r>
            <w:r w:rsidRPr="00501157" w:rsidR="001C748C">
              <w:rPr>
                <w:color w:val="000000"/>
              </w:rPr>
              <w:t>Final Decision</w:t>
            </w:r>
            <w:r w:rsidRPr="00501157">
              <w:rPr>
                <w:color w:val="000000"/>
              </w:rPr>
              <w:t xml:space="preserve"> adopted one of TURN’s proposed amounts and</w:t>
            </w:r>
            <w:r w:rsidRPr="00501157" w:rsidR="001C748C">
              <w:rPr>
                <w:color w:val="000000"/>
              </w:rPr>
              <w:t xml:space="preserve"> froze SSA at $19.00</w:t>
            </w:r>
            <w:r w:rsidRPr="00501157">
              <w:rPr>
                <w:color w:val="000000"/>
              </w:rPr>
              <w:t xml:space="preserve"> per </w:t>
            </w:r>
            <w:r w:rsidRPr="00501157" w:rsidR="001C748C">
              <w:rPr>
                <w:color w:val="000000"/>
              </w:rPr>
              <w:t>mo</w:t>
            </w:r>
            <w:r w:rsidRPr="00501157">
              <w:rPr>
                <w:color w:val="000000"/>
              </w:rPr>
              <w:t>nth.</w:t>
            </w:r>
          </w:p>
        </w:tc>
        <w:tc>
          <w:tcPr>
            <w:tcW w:w="2970" w:type="dxa"/>
          </w:tcPr>
          <w:p w:rsidRPr="00501157" w:rsidR="00C9752A" w:rsidP="00E92D8E" w:rsidRDefault="00C9752A" w14:paraId="1C1FA310" w14:textId="77777777">
            <w:pPr>
              <w:keepNext/>
              <w:keepLines/>
              <w:snapToGrid w:val="0"/>
              <w:contextualSpacing/>
              <w:rPr>
                <w:color w:val="000000"/>
              </w:rPr>
            </w:pPr>
          </w:p>
          <w:p w:rsidRPr="00501157" w:rsidR="00D54B78" w:rsidP="00E92D8E" w:rsidRDefault="00D54B78" w14:paraId="081222CA" w14:textId="77777777">
            <w:pPr>
              <w:keepNext/>
              <w:keepLines/>
              <w:snapToGrid w:val="0"/>
              <w:contextualSpacing/>
              <w:rPr>
                <w:color w:val="000000"/>
              </w:rPr>
            </w:pPr>
          </w:p>
        </w:tc>
        <w:tc>
          <w:tcPr>
            <w:tcW w:w="2813" w:type="dxa"/>
          </w:tcPr>
          <w:p w:rsidRPr="007F620E" w:rsidR="00C9752A" w:rsidP="00E92D8E" w:rsidRDefault="009158F1" w14:paraId="3ACD61C5" w14:textId="1CCB6C44">
            <w:pPr>
              <w:keepNext/>
              <w:keepLines/>
              <w:snapToGrid w:val="0"/>
              <w:contextualSpacing/>
              <w:rPr>
                <w:color w:val="000000"/>
              </w:rPr>
            </w:pPr>
            <w:r>
              <w:rPr>
                <w:color w:val="000000"/>
              </w:rPr>
              <w:t>We note TURN</w:t>
            </w:r>
            <w:r w:rsidR="00651D72">
              <w:rPr>
                <w:color w:val="000000"/>
              </w:rPr>
              <w:t xml:space="preserve">’s proposal to freeze the SSA at $19 per month. </w:t>
            </w:r>
            <w:r w:rsidR="00AE02E7">
              <w:rPr>
                <w:color w:val="000000"/>
              </w:rPr>
              <w:t>While TURN does not provide specific citations</w:t>
            </w:r>
            <w:r w:rsidR="00906792">
              <w:rPr>
                <w:color w:val="000000"/>
              </w:rPr>
              <w:t xml:space="preserve"> to their claimed contribution</w:t>
            </w:r>
            <w:r w:rsidR="00AE02E7">
              <w:rPr>
                <w:color w:val="000000"/>
              </w:rPr>
              <w:t xml:space="preserve"> here, </w:t>
            </w:r>
            <w:r w:rsidR="00705BE8">
              <w:rPr>
                <w:color w:val="000000"/>
              </w:rPr>
              <w:t xml:space="preserve">they </w:t>
            </w:r>
            <w:r w:rsidR="00705BE8">
              <w:rPr>
                <w:color w:val="000000"/>
              </w:rPr>
              <w:lastRenderedPageBreak/>
              <w:t xml:space="preserve">stated “as referenced above.” Therefore, </w:t>
            </w:r>
            <w:r w:rsidR="00AE02E7">
              <w:rPr>
                <w:color w:val="000000"/>
              </w:rPr>
              <w:t xml:space="preserve">we </w:t>
            </w:r>
            <w:r w:rsidR="00D3760C">
              <w:rPr>
                <w:color w:val="000000"/>
              </w:rPr>
              <w:t xml:space="preserve">verify that the same citations in the above section apply to this issue, i.e. </w:t>
            </w:r>
            <w:r w:rsidRPr="00501157" w:rsidR="00D3760C">
              <w:rPr>
                <w:color w:val="000000"/>
              </w:rPr>
              <w:t>TURN Opening Comments on the Proposed Decision (Nov. 21, 2024) at 3</w:t>
            </w:r>
            <w:r w:rsidR="00D3760C">
              <w:rPr>
                <w:color w:val="000000"/>
              </w:rPr>
              <w:t xml:space="preserve"> and </w:t>
            </w:r>
            <w:r w:rsidRPr="00501157" w:rsidR="00D3760C">
              <w:rPr>
                <w:color w:val="000000"/>
              </w:rPr>
              <w:t>D.24-12-006 at 10-11.</w:t>
            </w:r>
          </w:p>
        </w:tc>
      </w:tr>
      <w:tr w:rsidRPr="007F620E" w:rsidR="00C9752A" w:rsidTr="00F26B08" w14:paraId="228D2394" w14:textId="77777777">
        <w:trPr>
          <w:cantSplit/>
        </w:trPr>
        <w:tc>
          <w:tcPr>
            <w:tcW w:w="3955" w:type="dxa"/>
          </w:tcPr>
          <w:p w:rsidRPr="00501157" w:rsidR="00C9752A" w:rsidP="00E92D8E" w:rsidRDefault="00D23507" w14:paraId="5F85CFC3" w14:textId="2A78D4C6">
            <w:pPr>
              <w:keepNext/>
              <w:keepLines/>
              <w:snapToGrid w:val="0"/>
              <w:contextualSpacing/>
              <w:rPr>
                <w:b/>
                <w:bCs/>
                <w:color w:val="000000"/>
                <w:u w:val="single"/>
              </w:rPr>
            </w:pPr>
            <w:r w:rsidRPr="00501157">
              <w:rPr>
                <w:b/>
                <w:bCs/>
                <w:color w:val="000000"/>
                <w:u w:val="single"/>
              </w:rPr>
              <w:lastRenderedPageBreak/>
              <w:t>4</w:t>
            </w:r>
            <w:r w:rsidRPr="00501157" w:rsidR="00C9752A">
              <w:rPr>
                <w:b/>
                <w:bCs/>
                <w:color w:val="000000"/>
                <w:u w:val="single"/>
              </w:rPr>
              <w:t>.</w:t>
            </w:r>
            <w:r w:rsidRPr="00501157" w:rsidR="00752894">
              <w:rPr>
                <w:b/>
                <w:bCs/>
                <w:color w:val="000000"/>
                <w:u w:val="single"/>
              </w:rPr>
              <w:t>4</w:t>
            </w:r>
            <w:r w:rsidRPr="00501157" w:rsidR="00C9752A">
              <w:rPr>
                <w:b/>
                <w:bCs/>
                <w:color w:val="000000"/>
                <w:u w:val="single"/>
              </w:rPr>
              <w:t xml:space="preserve"> </w:t>
            </w:r>
            <w:r w:rsidRPr="00501157" w:rsidR="002E3518">
              <w:rPr>
                <w:b/>
                <w:bCs/>
                <w:color w:val="000000"/>
                <w:u w:val="single"/>
              </w:rPr>
              <w:t>Duration and End of the SSA Freeze</w:t>
            </w:r>
          </w:p>
          <w:p w:rsidRPr="00501157" w:rsidR="002E3518" w:rsidP="00E92D8E" w:rsidRDefault="002E3518" w14:paraId="49FDED75" w14:textId="77777777">
            <w:pPr>
              <w:keepNext/>
              <w:keepLines/>
              <w:snapToGrid w:val="0"/>
              <w:contextualSpacing/>
              <w:rPr>
                <w:color w:val="000000"/>
              </w:rPr>
            </w:pPr>
          </w:p>
          <w:p w:rsidRPr="00501157" w:rsidR="001C748C" w:rsidP="00E92D8E" w:rsidRDefault="002E3518" w14:paraId="59ABE04A" w14:textId="50C6ED24">
            <w:pPr>
              <w:keepNext/>
              <w:keepLines/>
              <w:snapToGrid w:val="0"/>
              <w:contextualSpacing/>
              <w:rPr>
                <w:color w:val="000000"/>
              </w:rPr>
            </w:pPr>
            <w:r w:rsidRPr="00501157">
              <w:rPr>
                <w:color w:val="000000"/>
              </w:rPr>
              <w:t xml:space="preserve">In comments on the Proposed Decision, TURN noted that if the Commission took over a year to establish a new SSA methodology, AT&amp;T would have further opportunity to increase its basic service rate. </w:t>
            </w:r>
            <w:r w:rsidRPr="00501157" w:rsidR="001C748C">
              <w:rPr>
                <w:color w:val="000000"/>
              </w:rPr>
              <w:t xml:space="preserve">To prevent LifeLine co-payments from becoming unaffordable due to rate increases, TURN recommended </w:t>
            </w:r>
            <w:r w:rsidRPr="00501157">
              <w:rPr>
                <w:color w:val="000000"/>
              </w:rPr>
              <w:t xml:space="preserve">that the freeze end after two years or once the Commission establishes a new SSA methodology, whichever occurs first. TURN recommended a two-year freeze because it would give the Commission </w:t>
            </w:r>
            <w:r w:rsidRPr="00501157" w:rsidR="003066EF">
              <w:rPr>
                <w:color w:val="000000"/>
              </w:rPr>
              <w:t xml:space="preserve">up to </w:t>
            </w:r>
            <w:r w:rsidRPr="00501157">
              <w:rPr>
                <w:color w:val="000000"/>
              </w:rPr>
              <w:t xml:space="preserve">twice the length of the current annual interval for re-evaluating the SSA to establish a new methodology. </w:t>
            </w:r>
          </w:p>
          <w:p w:rsidRPr="00501157" w:rsidR="002E3518" w:rsidP="00E92D8E" w:rsidRDefault="002E3518" w14:paraId="6CB97BC8" w14:textId="77777777">
            <w:pPr>
              <w:keepNext/>
              <w:keepLines/>
              <w:snapToGrid w:val="0"/>
              <w:contextualSpacing/>
              <w:rPr>
                <w:color w:val="000000"/>
              </w:rPr>
            </w:pPr>
          </w:p>
          <w:p w:rsidRPr="00501157" w:rsidR="002E3518" w:rsidP="00E92D8E" w:rsidRDefault="002E3518" w14:paraId="3F6DB999" w14:textId="2EFA9C3A">
            <w:pPr>
              <w:keepNext/>
              <w:keepLines/>
              <w:snapToGrid w:val="0"/>
              <w:contextualSpacing/>
              <w:rPr>
                <w:color w:val="000000"/>
              </w:rPr>
            </w:pPr>
            <w:r w:rsidRPr="00501157">
              <w:rPr>
                <w:color w:val="000000"/>
              </w:rPr>
              <w:t xml:space="preserve">The Commission modified Final Decision to adopt TURN’s recommendation, setting the freeze to end on December 31, 2026, or when the Commission establishes a new SSA methodology. </w:t>
            </w:r>
          </w:p>
        </w:tc>
        <w:tc>
          <w:tcPr>
            <w:tcW w:w="2970" w:type="dxa"/>
          </w:tcPr>
          <w:p w:rsidRPr="00501157" w:rsidR="00C9752A" w:rsidP="00E92D8E" w:rsidRDefault="00C9752A" w14:paraId="24C806E3" w14:textId="77777777">
            <w:pPr>
              <w:keepNext/>
              <w:keepLines/>
              <w:snapToGrid w:val="0"/>
              <w:contextualSpacing/>
              <w:rPr>
                <w:color w:val="000000"/>
              </w:rPr>
            </w:pPr>
          </w:p>
          <w:p w:rsidRPr="00501157" w:rsidR="002E3518" w:rsidP="00E92D8E" w:rsidRDefault="002E3518" w14:paraId="734C6F05" w14:textId="77777777">
            <w:pPr>
              <w:keepNext/>
              <w:keepLines/>
              <w:snapToGrid w:val="0"/>
              <w:contextualSpacing/>
              <w:rPr>
                <w:color w:val="000000"/>
              </w:rPr>
            </w:pPr>
          </w:p>
          <w:p w:rsidRPr="00501157" w:rsidR="002E3518" w:rsidP="00E92D8E" w:rsidRDefault="003066EF" w14:paraId="3DCAAC47" w14:textId="7C49F3CC">
            <w:pPr>
              <w:keepNext/>
              <w:keepLines/>
              <w:snapToGrid w:val="0"/>
              <w:contextualSpacing/>
              <w:rPr>
                <w:color w:val="000000"/>
              </w:rPr>
            </w:pPr>
            <w:r w:rsidRPr="00501157">
              <w:rPr>
                <w:color w:val="000000"/>
              </w:rPr>
              <w:t>TURN Proposed Decision Opening Comments (Nov. 21, 2024</w:t>
            </w:r>
            <w:r w:rsidRPr="00501157" w:rsidR="00D54B78">
              <w:rPr>
                <w:color w:val="000000"/>
              </w:rPr>
              <w:t>)</w:t>
            </w:r>
            <w:r w:rsidRPr="00501157">
              <w:rPr>
                <w:color w:val="000000"/>
              </w:rPr>
              <w:t xml:space="preserve"> at pp. 1, 3. </w:t>
            </w:r>
          </w:p>
          <w:p w:rsidRPr="00501157" w:rsidR="002E3518" w:rsidP="00E92D8E" w:rsidRDefault="002E3518" w14:paraId="650893AC" w14:textId="77777777">
            <w:pPr>
              <w:keepNext/>
              <w:keepLines/>
              <w:snapToGrid w:val="0"/>
              <w:contextualSpacing/>
              <w:rPr>
                <w:color w:val="000000"/>
              </w:rPr>
            </w:pPr>
          </w:p>
          <w:p w:rsidRPr="00501157" w:rsidR="002E3518" w:rsidP="00E92D8E" w:rsidRDefault="002E3518" w14:paraId="0D093FF4" w14:textId="77777777">
            <w:pPr>
              <w:keepNext/>
              <w:keepLines/>
              <w:snapToGrid w:val="0"/>
              <w:contextualSpacing/>
              <w:rPr>
                <w:color w:val="000000"/>
              </w:rPr>
            </w:pPr>
          </w:p>
          <w:p w:rsidRPr="00501157" w:rsidR="002E3518" w:rsidP="00E92D8E" w:rsidRDefault="002E3518" w14:paraId="5B2DEE94" w14:textId="77777777">
            <w:pPr>
              <w:keepNext/>
              <w:keepLines/>
              <w:snapToGrid w:val="0"/>
              <w:contextualSpacing/>
              <w:rPr>
                <w:color w:val="000000"/>
              </w:rPr>
            </w:pPr>
          </w:p>
          <w:p w:rsidRPr="00501157" w:rsidR="002E3518" w:rsidP="00E92D8E" w:rsidRDefault="002E3518" w14:paraId="03C6B800" w14:textId="77777777">
            <w:pPr>
              <w:keepNext/>
              <w:keepLines/>
              <w:snapToGrid w:val="0"/>
              <w:contextualSpacing/>
              <w:rPr>
                <w:color w:val="000000"/>
              </w:rPr>
            </w:pPr>
          </w:p>
          <w:p w:rsidRPr="00501157" w:rsidR="002E3518" w:rsidP="00E92D8E" w:rsidRDefault="002E3518" w14:paraId="542F177B" w14:textId="77777777">
            <w:pPr>
              <w:keepNext/>
              <w:keepLines/>
              <w:snapToGrid w:val="0"/>
              <w:contextualSpacing/>
              <w:rPr>
                <w:color w:val="000000"/>
              </w:rPr>
            </w:pPr>
          </w:p>
          <w:p w:rsidRPr="00501157" w:rsidR="002E3518" w:rsidP="00E92D8E" w:rsidRDefault="002E3518" w14:paraId="2197CC8B" w14:textId="77777777">
            <w:pPr>
              <w:keepNext/>
              <w:keepLines/>
              <w:snapToGrid w:val="0"/>
              <w:contextualSpacing/>
              <w:rPr>
                <w:color w:val="000000"/>
              </w:rPr>
            </w:pPr>
          </w:p>
          <w:p w:rsidRPr="00501157" w:rsidR="002E3518" w:rsidP="00E92D8E" w:rsidRDefault="002E3518" w14:paraId="1657D794" w14:textId="77777777">
            <w:pPr>
              <w:keepNext/>
              <w:keepLines/>
              <w:snapToGrid w:val="0"/>
              <w:contextualSpacing/>
              <w:rPr>
                <w:color w:val="000000"/>
              </w:rPr>
            </w:pPr>
          </w:p>
          <w:p w:rsidRPr="00501157" w:rsidR="003066EF" w:rsidP="00E92D8E" w:rsidRDefault="003066EF" w14:paraId="4210E556" w14:textId="77777777">
            <w:pPr>
              <w:keepNext/>
              <w:keepLines/>
              <w:snapToGrid w:val="0"/>
              <w:contextualSpacing/>
              <w:rPr>
                <w:color w:val="000000"/>
              </w:rPr>
            </w:pPr>
          </w:p>
          <w:p w:rsidRPr="00501157" w:rsidR="003066EF" w:rsidP="00E92D8E" w:rsidRDefault="003066EF" w14:paraId="79286929" w14:textId="77777777">
            <w:pPr>
              <w:keepNext/>
              <w:keepLines/>
              <w:snapToGrid w:val="0"/>
              <w:contextualSpacing/>
              <w:rPr>
                <w:color w:val="000000"/>
              </w:rPr>
            </w:pPr>
          </w:p>
          <w:p w:rsidRPr="00501157" w:rsidR="003066EF" w:rsidP="00E92D8E" w:rsidRDefault="003066EF" w14:paraId="132D5094" w14:textId="77777777">
            <w:pPr>
              <w:keepNext/>
              <w:keepLines/>
              <w:snapToGrid w:val="0"/>
              <w:contextualSpacing/>
              <w:rPr>
                <w:color w:val="000000"/>
              </w:rPr>
            </w:pPr>
          </w:p>
          <w:p w:rsidRPr="00501157" w:rsidR="003066EF" w:rsidP="00E92D8E" w:rsidRDefault="003066EF" w14:paraId="56169157" w14:textId="77777777">
            <w:pPr>
              <w:keepNext/>
              <w:keepLines/>
              <w:snapToGrid w:val="0"/>
              <w:contextualSpacing/>
              <w:rPr>
                <w:color w:val="000000"/>
              </w:rPr>
            </w:pPr>
          </w:p>
          <w:p w:rsidRPr="00501157" w:rsidR="002E3518" w:rsidP="00E92D8E" w:rsidRDefault="002E3518" w14:paraId="3DDDC17A" w14:textId="77777777">
            <w:pPr>
              <w:keepNext/>
              <w:keepLines/>
              <w:snapToGrid w:val="0"/>
              <w:contextualSpacing/>
              <w:rPr>
                <w:color w:val="000000"/>
              </w:rPr>
            </w:pPr>
          </w:p>
          <w:p w:rsidRPr="00501157" w:rsidR="002E3518" w:rsidP="00E92D8E" w:rsidRDefault="002E3518" w14:paraId="40286161" w14:textId="77777777">
            <w:pPr>
              <w:keepNext/>
              <w:keepLines/>
              <w:snapToGrid w:val="0"/>
              <w:contextualSpacing/>
              <w:rPr>
                <w:color w:val="000000"/>
              </w:rPr>
            </w:pPr>
          </w:p>
          <w:p w:rsidRPr="00501157" w:rsidR="002E3518" w:rsidP="00E92D8E" w:rsidRDefault="002E3518" w14:paraId="6F75F85F" w14:textId="300B749C">
            <w:pPr>
              <w:keepNext/>
              <w:keepLines/>
              <w:snapToGrid w:val="0"/>
              <w:contextualSpacing/>
              <w:rPr>
                <w:color w:val="000000"/>
              </w:rPr>
            </w:pPr>
            <w:r w:rsidRPr="00501157">
              <w:t>“TURN recommends that the Commission modify the proposed decision to end the freeze after two years or when the Commission adopts a new SSA methodology, whichever is sooner. We are persuaded that a freeze of, at most, two years is reasonable and prudent.” D.24-12-006 at p. 14.</w:t>
            </w:r>
          </w:p>
        </w:tc>
        <w:tc>
          <w:tcPr>
            <w:tcW w:w="2813" w:type="dxa"/>
          </w:tcPr>
          <w:p w:rsidRPr="007F620E" w:rsidR="00C9752A" w:rsidP="00E92D8E" w:rsidRDefault="00843C44" w14:paraId="1BC653E4" w14:textId="5D07BC89">
            <w:pPr>
              <w:keepNext/>
              <w:keepLines/>
              <w:snapToGrid w:val="0"/>
              <w:contextualSpacing/>
              <w:rPr>
                <w:color w:val="000000"/>
              </w:rPr>
            </w:pPr>
            <w:r>
              <w:rPr>
                <w:color w:val="000000"/>
              </w:rPr>
              <w:t>Verified</w:t>
            </w:r>
          </w:p>
        </w:tc>
      </w:tr>
      <w:tr w:rsidRPr="007F620E" w:rsidR="00C9752A" w:rsidTr="00F26B08" w14:paraId="5AC42FE4" w14:textId="77777777">
        <w:trPr>
          <w:cantSplit/>
        </w:trPr>
        <w:tc>
          <w:tcPr>
            <w:tcW w:w="3955" w:type="dxa"/>
          </w:tcPr>
          <w:p w:rsidRPr="00501157" w:rsidR="00C9752A" w:rsidP="00E92D8E" w:rsidRDefault="00D23507" w14:paraId="3E9B0E7C" w14:textId="6743C5D0">
            <w:pPr>
              <w:keepNext/>
              <w:keepLines/>
              <w:snapToGrid w:val="0"/>
              <w:contextualSpacing/>
              <w:rPr>
                <w:b/>
                <w:bCs/>
                <w:color w:val="000000"/>
                <w:u w:val="single"/>
              </w:rPr>
            </w:pPr>
            <w:r w:rsidRPr="00501157">
              <w:rPr>
                <w:b/>
                <w:bCs/>
                <w:color w:val="000000"/>
                <w:u w:val="single"/>
              </w:rPr>
              <w:t>4</w:t>
            </w:r>
            <w:r w:rsidRPr="00501157" w:rsidR="00C9752A">
              <w:rPr>
                <w:b/>
                <w:bCs/>
                <w:color w:val="000000"/>
                <w:u w:val="single"/>
              </w:rPr>
              <w:t>.</w:t>
            </w:r>
            <w:r w:rsidRPr="00501157" w:rsidR="00752894">
              <w:rPr>
                <w:b/>
                <w:bCs/>
                <w:color w:val="000000"/>
                <w:u w:val="single"/>
              </w:rPr>
              <w:t>5</w:t>
            </w:r>
            <w:r w:rsidRPr="00501157" w:rsidR="00C9752A">
              <w:rPr>
                <w:b/>
                <w:bCs/>
                <w:color w:val="000000"/>
                <w:u w:val="single"/>
              </w:rPr>
              <w:t xml:space="preserve"> Suspension of G</w:t>
            </w:r>
            <w:r w:rsidRPr="00501157" w:rsidR="00D54B78">
              <w:rPr>
                <w:b/>
                <w:bCs/>
                <w:color w:val="000000"/>
                <w:u w:val="single"/>
              </w:rPr>
              <w:t xml:space="preserve">eneral </w:t>
            </w:r>
            <w:r w:rsidRPr="00501157" w:rsidR="00C9752A">
              <w:rPr>
                <w:b/>
                <w:bCs/>
                <w:color w:val="000000"/>
                <w:u w:val="single"/>
              </w:rPr>
              <w:t>O</w:t>
            </w:r>
            <w:r w:rsidRPr="00501157" w:rsidR="00D54B78">
              <w:rPr>
                <w:b/>
                <w:bCs/>
                <w:color w:val="000000"/>
                <w:u w:val="single"/>
              </w:rPr>
              <w:t>rder</w:t>
            </w:r>
            <w:r w:rsidRPr="00501157" w:rsidR="00C9752A">
              <w:rPr>
                <w:b/>
                <w:bCs/>
                <w:color w:val="000000"/>
                <w:u w:val="single"/>
              </w:rPr>
              <w:t xml:space="preserve"> 153, Section 8</w:t>
            </w:r>
            <w:r w:rsidRPr="00501157" w:rsidR="00D54B78">
              <w:rPr>
                <w:b/>
                <w:bCs/>
                <w:color w:val="000000"/>
                <w:u w:val="single"/>
              </w:rPr>
              <w:t>.5</w:t>
            </w:r>
          </w:p>
          <w:p w:rsidRPr="00501157" w:rsidR="00D54B78" w:rsidP="00E92D8E" w:rsidRDefault="00D54B78" w14:paraId="6EE1D63D" w14:textId="77777777">
            <w:pPr>
              <w:keepNext/>
              <w:keepLines/>
              <w:snapToGrid w:val="0"/>
              <w:contextualSpacing/>
              <w:rPr>
                <w:color w:val="000000"/>
              </w:rPr>
            </w:pPr>
          </w:p>
          <w:p w:rsidRPr="00501157" w:rsidR="00D54B78" w:rsidP="00E92D8E" w:rsidRDefault="00D54B78" w14:paraId="5FBA0C1D" w14:textId="11590C5D">
            <w:pPr>
              <w:keepNext/>
              <w:keepLines/>
              <w:snapToGrid w:val="0"/>
              <w:contextualSpacing/>
              <w:rPr>
                <w:color w:val="000000"/>
              </w:rPr>
            </w:pPr>
            <w:r w:rsidRPr="00501157">
              <w:rPr>
                <w:color w:val="000000"/>
              </w:rPr>
              <w:t xml:space="preserve">In comments on the Proposed Decision, TURN noted that the </w:t>
            </w:r>
            <w:r w:rsidRPr="00501157">
              <w:rPr>
                <w:color w:val="000000"/>
              </w:rPr>
              <w:lastRenderedPageBreak/>
              <w:t xml:space="preserve">suspension of General Order (GO) 153, Section 8.5 could be overly broad, as Section 8.5 not only </w:t>
            </w:r>
            <w:r w:rsidRPr="00501157" w:rsidR="00E851A5">
              <w:rPr>
                <w:color w:val="000000"/>
              </w:rPr>
              <w:t xml:space="preserve">tasks Staff with annually setting the SSA but also requires </w:t>
            </w:r>
            <w:r w:rsidRPr="00501157">
              <w:rPr>
                <w:color w:val="000000"/>
              </w:rPr>
              <w:t xml:space="preserve">COLRs to submit their basic service rates to the Commission for calculation of the SSA. TURN argued that this information was valuable even during the SSA freeze, as it could inform the Commission’s future decisions about re-setting the SSA. </w:t>
            </w:r>
          </w:p>
          <w:p w:rsidRPr="00501157" w:rsidR="00D54B78" w:rsidP="00E92D8E" w:rsidRDefault="00D54B78" w14:paraId="2CF59C2E" w14:textId="77777777">
            <w:pPr>
              <w:keepNext/>
              <w:keepLines/>
              <w:snapToGrid w:val="0"/>
              <w:contextualSpacing/>
              <w:rPr>
                <w:color w:val="000000"/>
              </w:rPr>
            </w:pPr>
          </w:p>
          <w:p w:rsidRPr="00501157" w:rsidR="002E3518" w:rsidP="00E92D8E" w:rsidRDefault="00CD4AEB" w14:paraId="5F21F887" w14:textId="29E57FBE">
            <w:pPr>
              <w:keepNext/>
              <w:keepLines/>
              <w:snapToGrid w:val="0"/>
              <w:contextualSpacing/>
              <w:rPr>
                <w:color w:val="000000"/>
              </w:rPr>
            </w:pPr>
            <w:r w:rsidRPr="00501157">
              <w:rPr>
                <w:color w:val="000000"/>
              </w:rPr>
              <w:t xml:space="preserve">The </w:t>
            </w:r>
            <w:r w:rsidRPr="00501157" w:rsidR="002E3518">
              <w:rPr>
                <w:color w:val="000000"/>
              </w:rPr>
              <w:t>Commission did not adopt this</w:t>
            </w:r>
            <w:r w:rsidRPr="00501157" w:rsidR="00D54B78">
              <w:rPr>
                <w:color w:val="000000"/>
              </w:rPr>
              <w:t xml:space="preserve"> </w:t>
            </w:r>
            <w:r w:rsidRPr="00501157">
              <w:rPr>
                <w:color w:val="000000"/>
              </w:rPr>
              <w:t xml:space="preserve">specific </w:t>
            </w:r>
            <w:r w:rsidRPr="00501157" w:rsidR="00D54B78">
              <w:rPr>
                <w:color w:val="000000"/>
              </w:rPr>
              <w:t>recommendation, but TURN’s work raised a potential issue with the implementation of the Final Decision that no other party noted.</w:t>
            </w:r>
          </w:p>
        </w:tc>
        <w:tc>
          <w:tcPr>
            <w:tcW w:w="2970" w:type="dxa"/>
          </w:tcPr>
          <w:p w:rsidRPr="00501157" w:rsidR="00C9752A" w:rsidP="00E92D8E" w:rsidRDefault="00C9752A" w14:paraId="7006B289" w14:textId="77777777">
            <w:pPr>
              <w:keepNext/>
              <w:keepLines/>
              <w:snapToGrid w:val="0"/>
              <w:contextualSpacing/>
              <w:rPr>
                <w:color w:val="000000"/>
              </w:rPr>
            </w:pPr>
          </w:p>
          <w:p w:rsidRPr="00501157" w:rsidR="00D54B78" w:rsidP="00E92D8E" w:rsidRDefault="00D54B78" w14:paraId="242759DD" w14:textId="77777777">
            <w:pPr>
              <w:keepNext/>
              <w:keepLines/>
              <w:snapToGrid w:val="0"/>
              <w:contextualSpacing/>
              <w:rPr>
                <w:color w:val="000000"/>
              </w:rPr>
            </w:pPr>
          </w:p>
          <w:p w:rsidRPr="00501157" w:rsidR="00D54B78" w:rsidP="00E92D8E" w:rsidRDefault="00D54B78" w14:paraId="23A1BCA3" w14:textId="77777777">
            <w:pPr>
              <w:keepNext/>
              <w:keepLines/>
              <w:snapToGrid w:val="0"/>
              <w:contextualSpacing/>
              <w:rPr>
                <w:color w:val="000000"/>
              </w:rPr>
            </w:pPr>
          </w:p>
          <w:p w:rsidRPr="00501157" w:rsidR="00D54B78" w:rsidP="00E92D8E" w:rsidRDefault="00D54B78" w14:paraId="72BA2940" w14:textId="77777777">
            <w:pPr>
              <w:keepNext/>
              <w:keepLines/>
              <w:snapToGrid w:val="0"/>
              <w:contextualSpacing/>
              <w:rPr>
                <w:color w:val="000000"/>
              </w:rPr>
            </w:pPr>
            <w:r w:rsidRPr="00501157">
              <w:rPr>
                <w:color w:val="000000"/>
              </w:rPr>
              <w:lastRenderedPageBreak/>
              <w:t>TURN Proposed Decision Opening Comments (Nov. 21, 2024) at pp. 3-4.</w:t>
            </w:r>
          </w:p>
          <w:p w:rsidRPr="00501157" w:rsidR="00D54B78" w:rsidP="00E92D8E" w:rsidRDefault="00D54B78" w14:paraId="64FEC469" w14:textId="77777777">
            <w:pPr>
              <w:keepNext/>
              <w:keepLines/>
              <w:snapToGrid w:val="0"/>
              <w:contextualSpacing/>
              <w:rPr>
                <w:color w:val="000000"/>
              </w:rPr>
            </w:pPr>
          </w:p>
          <w:p w:rsidRPr="00501157" w:rsidR="00D54B78" w:rsidP="00E92D8E" w:rsidRDefault="00D54B78" w14:paraId="53AD805A" w14:textId="77777777">
            <w:pPr>
              <w:keepNext/>
              <w:keepLines/>
              <w:snapToGrid w:val="0"/>
              <w:contextualSpacing/>
              <w:rPr>
                <w:color w:val="000000"/>
              </w:rPr>
            </w:pPr>
          </w:p>
          <w:p w:rsidRPr="00501157" w:rsidR="00D54B78" w:rsidP="00E92D8E" w:rsidRDefault="00D54B78" w14:paraId="2A15B614" w14:textId="77777777">
            <w:pPr>
              <w:keepNext/>
              <w:keepLines/>
              <w:snapToGrid w:val="0"/>
              <w:contextualSpacing/>
              <w:rPr>
                <w:color w:val="000000"/>
              </w:rPr>
            </w:pPr>
          </w:p>
          <w:p w:rsidRPr="00501157" w:rsidR="00D54B78" w:rsidP="00E92D8E" w:rsidRDefault="00D54B78" w14:paraId="22454897" w14:textId="77777777">
            <w:pPr>
              <w:keepNext/>
              <w:keepLines/>
              <w:snapToGrid w:val="0"/>
              <w:contextualSpacing/>
              <w:rPr>
                <w:color w:val="000000"/>
              </w:rPr>
            </w:pPr>
          </w:p>
          <w:p w:rsidRPr="00501157" w:rsidR="00D54B78" w:rsidP="00E92D8E" w:rsidRDefault="00D54B78" w14:paraId="01699BB4" w14:textId="77777777">
            <w:pPr>
              <w:keepNext/>
              <w:keepLines/>
              <w:snapToGrid w:val="0"/>
              <w:contextualSpacing/>
              <w:rPr>
                <w:color w:val="000000"/>
              </w:rPr>
            </w:pPr>
          </w:p>
          <w:p w:rsidRPr="00501157" w:rsidR="00D54B78" w:rsidP="00E92D8E" w:rsidRDefault="00D54B78" w14:paraId="133753CF" w14:textId="77777777">
            <w:pPr>
              <w:keepNext/>
              <w:keepLines/>
              <w:snapToGrid w:val="0"/>
              <w:contextualSpacing/>
              <w:rPr>
                <w:color w:val="000000"/>
              </w:rPr>
            </w:pPr>
          </w:p>
          <w:p w:rsidRPr="00501157" w:rsidR="00D54B78" w:rsidP="00E92D8E" w:rsidRDefault="00D54B78" w14:paraId="54E44C70" w14:textId="77777777">
            <w:pPr>
              <w:keepNext/>
              <w:keepLines/>
              <w:snapToGrid w:val="0"/>
              <w:contextualSpacing/>
              <w:rPr>
                <w:color w:val="000000"/>
              </w:rPr>
            </w:pPr>
          </w:p>
          <w:p w:rsidRPr="00501157" w:rsidR="00E851A5" w:rsidP="00E92D8E" w:rsidRDefault="00E851A5" w14:paraId="3774CDC1" w14:textId="77777777">
            <w:pPr>
              <w:keepNext/>
              <w:keepLines/>
              <w:snapToGrid w:val="0"/>
              <w:contextualSpacing/>
              <w:rPr>
                <w:color w:val="000000"/>
              </w:rPr>
            </w:pPr>
          </w:p>
          <w:p w:rsidRPr="00501157" w:rsidR="00D54B78" w:rsidP="00E92D8E" w:rsidRDefault="00D54B78" w14:paraId="450CD308" w14:textId="77777777">
            <w:pPr>
              <w:keepNext/>
              <w:keepLines/>
              <w:snapToGrid w:val="0"/>
              <w:contextualSpacing/>
              <w:rPr>
                <w:color w:val="000000"/>
              </w:rPr>
            </w:pPr>
          </w:p>
          <w:p w:rsidRPr="00501157" w:rsidR="00D54B78" w:rsidP="00E92D8E" w:rsidRDefault="00D54B78" w14:paraId="3548405D" w14:textId="1CFACD9F">
            <w:pPr>
              <w:keepNext/>
              <w:keepLines/>
              <w:snapToGrid w:val="0"/>
              <w:contextualSpacing/>
              <w:rPr>
                <w:color w:val="000000"/>
              </w:rPr>
            </w:pPr>
            <w:r w:rsidRPr="00501157">
              <w:rPr>
                <w:color w:val="000000"/>
              </w:rPr>
              <w:t>D.24-12-006 at COL 3.</w:t>
            </w:r>
          </w:p>
        </w:tc>
        <w:tc>
          <w:tcPr>
            <w:tcW w:w="2813" w:type="dxa"/>
          </w:tcPr>
          <w:p w:rsidRPr="007F620E" w:rsidR="00C9752A" w:rsidP="00E92D8E" w:rsidRDefault="00CB3783" w14:paraId="2FDA0A26" w14:textId="37421910">
            <w:pPr>
              <w:keepNext/>
              <w:keepLines/>
              <w:snapToGrid w:val="0"/>
              <w:contextualSpacing/>
              <w:rPr>
                <w:color w:val="000000"/>
              </w:rPr>
            </w:pPr>
            <w:r>
              <w:rPr>
                <w:color w:val="000000"/>
              </w:rPr>
              <w:lastRenderedPageBreak/>
              <w:t xml:space="preserve">Verified </w:t>
            </w:r>
          </w:p>
        </w:tc>
      </w:tr>
      <w:tr w:rsidRPr="007F620E" w:rsidR="00C51820" w:rsidTr="00F26B08" w14:paraId="0051FFA5" w14:textId="77777777">
        <w:trPr>
          <w:cantSplit/>
        </w:trPr>
        <w:tc>
          <w:tcPr>
            <w:tcW w:w="3955" w:type="dxa"/>
          </w:tcPr>
          <w:p w:rsidRPr="00501157" w:rsidR="00C51820" w:rsidP="00E92D8E" w:rsidRDefault="00D23507" w14:paraId="3DD140A6" w14:textId="77777777">
            <w:pPr>
              <w:keepNext/>
              <w:keepLines/>
              <w:snapToGrid w:val="0"/>
              <w:contextualSpacing/>
              <w:rPr>
                <w:b/>
                <w:bCs/>
                <w:color w:val="000000"/>
                <w:u w:val="single"/>
              </w:rPr>
            </w:pPr>
            <w:r w:rsidRPr="00501157">
              <w:rPr>
                <w:b/>
                <w:bCs/>
                <w:color w:val="000000"/>
                <w:u w:val="single"/>
              </w:rPr>
              <w:t xml:space="preserve">5. </w:t>
            </w:r>
            <w:r w:rsidRPr="00501157" w:rsidR="001179A0">
              <w:rPr>
                <w:b/>
                <w:bCs/>
                <w:color w:val="000000"/>
                <w:u w:val="single"/>
              </w:rPr>
              <w:t>Advocacy for an ACP Replacement</w:t>
            </w:r>
          </w:p>
          <w:p w:rsidRPr="00501157" w:rsidR="00362C7F" w:rsidP="00E92D8E" w:rsidRDefault="00362C7F" w14:paraId="5901F730" w14:textId="77777777">
            <w:pPr>
              <w:keepNext/>
              <w:keepLines/>
              <w:snapToGrid w:val="0"/>
              <w:contextualSpacing/>
              <w:rPr>
                <w:b/>
                <w:bCs/>
                <w:color w:val="000000"/>
                <w:u w:val="single"/>
              </w:rPr>
            </w:pPr>
          </w:p>
          <w:p w:rsidRPr="00501157" w:rsidR="000137FB" w:rsidP="00E92D8E" w:rsidRDefault="00362C7F" w14:paraId="61D4020B" w14:textId="5AB77799">
            <w:pPr>
              <w:keepNext/>
              <w:keepLines/>
              <w:snapToGrid w:val="0"/>
              <w:contextualSpacing/>
              <w:rPr>
                <w:color w:val="000000"/>
              </w:rPr>
            </w:pPr>
            <w:r w:rsidRPr="00501157">
              <w:rPr>
                <w:color w:val="000000"/>
              </w:rPr>
              <w:t xml:space="preserve">After the end of the ACP, TURN and other consumer advocates recognized the need </w:t>
            </w:r>
            <w:r w:rsidRPr="00501157" w:rsidR="00351CD4">
              <w:rPr>
                <w:color w:val="000000"/>
              </w:rPr>
              <w:t xml:space="preserve">for a new program to subsidize standalone broadband. </w:t>
            </w:r>
            <w:r w:rsidRPr="00501157" w:rsidR="00637135">
              <w:rPr>
                <w:color w:val="000000"/>
              </w:rPr>
              <w:t xml:space="preserve">TURN had previously voiced concerns about </w:t>
            </w:r>
            <w:r w:rsidRPr="00501157" w:rsidR="00913EA2">
              <w:rPr>
                <w:color w:val="000000"/>
              </w:rPr>
              <w:t>widespread or unlimited subsidization of standalone broadband service supported by surcharges on only voice services</w:t>
            </w:r>
            <w:r w:rsidRPr="00501157" w:rsidR="002823F1">
              <w:rPr>
                <w:color w:val="000000"/>
              </w:rPr>
              <w:t xml:space="preserve"> but determined it could support such cross-subsidization on an interim basis to temporarily fill the void left by the ACP</w:t>
            </w:r>
            <w:r w:rsidRPr="00501157" w:rsidR="00C1730D">
              <w:rPr>
                <w:color w:val="000000"/>
              </w:rPr>
              <w:t>, which appeared on the brink of exhausting its funding and without hope of further appropriations</w:t>
            </w:r>
            <w:r w:rsidRPr="00501157" w:rsidR="002823F1">
              <w:rPr>
                <w:color w:val="000000"/>
              </w:rPr>
              <w:t xml:space="preserve">. </w:t>
            </w:r>
            <w:r w:rsidRPr="00501157" w:rsidR="000137FB">
              <w:rPr>
                <w:color w:val="000000"/>
              </w:rPr>
              <w:t>In its joint Petition for Modification of D.</w:t>
            </w:r>
            <w:r w:rsidRPr="00501157" w:rsidR="00472573">
              <w:rPr>
                <w:color w:val="000000"/>
              </w:rPr>
              <w:t>20-10-006 with Cal Advocates</w:t>
            </w:r>
            <w:r w:rsidRPr="00501157" w:rsidR="00FC62C6">
              <w:rPr>
                <w:color w:val="000000"/>
              </w:rPr>
              <w:t xml:space="preserve">, TURN recommended that for two years, the Commission allow </w:t>
            </w:r>
            <w:r w:rsidRPr="00501157" w:rsidR="002F7E00">
              <w:rPr>
                <w:color w:val="000000"/>
              </w:rPr>
              <w:t>LifeLine subscribers to apply their state and federal subsidies to a</w:t>
            </w:r>
            <w:r w:rsidRPr="00501157" w:rsidR="00982A9A">
              <w:rPr>
                <w:color w:val="000000"/>
              </w:rPr>
              <w:t xml:space="preserve"> </w:t>
            </w:r>
            <w:r w:rsidRPr="00501157" w:rsidR="002F7E00">
              <w:rPr>
                <w:color w:val="000000"/>
              </w:rPr>
              <w:t xml:space="preserve">standalone wireline broadband </w:t>
            </w:r>
            <w:r w:rsidRPr="00501157" w:rsidR="00982A9A">
              <w:rPr>
                <w:color w:val="000000"/>
              </w:rPr>
              <w:t>service offering that met proposed speed and data MSS.</w:t>
            </w:r>
          </w:p>
          <w:p w:rsidRPr="00501157" w:rsidR="00472573" w:rsidP="00E92D8E" w:rsidRDefault="00472573" w14:paraId="3141028D" w14:textId="77777777">
            <w:pPr>
              <w:keepNext/>
              <w:keepLines/>
              <w:snapToGrid w:val="0"/>
              <w:contextualSpacing/>
              <w:rPr>
                <w:color w:val="000000"/>
              </w:rPr>
            </w:pPr>
          </w:p>
          <w:p w:rsidRPr="00501157" w:rsidR="00472573" w:rsidP="00E92D8E" w:rsidRDefault="00472573" w14:paraId="281470AC" w14:textId="3BA1F3E0">
            <w:pPr>
              <w:keepNext/>
              <w:keepLines/>
              <w:snapToGrid w:val="0"/>
              <w:contextualSpacing/>
              <w:rPr>
                <w:color w:val="000000"/>
              </w:rPr>
            </w:pPr>
            <w:r w:rsidRPr="00501157">
              <w:rPr>
                <w:color w:val="000000"/>
              </w:rPr>
              <w:t xml:space="preserve">In its replies to other parties, TURN emphasized the </w:t>
            </w:r>
            <w:r w:rsidRPr="00501157" w:rsidR="003E5604">
              <w:rPr>
                <w:color w:val="000000"/>
              </w:rPr>
              <w:t>limited scope of the proposed modification, describing it as “a temporary bridge akin to a pilot</w:t>
            </w:r>
            <w:r w:rsidRPr="00501157" w:rsidR="00D255EE">
              <w:rPr>
                <w:color w:val="000000"/>
              </w:rPr>
              <w:t xml:space="preserve">” and </w:t>
            </w:r>
            <w:r w:rsidRPr="00501157" w:rsidR="00F30783">
              <w:rPr>
                <w:color w:val="000000"/>
              </w:rPr>
              <w:t>advocated against other parties</w:t>
            </w:r>
            <w:r w:rsidRPr="00501157" w:rsidR="00E11704">
              <w:rPr>
                <w:color w:val="000000"/>
              </w:rPr>
              <w:t>’</w:t>
            </w:r>
            <w:r w:rsidRPr="00501157" w:rsidR="00F30783">
              <w:rPr>
                <w:color w:val="000000"/>
              </w:rPr>
              <w:t xml:space="preserve"> calls to eliminate proposed MSS for standalone broadband, with TURN emphasizing that LifeLine is a class of service and not a voucher program.</w:t>
            </w:r>
          </w:p>
          <w:p w:rsidRPr="00501157" w:rsidR="00FC62C6" w:rsidP="00E92D8E" w:rsidRDefault="00FC62C6" w14:paraId="3B1B160F" w14:textId="77777777">
            <w:pPr>
              <w:keepNext/>
              <w:keepLines/>
              <w:snapToGrid w:val="0"/>
              <w:contextualSpacing/>
              <w:rPr>
                <w:color w:val="000000"/>
              </w:rPr>
            </w:pPr>
          </w:p>
          <w:p w:rsidRPr="00501157" w:rsidR="00FC62C6" w:rsidP="00E92D8E" w:rsidRDefault="00884689" w14:paraId="7E4AE95F" w14:textId="11A59329">
            <w:pPr>
              <w:keepNext/>
              <w:keepLines/>
              <w:snapToGrid w:val="0"/>
              <w:contextualSpacing/>
              <w:rPr>
                <w:color w:val="000000"/>
              </w:rPr>
            </w:pPr>
            <w:r w:rsidRPr="00501157">
              <w:rPr>
                <w:color w:val="000000"/>
              </w:rPr>
              <w:t xml:space="preserve">In its decision addressing the Petition for Modification, the Commission </w:t>
            </w:r>
            <w:r w:rsidRPr="00501157" w:rsidR="00F64CC2">
              <w:rPr>
                <w:color w:val="000000"/>
              </w:rPr>
              <w:t xml:space="preserve">“overall agree[d]” with TURN’s goals, </w:t>
            </w:r>
            <w:r w:rsidRPr="00501157" w:rsidR="00A75C47">
              <w:rPr>
                <w:color w:val="000000"/>
              </w:rPr>
              <w:t>recognizing “</w:t>
            </w:r>
            <w:r w:rsidRPr="00501157" w:rsidR="00A75C47">
              <w:t>that Californians require access to affordable, high-quality broadband service plans”</w:t>
            </w:r>
            <w:r w:rsidRPr="00501157" w:rsidR="00873E61">
              <w:t xml:space="preserve"> and agreeing that </w:t>
            </w:r>
            <w:r w:rsidRPr="00501157" w:rsidR="00396A7D">
              <w:t>“the Commission should explore ways to make broadband more affordable to Californians.”</w:t>
            </w:r>
            <w:r w:rsidRPr="00501157" w:rsidR="001E0A83">
              <w:t xml:space="preserve"> However, the Commission denied the petition on </w:t>
            </w:r>
            <w:r w:rsidRPr="00501157" w:rsidR="00396A7D">
              <w:t xml:space="preserve">two </w:t>
            </w:r>
            <w:r w:rsidRPr="00501157" w:rsidR="00F51658">
              <w:t>procedural grounds: the timing of the Petition and the fact that D.20-10-006 only set program SSA and MSS through November 2021.</w:t>
            </w:r>
            <w:r w:rsidRPr="00501157" w:rsidR="00873E61">
              <w:t xml:space="preserve"> By the time o</w:t>
            </w:r>
            <w:r w:rsidRPr="00501157" w:rsidR="00396A7D">
              <w:t xml:space="preserve">f the issuance of D.25-06-003, the Commission had already released its </w:t>
            </w:r>
            <w:r w:rsidRPr="00501157" w:rsidR="00F40EF4">
              <w:t xml:space="preserve">April 2025 Home Broadband Adoption Report and Ruling </w:t>
            </w:r>
            <w:r w:rsidRPr="00501157" w:rsidR="00F15A58">
              <w:t>Requesting Comments on Strategies to Address the Home Broadband Adoption Gap</w:t>
            </w:r>
            <w:r w:rsidRPr="00501157" w:rsidR="00396A7D">
              <w:t xml:space="preserve">, discussed in more detail below, and encouraged parties </w:t>
            </w:r>
            <w:r w:rsidRPr="00501157" w:rsidR="00F86849">
              <w:t xml:space="preserve">to comment on </w:t>
            </w:r>
            <w:r w:rsidRPr="00501157" w:rsidR="00F15A58">
              <w:t>them</w:t>
            </w:r>
            <w:r w:rsidRPr="00501157" w:rsidR="00F86849">
              <w:t xml:space="preserve">. </w:t>
            </w:r>
            <w:r w:rsidRPr="00501157" w:rsidR="00B10820">
              <w:t xml:space="preserve">While the specific Petition for Modification itself was unsuccessful, during its pendency, the Commission was </w:t>
            </w:r>
            <w:r w:rsidRPr="00501157" w:rsidR="005F0B70">
              <w:t>consider</w:t>
            </w:r>
            <w:r w:rsidRPr="00501157" w:rsidR="00103ED6">
              <w:t>ing</w:t>
            </w:r>
            <w:r w:rsidRPr="00501157" w:rsidR="00B10820">
              <w:t xml:space="preserve"> solution</w:t>
            </w:r>
            <w:r w:rsidRPr="00501157" w:rsidR="005F0B70">
              <w:t>s</w:t>
            </w:r>
            <w:r w:rsidRPr="00501157" w:rsidR="00B10820">
              <w:t xml:space="preserve"> </w:t>
            </w:r>
            <w:r w:rsidRPr="00501157" w:rsidR="005F0B70">
              <w:t>like</w:t>
            </w:r>
            <w:r w:rsidRPr="00501157" w:rsidR="00B10820">
              <w:t xml:space="preserve"> the one TURN </w:t>
            </w:r>
            <w:r w:rsidRPr="00501157" w:rsidR="00382F6F">
              <w:t>advocated for</w:t>
            </w:r>
            <w:r w:rsidRPr="00501157" w:rsidR="00B10820">
              <w:t xml:space="preserve"> in the Petition</w:t>
            </w:r>
            <w:r w:rsidRPr="00501157" w:rsidR="001D5BFB">
              <w:t xml:space="preserve"> and took action to address the concerns expressed in the Petition regarding sunset of ACP</w:t>
            </w:r>
            <w:r w:rsidRPr="00501157" w:rsidR="00B10820">
              <w:t>.</w:t>
            </w:r>
          </w:p>
          <w:p w:rsidRPr="00501157" w:rsidR="002823F1" w:rsidP="00E92D8E" w:rsidRDefault="002823F1" w14:paraId="2C70D0FD" w14:textId="269A2FDE">
            <w:pPr>
              <w:keepNext/>
              <w:keepLines/>
              <w:snapToGrid w:val="0"/>
              <w:contextualSpacing/>
              <w:rPr>
                <w:color w:val="000000"/>
              </w:rPr>
            </w:pPr>
          </w:p>
        </w:tc>
        <w:tc>
          <w:tcPr>
            <w:tcW w:w="2970" w:type="dxa"/>
          </w:tcPr>
          <w:p w:rsidRPr="00501157" w:rsidR="00C51820" w:rsidP="00E92D8E" w:rsidRDefault="00C51820" w14:paraId="6FC6668E" w14:textId="77777777">
            <w:pPr>
              <w:keepNext/>
              <w:keepLines/>
              <w:snapToGrid w:val="0"/>
              <w:contextualSpacing/>
              <w:rPr>
                <w:color w:val="000000"/>
              </w:rPr>
            </w:pPr>
          </w:p>
          <w:p w:rsidRPr="00501157" w:rsidR="00913EA2" w:rsidP="00E92D8E" w:rsidRDefault="00913EA2" w14:paraId="60239BD2" w14:textId="77777777">
            <w:pPr>
              <w:keepNext/>
              <w:keepLines/>
              <w:snapToGrid w:val="0"/>
              <w:contextualSpacing/>
              <w:rPr>
                <w:color w:val="000000"/>
              </w:rPr>
            </w:pPr>
          </w:p>
          <w:p w:rsidRPr="00501157" w:rsidR="00913EA2" w:rsidP="00E92D8E" w:rsidRDefault="00913EA2" w14:paraId="7D6FAA78" w14:textId="77777777">
            <w:pPr>
              <w:keepNext/>
              <w:keepLines/>
              <w:snapToGrid w:val="0"/>
              <w:contextualSpacing/>
              <w:rPr>
                <w:color w:val="000000"/>
              </w:rPr>
            </w:pPr>
          </w:p>
          <w:p w:rsidRPr="00501157" w:rsidR="00913EA2" w:rsidP="00E92D8E" w:rsidRDefault="00913EA2" w14:paraId="51BD6E34" w14:textId="77777777">
            <w:pPr>
              <w:keepNext/>
              <w:keepLines/>
              <w:snapToGrid w:val="0"/>
              <w:contextualSpacing/>
              <w:rPr>
                <w:color w:val="000000"/>
              </w:rPr>
            </w:pPr>
          </w:p>
          <w:p w:rsidRPr="00501157" w:rsidR="0085680C" w:rsidP="00E92D8E" w:rsidRDefault="0085680C" w14:paraId="3E15C321" w14:textId="77777777">
            <w:pPr>
              <w:keepNext/>
              <w:keepLines/>
              <w:snapToGrid w:val="0"/>
              <w:contextualSpacing/>
              <w:rPr>
                <w:color w:val="000000"/>
              </w:rPr>
            </w:pPr>
          </w:p>
          <w:p w:rsidRPr="00501157" w:rsidR="0085680C" w:rsidP="00E92D8E" w:rsidRDefault="0085680C" w14:paraId="5FAA8984" w14:textId="724F8E67">
            <w:pPr>
              <w:keepNext/>
              <w:keepLines/>
              <w:snapToGrid w:val="0"/>
              <w:contextualSpacing/>
              <w:rPr>
                <w:color w:val="000000"/>
              </w:rPr>
            </w:pPr>
            <w:r w:rsidRPr="00501157">
              <w:rPr>
                <w:i/>
                <w:iCs/>
                <w:color w:val="000000"/>
              </w:rPr>
              <w:t>See, e.g.,</w:t>
            </w:r>
            <w:r w:rsidRPr="00501157" w:rsidR="003226E2">
              <w:rPr>
                <w:color w:val="000000"/>
              </w:rPr>
              <w:t xml:space="preserve"> TURN SSA &amp; MSS Replies</w:t>
            </w:r>
            <w:r w:rsidRPr="00501157">
              <w:rPr>
                <w:i/>
                <w:iCs/>
                <w:color w:val="000000"/>
              </w:rPr>
              <w:t xml:space="preserve"> </w:t>
            </w:r>
            <w:r w:rsidRPr="00501157" w:rsidR="003226E2">
              <w:rPr>
                <w:color w:val="000000"/>
              </w:rPr>
              <w:t>at pp. 26-27.</w:t>
            </w:r>
          </w:p>
          <w:p w:rsidRPr="00501157" w:rsidR="00913EA2" w:rsidP="00E92D8E" w:rsidRDefault="00913EA2" w14:paraId="1CEBDE5B" w14:textId="77777777">
            <w:pPr>
              <w:keepNext/>
              <w:keepLines/>
              <w:snapToGrid w:val="0"/>
              <w:contextualSpacing/>
              <w:rPr>
                <w:color w:val="000000"/>
              </w:rPr>
            </w:pPr>
          </w:p>
          <w:p w:rsidRPr="00501157" w:rsidR="00913EA2" w:rsidP="00E92D8E" w:rsidRDefault="00913EA2" w14:paraId="67C7DD62" w14:textId="77777777">
            <w:pPr>
              <w:keepNext/>
              <w:keepLines/>
              <w:snapToGrid w:val="0"/>
              <w:contextualSpacing/>
              <w:rPr>
                <w:color w:val="000000"/>
              </w:rPr>
            </w:pPr>
          </w:p>
          <w:p w:rsidRPr="00501157" w:rsidR="009D63C0" w:rsidP="00E92D8E" w:rsidRDefault="009D63C0" w14:paraId="79E88F6F" w14:textId="77777777">
            <w:pPr>
              <w:keepNext/>
              <w:keepLines/>
              <w:snapToGrid w:val="0"/>
              <w:contextualSpacing/>
              <w:rPr>
                <w:color w:val="000000"/>
              </w:rPr>
            </w:pPr>
          </w:p>
          <w:p w:rsidRPr="00501157" w:rsidR="00C1730D" w:rsidP="00E92D8E" w:rsidRDefault="00C1730D" w14:paraId="3D2BD3CB" w14:textId="77777777">
            <w:pPr>
              <w:keepNext/>
              <w:keepLines/>
              <w:snapToGrid w:val="0"/>
              <w:contextualSpacing/>
              <w:rPr>
                <w:color w:val="000000"/>
              </w:rPr>
            </w:pPr>
          </w:p>
          <w:p w:rsidRPr="00501157" w:rsidR="009D63C0" w:rsidP="00E92D8E" w:rsidRDefault="009D63C0" w14:paraId="71399A89" w14:textId="77777777">
            <w:pPr>
              <w:keepNext/>
              <w:keepLines/>
              <w:snapToGrid w:val="0"/>
              <w:contextualSpacing/>
              <w:rPr>
                <w:color w:val="000000"/>
              </w:rPr>
            </w:pPr>
          </w:p>
          <w:p w:rsidRPr="00501157" w:rsidR="009D63C0" w:rsidP="00E92D8E" w:rsidRDefault="009D63C0" w14:paraId="4D38F0BA" w14:textId="77777777">
            <w:pPr>
              <w:keepNext/>
              <w:keepLines/>
              <w:snapToGrid w:val="0"/>
              <w:contextualSpacing/>
              <w:rPr>
                <w:color w:val="000000"/>
              </w:rPr>
            </w:pPr>
          </w:p>
          <w:p w:rsidRPr="00501157" w:rsidR="00923B66" w:rsidP="00E92D8E" w:rsidRDefault="00415345" w14:paraId="509DECE2" w14:textId="389F2EC0">
            <w:pPr>
              <w:keepNext/>
              <w:keepLines/>
              <w:snapToGrid w:val="0"/>
              <w:contextualSpacing/>
              <w:rPr>
                <w:color w:val="000000"/>
              </w:rPr>
            </w:pPr>
            <w:r w:rsidRPr="00501157">
              <w:rPr>
                <w:color w:val="000000"/>
              </w:rPr>
              <w:t>Cal Advocates and TURN Emergency Petition for Modification of D.20-10-006 (Apr. 23, 2024).</w:t>
            </w:r>
          </w:p>
          <w:p w:rsidRPr="00501157" w:rsidR="00982A9A" w:rsidP="00E92D8E" w:rsidRDefault="00982A9A" w14:paraId="4C6BCE80" w14:textId="77777777">
            <w:pPr>
              <w:keepNext/>
              <w:keepLines/>
              <w:snapToGrid w:val="0"/>
              <w:contextualSpacing/>
              <w:rPr>
                <w:color w:val="000000"/>
              </w:rPr>
            </w:pPr>
          </w:p>
          <w:p w:rsidRPr="00501157" w:rsidR="00982A9A" w:rsidP="00E92D8E" w:rsidRDefault="00982A9A" w14:paraId="6E889369" w14:textId="77777777">
            <w:pPr>
              <w:keepNext/>
              <w:keepLines/>
              <w:snapToGrid w:val="0"/>
              <w:contextualSpacing/>
              <w:rPr>
                <w:color w:val="000000"/>
              </w:rPr>
            </w:pPr>
          </w:p>
          <w:p w:rsidRPr="00501157" w:rsidR="00FC62C6" w:rsidP="00E92D8E" w:rsidRDefault="00FC62C6" w14:paraId="11C10201" w14:textId="77777777">
            <w:pPr>
              <w:keepNext/>
              <w:keepLines/>
              <w:snapToGrid w:val="0"/>
              <w:contextualSpacing/>
              <w:rPr>
                <w:color w:val="000000"/>
              </w:rPr>
            </w:pPr>
          </w:p>
          <w:p w:rsidRPr="00501157" w:rsidR="009D63C0" w:rsidP="00E92D8E" w:rsidRDefault="009D63C0" w14:paraId="2B6AF618" w14:textId="77777777">
            <w:pPr>
              <w:keepNext/>
              <w:keepLines/>
              <w:snapToGrid w:val="0"/>
              <w:contextualSpacing/>
              <w:rPr>
                <w:color w:val="000000"/>
              </w:rPr>
            </w:pPr>
          </w:p>
          <w:p w:rsidRPr="00501157" w:rsidR="00C1730D" w:rsidP="00E92D8E" w:rsidRDefault="00C1730D" w14:paraId="08E9E2D9" w14:textId="77777777">
            <w:pPr>
              <w:keepNext/>
              <w:keepLines/>
              <w:snapToGrid w:val="0"/>
              <w:contextualSpacing/>
              <w:rPr>
                <w:color w:val="000000"/>
              </w:rPr>
            </w:pPr>
          </w:p>
          <w:p w:rsidRPr="00501157" w:rsidR="009D63C0" w:rsidP="00E92D8E" w:rsidRDefault="00E76271" w14:paraId="1B1EA57A" w14:textId="77777777">
            <w:pPr>
              <w:keepNext/>
              <w:keepLines/>
              <w:snapToGrid w:val="0"/>
              <w:contextualSpacing/>
              <w:rPr>
                <w:color w:val="000000"/>
              </w:rPr>
            </w:pPr>
            <w:r w:rsidRPr="00501157">
              <w:rPr>
                <w:color w:val="000000"/>
              </w:rPr>
              <w:t>Reply Comments of TURN to Cal Advocates and TURN Emergency Petition for Modification of D.20-</w:t>
            </w:r>
            <w:r w:rsidRPr="00501157">
              <w:rPr>
                <w:color w:val="000000"/>
              </w:rPr>
              <w:lastRenderedPageBreak/>
              <w:t>10-006 (June 3, 2024), at pp.</w:t>
            </w:r>
            <w:r w:rsidRPr="00501157" w:rsidR="00251C95">
              <w:rPr>
                <w:color w:val="000000"/>
              </w:rPr>
              <w:t xml:space="preserve"> 2-6.</w:t>
            </w:r>
          </w:p>
          <w:p w:rsidRPr="00501157" w:rsidR="00A75C47" w:rsidP="00E92D8E" w:rsidRDefault="00A75C47" w14:paraId="14D13CCF" w14:textId="77777777">
            <w:pPr>
              <w:keepNext/>
              <w:keepLines/>
              <w:snapToGrid w:val="0"/>
              <w:contextualSpacing/>
              <w:rPr>
                <w:color w:val="000000"/>
              </w:rPr>
            </w:pPr>
          </w:p>
          <w:p w:rsidRPr="00501157" w:rsidR="00A75C47" w:rsidP="00E92D8E" w:rsidRDefault="00A75C47" w14:paraId="0FE68741" w14:textId="77777777">
            <w:pPr>
              <w:keepNext/>
              <w:keepLines/>
              <w:snapToGrid w:val="0"/>
              <w:contextualSpacing/>
              <w:rPr>
                <w:color w:val="000000"/>
              </w:rPr>
            </w:pPr>
          </w:p>
          <w:p w:rsidRPr="00501157" w:rsidR="00A75C47" w:rsidP="00E92D8E" w:rsidRDefault="00A75C47" w14:paraId="2F4BFD26" w14:textId="77777777">
            <w:pPr>
              <w:keepNext/>
              <w:keepLines/>
              <w:snapToGrid w:val="0"/>
              <w:contextualSpacing/>
              <w:rPr>
                <w:color w:val="000000"/>
              </w:rPr>
            </w:pPr>
          </w:p>
          <w:p w:rsidRPr="00501157" w:rsidR="00A75C47" w:rsidP="00E92D8E" w:rsidRDefault="00A75C47" w14:paraId="2CF75DA8" w14:textId="77777777">
            <w:pPr>
              <w:keepNext/>
              <w:keepLines/>
              <w:snapToGrid w:val="0"/>
              <w:contextualSpacing/>
              <w:rPr>
                <w:color w:val="000000"/>
              </w:rPr>
            </w:pPr>
          </w:p>
          <w:p w:rsidRPr="00501157" w:rsidR="00A75C47" w:rsidP="00E92D8E" w:rsidRDefault="00A75C47" w14:paraId="6956E2A3" w14:textId="77777777">
            <w:pPr>
              <w:keepNext/>
              <w:keepLines/>
              <w:snapToGrid w:val="0"/>
              <w:contextualSpacing/>
              <w:rPr>
                <w:color w:val="000000"/>
              </w:rPr>
            </w:pPr>
          </w:p>
          <w:p w:rsidRPr="00501157" w:rsidR="00A75C47" w:rsidP="00E92D8E" w:rsidRDefault="00A75C47" w14:paraId="7F0E3E8A" w14:textId="20010EA0">
            <w:pPr>
              <w:keepNext/>
              <w:keepLines/>
              <w:snapToGrid w:val="0"/>
              <w:contextualSpacing/>
              <w:rPr>
                <w:color w:val="000000"/>
              </w:rPr>
            </w:pPr>
            <w:r w:rsidRPr="00501157">
              <w:rPr>
                <w:color w:val="000000"/>
              </w:rPr>
              <w:t>D.2</w:t>
            </w:r>
            <w:r w:rsidRPr="00501157" w:rsidR="00396A7D">
              <w:rPr>
                <w:color w:val="000000"/>
              </w:rPr>
              <w:t>5-06-003</w:t>
            </w:r>
            <w:r w:rsidRPr="00501157">
              <w:rPr>
                <w:color w:val="000000"/>
              </w:rPr>
              <w:t xml:space="preserve"> at p</w:t>
            </w:r>
            <w:r w:rsidRPr="00501157" w:rsidR="00396A7D">
              <w:rPr>
                <w:color w:val="000000"/>
              </w:rPr>
              <w:t>p</w:t>
            </w:r>
            <w:r w:rsidRPr="00501157">
              <w:rPr>
                <w:color w:val="000000"/>
              </w:rPr>
              <w:t xml:space="preserve">. </w:t>
            </w:r>
            <w:r w:rsidRPr="00501157" w:rsidR="001E0A83">
              <w:rPr>
                <w:color w:val="000000"/>
              </w:rPr>
              <w:t>6</w:t>
            </w:r>
            <w:r w:rsidRPr="00501157" w:rsidR="00396A7D">
              <w:rPr>
                <w:color w:val="000000"/>
              </w:rPr>
              <w:t>-7</w:t>
            </w:r>
            <w:r w:rsidRPr="00501157" w:rsidR="001E0A83">
              <w:rPr>
                <w:color w:val="000000"/>
              </w:rPr>
              <w:t xml:space="preserve">. </w:t>
            </w:r>
            <w:r w:rsidRPr="00501157">
              <w:rPr>
                <w:color w:val="000000"/>
              </w:rPr>
              <w:t xml:space="preserve"> </w:t>
            </w:r>
          </w:p>
        </w:tc>
        <w:tc>
          <w:tcPr>
            <w:tcW w:w="2813" w:type="dxa"/>
          </w:tcPr>
          <w:p w:rsidRPr="007F620E" w:rsidR="00C51820" w:rsidP="00E92D8E" w:rsidRDefault="00EA5181" w14:paraId="60824305" w14:textId="2297A5B8">
            <w:pPr>
              <w:keepNext/>
              <w:keepLines/>
              <w:snapToGrid w:val="0"/>
              <w:contextualSpacing/>
              <w:rPr>
                <w:color w:val="000000"/>
              </w:rPr>
            </w:pPr>
            <w:r>
              <w:rPr>
                <w:color w:val="000000"/>
              </w:rPr>
              <w:lastRenderedPageBreak/>
              <w:t>Verified</w:t>
            </w:r>
          </w:p>
        </w:tc>
      </w:tr>
      <w:tr w:rsidRPr="007F620E" w:rsidR="00F42384" w:rsidTr="00F26B08" w14:paraId="3DD3A5D3" w14:textId="77777777">
        <w:trPr>
          <w:cantSplit/>
        </w:trPr>
        <w:tc>
          <w:tcPr>
            <w:tcW w:w="3955" w:type="dxa"/>
          </w:tcPr>
          <w:p w:rsidR="00F42384" w:rsidP="00E92D8E" w:rsidRDefault="001179A0" w14:paraId="6D8703F1" w14:textId="77777777">
            <w:pPr>
              <w:keepNext/>
              <w:keepLines/>
              <w:snapToGrid w:val="0"/>
              <w:contextualSpacing/>
              <w:rPr>
                <w:b/>
                <w:bCs/>
                <w:color w:val="000000"/>
                <w:u w:val="single"/>
              </w:rPr>
            </w:pPr>
            <w:r>
              <w:rPr>
                <w:b/>
                <w:bCs/>
                <w:color w:val="000000"/>
                <w:u w:val="single"/>
              </w:rPr>
              <w:t xml:space="preserve">6. </w:t>
            </w:r>
            <w:r w:rsidR="00454565">
              <w:rPr>
                <w:b/>
                <w:bCs/>
                <w:color w:val="000000"/>
                <w:u w:val="single"/>
              </w:rPr>
              <w:t>The LifeLine Home Broadband Pilot</w:t>
            </w:r>
          </w:p>
          <w:p w:rsidR="005F0B70" w:rsidP="00E92D8E" w:rsidRDefault="005F0B70" w14:paraId="2AB39979" w14:textId="77777777">
            <w:pPr>
              <w:keepNext/>
              <w:keepLines/>
              <w:snapToGrid w:val="0"/>
              <w:contextualSpacing/>
              <w:rPr>
                <w:b/>
                <w:bCs/>
                <w:color w:val="000000"/>
                <w:u w:val="single"/>
              </w:rPr>
            </w:pPr>
          </w:p>
          <w:p w:rsidR="005F0B70" w:rsidP="00E92D8E" w:rsidRDefault="00A61174" w14:paraId="6FD23367" w14:textId="1D5694E3">
            <w:pPr>
              <w:keepNext/>
              <w:keepLines/>
              <w:snapToGrid w:val="0"/>
              <w:contextualSpacing/>
              <w:rPr>
                <w:color w:val="000000"/>
              </w:rPr>
            </w:pPr>
            <w:r>
              <w:rPr>
                <w:color w:val="000000"/>
              </w:rPr>
              <w:t xml:space="preserve">In April 2025, the Commission released </w:t>
            </w:r>
            <w:r w:rsidR="0058368C">
              <w:rPr>
                <w:color w:val="000000"/>
              </w:rPr>
              <w:t xml:space="preserve">the </w:t>
            </w:r>
            <w:r w:rsidR="000436D0">
              <w:rPr>
                <w:color w:val="000000"/>
              </w:rPr>
              <w:t xml:space="preserve">Home Broadband Adoption Report, finding </w:t>
            </w:r>
            <w:r w:rsidR="007E2E0D">
              <w:rPr>
                <w:color w:val="000000"/>
              </w:rPr>
              <w:t>that a “substantial and growing” number of California households cannot afford home broadband service</w:t>
            </w:r>
            <w:r w:rsidR="0058368C">
              <w:rPr>
                <w:color w:val="000000"/>
              </w:rPr>
              <w:t xml:space="preserve">. The report also surveyed the </w:t>
            </w:r>
            <w:r w:rsidR="00081359">
              <w:rPr>
                <w:color w:val="000000"/>
              </w:rPr>
              <w:t xml:space="preserve">current landscape of telecommunications affordability programs, noting the “significant gap” left by the wind down of the ACP. </w:t>
            </w:r>
            <w:r w:rsidR="0058368C">
              <w:rPr>
                <w:color w:val="000000"/>
              </w:rPr>
              <w:t>A</w:t>
            </w:r>
            <w:r w:rsidR="000436D0">
              <w:rPr>
                <w:color w:val="000000"/>
              </w:rPr>
              <w:t xml:space="preserve"> ruling soliciting comments for parties on ways to foster </w:t>
            </w:r>
            <w:r w:rsidR="00F64A28">
              <w:rPr>
                <w:color w:val="000000"/>
              </w:rPr>
              <w:t>home broadband</w:t>
            </w:r>
            <w:r w:rsidR="00EB7386">
              <w:rPr>
                <w:color w:val="000000"/>
              </w:rPr>
              <w:t xml:space="preserve"> (</w:t>
            </w:r>
            <w:r w:rsidR="00F64A28">
              <w:rPr>
                <w:color w:val="000000"/>
              </w:rPr>
              <w:t xml:space="preserve">as </w:t>
            </w:r>
            <w:r w:rsidR="00EB7386">
              <w:rPr>
                <w:color w:val="000000"/>
              </w:rPr>
              <w:t xml:space="preserve">opposed to </w:t>
            </w:r>
            <w:r w:rsidR="00CF2BF8">
              <w:rPr>
                <w:color w:val="000000"/>
              </w:rPr>
              <w:t>mobile</w:t>
            </w:r>
            <w:r w:rsidR="00EB7386">
              <w:rPr>
                <w:color w:val="000000"/>
              </w:rPr>
              <w:t xml:space="preserve"> broadband delivered through a smartphone) adoption </w:t>
            </w:r>
            <w:r w:rsidR="000166F5">
              <w:rPr>
                <w:color w:val="000000"/>
              </w:rPr>
              <w:t>among low-income households</w:t>
            </w:r>
            <w:r w:rsidR="0058368C">
              <w:rPr>
                <w:color w:val="000000"/>
              </w:rPr>
              <w:t xml:space="preserve"> accompanied this report</w:t>
            </w:r>
            <w:r w:rsidR="000166F5">
              <w:rPr>
                <w:color w:val="000000"/>
              </w:rPr>
              <w:t xml:space="preserve">. </w:t>
            </w:r>
          </w:p>
          <w:p w:rsidR="000166F5" w:rsidP="00E92D8E" w:rsidRDefault="000166F5" w14:paraId="34EEEB95" w14:textId="77777777">
            <w:pPr>
              <w:keepNext/>
              <w:keepLines/>
              <w:snapToGrid w:val="0"/>
              <w:contextualSpacing/>
              <w:rPr>
                <w:color w:val="000000"/>
              </w:rPr>
            </w:pPr>
          </w:p>
          <w:p w:rsidRPr="00A61174" w:rsidR="000166F5" w:rsidP="00E92D8E" w:rsidRDefault="000166F5" w14:paraId="3D5F7311" w14:textId="2A873387">
            <w:pPr>
              <w:keepNext/>
              <w:keepLines/>
              <w:snapToGrid w:val="0"/>
              <w:contextualSpacing/>
              <w:rPr>
                <w:color w:val="000000"/>
              </w:rPr>
            </w:pPr>
            <w:r>
              <w:rPr>
                <w:color w:val="000000"/>
              </w:rPr>
              <w:t xml:space="preserve">Some of the questions </w:t>
            </w:r>
            <w:r w:rsidR="00081359">
              <w:rPr>
                <w:color w:val="000000"/>
              </w:rPr>
              <w:t>for comment</w:t>
            </w:r>
            <w:r>
              <w:rPr>
                <w:color w:val="000000"/>
              </w:rPr>
              <w:t xml:space="preserve"> asked parties about a potential </w:t>
            </w:r>
            <w:r w:rsidR="00EE2E8A">
              <w:rPr>
                <w:color w:val="000000"/>
              </w:rPr>
              <w:t xml:space="preserve">pilot program for </w:t>
            </w:r>
            <w:r w:rsidR="00081359">
              <w:rPr>
                <w:color w:val="000000"/>
              </w:rPr>
              <w:t xml:space="preserve">subsidizing </w:t>
            </w:r>
            <w:r w:rsidR="00EE2E8A">
              <w:rPr>
                <w:color w:val="000000"/>
              </w:rPr>
              <w:t xml:space="preserve">standalone home </w:t>
            </w:r>
            <w:r w:rsidR="00650533">
              <w:rPr>
                <w:color w:val="000000"/>
              </w:rPr>
              <w:t xml:space="preserve">broadband and how such a pilot </w:t>
            </w:r>
            <w:r w:rsidR="00081359">
              <w:rPr>
                <w:color w:val="000000"/>
              </w:rPr>
              <w:t>sh</w:t>
            </w:r>
            <w:r w:rsidR="00650533">
              <w:rPr>
                <w:color w:val="000000"/>
              </w:rPr>
              <w:t xml:space="preserve">ould work, including questions about </w:t>
            </w:r>
            <w:r w:rsidR="0049766A">
              <w:rPr>
                <w:color w:val="000000"/>
              </w:rPr>
              <w:t xml:space="preserve">provider participation, funding, </w:t>
            </w:r>
            <w:r w:rsidR="00865544">
              <w:rPr>
                <w:color w:val="000000"/>
              </w:rPr>
              <w:t>the number of subsidies per household, and what services should be supported.</w:t>
            </w:r>
          </w:p>
        </w:tc>
        <w:tc>
          <w:tcPr>
            <w:tcW w:w="2970" w:type="dxa"/>
          </w:tcPr>
          <w:p w:rsidR="00F42384" w:rsidP="00E92D8E" w:rsidRDefault="00F42384" w14:paraId="7ECB338D" w14:textId="77777777">
            <w:pPr>
              <w:keepNext/>
              <w:keepLines/>
              <w:snapToGrid w:val="0"/>
              <w:contextualSpacing/>
              <w:rPr>
                <w:color w:val="000000"/>
              </w:rPr>
            </w:pPr>
          </w:p>
          <w:p w:rsidR="007E2E0D" w:rsidP="00E92D8E" w:rsidRDefault="007E2E0D" w14:paraId="26A6AED4" w14:textId="77777777">
            <w:pPr>
              <w:keepNext/>
              <w:keepLines/>
              <w:snapToGrid w:val="0"/>
              <w:contextualSpacing/>
              <w:rPr>
                <w:color w:val="000000"/>
              </w:rPr>
            </w:pPr>
          </w:p>
          <w:p w:rsidR="007E2E0D" w:rsidP="00E92D8E" w:rsidRDefault="00705DBA" w14:paraId="2F70933D" w14:textId="25AC6027">
            <w:pPr>
              <w:keepNext/>
              <w:keepLines/>
              <w:snapToGrid w:val="0"/>
              <w:contextualSpacing/>
              <w:rPr>
                <w:color w:val="000000"/>
              </w:rPr>
            </w:pPr>
            <w:r>
              <w:rPr>
                <w:color w:val="000000"/>
              </w:rPr>
              <w:lastRenderedPageBreak/>
              <w:t>Home Broadband Adoption Report (Apr. 16, 2025), at p</w:t>
            </w:r>
            <w:r w:rsidR="00081359">
              <w:rPr>
                <w:color w:val="000000"/>
              </w:rPr>
              <w:t>p</w:t>
            </w:r>
            <w:r>
              <w:rPr>
                <w:color w:val="000000"/>
              </w:rPr>
              <w:t>. 2</w:t>
            </w:r>
            <w:r w:rsidR="00081359">
              <w:rPr>
                <w:color w:val="000000"/>
              </w:rPr>
              <w:t>-3</w:t>
            </w:r>
            <w:r>
              <w:rPr>
                <w:color w:val="000000"/>
              </w:rPr>
              <w:t>.</w:t>
            </w:r>
          </w:p>
          <w:p w:rsidR="00705DBA" w:rsidP="00E92D8E" w:rsidRDefault="00705DBA" w14:paraId="3EBCA1C4" w14:textId="77777777">
            <w:pPr>
              <w:keepNext/>
              <w:keepLines/>
              <w:snapToGrid w:val="0"/>
              <w:contextualSpacing/>
              <w:rPr>
                <w:color w:val="000000"/>
              </w:rPr>
            </w:pPr>
          </w:p>
          <w:p w:rsidR="00705DBA" w:rsidP="00E92D8E" w:rsidRDefault="00705DBA" w14:paraId="632E6605" w14:textId="77777777">
            <w:pPr>
              <w:keepNext/>
              <w:keepLines/>
              <w:snapToGrid w:val="0"/>
              <w:contextualSpacing/>
              <w:rPr>
                <w:color w:val="000000"/>
              </w:rPr>
            </w:pPr>
          </w:p>
          <w:p w:rsidR="00705DBA" w:rsidP="00E92D8E" w:rsidRDefault="00705DBA" w14:paraId="2E7A4A5A" w14:textId="77777777">
            <w:pPr>
              <w:keepNext/>
              <w:keepLines/>
              <w:snapToGrid w:val="0"/>
              <w:contextualSpacing/>
              <w:rPr>
                <w:color w:val="000000"/>
              </w:rPr>
            </w:pPr>
          </w:p>
          <w:p w:rsidR="00705DBA" w:rsidP="00E92D8E" w:rsidRDefault="00705DBA" w14:paraId="566230DE" w14:textId="77777777">
            <w:pPr>
              <w:keepNext/>
              <w:keepLines/>
              <w:snapToGrid w:val="0"/>
              <w:contextualSpacing/>
              <w:rPr>
                <w:color w:val="000000"/>
              </w:rPr>
            </w:pPr>
          </w:p>
          <w:p w:rsidR="00705DBA" w:rsidP="00E92D8E" w:rsidRDefault="00705DBA" w14:paraId="74633D00" w14:textId="77777777">
            <w:pPr>
              <w:keepNext/>
              <w:keepLines/>
              <w:snapToGrid w:val="0"/>
              <w:contextualSpacing/>
              <w:rPr>
                <w:color w:val="000000"/>
              </w:rPr>
            </w:pPr>
          </w:p>
          <w:p w:rsidR="00705DBA" w:rsidP="00E92D8E" w:rsidRDefault="00705DBA" w14:paraId="05686593" w14:textId="77777777">
            <w:pPr>
              <w:keepNext/>
              <w:keepLines/>
              <w:snapToGrid w:val="0"/>
              <w:contextualSpacing/>
              <w:rPr>
                <w:color w:val="000000"/>
              </w:rPr>
            </w:pPr>
          </w:p>
          <w:p w:rsidR="00705DBA" w:rsidP="00E92D8E" w:rsidRDefault="00705DBA" w14:paraId="4CC4F354" w14:textId="77777777">
            <w:pPr>
              <w:keepNext/>
              <w:keepLines/>
              <w:snapToGrid w:val="0"/>
              <w:contextualSpacing/>
              <w:rPr>
                <w:color w:val="000000"/>
              </w:rPr>
            </w:pPr>
          </w:p>
          <w:p w:rsidR="00705DBA" w:rsidP="00E92D8E" w:rsidRDefault="00705DBA" w14:paraId="37C2300C" w14:textId="77777777">
            <w:pPr>
              <w:keepNext/>
              <w:keepLines/>
              <w:snapToGrid w:val="0"/>
              <w:contextualSpacing/>
              <w:rPr>
                <w:color w:val="000000"/>
              </w:rPr>
            </w:pPr>
          </w:p>
          <w:p w:rsidR="00705DBA" w:rsidP="00E92D8E" w:rsidRDefault="00705DBA" w14:paraId="12769BE3" w14:textId="77777777">
            <w:pPr>
              <w:keepNext/>
              <w:keepLines/>
              <w:snapToGrid w:val="0"/>
              <w:contextualSpacing/>
              <w:rPr>
                <w:color w:val="000000"/>
              </w:rPr>
            </w:pPr>
          </w:p>
          <w:p w:rsidR="00081359" w:rsidP="00E92D8E" w:rsidRDefault="00081359" w14:paraId="1E63A2EA" w14:textId="77777777">
            <w:pPr>
              <w:keepNext/>
              <w:keepLines/>
              <w:snapToGrid w:val="0"/>
              <w:contextualSpacing/>
              <w:rPr>
                <w:color w:val="000000"/>
              </w:rPr>
            </w:pPr>
          </w:p>
          <w:p w:rsidR="00081359" w:rsidP="00E92D8E" w:rsidRDefault="00081359" w14:paraId="5F81DD62" w14:textId="77777777">
            <w:pPr>
              <w:keepNext/>
              <w:keepLines/>
              <w:snapToGrid w:val="0"/>
              <w:contextualSpacing/>
              <w:rPr>
                <w:color w:val="000000"/>
              </w:rPr>
            </w:pPr>
          </w:p>
          <w:p w:rsidR="00081359" w:rsidP="00E92D8E" w:rsidRDefault="00081359" w14:paraId="4E70DE3C" w14:textId="77777777">
            <w:pPr>
              <w:keepNext/>
              <w:keepLines/>
              <w:snapToGrid w:val="0"/>
              <w:contextualSpacing/>
              <w:rPr>
                <w:color w:val="000000"/>
              </w:rPr>
            </w:pPr>
          </w:p>
          <w:p w:rsidR="00081359" w:rsidP="00E92D8E" w:rsidRDefault="00081359" w14:paraId="11CE29B9" w14:textId="3A536290">
            <w:pPr>
              <w:keepNext/>
              <w:keepLines/>
              <w:snapToGrid w:val="0"/>
              <w:contextualSpacing/>
              <w:rPr>
                <w:color w:val="000000"/>
              </w:rPr>
            </w:pPr>
            <w:r>
              <w:rPr>
                <w:color w:val="000000"/>
              </w:rPr>
              <w:t>Home Broadband Adoption Report (Apr. 16, 2025), at pp</w:t>
            </w:r>
            <w:r w:rsidR="00512912">
              <w:rPr>
                <w:color w:val="000000"/>
              </w:rPr>
              <w:t>. 33-34.</w:t>
            </w:r>
          </w:p>
        </w:tc>
        <w:tc>
          <w:tcPr>
            <w:tcW w:w="2813" w:type="dxa"/>
          </w:tcPr>
          <w:p w:rsidRPr="007F620E" w:rsidR="00F42384" w:rsidP="00E92D8E" w:rsidRDefault="00785D72" w14:paraId="2D2349D1" w14:textId="2D41B471">
            <w:pPr>
              <w:keepNext/>
              <w:keepLines/>
              <w:snapToGrid w:val="0"/>
              <w:contextualSpacing/>
              <w:rPr>
                <w:color w:val="000000"/>
              </w:rPr>
            </w:pPr>
            <w:r>
              <w:rPr>
                <w:color w:val="000000"/>
              </w:rPr>
              <w:lastRenderedPageBreak/>
              <w:t>Verified</w:t>
            </w:r>
          </w:p>
        </w:tc>
      </w:tr>
      <w:tr w:rsidRPr="007F620E" w:rsidR="00454565" w:rsidTr="00F26B08" w14:paraId="321E132A" w14:textId="77777777">
        <w:trPr>
          <w:cantSplit/>
        </w:trPr>
        <w:tc>
          <w:tcPr>
            <w:tcW w:w="3955" w:type="dxa"/>
          </w:tcPr>
          <w:p w:rsidRPr="00501157" w:rsidR="00454565" w:rsidP="00E92D8E" w:rsidRDefault="00D40C06" w14:paraId="3EC76985" w14:textId="77777777">
            <w:pPr>
              <w:keepNext/>
              <w:keepLines/>
              <w:snapToGrid w:val="0"/>
              <w:contextualSpacing/>
              <w:rPr>
                <w:b/>
                <w:bCs/>
                <w:color w:val="000000"/>
                <w:u w:val="single"/>
              </w:rPr>
            </w:pPr>
            <w:r w:rsidRPr="00501157">
              <w:rPr>
                <w:b/>
                <w:bCs/>
                <w:color w:val="000000"/>
                <w:u w:val="single"/>
              </w:rPr>
              <w:t>6.1 Need for a Pilot</w:t>
            </w:r>
          </w:p>
          <w:p w:rsidRPr="00501157" w:rsidR="006F56D6" w:rsidP="00E92D8E" w:rsidRDefault="006F56D6" w14:paraId="2F29390A" w14:textId="77777777">
            <w:pPr>
              <w:keepNext/>
              <w:keepLines/>
              <w:snapToGrid w:val="0"/>
              <w:contextualSpacing/>
              <w:rPr>
                <w:b/>
                <w:bCs/>
                <w:color w:val="000000"/>
                <w:u w:val="single"/>
              </w:rPr>
            </w:pPr>
          </w:p>
          <w:p w:rsidRPr="00501157" w:rsidR="005901B7" w:rsidP="00E92D8E" w:rsidRDefault="006C3330" w14:paraId="3D3AE3FB" w14:textId="70C94320">
            <w:pPr>
              <w:keepNext/>
              <w:keepLines/>
              <w:snapToGrid w:val="0"/>
              <w:contextualSpacing/>
              <w:rPr>
                <w:color w:val="000000"/>
              </w:rPr>
            </w:pPr>
            <w:r w:rsidRPr="00501157">
              <w:rPr>
                <w:color w:val="000000"/>
              </w:rPr>
              <w:t xml:space="preserve">TURN staunchly supported </w:t>
            </w:r>
            <w:r w:rsidRPr="00501157" w:rsidR="00564DB1">
              <w:rPr>
                <w:color w:val="000000"/>
              </w:rPr>
              <w:t xml:space="preserve">limited-duration </w:t>
            </w:r>
            <w:r w:rsidRPr="00501157" w:rsidR="00AE0222">
              <w:rPr>
                <w:color w:val="000000"/>
              </w:rPr>
              <w:t>support for standalone broadband, either through the main California LifeLine program or a pilot program</w:t>
            </w:r>
            <w:r w:rsidRPr="00501157" w:rsidR="00DF4209">
              <w:rPr>
                <w:color w:val="000000"/>
              </w:rPr>
              <w:t>—with particular preference for a pilot because of its inherently limited scope and duration</w:t>
            </w:r>
            <w:r w:rsidRPr="00501157" w:rsidR="00AE0222">
              <w:rPr>
                <w:color w:val="000000"/>
              </w:rPr>
              <w:t xml:space="preserve">. </w:t>
            </w:r>
          </w:p>
          <w:p w:rsidRPr="00501157" w:rsidR="00DE630C" w:rsidP="00E92D8E" w:rsidRDefault="00DE630C" w14:paraId="1AFA15C9" w14:textId="77777777">
            <w:pPr>
              <w:keepNext/>
              <w:keepLines/>
              <w:snapToGrid w:val="0"/>
              <w:contextualSpacing/>
              <w:rPr>
                <w:b/>
                <w:bCs/>
                <w:color w:val="000000"/>
                <w:u w:val="single"/>
              </w:rPr>
            </w:pPr>
          </w:p>
          <w:p w:rsidRPr="00501157" w:rsidR="00DE630C" w:rsidP="00E92D8E" w:rsidRDefault="00DE630C" w14:paraId="4F11C82E" w14:textId="77777777">
            <w:pPr>
              <w:keepNext/>
              <w:keepLines/>
              <w:snapToGrid w:val="0"/>
              <w:contextualSpacing/>
              <w:rPr>
                <w:b/>
                <w:bCs/>
                <w:color w:val="000000"/>
                <w:u w:val="single"/>
              </w:rPr>
            </w:pPr>
          </w:p>
          <w:p w:rsidRPr="00501157" w:rsidR="00DE630C" w:rsidP="00E92D8E" w:rsidRDefault="00DE630C" w14:paraId="65A21FC8" w14:textId="77777777">
            <w:pPr>
              <w:keepNext/>
              <w:keepLines/>
              <w:snapToGrid w:val="0"/>
              <w:contextualSpacing/>
              <w:rPr>
                <w:b/>
                <w:bCs/>
                <w:color w:val="000000"/>
                <w:u w:val="single"/>
              </w:rPr>
            </w:pPr>
          </w:p>
          <w:p w:rsidRPr="00501157" w:rsidR="00DE630C" w:rsidP="00E92D8E" w:rsidRDefault="00DE630C" w14:paraId="43ED1D7F" w14:textId="77777777">
            <w:pPr>
              <w:keepNext/>
              <w:keepLines/>
              <w:snapToGrid w:val="0"/>
              <w:contextualSpacing/>
              <w:rPr>
                <w:b/>
                <w:bCs/>
                <w:color w:val="000000"/>
                <w:u w:val="single"/>
              </w:rPr>
            </w:pPr>
          </w:p>
          <w:p w:rsidRPr="00501157" w:rsidR="006F56D6" w:rsidP="00E92D8E" w:rsidRDefault="0034531F" w14:paraId="1AFDB27B" w14:textId="4C88F2C0">
            <w:pPr>
              <w:keepNext/>
              <w:keepLines/>
              <w:snapToGrid w:val="0"/>
              <w:contextualSpacing/>
              <w:rPr>
                <w:color w:val="000000"/>
              </w:rPr>
            </w:pPr>
            <w:r w:rsidRPr="00501157">
              <w:rPr>
                <w:color w:val="000000"/>
              </w:rPr>
              <w:t>Other parties, such as AT&amp;T</w:t>
            </w:r>
            <w:r w:rsidRPr="00501157" w:rsidR="00221AC8">
              <w:rPr>
                <w:color w:val="000000"/>
              </w:rPr>
              <w:t xml:space="preserve"> and CTIA</w:t>
            </w:r>
            <w:r w:rsidRPr="00501157">
              <w:rPr>
                <w:color w:val="000000"/>
              </w:rPr>
              <w:t xml:space="preserve">, argued that the Commission should </w:t>
            </w:r>
            <w:r w:rsidRPr="00501157" w:rsidR="00871C70">
              <w:rPr>
                <w:color w:val="000000"/>
              </w:rPr>
              <w:t xml:space="preserve">wait on </w:t>
            </w:r>
            <w:r w:rsidRPr="00501157" w:rsidR="00396EBD">
              <w:rPr>
                <w:color w:val="000000"/>
              </w:rPr>
              <w:t>the outcomes of pending legislation</w:t>
            </w:r>
            <w:r w:rsidRPr="00501157" w:rsidR="00814FDB">
              <w:rPr>
                <w:color w:val="000000"/>
              </w:rPr>
              <w:t xml:space="preserve"> (Assembly Bill 535 and Senate Bill 716)</w:t>
            </w:r>
            <w:r w:rsidRPr="00501157" w:rsidR="00396EBD">
              <w:rPr>
                <w:color w:val="000000"/>
              </w:rPr>
              <w:t xml:space="preserve"> before </w:t>
            </w:r>
            <w:r w:rsidRPr="00501157" w:rsidR="00396EBD">
              <w:rPr>
                <w:color w:val="000000"/>
              </w:rPr>
              <w:lastRenderedPageBreak/>
              <w:t xml:space="preserve">enacting a standalone broadband subsidy pilot. </w:t>
            </w:r>
            <w:r w:rsidRPr="00501157" w:rsidR="00221AC8">
              <w:rPr>
                <w:color w:val="000000"/>
              </w:rPr>
              <w:t xml:space="preserve">TURN </w:t>
            </w:r>
            <w:r w:rsidRPr="00501157" w:rsidR="00814FDB">
              <w:rPr>
                <w:color w:val="000000"/>
              </w:rPr>
              <w:t xml:space="preserve">preemptively addressed these concerns by </w:t>
            </w:r>
            <w:r w:rsidRPr="00501157" w:rsidR="00DE630C">
              <w:rPr>
                <w:color w:val="000000"/>
              </w:rPr>
              <w:t>pointing out that there was no guarantee that either would pass</w:t>
            </w:r>
            <w:r w:rsidRPr="00501157" w:rsidR="002603D8">
              <w:rPr>
                <w:color w:val="000000"/>
              </w:rPr>
              <w:t>, and even if one or both did, a Pilot could complement those efforts by gathering relevant data.</w:t>
            </w:r>
            <w:r w:rsidRPr="00501157" w:rsidR="001627B5">
              <w:rPr>
                <w:color w:val="000000"/>
              </w:rPr>
              <w:t xml:space="preserve"> </w:t>
            </w:r>
          </w:p>
          <w:p w:rsidRPr="00501157" w:rsidR="00732486" w:rsidP="00E92D8E" w:rsidRDefault="00732486" w14:paraId="63C64780" w14:textId="77777777">
            <w:pPr>
              <w:keepNext/>
              <w:keepLines/>
              <w:snapToGrid w:val="0"/>
              <w:contextualSpacing/>
              <w:rPr>
                <w:color w:val="000000"/>
              </w:rPr>
            </w:pPr>
          </w:p>
          <w:p w:rsidRPr="00501157" w:rsidR="00732486" w:rsidP="00E92D8E" w:rsidRDefault="00732486" w14:paraId="6A4493EB" w14:textId="77777777">
            <w:pPr>
              <w:keepNext/>
              <w:keepLines/>
              <w:snapToGrid w:val="0"/>
              <w:contextualSpacing/>
              <w:rPr>
                <w:color w:val="000000"/>
              </w:rPr>
            </w:pPr>
          </w:p>
          <w:p w:rsidRPr="00501157" w:rsidR="00FC057D" w:rsidP="00E92D8E" w:rsidRDefault="00FC057D" w14:paraId="7664E821" w14:textId="77777777">
            <w:pPr>
              <w:keepNext/>
              <w:keepLines/>
              <w:snapToGrid w:val="0"/>
              <w:contextualSpacing/>
              <w:rPr>
                <w:b/>
                <w:bCs/>
                <w:color w:val="000000"/>
                <w:u w:val="single"/>
              </w:rPr>
            </w:pPr>
            <w:r w:rsidRPr="00501157">
              <w:rPr>
                <w:color w:val="000000"/>
              </w:rPr>
              <w:t>In response to industry parties’ narrow interpretations of the April 2025 Home Broadband Adoption Report and related statistics, TURN argued that in addition to providing previously unconnected households with broadband, another critical benefit of the Home Broadband Pilot would be to keep households who could not consistently afford broadband connected.</w:t>
            </w:r>
          </w:p>
          <w:p w:rsidRPr="00501157" w:rsidR="00732486" w:rsidP="00E92D8E" w:rsidRDefault="00732486" w14:paraId="30D938A8" w14:textId="77777777">
            <w:pPr>
              <w:keepNext/>
              <w:keepLines/>
              <w:snapToGrid w:val="0"/>
              <w:contextualSpacing/>
              <w:rPr>
                <w:color w:val="000000"/>
              </w:rPr>
            </w:pPr>
          </w:p>
          <w:p w:rsidRPr="00501157" w:rsidR="005F08E4" w:rsidP="00E92D8E" w:rsidRDefault="005F08E4" w14:paraId="1CD30DAE" w14:textId="77777777">
            <w:pPr>
              <w:keepNext/>
              <w:keepLines/>
              <w:snapToGrid w:val="0"/>
              <w:contextualSpacing/>
              <w:rPr>
                <w:color w:val="000000"/>
              </w:rPr>
            </w:pPr>
          </w:p>
          <w:p w:rsidRPr="00501157" w:rsidR="005F08E4" w:rsidP="00E92D8E" w:rsidRDefault="005F08E4" w14:paraId="5F9EACB8" w14:textId="77777777">
            <w:pPr>
              <w:keepNext/>
              <w:keepLines/>
              <w:snapToGrid w:val="0"/>
              <w:contextualSpacing/>
              <w:rPr>
                <w:color w:val="000000"/>
              </w:rPr>
            </w:pPr>
          </w:p>
          <w:p w:rsidRPr="00501157" w:rsidR="005F08E4" w:rsidP="00E92D8E" w:rsidRDefault="005F08E4" w14:paraId="07F05669" w14:textId="77777777">
            <w:pPr>
              <w:keepNext/>
              <w:keepLines/>
              <w:snapToGrid w:val="0"/>
              <w:contextualSpacing/>
              <w:rPr>
                <w:color w:val="000000"/>
              </w:rPr>
            </w:pPr>
          </w:p>
          <w:p w:rsidRPr="00501157" w:rsidR="005F08E4" w:rsidP="00E92D8E" w:rsidRDefault="005F08E4" w14:paraId="02555C3D" w14:textId="77777777">
            <w:pPr>
              <w:keepNext/>
              <w:keepLines/>
              <w:snapToGrid w:val="0"/>
              <w:contextualSpacing/>
              <w:rPr>
                <w:color w:val="000000"/>
              </w:rPr>
            </w:pPr>
          </w:p>
          <w:p w:rsidRPr="00501157" w:rsidR="005F08E4" w:rsidP="00E92D8E" w:rsidRDefault="003E5678" w14:paraId="47443184" w14:textId="0FD3960E">
            <w:pPr>
              <w:keepNext/>
              <w:keepLines/>
              <w:snapToGrid w:val="0"/>
              <w:contextualSpacing/>
              <w:rPr>
                <w:color w:val="000000"/>
              </w:rPr>
            </w:pPr>
            <w:r w:rsidRPr="00501157">
              <w:rPr>
                <w:color w:val="000000"/>
              </w:rPr>
              <w:t xml:space="preserve">After the Home Broadband Adoption Report, The Commission proceeded to issue a proposed decision establishing the Home Broadband Pilot. </w:t>
            </w:r>
            <w:r w:rsidRPr="00501157" w:rsidR="00A37B45">
              <w:rPr>
                <w:color w:val="000000"/>
              </w:rPr>
              <w:t>It and the final decision, D.25-08-050, recognized the need for a broadband subsidy program</w:t>
            </w:r>
            <w:r w:rsidRPr="00501157" w:rsidR="00C50F83">
              <w:rPr>
                <w:color w:val="000000"/>
              </w:rPr>
              <w:t>,</w:t>
            </w:r>
            <w:r w:rsidRPr="00501157" w:rsidR="00DF682D">
              <w:rPr>
                <w:color w:val="000000"/>
              </w:rPr>
              <w:t xml:space="preserve"> as advocated for by TURN,</w:t>
            </w:r>
            <w:r w:rsidRPr="00501157" w:rsidR="00C50F83">
              <w:rPr>
                <w:color w:val="000000"/>
              </w:rPr>
              <w:t xml:space="preserve"> which could complement any related legislation the Legislature enacted.</w:t>
            </w:r>
          </w:p>
        </w:tc>
        <w:tc>
          <w:tcPr>
            <w:tcW w:w="2970" w:type="dxa"/>
          </w:tcPr>
          <w:p w:rsidRPr="00501157" w:rsidR="00FA3FD0" w:rsidP="00E92D8E" w:rsidRDefault="00FA3FD0" w14:paraId="1A91EDB3" w14:textId="77777777">
            <w:pPr>
              <w:keepNext/>
              <w:keepLines/>
              <w:snapToGrid w:val="0"/>
              <w:contextualSpacing/>
              <w:rPr>
                <w:color w:val="000000"/>
              </w:rPr>
            </w:pPr>
          </w:p>
          <w:p w:rsidRPr="00501157" w:rsidR="00FA3FD0" w:rsidP="00E92D8E" w:rsidRDefault="00FA3FD0" w14:paraId="421427BA" w14:textId="77777777">
            <w:pPr>
              <w:keepNext/>
              <w:keepLines/>
              <w:snapToGrid w:val="0"/>
              <w:contextualSpacing/>
              <w:rPr>
                <w:color w:val="000000"/>
              </w:rPr>
            </w:pPr>
          </w:p>
          <w:p w:rsidRPr="00501157" w:rsidR="00FA3FD0" w:rsidP="00E92D8E" w:rsidRDefault="005820AA" w14:paraId="05C986FD" w14:textId="1CA3E17C">
            <w:pPr>
              <w:keepNext/>
              <w:keepLines/>
              <w:snapToGrid w:val="0"/>
              <w:contextualSpacing/>
              <w:rPr>
                <w:color w:val="000000"/>
              </w:rPr>
            </w:pPr>
            <w:r w:rsidRPr="00501157">
              <w:rPr>
                <w:color w:val="000000"/>
              </w:rPr>
              <w:t>Opening Comments of TURN on the Assigned Commissioner’s Ruling Requesting Comments on Strategies to Address the Home Broadband Adoption Gap (</w:t>
            </w:r>
            <w:r w:rsidRPr="00501157" w:rsidR="00E70105">
              <w:rPr>
                <w:color w:val="000000"/>
              </w:rPr>
              <w:t xml:space="preserve">TURN </w:t>
            </w:r>
            <w:r w:rsidRPr="00501157">
              <w:rPr>
                <w:color w:val="000000"/>
              </w:rPr>
              <w:t>Broadband Report Opening Comments) (May 16, 2025), at pp. 2-4.</w:t>
            </w:r>
          </w:p>
          <w:p w:rsidRPr="00501157" w:rsidR="00FC057D" w:rsidP="00E92D8E" w:rsidRDefault="00FC057D" w14:paraId="0D0A1480" w14:textId="77777777">
            <w:pPr>
              <w:keepNext/>
              <w:keepLines/>
              <w:snapToGrid w:val="0"/>
              <w:contextualSpacing/>
              <w:rPr>
                <w:color w:val="000000"/>
              </w:rPr>
            </w:pPr>
          </w:p>
          <w:p w:rsidRPr="00501157" w:rsidR="00FC057D" w:rsidP="00E92D8E" w:rsidRDefault="00FC057D" w14:paraId="493CCC1D" w14:textId="77777777">
            <w:pPr>
              <w:keepNext/>
              <w:keepLines/>
              <w:snapToGrid w:val="0"/>
              <w:contextualSpacing/>
              <w:rPr>
                <w:color w:val="000000"/>
              </w:rPr>
            </w:pPr>
          </w:p>
          <w:p w:rsidRPr="00501157" w:rsidR="00FC057D" w:rsidP="00E92D8E" w:rsidRDefault="00FC057D" w14:paraId="3B3753C4" w14:textId="4E82A2B1">
            <w:pPr>
              <w:keepNext/>
              <w:keepLines/>
              <w:snapToGrid w:val="0"/>
              <w:contextualSpacing/>
              <w:rPr>
                <w:color w:val="000000"/>
              </w:rPr>
            </w:pPr>
            <w:r w:rsidRPr="00501157">
              <w:rPr>
                <w:i/>
                <w:iCs/>
                <w:color w:val="000000"/>
              </w:rPr>
              <w:t xml:space="preserve">See, e.g., </w:t>
            </w:r>
            <w:r w:rsidRPr="00501157" w:rsidR="00E70105">
              <w:rPr>
                <w:color w:val="000000"/>
              </w:rPr>
              <w:t xml:space="preserve">TURN </w:t>
            </w:r>
            <w:r w:rsidRPr="00501157">
              <w:rPr>
                <w:color w:val="000000"/>
              </w:rPr>
              <w:t xml:space="preserve">Broadband Report Opening Comments at p. 1. </w:t>
            </w:r>
            <w:r w:rsidRPr="00501157" w:rsidR="00780516">
              <w:rPr>
                <w:color w:val="000000"/>
              </w:rPr>
              <w:t xml:space="preserve">Reply Comments of TURN on the Proposed Decision of Com’r </w:t>
            </w:r>
            <w:r w:rsidRPr="00501157" w:rsidR="00780516">
              <w:rPr>
                <w:color w:val="000000"/>
              </w:rPr>
              <w:lastRenderedPageBreak/>
              <w:t xml:space="preserve">Reynolds Approving Home Broadband Pilot </w:t>
            </w:r>
            <w:r w:rsidRPr="00501157" w:rsidR="00A05CB8">
              <w:rPr>
                <w:color w:val="000000"/>
              </w:rPr>
              <w:t>(</w:t>
            </w:r>
            <w:r w:rsidRPr="00501157">
              <w:rPr>
                <w:color w:val="000000"/>
              </w:rPr>
              <w:t>TURN Broadband PD Reply Comments</w:t>
            </w:r>
            <w:r w:rsidRPr="00501157" w:rsidR="00A05CB8">
              <w:rPr>
                <w:color w:val="000000"/>
              </w:rPr>
              <w:t>)</w:t>
            </w:r>
            <w:r w:rsidRPr="00501157">
              <w:rPr>
                <w:color w:val="000000"/>
              </w:rPr>
              <w:t xml:space="preserve"> </w:t>
            </w:r>
            <w:r w:rsidRPr="00501157" w:rsidR="00780516">
              <w:rPr>
                <w:color w:val="000000"/>
              </w:rPr>
              <w:t xml:space="preserve">(Aug. 19, 2025) </w:t>
            </w:r>
            <w:r w:rsidRPr="00501157">
              <w:rPr>
                <w:color w:val="000000"/>
              </w:rPr>
              <w:t>at p. 2.</w:t>
            </w:r>
          </w:p>
          <w:p w:rsidRPr="00501157" w:rsidR="00FC057D" w:rsidP="00E92D8E" w:rsidRDefault="00FC057D" w14:paraId="167612ED" w14:textId="77777777">
            <w:pPr>
              <w:keepNext/>
              <w:keepLines/>
              <w:snapToGrid w:val="0"/>
              <w:contextualSpacing/>
              <w:rPr>
                <w:color w:val="000000"/>
              </w:rPr>
            </w:pPr>
          </w:p>
          <w:p w:rsidRPr="00501157" w:rsidR="00FC057D" w:rsidP="00E92D8E" w:rsidRDefault="00FC057D" w14:paraId="60AF2BFC" w14:textId="77777777">
            <w:pPr>
              <w:keepNext/>
              <w:keepLines/>
              <w:snapToGrid w:val="0"/>
              <w:contextualSpacing/>
              <w:rPr>
                <w:color w:val="000000"/>
              </w:rPr>
            </w:pPr>
          </w:p>
          <w:p w:rsidRPr="00501157" w:rsidR="00780516" w:rsidP="00E92D8E" w:rsidRDefault="00780516" w14:paraId="456961A3" w14:textId="77777777">
            <w:pPr>
              <w:keepNext/>
              <w:keepLines/>
              <w:snapToGrid w:val="0"/>
              <w:contextualSpacing/>
              <w:rPr>
                <w:color w:val="000000"/>
              </w:rPr>
            </w:pPr>
          </w:p>
          <w:p w:rsidRPr="00501157" w:rsidR="00780516" w:rsidP="00E92D8E" w:rsidRDefault="00780516" w14:paraId="2BF3B975" w14:textId="77777777">
            <w:pPr>
              <w:keepNext/>
              <w:keepLines/>
              <w:snapToGrid w:val="0"/>
              <w:contextualSpacing/>
              <w:rPr>
                <w:color w:val="000000"/>
              </w:rPr>
            </w:pPr>
          </w:p>
          <w:p w:rsidRPr="00501157" w:rsidR="005820AA" w:rsidP="00E92D8E" w:rsidRDefault="005820AA" w14:paraId="75010708" w14:textId="547285D5">
            <w:pPr>
              <w:keepNext/>
              <w:keepLines/>
              <w:snapToGrid w:val="0"/>
              <w:contextualSpacing/>
              <w:rPr>
                <w:color w:val="000000"/>
              </w:rPr>
            </w:pPr>
            <w:r w:rsidRPr="00501157">
              <w:rPr>
                <w:color w:val="000000"/>
              </w:rPr>
              <w:t>Reply Comments of TURN on the Assigned Commissioner’s Ruling Requesting Comments on Strategies to Address the Home Broadband Adoption Gap (Broadband Report Reply Comments) (</w:t>
            </w:r>
            <w:r w:rsidRPr="00501157" w:rsidR="00381B47">
              <w:rPr>
                <w:color w:val="000000"/>
              </w:rPr>
              <w:t>May 28, 2025</w:t>
            </w:r>
            <w:r w:rsidRPr="00501157">
              <w:rPr>
                <w:color w:val="000000"/>
              </w:rPr>
              <w:t>) at p</w:t>
            </w:r>
            <w:r w:rsidRPr="00501157" w:rsidR="00CC57B8">
              <w:rPr>
                <w:color w:val="000000"/>
              </w:rPr>
              <w:t>p</w:t>
            </w:r>
            <w:r w:rsidRPr="00501157">
              <w:rPr>
                <w:color w:val="000000"/>
              </w:rPr>
              <w:t>.</w:t>
            </w:r>
            <w:r w:rsidRPr="00501157" w:rsidR="00CC57B8">
              <w:rPr>
                <w:color w:val="000000"/>
              </w:rPr>
              <w:t xml:space="preserve"> 6-</w:t>
            </w:r>
            <w:r w:rsidRPr="00501157" w:rsidR="00611A6B">
              <w:rPr>
                <w:color w:val="000000"/>
              </w:rPr>
              <w:t>10</w:t>
            </w:r>
            <w:r w:rsidRPr="00501157">
              <w:rPr>
                <w:color w:val="000000"/>
              </w:rPr>
              <w:t>;</w:t>
            </w:r>
            <w:r w:rsidRPr="00501157" w:rsidR="00381B47">
              <w:rPr>
                <w:color w:val="000000"/>
              </w:rPr>
              <w:t xml:space="preserve"> </w:t>
            </w:r>
            <w:r w:rsidRPr="00501157">
              <w:rPr>
                <w:color w:val="000000"/>
              </w:rPr>
              <w:t xml:space="preserve">Reply Comments of TURN on the PD Approving Home Broadband Pilot (TURN Broadband PD Reply Comments) (Aug. 19, 2025) at pp. </w:t>
            </w:r>
          </w:p>
          <w:p w:rsidRPr="00501157" w:rsidR="00764028" w:rsidP="00E92D8E" w:rsidRDefault="00764028" w14:paraId="36D95670" w14:textId="77777777">
            <w:pPr>
              <w:keepNext/>
              <w:keepLines/>
              <w:snapToGrid w:val="0"/>
              <w:contextualSpacing/>
              <w:rPr>
                <w:color w:val="000000"/>
              </w:rPr>
            </w:pPr>
          </w:p>
          <w:p w:rsidRPr="00501157" w:rsidR="00FA3FD0" w:rsidP="00E92D8E" w:rsidRDefault="00FA3FD0" w14:paraId="2BE13FD7" w14:textId="77777777">
            <w:pPr>
              <w:keepNext/>
              <w:keepLines/>
              <w:snapToGrid w:val="0"/>
              <w:contextualSpacing/>
              <w:rPr>
                <w:color w:val="000000"/>
              </w:rPr>
            </w:pPr>
          </w:p>
          <w:p w:rsidRPr="00501157" w:rsidR="00454565" w:rsidP="00E92D8E" w:rsidRDefault="006B375E" w14:paraId="31071C7B" w14:textId="7ABFD1D1">
            <w:pPr>
              <w:keepNext/>
              <w:keepLines/>
              <w:snapToGrid w:val="0"/>
              <w:contextualSpacing/>
            </w:pPr>
            <w:r w:rsidRPr="00501157">
              <w:rPr>
                <w:color w:val="000000"/>
              </w:rPr>
              <w:t>D.25-08-050 (Sept. 4, 2025) at p. 9 (“[W]</w:t>
            </w:r>
            <w:r w:rsidRPr="00501157">
              <w:t>e have identified a need for California LifeLine to subsidize affordable home broadband for low-income Californians. As such, we authorize the Home Broadband Pilot.”)</w:t>
            </w:r>
            <w:r w:rsidRPr="00501157" w:rsidR="00096558">
              <w:t>, FOFs 11-12</w:t>
            </w:r>
            <w:r w:rsidRPr="00501157" w:rsidR="00D5541A">
              <w:t>, COL 1</w:t>
            </w:r>
            <w:r w:rsidRPr="00501157" w:rsidR="00096558">
              <w:t>.</w:t>
            </w:r>
          </w:p>
          <w:p w:rsidRPr="00501157" w:rsidR="006B375E" w:rsidP="00E92D8E" w:rsidRDefault="006B375E" w14:paraId="5B9923A7" w14:textId="77777777">
            <w:pPr>
              <w:keepNext/>
              <w:keepLines/>
              <w:snapToGrid w:val="0"/>
              <w:contextualSpacing/>
              <w:rPr>
                <w:color w:val="000000"/>
              </w:rPr>
            </w:pPr>
          </w:p>
          <w:p w:rsidRPr="00501157" w:rsidR="006B375E" w:rsidP="00E92D8E" w:rsidRDefault="006666B4" w14:paraId="1E2C6AC0" w14:textId="40C085CF">
            <w:pPr>
              <w:keepNext/>
              <w:keepLines/>
              <w:snapToGrid w:val="0"/>
              <w:contextualSpacing/>
              <w:rPr>
                <w:color w:val="000000"/>
              </w:rPr>
            </w:pPr>
            <w:r w:rsidRPr="00501157">
              <w:rPr>
                <w:color w:val="000000"/>
              </w:rPr>
              <w:t xml:space="preserve">D.25-08-050 at pp. </w:t>
            </w:r>
            <w:r w:rsidRPr="00501157" w:rsidR="003831ED">
              <w:rPr>
                <w:color w:val="000000"/>
              </w:rPr>
              <w:t xml:space="preserve">12-13 </w:t>
            </w:r>
            <w:r w:rsidRPr="00501157" w:rsidR="001130A0">
              <w:rPr>
                <w:color w:val="000000"/>
              </w:rPr>
              <w:t>(“</w:t>
            </w:r>
            <w:r w:rsidRPr="00501157" w:rsidR="003930C1">
              <w:rPr>
                <w:color w:val="000000"/>
              </w:rPr>
              <w:t xml:space="preserve">Cal Advocates and </w:t>
            </w:r>
            <w:r w:rsidRPr="00501157" w:rsidR="001130A0">
              <w:rPr>
                <w:color w:val="000000"/>
              </w:rPr>
              <w:t xml:space="preserve">TURN encourage the Commission to ‘act now’ with a pilot, which may complement the Legislature’s intent ‘to support broadband services for low-income households through low-cost plans and </w:t>
            </w:r>
            <w:r w:rsidRPr="00501157" w:rsidR="001130A0">
              <w:rPr>
                <w:color w:val="000000"/>
              </w:rPr>
              <w:lastRenderedPageBreak/>
              <w:t>subsidized plans</w:t>
            </w:r>
            <w:r w:rsidRPr="00501157" w:rsidR="001627B5">
              <w:rPr>
                <w:color w:val="000000"/>
              </w:rPr>
              <w:t xml:space="preserve"> </w:t>
            </w:r>
            <w:r w:rsidRPr="00501157" w:rsidR="005D02DC">
              <w:rPr>
                <w:color w:val="000000"/>
              </w:rPr>
              <w:t>. . . .</w:t>
            </w:r>
            <w:r w:rsidRPr="00501157">
              <w:rPr>
                <w:color w:val="000000"/>
              </w:rPr>
              <w:t>’</w:t>
            </w:r>
            <w:r w:rsidRPr="00501157" w:rsidR="005D02DC">
              <w:rPr>
                <w:color w:val="000000"/>
              </w:rPr>
              <w:t xml:space="preserve"> </w:t>
            </w:r>
            <w:r w:rsidRPr="00501157">
              <w:rPr>
                <w:color w:val="000000"/>
              </w:rPr>
              <w:t xml:space="preserve">We agree with </w:t>
            </w:r>
            <w:r w:rsidRPr="00501157" w:rsidR="003930C1">
              <w:rPr>
                <w:color w:val="000000"/>
              </w:rPr>
              <w:t>Cal Advocates and</w:t>
            </w:r>
            <w:r w:rsidRPr="00501157">
              <w:rPr>
                <w:color w:val="000000"/>
              </w:rPr>
              <w:t xml:space="preserve"> TURN. There is an immediate need for the California LifeLine program to expand to offer access to affordable home broadband for low-income Californians.”)</w:t>
            </w:r>
            <w:r w:rsidRPr="00501157" w:rsidR="003831ED">
              <w:rPr>
                <w:color w:val="000000"/>
              </w:rPr>
              <w:t>.</w:t>
            </w:r>
          </w:p>
        </w:tc>
        <w:tc>
          <w:tcPr>
            <w:tcW w:w="2813" w:type="dxa"/>
          </w:tcPr>
          <w:p w:rsidR="007308A1" w:rsidP="00E92D8E" w:rsidRDefault="007308A1" w14:paraId="7937664F" w14:textId="2D7CFA70">
            <w:pPr>
              <w:keepNext/>
              <w:keepLines/>
              <w:snapToGrid w:val="0"/>
              <w:contextualSpacing/>
              <w:rPr>
                <w:color w:val="000000"/>
              </w:rPr>
            </w:pPr>
            <w:r>
              <w:rPr>
                <w:color w:val="000000"/>
              </w:rPr>
              <w:lastRenderedPageBreak/>
              <w:t>Verified</w:t>
            </w:r>
          </w:p>
          <w:p w:rsidR="007308A1" w:rsidP="00E92D8E" w:rsidRDefault="007308A1" w14:paraId="4BF4EFA3" w14:textId="77777777">
            <w:pPr>
              <w:keepNext/>
              <w:keepLines/>
              <w:snapToGrid w:val="0"/>
              <w:contextualSpacing/>
              <w:rPr>
                <w:color w:val="000000"/>
              </w:rPr>
            </w:pPr>
          </w:p>
          <w:p w:rsidR="007308A1" w:rsidP="00E92D8E" w:rsidRDefault="007308A1" w14:paraId="47231110" w14:textId="77777777">
            <w:pPr>
              <w:keepNext/>
              <w:keepLines/>
              <w:snapToGrid w:val="0"/>
              <w:contextualSpacing/>
              <w:rPr>
                <w:color w:val="000000"/>
              </w:rPr>
            </w:pPr>
          </w:p>
          <w:p w:rsidR="007308A1" w:rsidP="00E92D8E" w:rsidRDefault="007308A1" w14:paraId="1F477E0B" w14:textId="77777777">
            <w:pPr>
              <w:keepNext/>
              <w:keepLines/>
              <w:snapToGrid w:val="0"/>
              <w:contextualSpacing/>
              <w:rPr>
                <w:color w:val="000000"/>
              </w:rPr>
            </w:pPr>
          </w:p>
          <w:p w:rsidR="007308A1" w:rsidP="00E92D8E" w:rsidRDefault="007308A1" w14:paraId="69F553A7" w14:textId="77777777">
            <w:pPr>
              <w:keepNext/>
              <w:keepLines/>
              <w:snapToGrid w:val="0"/>
              <w:contextualSpacing/>
              <w:rPr>
                <w:color w:val="000000"/>
              </w:rPr>
            </w:pPr>
          </w:p>
          <w:p w:rsidR="007308A1" w:rsidP="00E92D8E" w:rsidRDefault="007308A1" w14:paraId="570195A0" w14:textId="77777777">
            <w:pPr>
              <w:keepNext/>
              <w:keepLines/>
              <w:snapToGrid w:val="0"/>
              <w:contextualSpacing/>
              <w:rPr>
                <w:color w:val="000000"/>
              </w:rPr>
            </w:pPr>
          </w:p>
          <w:p w:rsidR="007308A1" w:rsidP="00E92D8E" w:rsidRDefault="007308A1" w14:paraId="1822F6E0" w14:textId="77777777">
            <w:pPr>
              <w:keepNext/>
              <w:keepLines/>
              <w:snapToGrid w:val="0"/>
              <w:contextualSpacing/>
              <w:rPr>
                <w:color w:val="000000"/>
              </w:rPr>
            </w:pPr>
          </w:p>
          <w:p w:rsidR="007308A1" w:rsidP="00E92D8E" w:rsidRDefault="007308A1" w14:paraId="27EB826F" w14:textId="77777777">
            <w:pPr>
              <w:keepNext/>
              <w:keepLines/>
              <w:snapToGrid w:val="0"/>
              <w:contextualSpacing/>
              <w:rPr>
                <w:color w:val="000000"/>
              </w:rPr>
            </w:pPr>
          </w:p>
          <w:p w:rsidR="007308A1" w:rsidP="00E92D8E" w:rsidRDefault="007308A1" w14:paraId="0A2B39E6" w14:textId="77777777">
            <w:pPr>
              <w:keepNext/>
              <w:keepLines/>
              <w:snapToGrid w:val="0"/>
              <w:contextualSpacing/>
              <w:rPr>
                <w:color w:val="000000"/>
              </w:rPr>
            </w:pPr>
          </w:p>
          <w:p w:rsidR="007308A1" w:rsidP="00E92D8E" w:rsidRDefault="007308A1" w14:paraId="68551C0A" w14:textId="77777777">
            <w:pPr>
              <w:keepNext/>
              <w:keepLines/>
              <w:snapToGrid w:val="0"/>
              <w:contextualSpacing/>
              <w:rPr>
                <w:color w:val="000000"/>
              </w:rPr>
            </w:pPr>
          </w:p>
          <w:p w:rsidR="007308A1" w:rsidP="00E92D8E" w:rsidRDefault="007308A1" w14:paraId="3A348924" w14:textId="77777777">
            <w:pPr>
              <w:keepNext/>
              <w:keepLines/>
              <w:snapToGrid w:val="0"/>
              <w:contextualSpacing/>
              <w:rPr>
                <w:color w:val="000000"/>
              </w:rPr>
            </w:pPr>
          </w:p>
          <w:p w:rsidR="007308A1" w:rsidP="00E92D8E" w:rsidRDefault="007308A1" w14:paraId="56F67C3C" w14:textId="77777777">
            <w:pPr>
              <w:keepNext/>
              <w:keepLines/>
              <w:snapToGrid w:val="0"/>
              <w:contextualSpacing/>
              <w:rPr>
                <w:color w:val="000000"/>
              </w:rPr>
            </w:pPr>
          </w:p>
          <w:p w:rsidR="007308A1" w:rsidP="00E92D8E" w:rsidRDefault="007308A1" w14:paraId="77679AFC" w14:textId="77777777">
            <w:pPr>
              <w:keepNext/>
              <w:keepLines/>
              <w:snapToGrid w:val="0"/>
              <w:contextualSpacing/>
              <w:rPr>
                <w:color w:val="000000"/>
              </w:rPr>
            </w:pPr>
          </w:p>
          <w:p w:rsidR="007308A1" w:rsidP="00E92D8E" w:rsidRDefault="007308A1" w14:paraId="268B3009" w14:textId="77777777">
            <w:pPr>
              <w:keepNext/>
              <w:keepLines/>
              <w:snapToGrid w:val="0"/>
              <w:contextualSpacing/>
              <w:rPr>
                <w:color w:val="000000"/>
              </w:rPr>
            </w:pPr>
          </w:p>
          <w:p w:rsidR="007308A1" w:rsidP="00E92D8E" w:rsidRDefault="007308A1" w14:paraId="5EE92D56" w14:textId="77777777">
            <w:pPr>
              <w:keepNext/>
              <w:keepLines/>
              <w:snapToGrid w:val="0"/>
              <w:contextualSpacing/>
              <w:rPr>
                <w:color w:val="000000"/>
              </w:rPr>
            </w:pPr>
          </w:p>
          <w:p w:rsidR="007308A1" w:rsidP="00E92D8E" w:rsidRDefault="007308A1" w14:paraId="05C77E28" w14:textId="77777777">
            <w:pPr>
              <w:keepNext/>
              <w:keepLines/>
              <w:snapToGrid w:val="0"/>
              <w:contextualSpacing/>
              <w:rPr>
                <w:color w:val="000000"/>
              </w:rPr>
            </w:pPr>
          </w:p>
          <w:p w:rsidR="007308A1" w:rsidP="00E92D8E" w:rsidRDefault="007308A1" w14:paraId="098A264F" w14:textId="77777777">
            <w:pPr>
              <w:keepNext/>
              <w:keepLines/>
              <w:snapToGrid w:val="0"/>
              <w:contextualSpacing/>
              <w:rPr>
                <w:color w:val="000000"/>
              </w:rPr>
            </w:pPr>
          </w:p>
          <w:p w:rsidR="007308A1" w:rsidP="00E92D8E" w:rsidRDefault="007308A1" w14:paraId="6E279AB2" w14:textId="77777777">
            <w:pPr>
              <w:keepNext/>
              <w:keepLines/>
              <w:snapToGrid w:val="0"/>
              <w:contextualSpacing/>
              <w:rPr>
                <w:color w:val="000000"/>
              </w:rPr>
            </w:pPr>
          </w:p>
          <w:p w:rsidR="007308A1" w:rsidP="00E92D8E" w:rsidRDefault="007308A1" w14:paraId="7B79615C" w14:textId="77777777">
            <w:pPr>
              <w:keepNext/>
              <w:keepLines/>
              <w:snapToGrid w:val="0"/>
              <w:contextualSpacing/>
              <w:rPr>
                <w:color w:val="000000"/>
              </w:rPr>
            </w:pPr>
          </w:p>
          <w:p w:rsidR="007308A1" w:rsidP="00E92D8E" w:rsidRDefault="007308A1" w14:paraId="5CA59C6A" w14:textId="77777777">
            <w:pPr>
              <w:keepNext/>
              <w:keepLines/>
              <w:snapToGrid w:val="0"/>
              <w:contextualSpacing/>
              <w:rPr>
                <w:color w:val="000000"/>
              </w:rPr>
            </w:pPr>
          </w:p>
          <w:p w:rsidR="007308A1" w:rsidP="00E92D8E" w:rsidRDefault="007308A1" w14:paraId="1F2A2A0F" w14:textId="77777777">
            <w:pPr>
              <w:keepNext/>
              <w:keepLines/>
              <w:snapToGrid w:val="0"/>
              <w:contextualSpacing/>
              <w:rPr>
                <w:color w:val="000000"/>
              </w:rPr>
            </w:pPr>
          </w:p>
          <w:p w:rsidR="007308A1" w:rsidP="00E92D8E" w:rsidRDefault="007308A1" w14:paraId="16EC36AB" w14:textId="77777777">
            <w:pPr>
              <w:keepNext/>
              <w:keepLines/>
              <w:snapToGrid w:val="0"/>
              <w:contextualSpacing/>
              <w:rPr>
                <w:color w:val="000000"/>
              </w:rPr>
            </w:pPr>
          </w:p>
          <w:p w:rsidR="008840B5" w:rsidP="00E92D8E" w:rsidRDefault="008840B5" w14:paraId="37AD4422" w14:textId="77777777">
            <w:pPr>
              <w:keepNext/>
              <w:keepLines/>
              <w:snapToGrid w:val="0"/>
              <w:contextualSpacing/>
              <w:rPr>
                <w:color w:val="000000"/>
              </w:rPr>
            </w:pPr>
          </w:p>
          <w:p w:rsidR="008840B5" w:rsidP="00E92D8E" w:rsidRDefault="008840B5" w14:paraId="3B42093B" w14:textId="77777777">
            <w:pPr>
              <w:keepNext/>
              <w:keepLines/>
              <w:snapToGrid w:val="0"/>
              <w:contextualSpacing/>
              <w:rPr>
                <w:color w:val="000000"/>
              </w:rPr>
            </w:pPr>
          </w:p>
          <w:p w:rsidR="008840B5" w:rsidP="00E92D8E" w:rsidRDefault="008840B5" w14:paraId="697CBAA9" w14:textId="77777777">
            <w:pPr>
              <w:keepNext/>
              <w:keepLines/>
              <w:snapToGrid w:val="0"/>
              <w:contextualSpacing/>
              <w:rPr>
                <w:color w:val="000000"/>
              </w:rPr>
            </w:pPr>
          </w:p>
          <w:p w:rsidR="008840B5" w:rsidP="00E92D8E" w:rsidRDefault="008840B5" w14:paraId="3F33F94A" w14:textId="77777777">
            <w:pPr>
              <w:keepNext/>
              <w:keepLines/>
              <w:snapToGrid w:val="0"/>
              <w:contextualSpacing/>
              <w:rPr>
                <w:color w:val="000000"/>
              </w:rPr>
            </w:pPr>
          </w:p>
          <w:p w:rsidR="007308A1" w:rsidP="00E92D8E" w:rsidRDefault="007308A1" w14:paraId="1783462C" w14:textId="77777777">
            <w:pPr>
              <w:keepNext/>
              <w:keepLines/>
              <w:snapToGrid w:val="0"/>
              <w:contextualSpacing/>
              <w:rPr>
                <w:color w:val="000000"/>
              </w:rPr>
            </w:pPr>
          </w:p>
          <w:p w:rsidR="00741080" w:rsidP="00E92D8E" w:rsidRDefault="00741080" w14:paraId="31C2B5BA" w14:textId="77777777">
            <w:pPr>
              <w:keepNext/>
              <w:keepLines/>
              <w:snapToGrid w:val="0"/>
              <w:contextualSpacing/>
              <w:rPr>
                <w:color w:val="000000"/>
              </w:rPr>
            </w:pPr>
          </w:p>
          <w:p w:rsidR="00741080" w:rsidP="00E92D8E" w:rsidRDefault="00741080" w14:paraId="77101680" w14:textId="77777777">
            <w:pPr>
              <w:keepNext/>
              <w:keepLines/>
              <w:snapToGrid w:val="0"/>
              <w:contextualSpacing/>
              <w:rPr>
                <w:color w:val="000000"/>
              </w:rPr>
            </w:pPr>
          </w:p>
          <w:p w:rsidR="00741080" w:rsidP="00E92D8E" w:rsidRDefault="00741080" w14:paraId="7030E1E8" w14:textId="77777777">
            <w:pPr>
              <w:keepNext/>
              <w:keepLines/>
              <w:snapToGrid w:val="0"/>
              <w:contextualSpacing/>
              <w:rPr>
                <w:color w:val="000000"/>
              </w:rPr>
            </w:pPr>
          </w:p>
          <w:p w:rsidR="00741080" w:rsidP="00E92D8E" w:rsidRDefault="00741080" w14:paraId="6A16AD9E" w14:textId="77777777">
            <w:pPr>
              <w:keepNext/>
              <w:keepLines/>
              <w:snapToGrid w:val="0"/>
              <w:contextualSpacing/>
              <w:rPr>
                <w:color w:val="000000"/>
              </w:rPr>
            </w:pPr>
          </w:p>
          <w:p w:rsidR="00741080" w:rsidP="00E92D8E" w:rsidRDefault="00741080" w14:paraId="34752CDD" w14:textId="77777777">
            <w:pPr>
              <w:keepNext/>
              <w:keepLines/>
              <w:snapToGrid w:val="0"/>
              <w:contextualSpacing/>
              <w:rPr>
                <w:color w:val="000000"/>
              </w:rPr>
            </w:pPr>
          </w:p>
          <w:p w:rsidR="00741080" w:rsidP="00E92D8E" w:rsidRDefault="00741080" w14:paraId="5DA53ACD" w14:textId="77777777">
            <w:pPr>
              <w:keepNext/>
              <w:keepLines/>
              <w:snapToGrid w:val="0"/>
              <w:contextualSpacing/>
              <w:rPr>
                <w:color w:val="000000"/>
              </w:rPr>
            </w:pPr>
          </w:p>
          <w:p w:rsidR="00741080" w:rsidP="00E92D8E" w:rsidRDefault="00741080" w14:paraId="5FC64B1B" w14:textId="77777777">
            <w:pPr>
              <w:keepNext/>
              <w:keepLines/>
              <w:snapToGrid w:val="0"/>
              <w:contextualSpacing/>
              <w:rPr>
                <w:color w:val="000000"/>
              </w:rPr>
            </w:pPr>
          </w:p>
          <w:p w:rsidR="00741080" w:rsidP="00E92D8E" w:rsidRDefault="00741080" w14:paraId="5A3984CE" w14:textId="77777777">
            <w:pPr>
              <w:keepNext/>
              <w:keepLines/>
              <w:snapToGrid w:val="0"/>
              <w:contextualSpacing/>
              <w:rPr>
                <w:color w:val="000000"/>
              </w:rPr>
            </w:pPr>
          </w:p>
          <w:p w:rsidR="007308A1" w:rsidP="00E92D8E" w:rsidRDefault="007308A1" w14:paraId="6B0DDE00" w14:textId="6620C9A9">
            <w:pPr>
              <w:keepNext/>
              <w:keepLines/>
              <w:snapToGrid w:val="0"/>
              <w:contextualSpacing/>
              <w:rPr>
                <w:color w:val="000000"/>
              </w:rPr>
            </w:pPr>
            <w:r>
              <w:rPr>
                <w:color w:val="000000"/>
              </w:rPr>
              <w:t>Reply Comments of TURN on the PD Approving Home Broadband Pilot (Aug. 19, 2025) at 2</w:t>
            </w:r>
            <w:r w:rsidR="00515B91">
              <w:rPr>
                <w:color w:val="000000"/>
              </w:rPr>
              <w:t>.</w:t>
            </w:r>
          </w:p>
          <w:p w:rsidR="007308A1" w:rsidP="00E92D8E" w:rsidRDefault="007308A1" w14:paraId="465B0FE2" w14:textId="77777777">
            <w:pPr>
              <w:keepNext/>
              <w:keepLines/>
              <w:snapToGrid w:val="0"/>
              <w:contextualSpacing/>
              <w:rPr>
                <w:color w:val="000000"/>
              </w:rPr>
            </w:pPr>
          </w:p>
          <w:p w:rsidR="007308A1" w:rsidP="00E92D8E" w:rsidRDefault="007308A1" w14:paraId="13834A1D" w14:textId="77777777">
            <w:pPr>
              <w:keepNext/>
              <w:keepLines/>
              <w:snapToGrid w:val="0"/>
              <w:contextualSpacing/>
              <w:rPr>
                <w:color w:val="000000"/>
              </w:rPr>
            </w:pPr>
          </w:p>
          <w:p w:rsidR="007308A1" w:rsidP="00E92D8E" w:rsidRDefault="007308A1" w14:paraId="6E339575" w14:textId="77777777">
            <w:pPr>
              <w:keepNext/>
              <w:keepLines/>
              <w:snapToGrid w:val="0"/>
              <w:contextualSpacing/>
              <w:rPr>
                <w:color w:val="000000"/>
              </w:rPr>
            </w:pPr>
          </w:p>
          <w:p w:rsidR="00284A31" w:rsidP="00E92D8E" w:rsidRDefault="00284A31" w14:paraId="620FCE56" w14:textId="77777777">
            <w:pPr>
              <w:keepNext/>
              <w:keepLines/>
              <w:snapToGrid w:val="0"/>
              <w:contextualSpacing/>
              <w:rPr>
                <w:color w:val="000000"/>
              </w:rPr>
            </w:pPr>
          </w:p>
          <w:p w:rsidR="007308A1" w:rsidP="00E92D8E" w:rsidRDefault="007308A1" w14:paraId="418C121F" w14:textId="77777777">
            <w:pPr>
              <w:keepNext/>
              <w:keepLines/>
              <w:snapToGrid w:val="0"/>
              <w:contextualSpacing/>
              <w:rPr>
                <w:color w:val="000000"/>
              </w:rPr>
            </w:pPr>
          </w:p>
          <w:p w:rsidR="007308A1" w:rsidP="00E92D8E" w:rsidRDefault="007308A1" w14:paraId="58E00CBA" w14:textId="77777777">
            <w:pPr>
              <w:keepNext/>
              <w:keepLines/>
              <w:snapToGrid w:val="0"/>
              <w:contextualSpacing/>
              <w:rPr>
                <w:color w:val="000000"/>
              </w:rPr>
            </w:pPr>
          </w:p>
          <w:p w:rsidR="007308A1" w:rsidP="00E92D8E" w:rsidRDefault="007308A1" w14:paraId="2A51013D" w14:textId="77777777">
            <w:pPr>
              <w:keepNext/>
              <w:keepLines/>
              <w:snapToGrid w:val="0"/>
              <w:contextualSpacing/>
              <w:rPr>
                <w:color w:val="000000"/>
              </w:rPr>
            </w:pPr>
          </w:p>
          <w:p w:rsidR="007308A1" w:rsidP="00E92D8E" w:rsidRDefault="007308A1" w14:paraId="7A6893F0" w14:textId="77777777">
            <w:pPr>
              <w:keepNext/>
              <w:keepLines/>
              <w:snapToGrid w:val="0"/>
              <w:contextualSpacing/>
              <w:rPr>
                <w:color w:val="000000"/>
              </w:rPr>
            </w:pPr>
          </w:p>
          <w:p w:rsidR="007308A1" w:rsidP="00E92D8E" w:rsidRDefault="007308A1" w14:paraId="3E295FED" w14:textId="77777777">
            <w:pPr>
              <w:keepNext/>
              <w:keepLines/>
              <w:snapToGrid w:val="0"/>
              <w:contextualSpacing/>
              <w:rPr>
                <w:color w:val="000000"/>
              </w:rPr>
            </w:pPr>
          </w:p>
          <w:p w:rsidR="007308A1" w:rsidP="00E92D8E" w:rsidRDefault="007308A1" w14:paraId="65CFF61B" w14:textId="77777777">
            <w:pPr>
              <w:keepNext/>
              <w:keepLines/>
              <w:snapToGrid w:val="0"/>
              <w:contextualSpacing/>
              <w:rPr>
                <w:color w:val="000000"/>
              </w:rPr>
            </w:pPr>
          </w:p>
          <w:p w:rsidRPr="007F620E" w:rsidR="007308A1" w:rsidP="00E92D8E" w:rsidRDefault="007308A1" w14:paraId="2907FA67" w14:textId="5F9ACB7E">
            <w:pPr>
              <w:keepNext/>
              <w:keepLines/>
              <w:snapToGrid w:val="0"/>
              <w:contextualSpacing/>
              <w:rPr>
                <w:color w:val="000000"/>
              </w:rPr>
            </w:pPr>
          </w:p>
        </w:tc>
      </w:tr>
      <w:tr w:rsidRPr="007F620E" w:rsidR="00D40C06" w:rsidTr="00F26B08" w14:paraId="5536FBC2" w14:textId="77777777">
        <w:trPr>
          <w:cantSplit/>
        </w:trPr>
        <w:tc>
          <w:tcPr>
            <w:tcW w:w="3955" w:type="dxa"/>
          </w:tcPr>
          <w:p w:rsidRPr="00501157" w:rsidR="00D40C06" w:rsidP="00E92D8E" w:rsidRDefault="00D40C06" w14:paraId="16F40500" w14:textId="77777777">
            <w:pPr>
              <w:keepNext/>
              <w:keepLines/>
              <w:snapToGrid w:val="0"/>
              <w:contextualSpacing/>
              <w:rPr>
                <w:b/>
                <w:bCs/>
                <w:color w:val="000000"/>
                <w:u w:val="single"/>
              </w:rPr>
            </w:pPr>
            <w:r w:rsidRPr="00501157">
              <w:rPr>
                <w:b/>
                <w:bCs/>
                <w:color w:val="000000"/>
                <w:u w:val="single"/>
              </w:rPr>
              <w:lastRenderedPageBreak/>
              <w:t>6.2 Broadband Pilot MSS &amp; SSA</w:t>
            </w:r>
          </w:p>
          <w:p w:rsidRPr="00501157" w:rsidR="004377CB" w:rsidP="00E92D8E" w:rsidRDefault="004377CB" w14:paraId="3DE3FC76" w14:textId="77777777">
            <w:pPr>
              <w:keepNext/>
              <w:keepLines/>
              <w:snapToGrid w:val="0"/>
              <w:contextualSpacing/>
              <w:rPr>
                <w:b/>
                <w:bCs/>
                <w:color w:val="000000"/>
                <w:u w:val="single"/>
              </w:rPr>
            </w:pPr>
          </w:p>
          <w:p w:rsidRPr="00501157" w:rsidR="004377CB" w:rsidP="00E92D8E" w:rsidRDefault="004377CB" w14:paraId="19F94BC5" w14:textId="77777777">
            <w:pPr>
              <w:keepNext/>
              <w:keepLines/>
              <w:snapToGrid w:val="0"/>
              <w:contextualSpacing/>
              <w:rPr>
                <w:color w:val="000000"/>
                <w:u w:val="single"/>
              </w:rPr>
            </w:pPr>
            <w:r w:rsidRPr="00501157">
              <w:rPr>
                <w:color w:val="000000"/>
                <w:u w:val="single"/>
              </w:rPr>
              <w:t>a. Subsidy Amount</w:t>
            </w:r>
          </w:p>
          <w:p w:rsidRPr="00501157" w:rsidR="004377CB" w:rsidP="00E92D8E" w:rsidRDefault="004377CB" w14:paraId="63CBAA88" w14:textId="0F779A4D">
            <w:pPr>
              <w:keepNext/>
              <w:keepLines/>
              <w:snapToGrid w:val="0"/>
              <w:contextualSpacing/>
              <w:rPr>
                <w:color w:val="000000"/>
              </w:rPr>
            </w:pPr>
            <w:r w:rsidRPr="00501157">
              <w:rPr>
                <w:color w:val="000000"/>
              </w:rPr>
              <w:t xml:space="preserve">TURN recommended a </w:t>
            </w:r>
            <w:r w:rsidRPr="00501157" w:rsidR="00B57AD5">
              <w:rPr>
                <w:color w:val="000000"/>
              </w:rPr>
              <w:t xml:space="preserve">subsidy amount that would remain set for the entire pilot </w:t>
            </w:r>
            <w:r w:rsidRPr="00501157" w:rsidR="00E75362">
              <w:rPr>
                <w:color w:val="000000"/>
              </w:rPr>
              <w:t>for stability and supported multiple tiers of service.</w:t>
            </w:r>
            <w:r w:rsidRPr="00501157" w:rsidR="00F35E08">
              <w:rPr>
                <w:color w:val="000000"/>
              </w:rPr>
              <w:t xml:space="preserve"> TURN supported a </w:t>
            </w:r>
            <w:r w:rsidRPr="00501157">
              <w:rPr>
                <w:color w:val="000000"/>
              </w:rPr>
              <w:t>subsidy amount of $20/month for standalone broadband and noted other parties were converging on this number as well.</w:t>
            </w:r>
            <w:r w:rsidRPr="00501157" w:rsidR="00F71285">
              <w:rPr>
                <w:color w:val="000000"/>
              </w:rPr>
              <w:t xml:space="preserve"> </w:t>
            </w:r>
          </w:p>
          <w:p w:rsidRPr="00501157" w:rsidR="004377CB" w:rsidP="00E92D8E" w:rsidRDefault="004377CB" w14:paraId="77350C6F" w14:textId="77777777">
            <w:pPr>
              <w:keepNext/>
              <w:keepLines/>
              <w:snapToGrid w:val="0"/>
              <w:contextualSpacing/>
              <w:rPr>
                <w:color w:val="000000"/>
              </w:rPr>
            </w:pPr>
          </w:p>
          <w:p w:rsidRPr="00501157" w:rsidR="004377CB" w:rsidP="00E92D8E" w:rsidRDefault="00B72ADE" w14:paraId="55594A5E" w14:textId="695FA942">
            <w:pPr>
              <w:keepNext/>
              <w:keepLines/>
              <w:snapToGrid w:val="0"/>
              <w:contextualSpacing/>
              <w:rPr>
                <w:color w:val="000000"/>
              </w:rPr>
            </w:pPr>
            <w:r w:rsidRPr="00501157">
              <w:rPr>
                <w:color w:val="000000"/>
              </w:rPr>
              <w:t>The Commission adopted a</w:t>
            </w:r>
            <w:r w:rsidRPr="00501157" w:rsidR="006C6A5D">
              <w:rPr>
                <w:color w:val="000000"/>
              </w:rPr>
              <w:t>n</w:t>
            </w:r>
            <w:r w:rsidRPr="00501157">
              <w:rPr>
                <w:color w:val="000000"/>
              </w:rPr>
              <w:t xml:space="preserve"> SSA of $20/month for standalone broadband and a separate SSA</w:t>
            </w:r>
            <w:r w:rsidRPr="00501157" w:rsidR="006C6A5D">
              <w:rPr>
                <w:color w:val="000000"/>
              </w:rPr>
              <w:t xml:space="preserve"> tier</w:t>
            </w:r>
            <w:r w:rsidRPr="00501157">
              <w:rPr>
                <w:color w:val="000000"/>
              </w:rPr>
              <w:t xml:space="preserve"> of $30/month for </w:t>
            </w:r>
            <w:r w:rsidRPr="00501157" w:rsidR="00AD7A22">
              <w:rPr>
                <w:color w:val="000000"/>
              </w:rPr>
              <w:t xml:space="preserve">bundled wireline broadband and voice. </w:t>
            </w:r>
          </w:p>
          <w:p w:rsidRPr="00501157" w:rsidR="00AD7A22" w:rsidP="00E92D8E" w:rsidRDefault="00AD7A22" w14:paraId="1B09E7DD" w14:textId="77777777">
            <w:pPr>
              <w:keepNext/>
              <w:keepLines/>
              <w:snapToGrid w:val="0"/>
              <w:contextualSpacing/>
              <w:rPr>
                <w:color w:val="000000"/>
              </w:rPr>
            </w:pPr>
          </w:p>
          <w:p w:rsidRPr="00501157" w:rsidR="00BD1D8A" w:rsidP="00E92D8E" w:rsidRDefault="00AD7A22" w14:paraId="3701A282" w14:textId="42D032BA">
            <w:pPr>
              <w:keepNext/>
              <w:keepLines/>
              <w:snapToGrid w:val="0"/>
              <w:contextualSpacing/>
              <w:rPr>
                <w:color w:val="000000"/>
                <w:u w:val="single"/>
              </w:rPr>
            </w:pPr>
            <w:r w:rsidRPr="00501157">
              <w:rPr>
                <w:color w:val="000000"/>
                <w:u w:val="single"/>
              </w:rPr>
              <w:t xml:space="preserve">b. </w:t>
            </w:r>
            <w:r w:rsidRPr="00501157" w:rsidR="00F93824">
              <w:rPr>
                <w:color w:val="000000"/>
                <w:u w:val="single"/>
              </w:rPr>
              <w:t>Federal Funding &amp; ETC Designations</w:t>
            </w:r>
          </w:p>
          <w:p w:rsidRPr="00501157" w:rsidR="00F93824" w:rsidP="00E92D8E" w:rsidRDefault="00F93824" w14:paraId="26D72591" w14:textId="540A87D3">
            <w:pPr>
              <w:keepNext/>
              <w:keepLines/>
              <w:snapToGrid w:val="0"/>
              <w:contextualSpacing/>
              <w:rPr>
                <w:color w:val="000000"/>
              </w:rPr>
            </w:pPr>
            <w:r w:rsidRPr="00501157">
              <w:rPr>
                <w:color w:val="000000"/>
              </w:rPr>
              <w:t xml:space="preserve">TURN recommended that the Commission not require </w:t>
            </w:r>
            <w:r w:rsidRPr="00501157" w:rsidR="00AB605D">
              <w:rPr>
                <w:color w:val="000000"/>
              </w:rPr>
              <w:t>participating service providers to have an ETC designation</w:t>
            </w:r>
            <w:r w:rsidRPr="00501157" w:rsidR="003C15D6">
              <w:rPr>
                <w:color w:val="000000"/>
              </w:rPr>
              <w:t xml:space="preserve"> to maximize service provider participation</w:t>
            </w:r>
            <w:r w:rsidRPr="00501157" w:rsidR="00AB605D">
              <w:rPr>
                <w:color w:val="000000"/>
              </w:rPr>
              <w:t>. Additionally, TURN recommended that the Commission make up the lost federal subsidy for</w:t>
            </w:r>
            <w:r w:rsidRPr="00501157" w:rsidR="00757634">
              <w:rPr>
                <w:color w:val="000000"/>
              </w:rPr>
              <w:t xml:space="preserve"> both (1) subscribers who qualify for LifeLine through the California-only eligibility criteria and (2) for</w:t>
            </w:r>
            <w:r w:rsidRPr="00501157" w:rsidR="00AB605D">
              <w:rPr>
                <w:color w:val="000000"/>
              </w:rPr>
              <w:t xml:space="preserve"> Tribally-owned and </w:t>
            </w:r>
            <w:r w:rsidRPr="00501157" w:rsidR="00D42064">
              <w:rPr>
                <w:color w:val="000000"/>
              </w:rPr>
              <w:t>-</w:t>
            </w:r>
            <w:r w:rsidRPr="00501157" w:rsidR="00AB605D">
              <w:rPr>
                <w:color w:val="000000"/>
              </w:rPr>
              <w:t xml:space="preserve">operated service providers that do not </w:t>
            </w:r>
            <w:r w:rsidRPr="00501157" w:rsidR="00184791">
              <w:rPr>
                <w:color w:val="000000"/>
              </w:rPr>
              <w:t>have an ETC designation.</w:t>
            </w:r>
            <w:r w:rsidRPr="00501157" w:rsidR="00757634">
              <w:rPr>
                <w:color w:val="000000"/>
              </w:rPr>
              <w:t xml:space="preserve"> </w:t>
            </w:r>
            <w:r w:rsidRPr="00501157" w:rsidR="00996288">
              <w:rPr>
                <w:color w:val="000000"/>
              </w:rPr>
              <w:t xml:space="preserve">TURN argued that not making up the federal subsidy for California-only subscribers would effectively create a second class of </w:t>
            </w:r>
            <w:r w:rsidRPr="00501157" w:rsidR="00996288">
              <w:rPr>
                <w:color w:val="000000"/>
              </w:rPr>
              <w:lastRenderedPageBreak/>
              <w:t>service and make Pilot participation more difficult for those subscribers.</w:t>
            </w:r>
            <w:r w:rsidRPr="00501157" w:rsidR="00A65DF0">
              <w:rPr>
                <w:color w:val="000000"/>
              </w:rPr>
              <w:t xml:space="preserve"> For Tribal providers, TURN highlighted th</w:t>
            </w:r>
            <w:r w:rsidRPr="00501157" w:rsidR="0059143F">
              <w:rPr>
                <w:color w:val="000000"/>
              </w:rPr>
              <w:t>e unique situation of Tribally-owned service providers</w:t>
            </w:r>
            <w:r w:rsidRPr="00501157" w:rsidR="008F5B43">
              <w:rPr>
                <w:color w:val="000000"/>
              </w:rPr>
              <w:t>, high cost of broadband service on Tribal lands, and low rates of LifeLine participation in Tribal communities.</w:t>
            </w:r>
          </w:p>
          <w:p w:rsidRPr="00501157" w:rsidR="00184791" w:rsidP="00E92D8E" w:rsidRDefault="00184791" w14:paraId="03556090" w14:textId="77777777">
            <w:pPr>
              <w:keepNext/>
              <w:keepLines/>
              <w:snapToGrid w:val="0"/>
              <w:contextualSpacing/>
              <w:rPr>
                <w:color w:val="000000"/>
              </w:rPr>
            </w:pPr>
          </w:p>
          <w:p w:rsidRPr="00501157" w:rsidR="00184791" w:rsidP="00E92D8E" w:rsidRDefault="00184791" w14:paraId="51DAD006" w14:textId="2336816A">
            <w:pPr>
              <w:keepNext/>
              <w:keepLines/>
              <w:snapToGrid w:val="0"/>
              <w:contextualSpacing/>
              <w:rPr>
                <w:color w:val="000000"/>
              </w:rPr>
            </w:pPr>
            <w:r w:rsidRPr="00501157">
              <w:rPr>
                <w:color w:val="000000"/>
              </w:rPr>
              <w:t xml:space="preserve">The Commission </w:t>
            </w:r>
            <w:r w:rsidRPr="00501157" w:rsidR="003C15D6">
              <w:rPr>
                <w:color w:val="000000"/>
              </w:rPr>
              <w:t>decided</w:t>
            </w:r>
            <w:r w:rsidRPr="00501157" w:rsidR="009E2F1E">
              <w:rPr>
                <w:color w:val="000000"/>
              </w:rPr>
              <w:t xml:space="preserve"> to </w:t>
            </w:r>
            <w:r w:rsidRPr="00501157" w:rsidR="00FA5AD9">
              <w:rPr>
                <w:color w:val="000000"/>
              </w:rPr>
              <w:t xml:space="preserve">adopt TURN’s recommendation and </w:t>
            </w:r>
            <w:r w:rsidRPr="00501157" w:rsidR="009E2F1E">
              <w:rPr>
                <w:color w:val="000000"/>
              </w:rPr>
              <w:t xml:space="preserve">not require participating service providers to have an ETC designation but declined to make up lost funding for Tribal service providers, </w:t>
            </w:r>
            <w:r w:rsidRPr="00501157" w:rsidR="004A4C7B">
              <w:rPr>
                <w:color w:val="000000"/>
              </w:rPr>
              <w:t>citing cost concerns.</w:t>
            </w:r>
          </w:p>
          <w:p w:rsidRPr="00501157" w:rsidR="00BD1D8A" w:rsidP="00E92D8E" w:rsidRDefault="00BD1D8A" w14:paraId="01EA57E8" w14:textId="77777777">
            <w:pPr>
              <w:keepNext/>
              <w:keepLines/>
              <w:snapToGrid w:val="0"/>
              <w:contextualSpacing/>
              <w:rPr>
                <w:color w:val="000000"/>
                <w:u w:val="single"/>
              </w:rPr>
            </w:pPr>
          </w:p>
          <w:p w:rsidRPr="00501157" w:rsidR="00DC797F" w:rsidP="00E92D8E" w:rsidRDefault="00F93824" w14:paraId="38BDB284" w14:textId="7BB74DC2">
            <w:pPr>
              <w:keepNext/>
              <w:keepLines/>
              <w:snapToGrid w:val="0"/>
              <w:contextualSpacing/>
              <w:rPr>
                <w:color w:val="000000"/>
                <w:u w:val="single"/>
              </w:rPr>
            </w:pPr>
            <w:r w:rsidRPr="00501157">
              <w:rPr>
                <w:color w:val="000000"/>
                <w:u w:val="single"/>
              </w:rPr>
              <w:t xml:space="preserve">c. </w:t>
            </w:r>
            <w:r w:rsidRPr="00501157" w:rsidR="00DC797F">
              <w:rPr>
                <w:color w:val="000000"/>
                <w:u w:val="single"/>
              </w:rPr>
              <w:t>MSS for Broadband</w:t>
            </w:r>
          </w:p>
          <w:p w:rsidRPr="00501157" w:rsidR="0033315D" w:rsidP="00E92D8E" w:rsidRDefault="008A6568" w14:paraId="753CFE31" w14:textId="3A1E55EF">
            <w:pPr>
              <w:keepNext/>
              <w:keepLines/>
              <w:snapToGrid w:val="0"/>
              <w:contextualSpacing/>
              <w:rPr>
                <w:color w:val="000000"/>
              </w:rPr>
            </w:pPr>
            <w:r w:rsidRPr="00501157">
              <w:rPr>
                <w:color w:val="000000"/>
              </w:rPr>
              <w:t xml:space="preserve">In its comments, TURN recommended that the Commission adopt MSS for </w:t>
            </w:r>
            <w:r w:rsidRPr="00501157" w:rsidR="00E23A18">
              <w:rPr>
                <w:color w:val="000000"/>
              </w:rPr>
              <w:t>Pilot-supported broadband</w:t>
            </w:r>
            <w:r w:rsidRPr="00501157" w:rsidR="00C04995">
              <w:rPr>
                <w:color w:val="000000"/>
              </w:rPr>
              <w:t xml:space="preserve"> that met or exceeded the current broadband MSS for federal Lifeline</w:t>
            </w:r>
            <w:r w:rsidRPr="00501157" w:rsidR="0033315D">
              <w:rPr>
                <w:color w:val="000000"/>
              </w:rPr>
              <w:t xml:space="preserve"> to guarantee that ETCs participating in the Home Broadband Pilot would be eligible for federal subsidies.</w:t>
            </w:r>
            <w:r w:rsidRPr="00501157" w:rsidR="0074103F">
              <w:rPr>
                <w:color w:val="000000"/>
              </w:rPr>
              <w:t xml:space="preserve"> TURN advocated for broadband MSS as means to steward LifeLine funds, facilitate Pilot administration, and </w:t>
            </w:r>
            <w:r w:rsidRPr="00501157" w:rsidR="000D14C4">
              <w:rPr>
                <w:color w:val="000000"/>
              </w:rPr>
              <w:t>meet subscriber needs while minimizing upselling.</w:t>
            </w:r>
          </w:p>
          <w:p w:rsidRPr="00501157" w:rsidR="008A6568" w:rsidP="00E92D8E" w:rsidRDefault="008A6568" w14:paraId="54B8FF32" w14:textId="3FF08EF1">
            <w:pPr>
              <w:keepNext/>
              <w:keepLines/>
              <w:snapToGrid w:val="0"/>
              <w:contextualSpacing/>
              <w:rPr>
                <w:color w:val="000000"/>
              </w:rPr>
            </w:pPr>
          </w:p>
          <w:p w:rsidRPr="00501157" w:rsidR="00E23A18" w:rsidP="00E92D8E" w:rsidRDefault="00E23A18" w14:paraId="1A2E9C6C" w14:textId="77777777">
            <w:pPr>
              <w:keepNext/>
              <w:keepLines/>
              <w:snapToGrid w:val="0"/>
              <w:contextualSpacing/>
              <w:rPr>
                <w:color w:val="000000"/>
              </w:rPr>
            </w:pPr>
          </w:p>
          <w:p w:rsidRPr="00501157" w:rsidR="00E23A18" w:rsidP="00E92D8E" w:rsidRDefault="00E23A18" w14:paraId="1955B509" w14:textId="3E48206F">
            <w:pPr>
              <w:keepNext/>
              <w:keepLines/>
              <w:snapToGrid w:val="0"/>
              <w:contextualSpacing/>
              <w:rPr>
                <w:color w:val="000000"/>
              </w:rPr>
            </w:pPr>
            <w:r w:rsidRPr="00501157">
              <w:rPr>
                <w:color w:val="000000"/>
              </w:rPr>
              <w:t>The Commission adopted a technology-neutral broadband speed MSS of 100/20 Mbps and a data MSS of 1280 GB per month</w:t>
            </w:r>
            <w:r w:rsidRPr="00501157" w:rsidR="005E0B4E">
              <w:rPr>
                <w:color w:val="000000"/>
              </w:rPr>
              <w:t>, consistent with the broadband MSS for federal Lifeline</w:t>
            </w:r>
            <w:r w:rsidRPr="00501157" w:rsidR="000D14C4">
              <w:rPr>
                <w:color w:val="000000"/>
              </w:rPr>
              <w:t>.</w:t>
            </w:r>
          </w:p>
          <w:p w:rsidRPr="00501157" w:rsidR="00DC797F" w:rsidP="00E92D8E" w:rsidRDefault="00DC797F" w14:paraId="346EE61E" w14:textId="77777777">
            <w:pPr>
              <w:keepNext/>
              <w:keepLines/>
              <w:snapToGrid w:val="0"/>
              <w:contextualSpacing/>
              <w:rPr>
                <w:color w:val="000000"/>
                <w:u w:val="single"/>
              </w:rPr>
            </w:pPr>
          </w:p>
          <w:p w:rsidRPr="00501157" w:rsidR="00AD7A22" w:rsidP="00E92D8E" w:rsidRDefault="00DC797F" w14:paraId="07AB0F11" w14:textId="13DCCF93">
            <w:pPr>
              <w:keepNext/>
              <w:keepLines/>
              <w:snapToGrid w:val="0"/>
              <w:contextualSpacing/>
              <w:rPr>
                <w:color w:val="000000"/>
                <w:u w:val="single"/>
              </w:rPr>
            </w:pPr>
            <w:r w:rsidRPr="00501157">
              <w:rPr>
                <w:color w:val="000000"/>
                <w:u w:val="single"/>
              </w:rPr>
              <w:t xml:space="preserve">d. </w:t>
            </w:r>
            <w:r w:rsidRPr="00501157" w:rsidR="00AD7A22">
              <w:rPr>
                <w:color w:val="000000"/>
                <w:u w:val="single"/>
              </w:rPr>
              <w:t>MSS for Bundled Voice Service</w:t>
            </w:r>
          </w:p>
          <w:p w:rsidRPr="00501157" w:rsidR="00D11DF4" w:rsidP="00E92D8E" w:rsidRDefault="00D11DF4" w14:paraId="23AFB1DD" w14:textId="22A3E1D4">
            <w:pPr>
              <w:keepNext/>
              <w:keepLines/>
              <w:snapToGrid w:val="0"/>
              <w:contextualSpacing/>
              <w:rPr>
                <w:color w:val="000000"/>
              </w:rPr>
            </w:pPr>
            <w:r w:rsidRPr="00501157">
              <w:rPr>
                <w:color w:val="000000"/>
              </w:rPr>
              <w:t>The Proposed Decision</w:t>
            </w:r>
            <w:r w:rsidRPr="00501157" w:rsidR="004A54BA">
              <w:rPr>
                <w:color w:val="000000"/>
              </w:rPr>
              <w:t xml:space="preserve"> version of D.25-08-050</w:t>
            </w:r>
            <w:r w:rsidRPr="00501157" w:rsidR="006E6C42">
              <w:rPr>
                <w:color w:val="000000"/>
              </w:rPr>
              <w:t xml:space="preserve"> </w:t>
            </w:r>
            <w:r w:rsidRPr="00501157" w:rsidR="00EA21AE">
              <w:rPr>
                <w:color w:val="000000"/>
              </w:rPr>
              <w:t xml:space="preserve">did not establish MSS for voice service bundled with home broadband service. TURN recommended that the Commission establish MSS for bundled voice </w:t>
            </w:r>
            <w:r w:rsidRPr="00501157" w:rsidR="00EA21AE">
              <w:rPr>
                <w:color w:val="000000"/>
              </w:rPr>
              <w:lastRenderedPageBreak/>
              <w:t xml:space="preserve">service to ensure that subscribers who chose </w:t>
            </w:r>
            <w:r w:rsidRPr="00501157" w:rsidR="00DA46F5">
              <w:rPr>
                <w:color w:val="000000"/>
              </w:rPr>
              <w:t>to receive bundled service would receive access to voice service robust enough to meet their needs</w:t>
            </w:r>
            <w:r w:rsidRPr="00501157" w:rsidR="00BA28A3">
              <w:rPr>
                <w:color w:val="000000"/>
              </w:rPr>
              <w:t xml:space="preserve"> and allow them to participate in modern society</w:t>
            </w:r>
            <w:r w:rsidRPr="00501157" w:rsidR="00DA46F5">
              <w:rPr>
                <w:color w:val="000000"/>
              </w:rPr>
              <w:t>. Specifically, TURN recommended that the Commission adopt MSS that at least met the voice MSS for federal LifeLine</w:t>
            </w:r>
            <w:r w:rsidRPr="00501157" w:rsidR="00BA28A3">
              <w:rPr>
                <w:color w:val="000000"/>
              </w:rPr>
              <w:t xml:space="preserve">. </w:t>
            </w:r>
          </w:p>
          <w:p w:rsidRPr="00501157" w:rsidR="00D11DF4" w:rsidP="00E92D8E" w:rsidRDefault="00D11DF4" w14:paraId="16B533FD" w14:textId="77777777">
            <w:pPr>
              <w:keepNext/>
              <w:keepLines/>
              <w:snapToGrid w:val="0"/>
              <w:contextualSpacing/>
              <w:rPr>
                <w:color w:val="000000"/>
              </w:rPr>
            </w:pPr>
          </w:p>
          <w:p w:rsidRPr="00501157" w:rsidR="00AD7A22" w:rsidP="00E92D8E" w:rsidRDefault="006D5F35" w14:paraId="35822A49" w14:textId="0ED7369C">
            <w:pPr>
              <w:keepNext/>
              <w:keepLines/>
              <w:snapToGrid w:val="0"/>
              <w:contextualSpacing/>
              <w:rPr>
                <w:color w:val="000000"/>
              </w:rPr>
            </w:pPr>
            <w:r w:rsidRPr="00501157">
              <w:rPr>
                <w:color w:val="000000"/>
              </w:rPr>
              <w:t>Commission de</w:t>
            </w:r>
            <w:r w:rsidRPr="00501157" w:rsidR="001A38A7">
              <w:rPr>
                <w:color w:val="000000"/>
              </w:rPr>
              <w:t>clined</w:t>
            </w:r>
            <w:r w:rsidRPr="00501157">
              <w:rPr>
                <w:color w:val="000000"/>
              </w:rPr>
              <w:t xml:space="preserve"> to set MSS for bundled voice service. </w:t>
            </w:r>
            <w:r w:rsidRPr="00501157" w:rsidR="004A54BA">
              <w:rPr>
                <w:color w:val="000000"/>
              </w:rPr>
              <w:t xml:space="preserve">Nonetheless, </w:t>
            </w:r>
            <w:r w:rsidRPr="00501157" w:rsidR="001A38A7">
              <w:rPr>
                <w:color w:val="000000"/>
              </w:rPr>
              <w:t>TURN raised important consumer concerns to inform the Commission’s decision-making on bundled service offerings.</w:t>
            </w:r>
          </w:p>
          <w:p w:rsidRPr="00501157" w:rsidR="006D5F35" w:rsidP="00E92D8E" w:rsidRDefault="006D5F35" w14:paraId="0116945B" w14:textId="77777777">
            <w:pPr>
              <w:keepNext/>
              <w:keepLines/>
              <w:snapToGrid w:val="0"/>
              <w:contextualSpacing/>
              <w:rPr>
                <w:color w:val="000000"/>
              </w:rPr>
            </w:pPr>
          </w:p>
          <w:p w:rsidRPr="00501157" w:rsidR="006D5F35" w:rsidP="00E92D8E" w:rsidRDefault="006D5F35" w14:paraId="4F6C0052" w14:textId="77777777">
            <w:pPr>
              <w:keepNext/>
              <w:keepLines/>
              <w:snapToGrid w:val="0"/>
              <w:contextualSpacing/>
              <w:rPr>
                <w:color w:val="000000"/>
              </w:rPr>
            </w:pPr>
          </w:p>
          <w:p w:rsidRPr="00501157" w:rsidR="006C6A5D" w:rsidP="00E92D8E" w:rsidRDefault="00DC797F" w14:paraId="5613B850" w14:textId="3098F45F">
            <w:pPr>
              <w:keepNext/>
              <w:keepLines/>
              <w:snapToGrid w:val="0"/>
              <w:contextualSpacing/>
              <w:rPr>
                <w:color w:val="000000"/>
                <w:u w:val="single"/>
              </w:rPr>
            </w:pPr>
            <w:r w:rsidRPr="00501157">
              <w:rPr>
                <w:color w:val="000000"/>
                <w:u w:val="single"/>
              </w:rPr>
              <w:t>e</w:t>
            </w:r>
            <w:r w:rsidRPr="00501157" w:rsidR="00F93824">
              <w:rPr>
                <w:color w:val="000000"/>
                <w:u w:val="single"/>
              </w:rPr>
              <w:t>. C</w:t>
            </w:r>
            <w:r w:rsidRPr="00501157" w:rsidR="006C6A5D">
              <w:rPr>
                <w:color w:val="000000"/>
                <w:u w:val="single"/>
              </w:rPr>
              <w:t>ost of Equipment</w:t>
            </w:r>
          </w:p>
          <w:p w:rsidRPr="00501157" w:rsidR="006C6A5D" w:rsidP="00E92D8E" w:rsidRDefault="006C6A5D" w14:paraId="4747A7FA" w14:textId="5FE2D9CE">
            <w:pPr>
              <w:keepNext/>
              <w:keepLines/>
              <w:snapToGrid w:val="0"/>
              <w:contextualSpacing/>
              <w:rPr>
                <w:color w:val="000000"/>
              </w:rPr>
            </w:pPr>
            <w:r w:rsidRPr="00501157">
              <w:rPr>
                <w:color w:val="000000"/>
              </w:rPr>
              <w:t xml:space="preserve">In its opening comments, Charter </w:t>
            </w:r>
            <w:r w:rsidRPr="00501157" w:rsidR="003205AF">
              <w:rPr>
                <w:color w:val="000000"/>
              </w:rPr>
              <w:t>“recommended” that the Commission “c</w:t>
            </w:r>
            <w:r w:rsidRPr="00501157" w:rsidR="00393CF8">
              <w:rPr>
                <w:color w:val="000000"/>
              </w:rPr>
              <w:t>onfirm</w:t>
            </w:r>
            <w:r w:rsidRPr="00501157" w:rsidR="003205AF">
              <w:rPr>
                <w:color w:val="000000"/>
              </w:rPr>
              <w:t xml:space="preserve">” that providers could pass on the costs of </w:t>
            </w:r>
            <w:r w:rsidRPr="00501157" w:rsidR="00D3194B">
              <w:rPr>
                <w:color w:val="000000"/>
              </w:rPr>
              <w:t>equipment like modems and routers</w:t>
            </w:r>
            <w:r w:rsidRPr="00501157">
              <w:rPr>
                <w:color w:val="000000"/>
              </w:rPr>
              <w:t xml:space="preserve">. TURN </w:t>
            </w:r>
            <w:r w:rsidRPr="00501157" w:rsidR="00436E37">
              <w:rPr>
                <w:color w:val="000000"/>
              </w:rPr>
              <w:t xml:space="preserve">opposed this recommendation, arguing that equipment costs could become hidden fees of pilot participation and a barrier to participation. </w:t>
            </w:r>
          </w:p>
          <w:p w:rsidRPr="00501157" w:rsidR="006C6A5D" w:rsidP="00E92D8E" w:rsidRDefault="006C6A5D" w14:paraId="6BC32997" w14:textId="77777777">
            <w:pPr>
              <w:keepNext/>
              <w:keepLines/>
              <w:snapToGrid w:val="0"/>
              <w:contextualSpacing/>
              <w:rPr>
                <w:color w:val="000000"/>
              </w:rPr>
            </w:pPr>
          </w:p>
          <w:p w:rsidRPr="00501157" w:rsidR="006C6A5D" w:rsidP="00E92D8E" w:rsidRDefault="006C6A5D" w14:paraId="1103B5A3" w14:textId="6004A627">
            <w:pPr>
              <w:keepNext/>
              <w:keepLines/>
              <w:snapToGrid w:val="0"/>
              <w:contextualSpacing/>
              <w:rPr>
                <w:color w:val="000000"/>
              </w:rPr>
            </w:pPr>
            <w:r w:rsidRPr="00501157">
              <w:rPr>
                <w:color w:val="000000"/>
              </w:rPr>
              <w:t xml:space="preserve">In the final decision, the Commission stopped short of requiring participating service providers to </w:t>
            </w:r>
            <w:r w:rsidRPr="00501157" w:rsidR="00D3194B">
              <w:rPr>
                <w:color w:val="000000"/>
              </w:rPr>
              <w:t>provide equipment for free but did</w:t>
            </w:r>
            <w:r w:rsidRPr="00501157" w:rsidR="00D034D1">
              <w:rPr>
                <w:color w:val="000000"/>
              </w:rPr>
              <w:t xml:space="preserve"> partially adopt TURN’s recommendation by</w:t>
            </w:r>
            <w:r w:rsidRPr="00501157" w:rsidR="00D3194B">
              <w:rPr>
                <w:color w:val="000000"/>
              </w:rPr>
              <w:t xml:space="preserve"> </w:t>
            </w:r>
            <w:r w:rsidRPr="00501157" w:rsidR="00944A48">
              <w:rPr>
                <w:color w:val="000000"/>
              </w:rPr>
              <w:t>encourag</w:t>
            </w:r>
            <w:r w:rsidRPr="00501157" w:rsidR="00D034D1">
              <w:rPr>
                <w:color w:val="000000"/>
              </w:rPr>
              <w:t xml:space="preserve">ing </w:t>
            </w:r>
            <w:r w:rsidRPr="00501157" w:rsidR="00944A48">
              <w:rPr>
                <w:color w:val="000000"/>
              </w:rPr>
              <w:t xml:space="preserve">providers to offer such equipment for free. </w:t>
            </w:r>
          </w:p>
        </w:tc>
        <w:tc>
          <w:tcPr>
            <w:tcW w:w="2970" w:type="dxa"/>
          </w:tcPr>
          <w:p w:rsidRPr="00501157" w:rsidR="00D40C06" w:rsidP="00E92D8E" w:rsidRDefault="00D40C06" w14:paraId="68EBAF1D" w14:textId="77777777">
            <w:pPr>
              <w:keepNext/>
              <w:keepLines/>
              <w:snapToGrid w:val="0"/>
              <w:contextualSpacing/>
              <w:rPr>
                <w:color w:val="000000"/>
              </w:rPr>
            </w:pPr>
          </w:p>
          <w:p w:rsidRPr="00501157" w:rsidR="00D17570" w:rsidP="00E92D8E" w:rsidRDefault="00D17570" w14:paraId="712258BE" w14:textId="77777777">
            <w:pPr>
              <w:keepNext/>
              <w:keepLines/>
              <w:snapToGrid w:val="0"/>
              <w:contextualSpacing/>
              <w:rPr>
                <w:color w:val="000000"/>
              </w:rPr>
            </w:pPr>
          </w:p>
          <w:p w:rsidRPr="00501157" w:rsidR="00D17570" w:rsidP="00E92D8E" w:rsidRDefault="00D17570" w14:paraId="74541A8C" w14:textId="77777777">
            <w:pPr>
              <w:keepNext/>
              <w:keepLines/>
              <w:snapToGrid w:val="0"/>
              <w:contextualSpacing/>
              <w:rPr>
                <w:color w:val="000000"/>
              </w:rPr>
            </w:pPr>
          </w:p>
          <w:p w:rsidRPr="00501157" w:rsidR="00D17570" w:rsidP="00E92D8E" w:rsidRDefault="00E70105" w14:paraId="1FA0C50F" w14:textId="1AC872BE">
            <w:pPr>
              <w:keepNext/>
              <w:keepLines/>
              <w:snapToGrid w:val="0"/>
              <w:contextualSpacing/>
              <w:rPr>
                <w:color w:val="000000"/>
              </w:rPr>
            </w:pPr>
            <w:r w:rsidRPr="00501157">
              <w:rPr>
                <w:color w:val="000000"/>
              </w:rPr>
              <w:t xml:space="preserve">TURN </w:t>
            </w:r>
            <w:r w:rsidRPr="00501157" w:rsidR="00E75362">
              <w:rPr>
                <w:color w:val="000000"/>
              </w:rPr>
              <w:t>Broadband Report Opening Comments at pp. 11-12</w:t>
            </w:r>
            <w:r w:rsidRPr="00501157" w:rsidR="00F35E08">
              <w:rPr>
                <w:color w:val="000000"/>
              </w:rPr>
              <w:t>.</w:t>
            </w:r>
          </w:p>
          <w:p w:rsidRPr="00501157" w:rsidR="00F35E08" w:rsidP="00E92D8E" w:rsidRDefault="00E70105" w14:paraId="3829E520" w14:textId="5DB89CBF">
            <w:pPr>
              <w:keepNext/>
              <w:keepLines/>
              <w:snapToGrid w:val="0"/>
              <w:contextualSpacing/>
              <w:rPr>
                <w:color w:val="000000"/>
              </w:rPr>
            </w:pPr>
            <w:r w:rsidRPr="00501157">
              <w:rPr>
                <w:color w:val="000000"/>
              </w:rPr>
              <w:t xml:space="preserve">TURN </w:t>
            </w:r>
            <w:r w:rsidRPr="00501157" w:rsidR="00F35E08">
              <w:rPr>
                <w:color w:val="000000"/>
              </w:rPr>
              <w:t>Broadband Report Reply Comments at p</w:t>
            </w:r>
            <w:r w:rsidRPr="00501157" w:rsidR="002B4C68">
              <w:rPr>
                <w:color w:val="000000"/>
              </w:rPr>
              <w:t xml:space="preserve">p. </w:t>
            </w:r>
            <w:r w:rsidRPr="00501157" w:rsidR="00F71285">
              <w:rPr>
                <w:color w:val="000000"/>
              </w:rPr>
              <w:t xml:space="preserve">12-13. </w:t>
            </w:r>
          </w:p>
          <w:p w:rsidRPr="00501157" w:rsidR="00D17570" w:rsidP="00E92D8E" w:rsidRDefault="00D17570" w14:paraId="297809CC" w14:textId="77777777">
            <w:pPr>
              <w:keepNext/>
              <w:keepLines/>
              <w:snapToGrid w:val="0"/>
              <w:contextualSpacing/>
              <w:rPr>
                <w:color w:val="000000"/>
              </w:rPr>
            </w:pPr>
          </w:p>
          <w:p w:rsidRPr="00501157" w:rsidR="00D17570" w:rsidP="00E92D8E" w:rsidRDefault="00D17570" w14:paraId="4DFA0BC3" w14:textId="77777777">
            <w:pPr>
              <w:keepNext/>
              <w:keepLines/>
              <w:snapToGrid w:val="0"/>
              <w:contextualSpacing/>
              <w:rPr>
                <w:color w:val="000000"/>
              </w:rPr>
            </w:pPr>
          </w:p>
          <w:p w:rsidRPr="00501157" w:rsidR="00D17570" w:rsidP="00E92D8E" w:rsidRDefault="00D17570" w14:paraId="28C3EEFD" w14:textId="77777777">
            <w:pPr>
              <w:keepNext/>
              <w:keepLines/>
              <w:snapToGrid w:val="0"/>
              <w:contextualSpacing/>
              <w:rPr>
                <w:color w:val="000000"/>
              </w:rPr>
            </w:pPr>
          </w:p>
          <w:p w:rsidRPr="00501157" w:rsidR="00D17570" w:rsidP="00E92D8E" w:rsidRDefault="00D17570" w14:paraId="345C580F" w14:textId="376CC229">
            <w:pPr>
              <w:keepNext/>
              <w:keepLines/>
              <w:snapToGrid w:val="0"/>
              <w:contextualSpacing/>
              <w:rPr>
                <w:color w:val="000000"/>
              </w:rPr>
            </w:pPr>
            <w:r w:rsidRPr="00501157">
              <w:rPr>
                <w:color w:val="000000"/>
              </w:rPr>
              <w:t xml:space="preserve">D.25-08-050 at pp. </w:t>
            </w:r>
            <w:r w:rsidRPr="00501157" w:rsidR="0029555C">
              <w:rPr>
                <w:color w:val="000000"/>
              </w:rPr>
              <w:t>19-20</w:t>
            </w:r>
            <w:r w:rsidRPr="00501157">
              <w:rPr>
                <w:color w:val="000000"/>
              </w:rPr>
              <w:t xml:space="preserve">, </w:t>
            </w:r>
            <w:r w:rsidRPr="00501157" w:rsidR="0069489C">
              <w:rPr>
                <w:color w:val="000000"/>
              </w:rPr>
              <w:t>COL 8</w:t>
            </w:r>
            <w:r w:rsidRPr="00501157" w:rsidR="009A6170">
              <w:rPr>
                <w:color w:val="000000"/>
              </w:rPr>
              <w:t>, OP</w:t>
            </w:r>
            <w:r w:rsidRPr="00501157" w:rsidR="00607723">
              <w:rPr>
                <w:color w:val="000000"/>
              </w:rPr>
              <w:t xml:space="preserve"> 3</w:t>
            </w:r>
            <w:r w:rsidRPr="00501157" w:rsidR="0069489C">
              <w:rPr>
                <w:color w:val="000000"/>
              </w:rPr>
              <w:t>.</w:t>
            </w:r>
          </w:p>
          <w:p w:rsidRPr="00501157" w:rsidR="00C83E6F" w:rsidP="00E92D8E" w:rsidRDefault="00C83E6F" w14:paraId="1AA14526" w14:textId="77777777">
            <w:pPr>
              <w:keepNext/>
              <w:keepLines/>
              <w:snapToGrid w:val="0"/>
              <w:contextualSpacing/>
              <w:rPr>
                <w:color w:val="000000"/>
              </w:rPr>
            </w:pPr>
          </w:p>
          <w:p w:rsidRPr="00501157" w:rsidR="00C83E6F" w:rsidP="00E92D8E" w:rsidRDefault="00C83E6F" w14:paraId="2251176E" w14:textId="77777777">
            <w:pPr>
              <w:keepNext/>
              <w:keepLines/>
              <w:snapToGrid w:val="0"/>
              <w:contextualSpacing/>
              <w:rPr>
                <w:color w:val="000000"/>
              </w:rPr>
            </w:pPr>
          </w:p>
          <w:p w:rsidRPr="00501157" w:rsidR="00C83E6F" w:rsidP="00E92D8E" w:rsidRDefault="00C83E6F" w14:paraId="43C5DAC6" w14:textId="77777777">
            <w:pPr>
              <w:keepNext/>
              <w:keepLines/>
              <w:snapToGrid w:val="0"/>
              <w:contextualSpacing/>
              <w:rPr>
                <w:color w:val="000000"/>
              </w:rPr>
            </w:pPr>
          </w:p>
          <w:p w:rsidRPr="00501157" w:rsidR="00C83E6F" w:rsidP="00E92D8E" w:rsidRDefault="00C83E6F" w14:paraId="38A1C6DC" w14:textId="77777777">
            <w:pPr>
              <w:keepNext/>
              <w:keepLines/>
              <w:snapToGrid w:val="0"/>
              <w:contextualSpacing/>
              <w:rPr>
                <w:color w:val="000000"/>
              </w:rPr>
            </w:pPr>
          </w:p>
          <w:p w:rsidRPr="00501157" w:rsidR="00C83E6F" w:rsidP="00E92D8E" w:rsidRDefault="00737762" w14:paraId="101E8D88" w14:textId="01AD3443">
            <w:pPr>
              <w:keepNext/>
              <w:keepLines/>
              <w:snapToGrid w:val="0"/>
              <w:contextualSpacing/>
              <w:rPr>
                <w:color w:val="000000"/>
              </w:rPr>
            </w:pPr>
            <w:r w:rsidRPr="00501157">
              <w:rPr>
                <w:color w:val="000000"/>
              </w:rPr>
              <w:t>Broadband Report Opening Comments at p</w:t>
            </w:r>
            <w:r w:rsidRPr="00501157" w:rsidR="00CF62E9">
              <w:rPr>
                <w:color w:val="000000"/>
              </w:rPr>
              <w:t>p</w:t>
            </w:r>
            <w:r w:rsidRPr="00501157">
              <w:rPr>
                <w:color w:val="000000"/>
              </w:rPr>
              <w:t xml:space="preserve">. </w:t>
            </w:r>
            <w:r w:rsidRPr="00501157" w:rsidR="00193AA2">
              <w:rPr>
                <w:color w:val="000000"/>
              </w:rPr>
              <w:t>12</w:t>
            </w:r>
            <w:r w:rsidRPr="00501157" w:rsidR="00CF62E9">
              <w:rPr>
                <w:color w:val="000000"/>
              </w:rPr>
              <w:t>, 16</w:t>
            </w:r>
            <w:r w:rsidRPr="00501157" w:rsidR="00193AA2">
              <w:rPr>
                <w:color w:val="000000"/>
              </w:rPr>
              <w:t>.</w:t>
            </w:r>
          </w:p>
          <w:p w:rsidRPr="00501157" w:rsidR="00C83E6F" w:rsidP="00E92D8E" w:rsidRDefault="008F5B43" w14:paraId="48D3422D" w14:textId="24B0874D">
            <w:pPr>
              <w:keepNext/>
              <w:keepLines/>
              <w:snapToGrid w:val="0"/>
              <w:contextualSpacing/>
              <w:rPr>
                <w:color w:val="000000"/>
              </w:rPr>
            </w:pPr>
            <w:r w:rsidRPr="00501157">
              <w:rPr>
                <w:color w:val="000000"/>
              </w:rPr>
              <w:t>Opening Comments of TURN on the PD Approving Home Broadband Pilot (TURN Broadband PD Opening Comments) (Aug.</w:t>
            </w:r>
            <w:r w:rsidRPr="00501157" w:rsidR="006C599C">
              <w:rPr>
                <w:color w:val="000000"/>
              </w:rPr>
              <w:t xml:space="preserve"> 14,</w:t>
            </w:r>
            <w:r w:rsidRPr="00501157">
              <w:rPr>
                <w:color w:val="000000"/>
              </w:rPr>
              <w:t xml:space="preserve"> 2025), at pp. </w:t>
            </w:r>
            <w:r w:rsidRPr="00501157" w:rsidR="006C599C">
              <w:rPr>
                <w:color w:val="000000"/>
              </w:rPr>
              <w:t>4-8.</w:t>
            </w:r>
          </w:p>
          <w:p w:rsidRPr="00501157" w:rsidR="00C83E6F" w:rsidP="00E92D8E" w:rsidRDefault="00C83E6F" w14:paraId="404C2B3A" w14:textId="77777777">
            <w:pPr>
              <w:keepNext/>
              <w:keepLines/>
              <w:snapToGrid w:val="0"/>
              <w:contextualSpacing/>
              <w:rPr>
                <w:color w:val="000000"/>
              </w:rPr>
            </w:pPr>
          </w:p>
          <w:p w:rsidRPr="00501157" w:rsidR="00C83E6F" w:rsidP="00E92D8E" w:rsidRDefault="00C83E6F" w14:paraId="7025ABA9" w14:textId="77777777">
            <w:pPr>
              <w:keepNext/>
              <w:keepLines/>
              <w:snapToGrid w:val="0"/>
              <w:contextualSpacing/>
              <w:rPr>
                <w:color w:val="000000"/>
              </w:rPr>
            </w:pPr>
          </w:p>
          <w:p w:rsidRPr="00501157" w:rsidR="00C83E6F" w:rsidP="00E92D8E" w:rsidRDefault="00C83E6F" w14:paraId="17CD0502" w14:textId="77777777">
            <w:pPr>
              <w:keepNext/>
              <w:keepLines/>
              <w:snapToGrid w:val="0"/>
              <w:contextualSpacing/>
              <w:rPr>
                <w:color w:val="000000"/>
              </w:rPr>
            </w:pPr>
          </w:p>
          <w:p w:rsidRPr="00501157" w:rsidR="00C83E6F" w:rsidP="00E92D8E" w:rsidRDefault="00C83E6F" w14:paraId="25633EF6" w14:textId="77777777">
            <w:pPr>
              <w:keepNext/>
              <w:keepLines/>
              <w:snapToGrid w:val="0"/>
              <w:contextualSpacing/>
              <w:rPr>
                <w:color w:val="000000"/>
              </w:rPr>
            </w:pPr>
          </w:p>
          <w:p w:rsidRPr="00501157" w:rsidR="00996288" w:rsidP="00E92D8E" w:rsidRDefault="00996288" w14:paraId="6B6DACF4" w14:textId="77777777">
            <w:pPr>
              <w:keepNext/>
              <w:keepLines/>
              <w:snapToGrid w:val="0"/>
              <w:contextualSpacing/>
              <w:rPr>
                <w:color w:val="000000"/>
              </w:rPr>
            </w:pPr>
          </w:p>
          <w:p w:rsidRPr="00501157" w:rsidR="00996288" w:rsidP="00E92D8E" w:rsidRDefault="00996288" w14:paraId="7D1C66D6" w14:textId="77777777">
            <w:pPr>
              <w:keepNext/>
              <w:keepLines/>
              <w:snapToGrid w:val="0"/>
              <w:contextualSpacing/>
              <w:rPr>
                <w:color w:val="000000"/>
              </w:rPr>
            </w:pPr>
          </w:p>
          <w:p w:rsidRPr="00501157" w:rsidR="00996288" w:rsidP="00E92D8E" w:rsidRDefault="00996288" w14:paraId="754C1421" w14:textId="77777777">
            <w:pPr>
              <w:keepNext/>
              <w:keepLines/>
              <w:snapToGrid w:val="0"/>
              <w:contextualSpacing/>
              <w:rPr>
                <w:color w:val="000000"/>
              </w:rPr>
            </w:pPr>
          </w:p>
          <w:p w:rsidRPr="00501157" w:rsidR="00996288" w:rsidP="00E92D8E" w:rsidRDefault="00996288" w14:paraId="49443023" w14:textId="77777777">
            <w:pPr>
              <w:keepNext/>
              <w:keepLines/>
              <w:snapToGrid w:val="0"/>
              <w:contextualSpacing/>
              <w:rPr>
                <w:color w:val="000000"/>
              </w:rPr>
            </w:pPr>
          </w:p>
          <w:p w:rsidRPr="00501157" w:rsidR="00996288" w:rsidP="00E92D8E" w:rsidRDefault="00996288" w14:paraId="4F4FABF9" w14:textId="77777777">
            <w:pPr>
              <w:keepNext/>
              <w:keepLines/>
              <w:snapToGrid w:val="0"/>
              <w:contextualSpacing/>
              <w:rPr>
                <w:color w:val="000000"/>
              </w:rPr>
            </w:pPr>
          </w:p>
          <w:p w:rsidRPr="00501157" w:rsidR="00757634" w:rsidP="00E92D8E" w:rsidRDefault="00757634" w14:paraId="178A844B" w14:textId="77777777">
            <w:pPr>
              <w:keepNext/>
              <w:keepLines/>
              <w:snapToGrid w:val="0"/>
              <w:contextualSpacing/>
              <w:rPr>
                <w:color w:val="000000"/>
              </w:rPr>
            </w:pPr>
          </w:p>
          <w:p w:rsidRPr="00501157" w:rsidR="00193AA2" w:rsidP="00E92D8E" w:rsidRDefault="00193AA2" w14:paraId="15D13AFC" w14:textId="77777777">
            <w:pPr>
              <w:keepNext/>
              <w:keepLines/>
              <w:snapToGrid w:val="0"/>
              <w:contextualSpacing/>
              <w:rPr>
                <w:color w:val="000000"/>
              </w:rPr>
            </w:pPr>
          </w:p>
          <w:p w:rsidRPr="00501157" w:rsidR="00757634" w:rsidP="00E92D8E" w:rsidRDefault="00757634" w14:paraId="40116C71" w14:textId="77777777">
            <w:pPr>
              <w:keepNext/>
              <w:keepLines/>
              <w:snapToGrid w:val="0"/>
              <w:contextualSpacing/>
              <w:rPr>
                <w:color w:val="000000"/>
              </w:rPr>
            </w:pPr>
          </w:p>
          <w:p w:rsidRPr="00501157" w:rsidR="00C83E6F" w:rsidP="00E92D8E" w:rsidRDefault="00C83E6F" w14:paraId="3A48A23E" w14:textId="77777777">
            <w:pPr>
              <w:keepNext/>
              <w:keepLines/>
              <w:snapToGrid w:val="0"/>
              <w:contextualSpacing/>
              <w:rPr>
                <w:color w:val="000000"/>
              </w:rPr>
            </w:pPr>
          </w:p>
          <w:p w:rsidRPr="00501157" w:rsidR="00C83E6F" w:rsidP="00E92D8E" w:rsidRDefault="00C83E6F" w14:paraId="7CBA4078" w14:textId="75EFA738">
            <w:pPr>
              <w:keepNext/>
              <w:keepLines/>
              <w:snapToGrid w:val="0"/>
              <w:contextualSpacing/>
              <w:rPr>
                <w:color w:val="000000"/>
              </w:rPr>
            </w:pPr>
            <w:r w:rsidRPr="00501157">
              <w:rPr>
                <w:color w:val="000000"/>
              </w:rPr>
              <w:t>D.25-08-050 at p.</w:t>
            </w:r>
            <w:r w:rsidRPr="00501157" w:rsidR="00EC19D1">
              <w:rPr>
                <w:color w:val="000000"/>
              </w:rPr>
              <w:t xml:space="preserve"> 31</w:t>
            </w:r>
            <w:r w:rsidRPr="00501157">
              <w:rPr>
                <w:color w:val="000000"/>
              </w:rPr>
              <w:t>,</w:t>
            </w:r>
            <w:r w:rsidRPr="00501157" w:rsidR="00E46783">
              <w:rPr>
                <w:color w:val="000000"/>
              </w:rPr>
              <w:t xml:space="preserve"> FOFs 27, 30</w:t>
            </w:r>
            <w:r w:rsidRPr="00501157" w:rsidR="00BE5560">
              <w:rPr>
                <w:color w:val="000000"/>
              </w:rPr>
              <w:t>, COLs 22-23</w:t>
            </w:r>
            <w:r w:rsidRPr="00501157" w:rsidR="00E46783">
              <w:rPr>
                <w:color w:val="000000"/>
              </w:rPr>
              <w:t>.</w:t>
            </w:r>
          </w:p>
          <w:p w:rsidRPr="00501157" w:rsidR="00C83E6F" w:rsidP="00E92D8E" w:rsidRDefault="00C83E6F" w14:paraId="3F3EC671" w14:textId="77777777">
            <w:pPr>
              <w:keepNext/>
              <w:keepLines/>
              <w:snapToGrid w:val="0"/>
              <w:contextualSpacing/>
              <w:rPr>
                <w:color w:val="000000"/>
              </w:rPr>
            </w:pPr>
          </w:p>
          <w:p w:rsidRPr="00501157" w:rsidR="00C83E6F" w:rsidP="00E92D8E" w:rsidRDefault="00C83E6F" w14:paraId="1A5643F2" w14:textId="77777777">
            <w:pPr>
              <w:keepNext/>
              <w:keepLines/>
              <w:snapToGrid w:val="0"/>
              <w:contextualSpacing/>
              <w:rPr>
                <w:color w:val="000000"/>
              </w:rPr>
            </w:pPr>
          </w:p>
          <w:p w:rsidRPr="00501157" w:rsidR="00E23A18" w:rsidP="00E92D8E" w:rsidRDefault="00E23A18" w14:paraId="6E63AA08" w14:textId="77777777">
            <w:pPr>
              <w:keepNext/>
              <w:keepLines/>
              <w:snapToGrid w:val="0"/>
              <w:contextualSpacing/>
              <w:rPr>
                <w:color w:val="000000"/>
              </w:rPr>
            </w:pPr>
          </w:p>
          <w:p w:rsidRPr="00501157" w:rsidR="00C83E6F" w:rsidP="00E92D8E" w:rsidRDefault="00C83E6F" w14:paraId="2D4981C9" w14:textId="3E73A832">
            <w:pPr>
              <w:keepNext/>
              <w:keepLines/>
              <w:snapToGrid w:val="0"/>
              <w:contextualSpacing/>
              <w:rPr>
                <w:color w:val="000000"/>
              </w:rPr>
            </w:pPr>
          </w:p>
          <w:p w:rsidRPr="00501157" w:rsidR="00E23A18" w:rsidP="00E92D8E" w:rsidRDefault="00E23A18" w14:paraId="6483316C" w14:textId="77777777">
            <w:pPr>
              <w:keepNext/>
              <w:keepLines/>
              <w:snapToGrid w:val="0"/>
              <w:contextualSpacing/>
              <w:rPr>
                <w:color w:val="000000"/>
              </w:rPr>
            </w:pPr>
          </w:p>
          <w:p w:rsidRPr="00501157" w:rsidR="008F5B43" w:rsidP="00E92D8E" w:rsidRDefault="00E70105" w14:paraId="24340C47" w14:textId="315E1176">
            <w:pPr>
              <w:keepNext/>
              <w:keepLines/>
              <w:snapToGrid w:val="0"/>
              <w:contextualSpacing/>
              <w:rPr>
                <w:color w:val="000000"/>
              </w:rPr>
            </w:pPr>
            <w:r w:rsidRPr="00501157">
              <w:rPr>
                <w:color w:val="000000"/>
              </w:rPr>
              <w:t xml:space="preserve">TURN </w:t>
            </w:r>
            <w:r w:rsidRPr="00501157" w:rsidR="0033315D">
              <w:rPr>
                <w:color w:val="000000"/>
              </w:rPr>
              <w:t xml:space="preserve">Broadband Report Opening Comments at </w:t>
            </w:r>
            <w:r w:rsidRPr="00501157" w:rsidR="000D14C4">
              <w:rPr>
                <w:color w:val="000000"/>
              </w:rPr>
              <w:t>p</w:t>
            </w:r>
            <w:r w:rsidRPr="00501157" w:rsidR="0033315D">
              <w:rPr>
                <w:color w:val="000000"/>
              </w:rPr>
              <w:t>p. 8</w:t>
            </w:r>
            <w:r w:rsidRPr="00501157" w:rsidR="000D14C4">
              <w:rPr>
                <w:color w:val="000000"/>
              </w:rPr>
              <w:t>-11</w:t>
            </w:r>
            <w:r w:rsidRPr="00501157" w:rsidR="00AA51BA">
              <w:rPr>
                <w:color w:val="000000"/>
              </w:rPr>
              <w:t>.</w:t>
            </w:r>
          </w:p>
          <w:p w:rsidRPr="00501157" w:rsidR="008F5B43" w:rsidP="00E92D8E" w:rsidRDefault="008F5B43" w14:paraId="3C62541F" w14:textId="77777777">
            <w:pPr>
              <w:keepNext/>
              <w:keepLines/>
              <w:snapToGrid w:val="0"/>
              <w:contextualSpacing/>
              <w:rPr>
                <w:color w:val="000000"/>
              </w:rPr>
            </w:pPr>
          </w:p>
          <w:p w:rsidRPr="00501157" w:rsidR="005E0B4E" w:rsidP="00E92D8E" w:rsidRDefault="005E0B4E" w14:paraId="421F5BAD" w14:textId="77777777">
            <w:pPr>
              <w:keepNext/>
              <w:keepLines/>
              <w:snapToGrid w:val="0"/>
              <w:contextualSpacing/>
              <w:rPr>
                <w:color w:val="000000"/>
              </w:rPr>
            </w:pPr>
          </w:p>
          <w:p w:rsidRPr="00501157" w:rsidR="000D14C4" w:rsidP="00E92D8E" w:rsidRDefault="000D14C4" w14:paraId="215C1BB6" w14:textId="77777777">
            <w:pPr>
              <w:keepNext/>
              <w:keepLines/>
              <w:snapToGrid w:val="0"/>
              <w:contextualSpacing/>
              <w:rPr>
                <w:color w:val="000000"/>
              </w:rPr>
            </w:pPr>
          </w:p>
          <w:p w:rsidRPr="00501157" w:rsidR="000D14C4" w:rsidP="00E92D8E" w:rsidRDefault="000D14C4" w14:paraId="3D8EC483" w14:textId="77777777">
            <w:pPr>
              <w:keepNext/>
              <w:keepLines/>
              <w:snapToGrid w:val="0"/>
              <w:contextualSpacing/>
              <w:rPr>
                <w:color w:val="000000"/>
              </w:rPr>
            </w:pPr>
          </w:p>
          <w:p w:rsidRPr="00501157" w:rsidR="005E0B4E" w:rsidP="00E92D8E" w:rsidRDefault="005E0B4E" w14:paraId="30D8C251" w14:textId="77777777">
            <w:pPr>
              <w:keepNext/>
              <w:keepLines/>
              <w:snapToGrid w:val="0"/>
              <w:contextualSpacing/>
              <w:rPr>
                <w:color w:val="000000"/>
              </w:rPr>
            </w:pPr>
          </w:p>
          <w:p w:rsidRPr="00501157" w:rsidR="0033315D" w:rsidP="00E92D8E" w:rsidRDefault="0033315D" w14:paraId="47AE9B59" w14:textId="77777777">
            <w:pPr>
              <w:keepNext/>
              <w:keepLines/>
              <w:snapToGrid w:val="0"/>
              <w:contextualSpacing/>
              <w:rPr>
                <w:color w:val="000000"/>
              </w:rPr>
            </w:pPr>
          </w:p>
          <w:p w:rsidRPr="00501157" w:rsidR="0033315D" w:rsidP="00E92D8E" w:rsidRDefault="0033315D" w14:paraId="2BA53383" w14:textId="77777777">
            <w:pPr>
              <w:keepNext/>
              <w:keepLines/>
              <w:snapToGrid w:val="0"/>
              <w:contextualSpacing/>
              <w:rPr>
                <w:color w:val="000000"/>
              </w:rPr>
            </w:pPr>
          </w:p>
          <w:p w:rsidRPr="00501157" w:rsidR="0033315D" w:rsidP="00E92D8E" w:rsidRDefault="0033315D" w14:paraId="0EB37CB7" w14:textId="77777777">
            <w:pPr>
              <w:keepNext/>
              <w:keepLines/>
              <w:snapToGrid w:val="0"/>
              <w:contextualSpacing/>
              <w:rPr>
                <w:color w:val="000000"/>
              </w:rPr>
            </w:pPr>
          </w:p>
          <w:p w:rsidRPr="00501157" w:rsidR="0033315D" w:rsidP="00E92D8E" w:rsidRDefault="0033315D" w14:paraId="01B70693" w14:textId="77777777">
            <w:pPr>
              <w:keepNext/>
              <w:keepLines/>
              <w:snapToGrid w:val="0"/>
              <w:contextualSpacing/>
              <w:rPr>
                <w:color w:val="000000"/>
              </w:rPr>
            </w:pPr>
          </w:p>
          <w:p w:rsidRPr="00501157" w:rsidR="0033315D" w:rsidP="00E92D8E" w:rsidRDefault="0033315D" w14:paraId="0D98B34D" w14:textId="77777777">
            <w:pPr>
              <w:keepNext/>
              <w:keepLines/>
              <w:snapToGrid w:val="0"/>
              <w:contextualSpacing/>
              <w:rPr>
                <w:color w:val="000000"/>
              </w:rPr>
            </w:pPr>
          </w:p>
          <w:p w:rsidRPr="00501157" w:rsidR="00C83E6F" w:rsidP="00E92D8E" w:rsidRDefault="00DC797F" w14:paraId="5126F634" w14:textId="283B6AD0">
            <w:pPr>
              <w:keepNext/>
              <w:keepLines/>
              <w:snapToGrid w:val="0"/>
              <w:contextualSpacing/>
              <w:rPr>
                <w:color w:val="000000"/>
              </w:rPr>
            </w:pPr>
            <w:r w:rsidRPr="00501157">
              <w:rPr>
                <w:color w:val="000000"/>
              </w:rPr>
              <w:t>D.25-08-050 at p</w:t>
            </w:r>
            <w:r w:rsidRPr="00501157" w:rsidR="00343FE2">
              <w:rPr>
                <w:color w:val="000000"/>
              </w:rPr>
              <w:t>. 24</w:t>
            </w:r>
            <w:r w:rsidRPr="00501157">
              <w:rPr>
                <w:color w:val="000000"/>
              </w:rPr>
              <w:t xml:space="preserve">, </w:t>
            </w:r>
            <w:r w:rsidRPr="00501157" w:rsidR="008F6026">
              <w:rPr>
                <w:color w:val="000000"/>
              </w:rPr>
              <w:t>COL 13</w:t>
            </w:r>
            <w:r w:rsidRPr="00501157" w:rsidR="00343FE2">
              <w:rPr>
                <w:color w:val="000000"/>
              </w:rPr>
              <w:t>.</w:t>
            </w:r>
          </w:p>
          <w:p w:rsidRPr="00501157" w:rsidR="00DC797F" w:rsidP="00E92D8E" w:rsidRDefault="00DC797F" w14:paraId="17FB312F" w14:textId="77777777">
            <w:pPr>
              <w:keepNext/>
              <w:keepLines/>
              <w:snapToGrid w:val="0"/>
              <w:contextualSpacing/>
              <w:rPr>
                <w:color w:val="000000"/>
              </w:rPr>
            </w:pPr>
          </w:p>
          <w:p w:rsidRPr="00501157" w:rsidR="00C83E6F" w:rsidP="00E92D8E" w:rsidRDefault="00C83E6F" w14:paraId="0D05BDAE" w14:textId="77777777">
            <w:pPr>
              <w:keepNext/>
              <w:keepLines/>
              <w:snapToGrid w:val="0"/>
              <w:contextualSpacing/>
              <w:rPr>
                <w:color w:val="000000"/>
              </w:rPr>
            </w:pPr>
          </w:p>
          <w:p w:rsidRPr="00501157" w:rsidR="00E23A18" w:rsidP="00E92D8E" w:rsidRDefault="00E23A18" w14:paraId="30DD691A" w14:textId="77777777">
            <w:pPr>
              <w:keepNext/>
              <w:keepLines/>
              <w:snapToGrid w:val="0"/>
              <w:contextualSpacing/>
              <w:rPr>
                <w:color w:val="000000"/>
              </w:rPr>
            </w:pPr>
          </w:p>
          <w:p w:rsidRPr="00501157" w:rsidR="005E0B4E" w:rsidP="00E92D8E" w:rsidRDefault="005E0B4E" w14:paraId="5B6A2872" w14:textId="77777777">
            <w:pPr>
              <w:keepNext/>
              <w:keepLines/>
              <w:snapToGrid w:val="0"/>
              <w:contextualSpacing/>
              <w:rPr>
                <w:color w:val="000000"/>
              </w:rPr>
            </w:pPr>
          </w:p>
          <w:p w:rsidRPr="00501157" w:rsidR="005E0B4E" w:rsidP="00E92D8E" w:rsidRDefault="005E0B4E" w14:paraId="676566D9" w14:textId="77777777">
            <w:pPr>
              <w:keepNext/>
              <w:keepLines/>
              <w:snapToGrid w:val="0"/>
              <w:contextualSpacing/>
              <w:rPr>
                <w:color w:val="000000"/>
              </w:rPr>
            </w:pPr>
          </w:p>
          <w:p w:rsidRPr="00501157" w:rsidR="005F2F45" w:rsidP="00E92D8E" w:rsidRDefault="005F2F45" w14:paraId="7B404FC5" w14:textId="77777777">
            <w:pPr>
              <w:keepNext/>
              <w:keepLines/>
              <w:snapToGrid w:val="0"/>
              <w:contextualSpacing/>
              <w:rPr>
                <w:color w:val="000000"/>
              </w:rPr>
            </w:pPr>
          </w:p>
          <w:p w:rsidRPr="00501157" w:rsidR="005F2F45" w:rsidP="00E92D8E" w:rsidRDefault="005F2F45" w14:paraId="79A49550" w14:textId="77777777">
            <w:pPr>
              <w:keepNext/>
              <w:keepLines/>
              <w:snapToGrid w:val="0"/>
              <w:contextualSpacing/>
              <w:rPr>
                <w:color w:val="000000"/>
              </w:rPr>
            </w:pPr>
          </w:p>
          <w:p w:rsidRPr="00501157" w:rsidR="00343FE2" w:rsidP="00E92D8E" w:rsidRDefault="008F5B43" w14:paraId="08763D7F" w14:textId="6D41353F">
            <w:pPr>
              <w:keepNext/>
              <w:keepLines/>
              <w:snapToGrid w:val="0"/>
              <w:contextualSpacing/>
              <w:rPr>
                <w:color w:val="000000"/>
              </w:rPr>
            </w:pPr>
            <w:r w:rsidRPr="00501157">
              <w:rPr>
                <w:color w:val="000000"/>
              </w:rPr>
              <w:t>TURN Broadband Pilot PD Opening Comments</w:t>
            </w:r>
            <w:r w:rsidRPr="00501157" w:rsidR="001A38A7">
              <w:rPr>
                <w:color w:val="000000"/>
              </w:rPr>
              <w:t xml:space="preserve"> at pp. 1-4. </w:t>
            </w:r>
          </w:p>
          <w:p w:rsidRPr="00501157" w:rsidR="00343FE2" w:rsidP="00E92D8E" w:rsidRDefault="00343FE2" w14:paraId="1E6EAB28" w14:textId="77777777">
            <w:pPr>
              <w:keepNext/>
              <w:keepLines/>
              <w:snapToGrid w:val="0"/>
              <w:contextualSpacing/>
              <w:rPr>
                <w:color w:val="000000"/>
              </w:rPr>
            </w:pPr>
          </w:p>
          <w:p w:rsidRPr="00501157" w:rsidR="00343FE2" w:rsidP="00E92D8E" w:rsidRDefault="00343FE2" w14:paraId="696C1D19" w14:textId="77777777">
            <w:pPr>
              <w:keepNext/>
              <w:keepLines/>
              <w:snapToGrid w:val="0"/>
              <w:contextualSpacing/>
              <w:rPr>
                <w:color w:val="000000"/>
              </w:rPr>
            </w:pPr>
          </w:p>
          <w:p w:rsidRPr="00501157" w:rsidR="00343FE2" w:rsidP="00E92D8E" w:rsidRDefault="00343FE2" w14:paraId="2421093B" w14:textId="77777777">
            <w:pPr>
              <w:keepNext/>
              <w:keepLines/>
              <w:snapToGrid w:val="0"/>
              <w:contextualSpacing/>
              <w:rPr>
                <w:color w:val="000000"/>
              </w:rPr>
            </w:pPr>
          </w:p>
          <w:p w:rsidRPr="00501157" w:rsidR="00343FE2" w:rsidP="00E92D8E" w:rsidRDefault="00343FE2" w14:paraId="21807C5D" w14:textId="77777777">
            <w:pPr>
              <w:keepNext/>
              <w:keepLines/>
              <w:snapToGrid w:val="0"/>
              <w:contextualSpacing/>
              <w:rPr>
                <w:color w:val="000000"/>
              </w:rPr>
            </w:pPr>
          </w:p>
          <w:p w:rsidRPr="00501157" w:rsidR="00343FE2" w:rsidP="00E92D8E" w:rsidRDefault="00343FE2" w14:paraId="1934C30B" w14:textId="77777777">
            <w:pPr>
              <w:keepNext/>
              <w:keepLines/>
              <w:snapToGrid w:val="0"/>
              <w:contextualSpacing/>
              <w:rPr>
                <w:color w:val="000000"/>
              </w:rPr>
            </w:pPr>
          </w:p>
          <w:p w:rsidRPr="00501157" w:rsidR="00E23A18" w:rsidP="00E92D8E" w:rsidRDefault="00E23A18" w14:paraId="176DBB7F" w14:textId="77777777">
            <w:pPr>
              <w:keepNext/>
              <w:keepLines/>
              <w:snapToGrid w:val="0"/>
              <w:contextualSpacing/>
              <w:rPr>
                <w:color w:val="000000"/>
              </w:rPr>
            </w:pPr>
          </w:p>
          <w:p w:rsidRPr="00501157" w:rsidR="005F2F45" w:rsidP="00E92D8E" w:rsidRDefault="005F2F45" w14:paraId="582C65DD" w14:textId="77777777">
            <w:pPr>
              <w:keepNext/>
              <w:keepLines/>
              <w:snapToGrid w:val="0"/>
              <w:contextualSpacing/>
              <w:rPr>
                <w:color w:val="000000"/>
              </w:rPr>
            </w:pPr>
          </w:p>
          <w:p w:rsidRPr="00501157" w:rsidR="00B74B8B" w:rsidP="00E92D8E" w:rsidRDefault="00B74B8B" w14:paraId="06FABF55" w14:textId="77777777">
            <w:pPr>
              <w:keepNext/>
              <w:keepLines/>
              <w:snapToGrid w:val="0"/>
              <w:contextualSpacing/>
              <w:rPr>
                <w:color w:val="000000"/>
              </w:rPr>
            </w:pPr>
          </w:p>
          <w:p w:rsidRPr="00501157" w:rsidR="00B92A69" w:rsidP="00E92D8E" w:rsidRDefault="00B92A69" w14:paraId="5655F7A9" w14:textId="77777777">
            <w:pPr>
              <w:keepNext/>
              <w:keepLines/>
              <w:snapToGrid w:val="0"/>
              <w:contextualSpacing/>
              <w:rPr>
                <w:color w:val="000000"/>
              </w:rPr>
            </w:pPr>
          </w:p>
          <w:p w:rsidRPr="00501157" w:rsidR="006D5F35" w:rsidP="00E92D8E" w:rsidRDefault="006D5F35" w14:paraId="5721CB2A" w14:textId="528A0DD9">
            <w:pPr>
              <w:keepNext/>
              <w:keepLines/>
              <w:snapToGrid w:val="0"/>
              <w:contextualSpacing/>
              <w:rPr>
                <w:color w:val="000000"/>
              </w:rPr>
            </w:pPr>
            <w:r w:rsidRPr="00501157">
              <w:rPr>
                <w:color w:val="000000"/>
              </w:rPr>
              <w:lastRenderedPageBreak/>
              <w:t>D.25-08-050 at p</w:t>
            </w:r>
            <w:r w:rsidRPr="00501157" w:rsidR="00D11DF4">
              <w:rPr>
                <w:color w:val="000000"/>
              </w:rPr>
              <w:t>. 20</w:t>
            </w:r>
            <w:r w:rsidRPr="00501157">
              <w:rPr>
                <w:color w:val="000000"/>
              </w:rPr>
              <w:t>, COL 7.</w:t>
            </w:r>
          </w:p>
          <w:p w:rsidRPr="00501157" w:rsidR="00C83E6F" w:rsidP="00E92D8E" w:rsidRDefault="00C83E6F" w14:paraId="3443B23F" w14:textId="77777777">
            <w:pPr>
              <w:keepNext/>
              <w:keepLines/>
              <w:snapToGrid w:val="0"/>
              <w:contextualSpacing/>
              <w:rPr>
                <w:color w:val="000000"/>
              </w:rPr>
            </w:pPr>
          </w:p>
          <w:p w:rsidRPr="00501157" w:rsidR="00C83E6F" w:rsidP="00E92D8E" w:rsidRDefault="00C83E6F" w14:paraId="114766D5" w14:textId="77777777">
            <w:pPr>
              <w:keepNext/>
              <w:keepLines/>
              <w:snapToGrid w:val="0"/>
              <w:contextualSpacing/>
              <w:rPr>
                <w:color w:val="000000"/>
              </w:rPr>
            </w:pPr>
          </w:p>
          <w:p w:rsidRPr="00501157" w:rsidR="00C83E6F" w:rsidP="00E92D8E" w:rsidRDefault="00C83E6F" w14:paraId="7EA3B7A7" w14:textId="77777777">
            <w:pPr>
              <w:keepNext/>
              <w:keepLines/>
              <w:snapToGrid w:val="0"/>
              <w:contextualSpacing/>
              <w:rPr>
                <w:color w:val="000000"/>
              </w:rPr>
            </w:pPr>
          </w:p>
          <w:p w:rsidRPr="00501157" w:rsidR="004A54BA" w:rsidP="00E92D8E" w:rsidRDefault="004A54BA" w14:paraId="5D7A1F52" w14:textId="77777777">
            <w:pPr>
              <w:keepNext/>
              <w:keepLines/>
              <w:snapToGrid w:val="0"/>
              <w:contextualSpacing/>
              <w:rPr>
                <w:color w:val="000000"/>
              </w:rPr>
            </w:pPr>
          </w:p>
          <w:p w:rsidRPr="00501157" w:rsidR="004A54BA" w:rsidP="00E92D8E" w:rsidRDefault="004A54BA" w14:paraId="60519CB9" w14:textId="77777777">
            <w:pPr>
              <w:keepNext/>
              <w:keepLines/>
              <w:snapToGrid w:val="0"/>
              <w:contextualSpacing/>
              <w:rPr>
                <w:color w:val="000000"/>
              </w:rPr>
            </w:pPr>
          </w:p>
          <w:p w:rsidRPr="00501157" w:rsidR="005B1EF2" w:rsidP="00E92D8E" w:rsidRDefault="005B1EF2" w14:paraId="0FFBE387" w14:textId="77777777">
            <w:pPr>
              <w:keepNext/>
              <w:keepLines/>
              <w:snapToGrid w:val="0"/>
              <w:contextualSpacing/>
              <w:rPr>
                <w:color w:val="000000"/>
              </w:rPr>
            </w:pPr>
          </w:p>
          <w:p w:rsidRPr="00501157" w:rsidR="005B1EF2" w:rsidP="00E92D8E" w:rsidRDefault="005B1EF2" w14:paraId="3C8A912D" w14:textId="77777777">
            <w:pPr>
              <w:keepNext/>
              <w:keepLines/>
              <w:snapToGrid w:val="0"/>
              <w:contextualSpacing/>
              <w:rPr>
                <w:color w:val="000000"/>
              </w:rPr>
            </w:pPr>
          </w:p>
          <w:p w:rsidRPr="00501157" w:rsidR="00343FE2" w:rsidP="00E92D8E" w:rsidRDefault="00B12DC9" w14:paraId="4E9B84D9" w14:textId="1F089F7D">
            <w:pPr>
              <w:keepNext/>
              <w:keepLines/>
              <w:snapToGrid w:val="0"/>
              <w:contextualSpacing/>
              <w:rPr>
                <w:color w:val="000000"/>
              </w:rPr>
            </w:pPr>
            <w:r w:rsidRPr="00501157">
              <w:rPr>
                <w:color w:val="000000"/>
              </w:rPr>
              <w:t>TURN Broadband Pilot PD Reply Comments at pp. 4-5.</w:t>
            </w:r>
          </w:p>
          <w:p w:rsidRPr="00501157" w:rsidR="00C83E6F" w:rsidP="00E92D8E" w:rsidRDefault="00C83E6F" w14:paraId="733491FF" w14:textId="77777777">
            <w:pPr>
              <w:keepNext/>
              <w:keepLines/>
              <w:snapToGrid w:val="0"/>
              <w:contextualSpacing/>
              <w:rPr>
                <w:color w:val="000000"/>
              </w:rPr>
            </w:pPr>
          </w:p>
          <w:p w:rsidRPr="00501157" w:rsidR="00436E37" w:rsidP="00E92D8E" w:rsidRDefault="00436E37" w14:paraId="01E7A887" w14:textId="77777777">
            <w:pPr>
              <w:keepNext/>
              <w:keepLines/>
              <w:snapToGrid w:val="0"/>
              <w:contextualSpacing/>
              <w:rPr>
                <w:color w:val="000000"/>
              </w:rPr>
            </w:pPr>
          </w:p>
          <w:p w:rsidRPr="00501157" w:rsidR="00436E37" w:rsidP="00E92D8E" w:rsidRDefault="00436E37" w14:paraId="357333B8" w14:textId="77777777">
            <w:pPr>
              <w:keepNext/>
              <w:keepLines/>
              <w:snapToGrid w:val="0"/>
              <w:contextualSpacing/>
              <w:rPr>
                <w:color w:val="000000"/>
              </w:rPr>
            </w:pPr>
          </w:p>
          <w:p w:rsidRPr="00501157" w:rsidR="00436E37" w:rsidP="00E92D8E" w:rsidRDefault="00436E37" w14:paraId="07DECA6F" w14:textId="77777777">
            <w:pPr>
              <w:keepNext/>
              <w:keepLines/>
              <w:snapToGrid w:val="0"/>
              <w:contextualSpacing/>
              <w:rPr>
                <w:color w:val="000000"/>
              </w:rPr>
            </w:pPr>
          </w:p>
          <w:p w:rsidRPr="00501157" w:rsidR="00436E37" w:rsidP="00E92D8E" w:rsidRDefault="00436E37" w14:paraId="2EF0201A" w14:textId="77777777">
            <w:pPr>
              <w:keepNext/>
              <w:keepLines/>
              <w:snapToGrid w:val="0"/>
              <w:contextualSpacing/>
              <w:rPr>
                <w:color w:val="000000"/>
              </w:rPr>
            </w:pPr>
          </w:p>
          <w:p w:rsidRPr="00501157" w:rsidR="00436E37" w:rsidP="00E92D8E" w:rsidRDefault="00436E37" w14:paraId="2352DB25" w14:textId="77777777">
            <w:pPr>
              <w:keepNext/>
              <w:keepLines/>
              <w:snapToGrid w:val="0"/>
              <w:contextualSpacing/>
              <w:rPr>
                <w:color w:val="000000"/>
              </w:rPr>
            </w:pPr>
          </w:p>
          <w:p w:rsidRPr="00501157" w:rsidR="00B74B8B" w:rsidP="00E92D8E" w:rsidRDefault="00B74B8B" w14:paraId="56DAC4B6" w14:textId="77777777">
            <w:pPr>
              <w:keepNext/>
              <w:keepLines/>
              <w:snapToGrid w:val="0"/>
              <w:contextualSpacing/>
              <w:rPr>
                <w:color w:val="000000"/>
              </w:rPr>
            </w:pPr>
          </w:p>
          <w:p w:rsidRPr="00501157" w:rsidR="00B74B8B" w:rsidP="00E92D8E" w:rsidRDefault="00B74B8B" w14:paraId="5D133878" w14:textId="77777777">
            <w:pPr>
              <w:keepNext/>
              <w:keepLines/>
              <w:snapToGrid w:val="0"/>
              <w:contextualSpacing/>
              <w:rPr>
                <w:color w:val="000000"/>
              </w:rPr>
            </w:pPr>
          </w:p>
          <w:p w:rsidRPr="00501157" w:rsidR="00C83E6F" w:rsidP="00E92D8E" w:rsidRDefault="00C83E6F" w14:paraId="5C460D37" w14:textId="73ACE7CD">
            <w:pPr>
              <w:keepNext/>
              <w:keepLines/>
              <w:snapToGrid w:val="0"/>
              <w:contextualSpacing/>
              <w:rPr>
                <w:color w:val="000000"/>
              </w:rPr>
            </w:pPr>
            <w:r w:rsidRPr="00501157">
              <w:rPr>
                <w:color w:val="000000"/>
              </w:rPr>
              <w:t>D.25-08-050 at p</w:t>
            </w:r>
            <w:r w:rsidRPr="00501157" w:rsidR="005B1EF2">
              <w:rPr>
                <w:color w:val="000000"/>
              </w:rPr>
              <w:t>p</w:t>
            </w:r>
            <w:r w:rsidRPr="00501157">
              <w:rPr>
                <w:color w:val="000000"/>
              </w:rPr>
              <w:t xml:space="preserve">. </w:t>
            </w:r>
            <w:r w:rsidRPr="00501157" w:rsidR="004A54BA">
              <w:rPr>
                <w:color w:val="000000"/>
              </w:rPr>
              <w:t>2</w:t>
            </w:r>
            <w:r w:rsidRPr="00501157" w:rsidR="005B1EF2">
              <w:rPr>
                <w:color w:val="000000"/>
              </w:rPr>
              <w:t>1-22</w:t>
            </w:r>
            <w:r w:rsidRPr="00501157">
              <w:rPr>
                <w:color w:val="000000"/>
              </w:rPr>
              <w:t>, FOF 21.</w:t>
            </w:r>
          </w:p>
          <w:p w:rsidRPr="00501157" w:rsidR="008D1783" w:rsidP="00E92D8E" w:rsidRDefault="008D1783" w14:paraId="730680DE" w14:textId="77777777">
            <w:pPr>
              <w:keepNext/>
              <w:keepLines/>
              <w:snapToGrid w:val="0"/>
              <w:contextualSpacing/>
              <w:rPr>
                <w:color w:val="000000"/>
              </w:rPr>
            </w:pPr>
          </w:p>
          <w:p w:rsidRPr="00501157" w:rsidR="008D1783" w:rsidP="00E92D8E" w:rsidRDefault="008D1783" w14:paraId="7689271C" w14:textId="77777777">
            <w:pPr>
              <w:keepNext/>
              <w:keepLines/>
              <w:snapToGrid w:val="0"/>
              <w:contextualSpacing/>
              <w:rPr>
                <w:color w:val="000000"/>
              </w:rPr>
            </w:pPr>
          </w:p>
          <w:p w:rsidRPr="00501157" w:rsidR="008D1783" w:rsidP="00E92D8E" w:rsidRDefault="008D1783" w14:paraId="16924729" w14:textId="77777777">
            <w:pPr>
              <w:keepNext/>
              <w:keepLines/>
              <w:snapToGrid w:val="0"/>
              <w:contextualSpacing/>
              <w:rPr>
                <w:color w:val="000000"/>
              </w:rPr>
            </w:pPr>
          </w:p>
          <w:p w:rsidRPr="00501157" w:rsidR="00B12DC9" w:rsidP="00E92D8E" w:rsidRDefault="00B12DC9" w14:paraId="565BF0D3" w14:textId="4B4592AA">
            <w:pPr>
              <w:keepNext/>
              <w:keepLines/>
              <w:snapToGrid w:val="0"/>
              <w:contextualSpacing/>
              <w:rPr>
                <w:color w:val="000000"/>
              </w:rPr>
            </w:pPr>
          </w:p>
        </w:tc>
        <w:tc>
          <w:tcPr>
            <w:tcW w:w="2813" w:type="dxa"/>
          </w:tcPr>
          <w:p w:rsidRPr="007F620E" w:rsidR="00D40C06" w:rsidP="00E92D8E" w:rsidRDefault="008B3408" w14:paraId="2032BADA" w14:textId="5BF6D9FA">
            <w:pPr>
              <w:keepNext/>
              <w:keepLines/>
              <w:snapToGrid w:val="0"/>
              <w:contextualSpacing/>
              <w:rPr>
                <w:color w:val="000000"/>
              </w:rPr>
            </w:pPr>
            <w:r>
              <w:rPr>
                <w:color w:val="000000"/>
              </w:rPr>
              <w:lastRenderedPageBreak/>
              <w:t>Verified</w:t>
            </w:r>
          </w:p>
        </w:tc>
      </w:tr>
      <w:tr w:rsidRPr="007F620E" w:rsidR="00B432BE" w:rsidTr="00F26B08" w14:paraId="042FCB9C" w14:textId="77777777">
        <w:trPr>
          <w:cantSplit/>
        </w:trPr>
        <w:tc>
          <w:tcPr>
            <w:tcW w:w="3955" w:type="dxa"/>
          </w:tcPr>
          <w:p w:rsidRPr="00501157" w:rsidR="00B432BE" w:rsidP="00E92D8E" w:rsidRDefault="00B432BE" w14:paraId="7858651C" w14:textId="54C68483">
            <w:pPr>
              <w:keepNext/>
              <w:keepLines/>
              <w:snapToGrid w:val="0"/>
              <w:contextualSpacing/>
              <w:rPr>
                <w:b/>
                <w:bCs/>
                <w:color w:val="000000"/>
                <w:u w:val="single"/>
              </w:rPr>
            </w:pPr>
            <w:r w:rsidRPr="00501157">
              <w:rPr>
                <w:b/>
                <w:bCs/>
                <w:color w:val="000000"/>
                <w:u w:val="single"/>
              </w:rPr>
              <w:lastRenderedPageBreak/>
              <w:t>6.3 Supported Technologies</w:t>
            </w:r>
          </w:p>
          <w:p w:rsidRPr="00501157" w:rsidR="00490486" w:rsidP="00E92D8E" w:rsidRDefault="00490486" w14:paraId="14EA77A6" w14:textId="77777777">
            <w:pPr>
              <w:keepNext/>
              <w:keepLines/>
              <w:snapToGrid w:val="0"/>
              <w:contextualSpacing/>
              <w:rPr>
                <w:b/>
                <w:bCs/>
                <w:color w:val="000000"/>
                <w:u w:val="single"/>
              </w:rPr>
            </w:pPr>
          </w:p>
          <w:p w:rsidRPr="00501157" w:rsidR="007B5AE2" w:rsidP="00E92D8E" w:rsidRDefault="007B5AE2" w14:paraId="296DFFCE" w14:textId="05F4081F">
            <w:pPr>
              <w:keepNext/>
              <w:keepLines/>
              <w:snapToGrid w:val="0"/>
              <w:contextualSpacing/>
              <w:rPr>
                <w:color w:val="000000"/>
                <w:u w:val="single"/>
              </w:rPr>
            </w:pPr>
            <w:r w:rsidRPr="00501157">
              <w:rPr>
                <w:color w:val="000000"/>
                <w:u w:val="single"/>
              </w:rPr>
              <w:t xml:space="preserve">a. </w:t>
            </w:r>
            <w:r w:rsidRPr="00501157" w:rsidR="00AA51BA">
              <w:rPr>
                <w:color w:val="000000"/>
                <w:u w:val="single"/>
              </w:rPr>
              <w:t>Essential Nature of Voice and Broadband</w:t>
            </w:r>
          </w:p>
          <w:p w:rsidRPr="00501157" w:rsidR="00B12DC9" w:rsidP="00E92D8E" w:rsidRDefault="00B12DC9" w14:paraId="7047C2A7" w14:textId="0027D312">
            <w:pPr>
              <w:keepNext/>
              <w:keepLines/>
              <w:snapToGrid w:val="0"/>
              <w:contextualSpacing/>
              <w:rPr>
                <w:color w:val="000000"/>
              </w:rPr>
            </w:pPr>
            <w:r w:rsidRPr="00501157">
              <w:rPr>
                <w:color w:val="000000"/>
              </w:rPr>
              <w:t xml:space="preserve">In its opening comments on the Home Broadband Adoption Report, TURN emphasized the important role of </w:t>
            </w:r>
            <w:r w:rsidRPr="00501157" w:rsidR="007B5AE2">
              <w:rPr>
                <w:color w:val="000000"/>
              </w:rPr>
              <w:t xml:space="preserve">voice and home broadband service and </w:t>
            </w:r>
            <w:r w:rsidRPr="00501157" w:rsidR="007B5AE2">
              <w:rPr>
                <w:color w:val="000000"/>
              </w:rPr>
              <w:lastRenderedPageBreak/>
              <w:t>that households should not have to forgo one to access the other.</w:t>
            </w:r>
          </w:p>
          <w:p w:rsidRPr="00501157" w:rsidR="00AA51BA" w:rsidP="00E92D8E" w:rsidRDefault="00AA51BA" w14:paraId="247958CB" w14:textId="77777777">
            <w:pPr>
              <w:keepNext/>
              <w:keepLines/>
              <w:snapToGrid w:val="0"/>
              <w:contextualSpacing/>
              <w:rPr>
                <w:color w:val="000000"/>
              </w:rPr>
            </w:pPr>
          </w:p>
          <w:p w:rsidRPr="00501157" w:rsidR="00AA51BA" w:rsidP="00E92D8E" w:rsidRDefault="00AA51BA" w14:paraId="46D61AFC" w14:textId="6373119D">
            <w:pPr>
              <w:keepNext/>
              <w:keepLines/>
              <w:snapToGrid w:val="0"/>
              <w:contextualSpacing/>
              <w:rPr>
                <w:color w:val="000000"/>
              </w:rPr>
            </w:pPr>
            <w:r w:rsidRPr="00501157">
              <w:rPr>
                <w:color w:val="000000"/>
              </w:rPr>
              <w:t>As discussed</w:t>
            </w:r>
            <w:r w:rsidRPr="00501157" w:rsidR="00D034D1">
              <w:rPr>
                <w:color w:val="000000"/>
              </w:rPr>
              <w:t xml:space="preserve"> above</w:t>
            </w:r>
            <w:r w:rsidRPr="00501157">
              <w:rPr>
                <w:color w:val="000000"/>
              </w:rPr>
              <w:t xml:space="preserve">, the Commission </w:t>
            </w:r>
            <w:r w:rsidRPr="00501157" w:rsidR="00042A30">
              <w:rPr>
                <w:color w:val="000000"/>
              </w:rPr>
              <w:t>authorized a bundled tier of Home Broadband Pilot service that includes voice service.</w:t>
            </w:r>
          </w:p>
          <w:p w:rsidRPr="00501157" w:rsidR="00B12DC9" w:rsidP="00E92D8E" w:rsidRDefault="00B12DC9" w14:paraId="79774A97" w14:textId="373EDAA6">
            <w:pPr>
              <w:keepNext/>
              <w:keepLines/>
              <w:snapToGrid w:val="0"/>
              <w:contextualSpacing/>
              <w:rPr>
                <w:color w:val="000000"/>
              </w:rPr>
            </w:pPr>
          </w:p>
          <w:p w:rsidRPr="00501157" w:rsidR="00AA51BA" w:rsidP="00E92D8E" w:rsidRDefault="00AA51BA" w14:paraId="7B94BCCE" w14:textId="4C67A885">
            <w:pPr>
              <w:keepNext/>
              <w:keepLines/>
              <w:snapToGrid w:val="0"/>
              <w:contextualSpacing/>
              <w:rPr>
                <w:color w:val="000000"/>
                <w:u w:val="single"/>
              </w:rPr>
            </w:pPr>
            <w:r w:rsidRPr="00501157">
              <w:rPr>
                <w:color w:val="000000"/>
                <w:u w:val="single"/>
              </w:rPr>
              <w:t>b. Technology Neutrality</w:t>
            </w:r>
          </w:p>
          <w:p w:rsidRPr="00501157" w:rsidR="00490486" w:rsidP="00E92D8E" w:rsidRDefault="00CF0E43" w14:paraId="155C00E2" w14:textId="5077B117">
            <w:pPr>
              <w:keepNext/>
              <w:keepLines/>
              <w:snapToGrid w:val="0"/>
              <w:contextualSpacing/>
              <w:rPr>
                <w:color w:val="000000"/>
              </w:rPr>
            </w:pPr>
            <w:r w:rsidRPr="00501157">
              <w:rPr>
                <w:color w:val="000000"/>
              </w:rPr>
              <w:t xml:space="preserve">The </w:t>
            </w:r>
            <w:r w:rsidRPr="00501157" w:rsidR="00972D46">
              <w:rPr>
                <w:color w:val="000000"/>
              </w:rPr>
              <w:t>National LifeLine Association (NaLA)</w:t>
            </w:r>
            <w:r w:rsidRPr="00501157" w:rsidR="00490486">
              <w:rPr>
                <w:color w:val="000000"/>
              </w:rPr>
              <w:t xml:space="preserve">, opposed </w:t>
            </w:r>
            <w:r w:rsidRPr="00501157" w:rsidR="00CF2BF8">
              <w:rPr>
                <w:color w:val="000000"/>
              </w:rPr>
              <w:t xml:space="preserve">the concept of limiting the Home Broadband Pilot to home broadband and instead advocated for </w:t>
            </w:r>
            <w:r w:rsidRPr="00501157" w:rsidR="00577A41">
              <w:rPr>
                <w:color w:val="000000"/>
              </w:rPr>
              <w:t xml:space="preserve">a version of technology neutrality that included Home Broadband Pilot support for </w:t>
            </w:r>
            <w:r w:rsidRPr="00501157" w:rsidR="00CF2BF8">
              <w:rPr>
                <w:color w:val="000000"/>
              </w:rPr>
              <w:t xml:space="preserve">mobile broadband. </w:t>
            </w:r>
          </w:p>
          <w:p w:rsidRPr="00501157" w:rsidR="00CF2BF8" w:rsidP="00E92D8E" w:rsidRDefault="00CF2BF8" w14:paraId="19A3E057" w14:textId="77777777">
            <w:pPr>
              <w:keepNext/>
              <w:keepLines/>
              <w:snapToGrid w:val="0"/>
              <w:contextualSpacing/>
              <w:rPr>
                <w:color w:val="000000"/>
              </w:rPr>
            </w:pPr>
          </w:p>
          <w:p w:rsidRPr="00501157" w:rsidR="00CF2BF8" w:rsidP="00E92D8E" w:rsidRDefault="002711D4" w14:paraId="21134BD8" w14:textId="1B9F79BA">
            <w:pPr>
              <w:keepNext/>
              <w:keepLines/>
              <w:snapToGrid w:val="0"/>
              <w:contextualSpacing/>
              <w:rPr>
                <w:color w:val="000000"/>
              </w:rPr>
            </w:pPr>
            <w:r w:rsidRPr="00501157">
              <w:rPr>
                <w:color w:val="000000"/>
              </w:rPr>
              <w:t xml:space="preserve">TURN supported limiting the Home Broadband Pilot to </w:t>
            </w:r>
            <w:r w:rsidRPr="00501157" w:rsidR="00577A41">
              <w:rPr>
                <w:color w:val="000000"/>
              </w:rPr>
              <w:t>te</w:t>
            </w:r>
            <w:r w:rsidRPr="00501157" w:rsidR="00444183">
              <w:rPr>
                <w:color w:val="000000"/>
              </w:rPr>
              <w:t>chnologies that provided home broadband and meet the Pilot’s MSS</w:t>
            </w:r>
            <w:r w:rsidRPr="00501157" w:rsidR="00356815">
              <w:rPr>
                <w:color w:val="000000"/>
              </w:rPr>
              <w:t xml:space="preserve"> to </w:t>
            </w:r>
            <w:r w:rsidRPr="00501157" w:rsidR="0078344A">
              <w:rPr>
                <w:color w:val="000000"/>
              </w:rPr>
              <w:t>most directly advance the Pilot’s goals of home broadband adoption. TURN also pointed out that wireless providers were</w:t>
            </w:r>
            <w:r w:rsidRPr="00501157" w:rsidR="006F16E4">
              <w:rPr>
                <w:color w:val="000000"/>
              </w:rPr>
              <w:t xml:space="preserve"> already</w:t>
            </w:r>
            <w:r w:rsidRPr="00501157" w:rsidR="0078344A">
              <w:rPr>
                <w:color w:val="000000"/>
              </w:rPr>
              <w:t xml:space="preserve"> free to </w:t>
            </w:r>
            <w:r w:rsidRPr="00501157" w:rsidR="006F16E4">
              <w:rPr>
                <w:color w:val="000000"/>
              </w:rPr>
              <w:t xml:space="preserve">participate in California and federal Lifeline and receive comparable subsidies. </w:t>
            </w:r>
          </w:p>
          <w:p w:rsidRPr="00501157" w:rsidR="0078344A" w:rsidP="00E92D8E" w:rsidRDefault="0078344A" w14:paraId="5AE8140E" w14:textId="77777777">
            <w:pPr>
              <w:keepNext/>
              <w:keepLines/>
              <w:snapToGrid w:val="0"/>
              <w:contextualSpacing/>
              <w:rPr>
                <w:color w:val="000000"/>
              </w:rPr>
            </w:pPr>
          </w:p>
          <w:p w:rsidRPr="00501157" w:rsidR="0078344A" w:rsidP="00E92D8E" w:rsidRDefault="0078344A" w14:paraId="08FBD222" w14:textId="06690FCD">
            <w:pPr>
              <w:keepNext/>
              <w:keepLines/>
              <w:snapToGrid w:val="0"/>
              <w:contextualSpacing/>
              <w:rPr>
                <w:color w:val="000000"/>
              </w:rPr>
            </w:pPr>
            <w:r w:rsidRPr="00501157">
              <w:rPr>
                <w:color w:val="000000"/>
              </w:rPr>
              <w:t xml:space="preserve">The Commission agreed with TURN </w:t>
            </w:r>
            <w:r w:rsidRPr="00501157" w:rsidR="00172BFA">
              <w:rPr>
                <w:color w:val="000000"/>
              </w:rPr>
              <w:t xml:space="preserve">and found the Home Broadband Pilot could be technology neutral without supporting mobile broadband. </w:t>
            </w:r>
          </w:p>
        </w:tc>
        <w:tc>
          <w:tcPr>
            <w:tcW w:w="2970" w:type="dxa"/>
          </w:tcPr>
          <w:p w:rsidRPr="00501157" w:rsidR="00B432BE" w:rsidP="00E92D8E" w:rsidRDefault="00B432BE" w14:paraId="4A93D3A4" w14:textId="77777777">
            <w:pPr>
              <w:keepNext/>
              <w:keepLines/>
              <w:snapToGrid w:val="0"/>
              <w:contextualSpacing/>
              <w:rPr>
                <w:color w:val="000000"/>
              </w:rPr>
            </w:pPr>
          </w:p>
          <w:p w:rsidRPr="00501157" w:rsidR="002D3C1A" w:rsidP="00E92D8E" w:rsidRDefault="002D3C1A" w14:paraId="24A9B3D0" w14:textId="77777777">
            <w:pPr>
              <w:keepNext/>
              <w:keepLines/>
              <w:snapToGrid w:val="0"/>
              <w:contextualSpacing/>
              <w:rPr>
                <w:color w:val="000000"/>
              </w:rPr>
            </w:pPr>
          </w:p>
          <w:p w:rsidRPr="00501157" w:rsidR="002D3C1A" w:rsidP="00E92D8E" w:rsidRDefault="002D3C1A" w14:paraId="1CE73A86" w14:textId="77777777">
            <w:pPr>
              <w:keepNext/>
              <w:keepLines/>
              <w:snapToGrid w:val="0"/>
              <w:contextualSpacing/>
              <w:rPr>
                <w:color w:val="000000"/>
              </w:rPr>
            </w:pPr>
          </w:p>
          <w:p w:rsidRPr="00501157" w:rsidR="002D3C1A" w:rsidP="00E92D8E" w:rsidRDefault="00AA51BA" w14:paraId="011E214D" w14:textId="76955DEF">
            <w:pPr>
              <w:keepNext/>
              <w:keepLines/>
              <w:snapToGrid w:val="0"/>
              <w:contextualSpacing/>
              <w:rPr>
                <w:color w:val="000000"/>
              </w:rPr>
            </w:pPr>
            <w:r w:rsidRPr="00501157">
              <w:rPr>
                <w:color w:val="000000"/>
              </w:rPr>
              <w:t>TURN Broadband Report Opening Comments at pp.</w:t>
            </w:r>
            <w:r w:rsidRPr="00501157" w:rsidR="00865697">
              <w:rPr>
                <w:color w:val="000000"/>
              </w:rPr>
              <w:t xml:space="preserve"> 4-7.</w:t>
            </w:r>
          </w:p>
          <w:p w:rsidRPr="00501157" w:rsidR="00AA51BA" w:rsidP="00E92D8E" w:rsidRDefault="00AA51BA" w14:paraId="6D65E331" w14:textId="77777777">
            <w:pPr>
              <w:keepNext/>
              <w:keepLines/>
              <w:snapToGrid w:val="0"/>
              <w:contextualSpacing/>
              <w:rPr>
                <w:color w:val="000000"/>
              </w:rPr>
            </w:pPr>
          </w:p>
          <w:p w:rsidRPr="00501157" w:rsidR="00AA51BA" w:rsidP="00E92D8E" w:rsidRDefault="00AA51BA" w14:paraId="6CAD7DDC" w14:textId="77777777">
            <w:pPr>
              <w:keepNext/>
              <w:keepLines/>
              <w:snapToGrid w:val="0"/>
              <w:contextualSpacing/>
              <w:rPr>
                <w:color w:val="000000"/>
              </w:rPr>
            </w:pPr>
          </w:p>
          <w:p w:rsidRPr="00501157" w:rsidR="00AA51BA" w:rsidP="00E92D8E" w:rsidRDefault="00AA51BA" w14:paraId="7585CEE0" w14:textId="77777777">
            <w:pPr>
              <w:keepNext/>
              <w:keepLines/>
              <w:snapToGrid w:val="0"/>
              <w:contextualSpacing/>
              <w:rPr>
                <w:color w:val="000000"/>
              </w:rPr>
            </w:pPr>
          </w:p>
          <w:p w:rsidRPr="00501157" w:rsidR="002D3C1A" w:rsidP="00E92D8E" w:rsidRDefault="002D3C1A" w14:paraId="4B5DCFAC" w14:textId="77777777">
            <w:pPr>
              <w:keepNext/>
              <w:keepLines/>
              <w:snapToGrid w:val="0"/>
              <w:contextualSpacing/>
              <w:rPr>
                <w:color w:val="000000"/>
              </w:rPr>
            </w:pPr>
          </w:p>
          <w:p w:rsidRPr="00501157" w:rsidR="00D40061" w:rsidP="00E92D8E" w:rsidRDefault="00D40061" w14:paraId="5C2DF439" w14:textId="77777777">
            <w:pPr>
              <w:keepNext/>
              <w:keepLines/>
              <w:snapToGrid w:val="0"/>
              <w:contextualSpacing/>
              <w:rPr>
                <w:color w:val="000000"/>
              </w:rPr>
            </w:pPr>
            <w:r w:rsidRPr="00501157">
              <w:rPr>
                <w:color w:val="000000"/>
              </w:rPr>
              <w:t>D.25-08-050 at pp. 19-20, COL 8, OP 3.</w:t>
            </w:r>
          </w:p>
          <w:p w:rsidRPr="00501157" w:rsidR="002D3C1A" w:rsidP="00E92D8E" w:rsidRDefault="002D3C1A" w14:paraId="146A1CAC" w14:textId="77777777">
            <w:pPr>
              <w:keepNext/>
              <w:keepLines/>
              <w:snapToGrid w:val="0"/>
              <w:contextualSpacing/>
              <w:rPr>
                <w:color w:val="000000"/>
              </w:rPr>
            </w:pPr>
          </w:p>
          <w:p w:rsidRPr="00501157" w:rsidR="002D3C1A" w:rsidP="00E92D8E" w:rsidRDefault="002D3C1A" w14:paraId="6F7CA747" w14:textId="77777777">
            <w:pPr>
              <w:keepNext/>
              <w:keepLines/>
              <w:snapToGrid w:val="0"/>
              <w:contextualSpacing/>
              <w:rPr>
                <w:color w:val="000000"/>
              </w:rPr>
            </w:pPr>
          </w:p>
          <w:p w:rsidRPr="00501157" w:rsidR="002D3C1A" w:rsidP="00E92D8E" w:rsidRDefault="002D3C1A" w14:paraId="1E2B1E21" w14:textId="77777777">
            <w:pPr>
              <w:keepNext/>
              <w:keepLines/>
              <w:snapToGrid w:val="0"/>
              <w:contextualSpacing/>
              <w:rPr>
                <w:color w:val="000000"/>
              </w:rPr>
            </w:pPr>
          </w:p>
          <w:p w:rsidRPr="00501157" w:rsidR="002D3C1A" w:rsidP="00E92D8E" w:rsidRDefault="00DF7CCF" w14:paraId="75C408E0" w14:textId="61A72BC9">
            <w:pPr>
              <w:keepNext/>
              <w:keepLines/>
              <w:snapToGrid w:val="0"/>
              <w:contextualSpacing/>
              <w:rPr>
                <w:color w:val="000000"/>
              </w:rPr>
            </w:pPr>
            <w:r w:rsidRPr="00501157">
              <w:t>NaLA PD Opening Comments (Aug. 14, 2025) at pp. 2-4, 6.</w:t>
            </w:r>
          </w:p>
          <w:p w:rsidRPr="00501157" w:rsidR="002D3C1A" w:rsidP="00E92D8E" w:rsidRDefault="002D3C1A" w14:paraId="0A4C9836" w14:textId="77777777">
            <w:pPr>
              <w:keepNext/>
              <w:keepLines/>
              <w:snapToGrid w:val="0"/>
              <w:contextualSpacing/>
              <w:rPr>
                <w:color w:val="000000"/>
              </w:rPr>
            </w:pPr>
          </w:p>
          <w:p w:rsidRPr="00501157" w:rsidR="002D3C1A" w:rsidP="00E92D8E" w:rsidRDefault="002D3C1A" w14:paraId="11130D4B" w14:textId="77777777">
            <w:pPr>
              <w:keepNext/>
              <w:keepLines/>
              <w:snapToGrid w:val="0"/>
              <w:contextualSpacing/>
              <w:rPr>
                <w:color w:val="000000"/>
              </w:rPr>
            </w:pPr>
          </w:p>
          <w:p w:rsidRPr="00501157" w:rsidR="002D3C1A" w:rsidP="00E92D8E" w:rsidRDefault="002D3C1A" w14:paraId="2B4B386A" w14:textId="77777777">
            <w:pPr>
              <w:keepNext/>
              <w:keepLines/>
              <w:snapToGrid w:val="0"/>
              <w:contextualSpacing/>
              <w:rPr>
                <w:color w:val="000000"/>
              </w:rPr>
            </w:pPr>
          </w:p>
          <w:p w:rsidRPr="00501157" w:rsidR="00B12DC9" w:rsidP="00E92D8E" w:rsidRDefault="00B12DC9" w14:paraId="67E6BFF9" w14:textId="77777777">
            <w:pPr>
              <w:keepNext/>
              <w:keepLines/>
              <w:snapToGrid w:val="0"/>
              <w:contextualSpacing/>
              <w:rPr>
                <w:color w:val="000000"/>
              </w:rPr>
            </w:pPr>
          </w:p>
          <w:p w:rsidRPr="00501157" w:rsidR="00B12DC9" w:rsidP="00E92D8E" w:rsidRDefault="00B12DC9" w14:paraId="60041F89" w14:textId="77777777">
            <w:pPr>
              <w:keepNext/>
              <w:keepLines/>
              <w:snapToGrid w:val="0"/>
              <w:contextualSpacing/>
              <w:rPr>
                <w:color w:val="000000"/>
              </w:rPr>
            </w:pPr>
          </w:p>
          <w:p w:rsidRPr="00501157" w:rsidR="00B12DC9" w:rsidP="00E92D8E" w:rsidRDefault="00EE50B2" w14:paraId="7E0E1532" w14:textId="05D62C5B">
            <w:pPr>
              <w:keepNext/>
              <w:keepLines/>
              <w:snapToGrid w:val="0"/>
              <w:contextualSpacing/>
              <w:rPr>
                <w:color w:val="000000"/>
              </w:rPr>
            </w:pPr>
            <w:r w:rsidRPr="00501157">
              <w:rPr>
                <w:color w:val="000000"/>
              </w:rPr>
              <w:t xml:space="preserve">TURN Broadband Pilot PD </w:t>
            </w:r>
            <w:r w:rsidRPr="00501157" w:rsidR="00573E15">
              <w:rPr>
                <w:color w:val="000000"/>
              </w:rPr>
              <w:t>Reply</w:t>
            </w:r>
            <w:r w:rsidRPr="00501157">
              <w:rPr>
                <w:color w:val="000000"/>
              </w:rPr>
              <w:t xml:space="preserve"> Comments at pp. 2-3.</w:t>
            </w:r>
          </w:p>
          <w:p w:rsidRPr="00501157" w:rsidR="002D3C1A" w:rsidP="00E92D8E" w:rsidRDefault="002D3C1A" w14:paraId="074C66D6" w14:textId="77777777">
            <w:pPr>
              <w:keepNext/>
              <w:keepLines/>
              <w:snapToGrid w:val="0"/>
              <w:contextualSpacing/>
              <w:rPr>
                <w:color w:val="000000"/>
              </w:rPr>
            </w:pPr>
          </w:p>
          <w:p w:rsidRPr="00501157" w:rsidR="002D3C1A" w:rsidP="00E92D8E" w:rsidRDefault="002D3C1A" w14:paraId="5A1AB173" w14:textId="77777777">
            <w:pPr>
              <w:keepNext/>
              <w:keepLines/>
              <w:snapToGrid w:val="0"/>
              <w:contextualSpacing/>
              <w:rPr>
                <w:color w:val="000000"/>
              </w:rPr>
            </w:pPr>
          </w:p>
          <w:p w:rsidRPr="00501157" w:rsidR="002D3C1A" w:rsidP="00E92D8E" w:rsidRDefault="002D3C1A" w14:paraId="6E989BA7" w14:textId="77777777">
            <w:pPr>
              <w:keepNext/>
              <w:keepLines/>
              <w:snapToGrid w:val="0"/>
              <w:contextualSpacing/>
              <w:rPr>
                <w:color w:val="000000"/>
              </w:rPr>
            </w:pPr>
          </w:p>
          <w:p w:rsidRPr="00501157" w:rsidR="002D3C1A" w:rsidP="00E92D8E" w:rsidRDefault="002D3C1A" w14:paraId="42EC54B5" w14:textId="77777777">
            <w:pPr>
              <w:keepNext/>
              <w:keepLines/>
              <w:snapToGrid w:val="0"/>
              <w:contextualSpacing/>
              <w:rPr>
                <w:color w:val="000000"/>
              </w:rPr>
            </w:pPr>
          </w:p>
          <w:p w:rsidRPr="00501157" w:rsidR="00A75843" w:rsidP="00E92D8E" w:rsidRDefault="00A75843" w14:paraId="06BA70AC" w14:textId="77777777">
            <w:pPr>
              <w:keepNext/>
              <w:keepLines/>
              <w:snapToGrid w:val="0"/>
              <w:contextualSpacing/>
              <w:rPr>
                <w:color w:val="000000"/>
              </w:rPr>
            </w:pPr>
          </w:p>
          <w:p w:rsidRPr="00501157" w:rsidR="002D3C1A" w:rsidP="00E92D8E" w:rsidRDefault="002D3C1A" w14:paraId="173158EA" w14:textId="77777777">
            <w:pPr>
              <w:keepNext/>
              <w:keepLines/>
              <w:snapToGrid w:val="0"/>
              <w:contextualSpacing/>
              <w:rPr>
                <w:color w:val="000000"/>
              </w:rPr>
            </w:pPr>
          </w:p>
          <w:p w:rsidRPr="00501157" w:rsidR="002D3C1A" w:rsidP="00E92D8E" w:rsidRDefault="002D3C1A" w14:paraId="5EE8AB7A" w14:textId="77777777">
            <w:pPr>
              <w:keepNext/>
              <w:keepLines/>
              <w:snapToGrid w:val="0"/>
              <w:contextualSpacing/>
              <w:rPr>
                <w:color w:val="000000"/>
              </w:rPr>
            </w:pPr>
          </w:p>
          <w:p w:rsidRPr="00501157" w:rsidR="002D3C1A" w:rsidP="00E92D8E" w:rsidRDefault="008C3B73" w14:paraId="3FB91394" w14:textId="58452A4B">
            <w:pPr>
              <w:keepNext/>
              <w:keepLines/>
              <w:snapToGrid w:val="0"/>
              <w:contextualSpacing/>
              <w:rPr>
                <w:color w:val="000000"/>
              </w:rPr>
            </w:pPr>
            <w:r w:rsidRPr="00501157">
              <w:rPr>
                <w:color w:val="000000"/>
              </w:rPr>
              <w:t xml:space="preserve">D.25-08-050 at p. 38 </w:t>
            </w:r>
            <w:r w:rsidRPr="00501157" w:rsidR="002D3C1A">
              <w:rPr>
                <w:color w:val="000000"/>
              </w:rPr>
              <w:t>(“[T]</w:t>
            </w:r>
            <w:r w:rsidRPr="00501157" w:rsidR="002D3C1A">
              <w:t xml:space="preserve">he MSS is designed to fulfill the Pilot’s objective of making broadband services that reflect Californians’ substantial data usage needs affordable . . . . </w:t>
            </w:r>
            <w:r w:rsidRPr="00501157">
              <w:t xml:space="preserve">We also agree with TURN’s assertion that subscribers may already receive mobile broadband service through California LifeLine’s existing combined state and federal subsidy of $28.25 a month.”). </w:t>
            </w:r>
          </w:p>
        </w:tc>
        <w:tc>
          <w:tcPr>
            <w:tcW w:w="2813" w:type="dxa"/>
          </w:tcPr>
          <w:p w:rsidRPr="007F620E" w:rsidR="00B432BE" w:rsidP="00E92D8E" w:rsidRDefault="008B3408" w14:paraId="3A30FB91" w14:textId="47EAABE2">
            <w:pPr>
              <w:keepNext/>
              <w:keepLines/>
              <w:snapToGrid w:val="0"/>
              <w:contextualSpacing/>
              <w:rPr>
                <w:color w:val="000000"/>
              </w:rPr>
            </w:pPr>
            <w:r>
              <w:rPr>
                <w:color w:val="000000"/>
              </w:rPr>
              <w:lastRenderedPageBreak/>
              <w:t>Verified</w:t>
            </w:r>
          </w:p>
        </w:tc>
      </w:tr>
      <w:tr w:rsidRPr="007F620E" w:rsidR="00D40C06" w:rsidTr="00F26B08" w14:paraId="5C7B6A22" w14:textId="77777777">
        <w:trPr>
          <w:cantSplit/>
        </w:trPr>
        <w:tc>
          <w:tcPr>
            <w:tcW w:w="3955" w:type="dxa"/>
          </w:tcPr>
          <w:p w:rsidRPr="00501157" w:rsidR="00D40C06" w:rsidP="00E92D8E" w:rsidRDefault="00D40C06" w14:paraId="4334556A" w14:textId="77777777">
            <w:pPr>
              <w:keepNext/>
              <w:keepLines/>
              <w:snapToGrid w:val="0"/>
              <w:contextualSpacing/>
              <w:rPr>
                <w:b/>
                <w:bCs/>
                <w:color w:val="000000"/>
                <w:u w:val="single"/>
              </w:rPr>
            </w:pPr>
            <w:r w:rsidRPr="00501157">
              <w:rPr>
                <w:b/>
                <w:bCs/>
                <w:color w:val="000000"/>
                <w:u w:val="single"/>
              </w:rPr>
              <w:t>6.</w:t>
            </w:r>
            <w:r w:rsidRPr="00501157" w:rsidR="00B432BE">
              <w:rPr>
                <w:b/>
                <w:bCs/>
                <w:color w:val="000000"/>
                <w:u w:val="single"/>
              </w:rPr>
              <w:t>4</w:t>
            </w:r>
            <w:r w:rsidRPr="00501157">
              <w:rPr>
                <w:b/>
                <w:bCs/>
                <w:color w:val="000000"/>
                <w:u w:val="single"/>
              </w:rPr>
              <w:t xml:space="preserve"> Broadband Pilot Parameters</w:t>
            </w:r>
          </w:p>
          <w:p w:rsidRPr="00501157" w:rsidR="00CE42C4" w:rsidP="00E92D8E" w:rsidRDefault="00CE42C4" w14:paraId="1F197AAE" w14:textId="77777777">
            <w:pPr>
              <w:keepNext/>
              <w:keepLines/>
              <w:snapToGrid w:val="0"/>
              <w:contextualSpacing/>
              <w:rPr>
                <w:b/>
                <w:bCs/>
                <w:color w:val="000000"/>
                <w:u w:val="single"/>
              </w:rPr>
            </w:pPr>
          </w:p>
          <w:p w:rsidRPr="00501157" w:rsidR="00E65E77" w:rsidP="00E92D8E" w:rsidRDefault="00E65E77" w14:paraId="0B00AA8C" w14:textId="188EF1D2">
            <w:pPr>
              <w:keepNext/>
              <w:keepLines/>
              <w:snapToGrid w:val="0"/>
              <w:contextualSpacing/>
              <w:rPr>
                <w:color w:val="000000"/>
                <w:u w:val="single"/>
              </w:rPr>
            </w:pPr>
            <w:r w:rsidRPr="00501157">
              <w:rPr>
                <w:color w:val="000000"/>
                <w:u w:val="single"/>
              </w:rPr>
              <w:t>a. Duration and Review</w:t>
            </w:r>
          </w:p>
          <w:p w:rsidRPr="00501157" w:rsidR="00CE42C4" w:rsidP="00E92D8E" w:rsidRDefault="00CE42C4" w14:paraId="692942DE" w14:textId="08890139">
            <w:pPr>
              <w:keepNext/>
              <w:keepLines/>
              <w:snapToGrid w:val="0"/>
              <w:contextualSpacing/>
              <w:rPr>
                <w:color w:val="000000"/>
              </w:rPr>
            </w:pPr>
            <w:r w:rsidRPr="00501157">
              <w:rPr>
                <w:color w:val="000000"/>
              </w:rPr>
              <w:lastRenderedPageBreak/>
              <w:t>TURN recommended a two-year p</w:t>
            </w:r>
            <w:r w:rsidRPr="00501157" w:rsidR="00161375">
              <w:rPr>
                <w:color w:val="000000"/>
              </w:rPr>
              <w:t>ilot with regular analysis and presentation of pilot data.</w:t>
            </w:r>
          </w:p>
          <w:p w:rsidRPr="00501157" w:rsidR="00161375" w:rsidP="00E92D8E" w:rsidRDefault="00161375" w14:paraId="1C501899" w14:textId="77777777">
            <w:pPr>
              <w:keepNext/>
              <w:keepLines/>
              <w:snapToGrid w:val="0"/>
              <w:contextualSpacing/>
              <w:rPr>
                <w:color w:val="000000"/>
              </w:rPr>
            </w:pPr>
          </w:p>
          <w:p w:rsidRPr="00501157" w:rsidR="00161375" w:rsidP="00E92D8E" w:rsidRDefault="00161375" w14:paraId="26B1D509" w14:textId="77777777">
            <w:pPr>
              <w:keepNext/>
              <w:keepLines/>
              <w:snapToGrid w:val="0"/>
              <w:contextualSpacing/>
              <w:rPr>
                <w:color w:val="000000"/>
              </w:rPr>
            </w:pPr>
            <w:r w:rsidRPr="00501157">
              <w:rPr>
                <w:color w:val="000000"/>
              </w:rPr>
              <w:t xml:space="preserve">The Commission </w:t>
            </w:r>
            <w:r w:rsidRPr="00501157" w:rsidR="00FC7126">
              <w:rPr>
                <w:color w:val="000000"/>
              </w:rPr>
              <w:t xml:space="preserve">decided on a three-year duration for the </w:t>
            </w:r>
            <w:r w:rsidRPr="00501157" w:rsidR="001472A2">
              <w:rPr>
                <w:color w:val="000000"/>
              </w:rPr>
              <w:t>Home Broadband Pilot</w:t>
            </w:r>
            <w:r w:rsidRPr="00501157" w:rsidR="00FC7126">
              <w:rPr>
                <w:color w:val="000000"/>
              </w:rPr>
              <w:t xml:space="preserve">, with Staff conducting </w:t>
            </w:r>
            <w:r w:rsidRPr="00501157" w:rsidR="001472A2">
              <w:rPr>
                <w:color w:val="000000"/>
              </w:rPr>
              <w:t xml:space="preserve">analysis within 18 months of </w:t>
            </w:r>
            <w:r w:rsidRPr="00501157" w:rsidR="00275366">
              <w:rPr>
                <w:color w:val="000000"/>
              </w:rPr>
              <w:t>the Pilot’s launch and sharing that analysis and related recommendations within 20 months of the Pilot’s launch</w:t>
            </w:r>
            <w:r w:rsidRPr="00501157" w:rsidR="00E65E77">
              <w:rPr>
                <w:color w:val="000000"/>
              </w:rPr>
              <w:t xml:space="preserve">. </w:t>
            </w:r>
          </w:p>
          <w:p w:rsidRPr="00501157" w:rsidR="00E65E77" w:rsidP="00E92D8E" w:rsidRDefault="00E65E77" w14:paraId="1C6B845F" w14:textId="77777777">
            <w:pPr>
              <w:keepNext/>
              <w:keepLines/>
              <w:snapToGrid w:val="0"/>
              <w:contextualSpacing/>
              <w:rPr>
                <w:color w:val="000000"/>
              </w:rPr>
            </w:pPr>
          </w:p>
          <w:p w:rsidRPr="00501157" w:rsidR="00E65E77" w:rsidP="00E92D8E" w:rsidRDefault="00E65E77" w14:paraId="7C487AC1" w14:textId="77777777">
            <w:pPr>
              <w:keepNext/>
              <w:keepLines/>
              <w:snapToGrid w:val="0"/>
              <w:contextualSpacing/>
              <w:rPr>
                <w:color w:val="000000"/>
                <w:u w:val="single"/>
              </w:rPr>
            </w:pPr>
            <w:r w:rsidRPr="00501157">
              <w:rPr>
                <w:color w:val="000000"/>
                <w:u w:val="single"/>
              </w:rPr>
              <w:t>b. Data Reporting</w:t>
            </w:r>
          </w:p>
          <w:p w:rsidRPr="00501157" w:rsidR="00E65E77" w:rsidP="00E92D8E" w:rsidRDefault="00336209" w14:paraId="52756E46" w14:textId="133F71A0">
            <w:pPr>
              <w:keepNext/>
              <w:keepLines/>
              <w:snapToGrid w:val="0"/>
              <w:contextualSpacing/>
              <w:rPr>
                <w:color w:val="000000"/>
              </w:rPr>
            </w:pPr>
            <w:r w:rsidRPr="00501157">
              <w:rPr>
                <w:color w:val="000000"/>
              </w:rPr>
              <w:t xml:space="preserve">TURN recommended </w:t>
            </w:r>
            <w:r w:rsidRPr="00501157" w:rsidR="008B5D6F">
              <w:rPr>
                <w:color w:val="000000"/>
              </w:rPr>
              <w:t xml:space="preserve">that </w:t>
            </w:r>
            <w:r w:rsidRPr="00501157" w:rsidR="00A142BD">
              <w:rPr>
                <w:color w:val="000000"/>
              </w:rPr>
              <w:t xml:space="preserve">participating service providers should submit data on a monthly basis </w:t>
            </w:r>
            <w:r w:rsidRPr="00501157" w:rsidR="00271AA2">
              <w:rPr>
                <w:color w:val="000000"/>
              </w:rPr>
              <w:t>regarding subscribership rates, speed, and subscriber data consumption</w:t>
            </w:r>
            <w:r w:rsidRPr="00501157" w:rsidR="00697626">
              <w:rPr>
                <w:color w:val="000000"/>
              </w:rPr>
              <w:t>. TURN also supported a waiver for data consumption reporting for participating service providers that do not have systems to track subscriber data consumption.</w:t>
            </w:r>
            <w:r w:rsidRPr="00501157" w:rsidR="00101BEE">
              <w:rPr>
                <w:color w:val="000000"/>
              </w:rPr>
              <w:t xml:space="preserve"> Finally, TURN defended the data reporting requirements in the proposed decision version of D.25-08-050 when other providers </w:t>
            </w:r>
            <w:r w:rsidRPr="00501157" w:rsidR="00573E15">
              <w:rPr>
                <w:color w:val="000000"/>
              </w:rPr>
              <w:t>argued for reducing them.</w:t>
            </w:r>
          </w:p>
          <w:p w:rsidRPr="00501157" w:rsidR="00697626" w:rsidP="00E92D8E" w:rsidRDefault="00697626" w14:paraId="76E2D24B" w14:textId="77777777">
            <w:pPr>
              <w:keepNext/>
              <w:keepLines/>
              <w:snapToGrid w:val="0"/>
              <w:contextualSpacing/>
              <w:rPr>
                <w:color w:val="000000"/>
              </w:rPr>
            </w:pPr>
          </w:p>
          <w:p w:rsidRPr="00501157" w:rsidR="00697626" w:rsidP="00E92D8E" w:rsidRDefault="00697626" w14:paraId="0DC5B14F" w14:textId="35013A39">
            <w:pPr>
              <w:keepNext/>
              <w:keepLines/>
              <w:snapToGrid w:val="0"/>
              <w:contextualSpacing/>
              <w:rPr>
                <w:color w:val="000000"/>
              </w:rPr>
            </w:pPr>
            <w:r w:rsidRPr="00501157">
              <w:rPr>
                <w:color w:val="000000"/>
              </w:rPr>
              <w:t>The Commission</w:t>
            </w:r>
            <w:r w:rsidRPr="00501157" w:rsidR="00573E15">
              <w:rPr>
                <w:color w:val="000000"/>
              </w:rPr>
              <w:t xml:space="preserve"> struck a balance and decided</w:t>
            </w:r>
            <w:r w:rsidRPr="00501157" w:rsidR="008557E9">
              <w:rPr>
                <w:color w:val="000000"/>
              </w:rPr>
              <w:t xml:space="preserve"> that providers would report data every six months, which would include information on data consumption, subscribership, and </w:t>
            </w:r>
            <w:r w:rsidRPr="00501157" w:rsidR="00E21D3C">
              <w:rPr>
                <w:color w:val="000000"/>
              </w:rPr>
              <w:t>plan information. T</w:t>
            </w:r>
            <w:r w:rsidRPr="00501157">
              <w:rPr>
                <w:color w:val="000000"/>
              </w:rPr>
              <w:t xml:space="preserve">he Commission declined to adopt a waiver on data consumption tracking, </w:t>
            </w:r>
            <w:r w:rsidRPr="00501157" w:rsidR="00DA6E7A">
              <w:rPr>
                <w:color w:val="000000"/>
              </w:rPr>
              <w:t>highlighting the need to granularly track data consumption to ensure the Pilot provides service that meet subscriber needs</w:t>
            </w:r>
            <w:r w:rsidRPr="00501157" w:rsidR="003130A0">
              <w:rPr>
                <w:color w:val="000000"/>
              </w:rPr>
              <w:t>. However, the Commission</w:t>
            </w:r>
            <w:r w:rsidRPr="00501157" w:rsidR="002C61A8">
              <w:rPr>
                <w:color w:val="000000"/>
              </w:rPr>
              <w:t xml:space="preserve"> noted that D.25-08-050 authorized Staff to revise the Home Broadband Pilot requirements if needed.</w:t>
            </w:r>
          </w:p>
          <w:p w:rsidRPr="00501157" w:rsidR="00696C60" w:rsidP="00E92D8E" w:rsidRDefault="00696C60" w14:paraId="08D7F293" w14:textId="77777777">
            <w:pPr>
              <w:keepNext/>
              <w:keepLines/>
              <w:snapToGrid w:val="0"/>
              <w:contextualSpacing/>
              <w:rPr>
                <w:color w:val="000000"/>
              </w:rPr>
            </w:pPr>
          </w:p>
          <w:p w:rsidRPr="00501157" w:rsidR="00696C60" w:rsidP="00E92D8E" w:rsidRDefault="00696C60" w14:paraId="0ACA66FC" w14:textId="6E634458">
            <w:pPr>
              <w:keepNext/>
              <w:keepLines/>
              <w:snapToGrid w:val="0"/>
              <w:contextualSpacing/>
              <w:rPr>
                <w:color w:val="000000"/>
                <w:u w:val="single"/>
              </w:rPr>
            </w:pPr>
            <w:r w:rsidRPr="00501157">
              <w:rPr>
                <w:color w:val="000000"/>
                <w:u w:val="single"/>
              </w:rPr>
              <w:t>c. Subscriber Eligibility</w:t>
            </w:r>
          </w:p>
          <w:p w:rsidRPr="00501157" w:rsidR="004377CB" w:rsidP="00E92D8E" w:rsidRDefault="00696C60" w14:paraId="4705007D" w14:textId="7FEFF17C">
            <w:pPr>
              <w:keepNext/>
              <w:keepLines/>
              <w:snapToGrid w:val="0"/>
              <w:contextualSpacing/>
              <w:rPr>
                <w:color w:val="000000"/>
              </w:rPr>
            </w:pPr>
            <w:r w:rsidRPr="00501157">
              <w:rPr>
                <w:color w:val="000000"/>
              </w:rPr>
              <w:lastRenderedPageBreak/>
              <w:t xml:space="preserve">TURN recommended at a minimum, the Commission should use the existing California LifeLine eligibility criteria and consider expanding it, such </w:t>
            </w:r>
            <w:r w:rsidRPr="00501157" w:rsidR="00E82AEC">
              <w:rPr>
                <w:color w:val="000000"/>
              </w:rPr>
              <w:t>using a more expansive metric for income eligibility</w:t>
            </w:r>
            <w:r w:rsidRPr="00501157">
              <w:rPr>
                <w:color w:val="000000"/>
              </w:rPr>
              <w:t xml:space="preserve">. </w:t>
            </w:r>
            <w:r w:rsidRPr="00501157" w:rsidR="00162FA7">
              <w:rPr>
                <w:color w:val="000000"/>
              </w:rPr>
              <w:t>In response to the Proposed Decision applying the one per household rule to the Home Broadband Pilot, TURN recommend that the Commission modify the Proposed Decision to clarify that Pilot subscribers sharing the same address could each remain eligible for the Pilot or LifeLine by filling out the household economic worksheet.</w:t>
            </w:r>
          </w:p>
          <w:p w:rsidRPr="00501157" w:rsidR="00696C60" w:rsidP="00E92D8E" w:rsidRDefault="00696C60" w14:paraId="1BC550F7" w14:textId="77777777">
            <w:pPr>
              <w:keepNext/>
              <w:keepLines/>
              <w:snapToGrid w:val="0"/>
              <w:contextualSpacing/>
              <w:rPr>
                <w:color w:val="000000"/>
              </w:rPr>
            </w:pPr>
          </w:p>
          <w:p w:rsidRPr="00501157" w:rsidR="00696C60" w:rsidP="00E92D8E" w:rsidRDefault="00696C60" w14:paraId="42DC93BA" w14:textId="5BD0F9FF">
            <w:pPr>
              <w:keepNext/>
              <w:keepLines/>
              <w:snapToGrid w:val="0"/>
              <w:contextualSpacing/>
              <w:rPr>
                <w:color w:val="000000"/>
              </w:rPr>
            </w:pPr>
            <w:r w:rsidRPr="00501157">
              <w:rPr>
                <w:color w:val="000000"/>
              </w:rPr>
              <w:t xml:space="preserve">The Commission decided </w:t>
            </w:r>
            <w:r w:rsidRPr="00501157" w:rsidR="00336209">
              <w:rPr>
                <w:color w:val="000000"/>
              </w:rPr>
              <w:t xml:space="preserve">to </w:t>
            </w:r>
            <w:r w:rsidRPr="00501157" w:rsidR="00271D50">
              <w:rPr>
                <w:color w:val="000000"/>
              </w:rPr>
              <w:t xml:space="preserve">use the established California LifeLine eligibility </w:t>
            </w:r>
            <w:r w:rsidRPr="00501157" w:rsidR="00336209">
              <w:rPr>
                <w:color w:val="000000"/>
              </w:rPr>
              <w:t>criteria for the Home Broadband Pilot</w:t>
            </w:r>
            <w:r w:rsidRPr="00501157" w:rsidR="00271D50">
              <w:rPr>
                <w:color w:val="000000"/>
              </w:rPr>
              <w:t xml:space="preserve">. </w:t>
            </w:r>
            <w:r w:rsidRPr="00501157" w:rsidR="00042D0C">
              <w:rPr>
                <w:color w:val="000000"/>
              </w:rPr>
              <w:t xml:space="preserve">D.25-08-050 did not provide clarification on the use of the household economic worksheet, but TURN’s work </w:t>
            </w:r>
            <w:r w:rsidRPr="00501157" w:rsidR="0071793A">
              <w:rPr>
                <w:color w:val="000000"/>
              </w:rPr>
              <w:t>raised an important administrative question for the Commission to consider.</w:t>
            </w:r>
          </w:p>
          <w:p w:rsidRPr="00501157" w:rsidR="00485CE1" w:rsidP="00E92D8E" w:rsidRDefault="00485CE1" w14:paraId="2D190C24" w14:textId="77777777">
            <w:pPr>
              <w:keepNext/>
              <w:keepLines/>
              <w:snapToGrid w:val="0"/>
              <w:contextualSpacing/>
              <w:rPr>
                <w:color w:val="000000"/>
              </w:rPr>
            </w:pPr>
          </w:p>
          <w:p w:rsidRPr="00501157" w:rsidR="00485CE1" w:rsidP="00E92D8E" w:rsidRDefault="00485CE1" w14:paraId="7CB3E745" w14:textId="4AEC5FD7">
            <w:pPr>
              <w:keepNext/>
              <w:keepLines/>
              <w:snapToGrid w:val="0"/>
              <w:contextualSpacing/>
              <w:rPr>
                <w:color w:val="000000"/>
                <w:u w:val="single"/>
              </w:rPr>
            </w:pPr>
            <w:r w:rsidRPr="00501157">
              <w:rPr>
                <w:color w:val="000000"/>
                <w:u w:val="single"/>
              </w:rPr>
              <w:t>d. Marketing Requirements</w:t>
            </w:r>
          </w:p>
          <w:p w:rsidRPr="00501157" w:rsidR="00110361" w:rsidP="00E92D8E" w:rsidRDefault="00C577C5" w14:paraId="16DE53B5" w14:textId="4BB640D1">
            <w:pPr>
              <w:keepNext/>
              <w:keepLines/>
              <w:snapToGrid w:val="0"/>
              <w:contextualSpacing/>
              <w:rPr>
                <w:color w:val="000000"/>
              </w:rPr>
            </w:pPr>
            <w:r w:rsidRPr="00501157">
              <w:rPr>
                <w:color w:val="000000"/>
              </w:rPr>
              <w:t xml:space="preserve">In response to providers’ advocacy to limit them, </w:t>
            </w:r>
            <w:r w:rsidRPr="00501157" w:rsidR="00485CE1">
              <w:rPr>
                <w:color w:val="000000"/>
              </w:rPr>
              <w:t xml:space="preserve">TURN </w:t>
            </w:r>
            <w:r w:rsidRPr="00501157" w:rsidR="00AE1EC8">
              <w:rPr>
                <w:color w:val="000000"/>
              </w:rPr>
              <w:t>defended Home Broadband Pilot advertising requirements for participating providers</w:t>
            </w:r>
            <w:r w:rsidRPr="00501157">
              <w:rPr>
                <w:color w:val="000000"/>
              </w:rPr>
              <w:t xml:space="preserve">, highlighting the general lack of awareness of the California LifeLine program. </w:t>
            </w:r>
            <w:r w:rsidRPr="00501157" w:rsidR="00894DDD">
              <w:rPr>
                <w:color w:val="000000"/>
              </w:rPr>
              <w:t>TURN also defended the requirement for service providers to warn standalone broadband customers</w:t>
            </w:r>
            <w:r w:rsidRPr="00501157" w:rsidR="00615A29">
              <w:rPr>
                <w:color w:val="000000"/>
              </w:rPr>
              <w:t xml:space="preserve"> about a lack of access to 911 from</w:t>
            </w:r>
            <w:r w:rsidRPr="00501157" w:rsidR="00894DDD">
              <w:rPr>
                <w:color w:val="000000"/>
              </w:rPr>
              <w:t xml:space="preserve"> Charter’s advocacy against </w:t>
            </w:r>
            <w:r w:rsidRPr="00501157" w:rsidR="00615A29">
              <w:rPr>
                <w:color w:val="000000"/>
              </w:rPr>
              <w:t>it. TURN further</w:t>
            </w:r>
            <w:r w:rsidRPr="00501157" w:rsidR="00894DDD">
              <w:rPr>
                <w:color w:val="000000"/>
              </w:rPr>
              <w:t xml:space="preserve"> recomme</w:t>
            </w:r>
            <w:r w:rsidRPr="00501157" w:rsidR="00615A29">
              <w:rPr>
                <w:color w:val="000000"/>
              </w:rPr>
              <w:t>nded</w:t>
            </w:r>
            <w:r w:rsidRPr="00501157" w:rsidR="00894DDD">
              <w:rPr>
                <w:color w:val="000000"/>
              </w:rPr>
              <w:t xml:space="preserve"> </w:t>
            </w:r>
            <w:r w:rsidRPr="00501157" w:rsidR="00615A29">
              <w:rPr>
                <w:color w:val="000000"/>
              </w:rPr>
              <w:t>a requirement similar to one in the ACP pilot where providers were required to collect a phone number from standalone broadband subscribers.</w:t>
            </w:r>
          </w:p>
          <w:p w:rsidRPr="00501157" w:rsidR="00110361" w:rsidP="00E92D8E" w:rsidRDefault="00110361" w14:paraId="6AA0B978" w14:textId="77777777">
            <w:pPr>
              <w:keepNext/>
              <w:keepLines/>
              <w:snapToGrid w:val="0"/>
              <w:contextualSpacing/>
              <w:rPr>
                <w:color w:val="000000"/>
              </w:rPr>
            </w:pPr>
          </w:p>
          <w:p w:rsidRPr="00501157" w:rsidR="00485CE1" w:rsidP="00E92D8E" w:rsidRDefault="00485CE1" w14:paraId="6079C8F9" w14:textId="4E13534B">
            <w:pPr>
              <w:keepNext/>
              <w:keepLines/>
              <w:snapToGrid w:val="0"/>
              <w:contextualSpacing/>
              <w:rPr>
                <w:color w:val="000000"/>
              </w:rPr>
            </w:pPr>
            <w:r w:rsidRPr="00501157">
              <w:rPr>
                <w:color w:val="000000"/>
              </w:rPr>
              <w:lastRenderedPageBreak/>
              <w:t xml:space="preserve">Ultimately, the Commission decided to </w:t>
            </w:r>
            <w:r w:rsidRPr="00501157" w:rsidR="00110361">
              <w:rPr>
                <w:color w:val="000000"/>
              </w:rPr>
              <w:t xml:space="preserve">require participating service providers to notify households of their affordable internet plans and submit a marketing plan with example materials to the Communication Division for review. </w:t>
            </w:r>
            <w:r w:rsidRPr="00501157" w:rsidR="00B43758">
              <w:rPr>
                <w:color w:val="000000"/>
              </w:rPr>
              <w:t>The Commission</w:t>
            </w:r>
            <w:r w:rsidRPr="00501157" w:rsidR="00615A29">
              <w:rPr>
                <w:color w:val="000000"/>
              </w:rPr>
              <w:t xml:space="preserve"> did not require Home Broadband Pilot service providers to collect phone numbers of standalone broadband subscribers but did</w:t>
            </w:r>
            <w:r w:rsidRPr="00501157" w:rsidR="00B43758">
              <w:rPr>
                <w:color w:val="000000"/>
              </w:rPr>
              <w:t xml:space="preserve"> require providers to inform subscribers that standalone broadband plans do not include voice service for 911 access.</w:t>
            </w:r>
          </w:p>
          <w:p w:rsidRPr="00501157" w:rsidR="00271D50" w:rsidP="00E92D8E" w:rsidRDefault="00271D50" w14:paraId="279C08E4" w14:textId="77777777">
            <w:pPr>
              <w:keepNext/>
              <w:keepLines/>
              <w:snapToGrid w:val="0"/>
              <w:contextualSpacing/>
              <w:rPr>
                <w:color w:val="000000"/>
              </w:rPr>
            </w:pPr>
          </w:p>
          <w:p w:rsidRPr="00501157" w:rsidR="00981193" w:rsidP="00E92D8E" w:rsidRDefault="00981193" w14:paraId="37F29CAB" w14:textId="563B7425">
            <w:pPr>
              <w:keepNext/>
              <w:keepLines/>
              <w:snapToGrid w:val="0"/>
              <w:contextualSpacing/>
              <w:rPr>
                <w:color w:val="000000"/>
                <w:u w:val="single"/>
              </w:rPr>
            </w:pPr>
            <w:r w:rsidRPr="00501157">
              <w:rPr>
                <w:color w:val="000000"/>
                <w:u w:val="single"/>
              </w:rPr>
              <w:t>e. Provider Filings</w:t>
            </w:r>
          </w:p>
          <w:p w:rsidRPr="00501157" w:rsidR="00981193" w:rsidP="00E92D8E" w:rsidRDefault="00E70105" w14:paraId="5304CA95" w14:textId="7F7E7814">
            <w:pPr>
              <w:keepNext/>
              <w:keepLines/>
              <w:snapToGrid w:val="0"/>
              <w:contextualSpacing/>
              <w:rPr>
                <w:color w:val="000000"/>
              </w:rPr>
            </w:pPr>
            <w:r w:rsidRPr="00501157">
              <w:rPr>
                <w:color w:val="000000"/>
              </w:rPr>
              <w:t>TURN recommended that the Commission should require service providers participating in the Home Broadband Pilot to submit an advice letter with information about service offerings in order for those plans to be eligible for pilot subsidies. Specifically, TURN recommended that this type of advice letter should include information on the plan’s minimum speed, data allowance, and information on included, additional services or benefits, and an accounting of costs and subsidies.</w:t>
            </w:r>
          </w:p>
          <w:p w:rsidRPr="00501157" w:rsidR="00E70105" w:rsidP="00E92D8E" w:rsidRDefault="00E70105" w14:paraId="5493DA40" w14:textId="77777777">
            <w:pPr>
              <w:keepNext/>
              <w:keepLines/>
              <w:snapToGrid w:val="0"/>
              <w:contextualSpacing/>
              <w:rPr>
                <w:color w:val="000000"/>
              </w:rPr>
            </w:pPr>
          </w:p>
          <w:p w:rsidRPr="00501157" w:rsidR="00E70105" w:rsidP="00E92D8E" w:rsidRDefault="006F0766" w14:paraId="7C44E3B0" w14:textId="0B742E70">
            <w:pPr>
              <w:keepNext/>
              <w:keepLines/>
              <w:snapToGrid w:val="0"/>
              <w:contextualSpacing/>
              <w:rPr>
                <w:color w:val="000000"/>
              </w:rPr>
            </w:pPr>
            <w:r w:rsidRPr="00501157">
              <w:rPr>
                <w:color w:val="000000"/>
              </w:rPr>
              <w:t xml:space="preserve">D.25-08-050 requires providers wanting to participate in the Home Broadband Pilot to </w:t>
            </w:r>
            <w:r w:rsidRPr="00501157" w:rsidR="006E4356">
              <w:rPr>
                <w:color w:val="000000"/>
              </w:rPr>
              <w:t>submit a Tier 2 advice letter that lists “</w:t>
            </w:r>
            <w:r w:rsidRPr="00501157" w:rsidR="00FD1D4B">
              <w:t>all internet service plans and bundles that meet the minimum service standards including details of any promotional plan pricing that is scheduled to increase at a set interval.”</w:t>
            </w:r>
          </w:p>
          <w:p w:rsidRPr="00501157" w:rsidR="00981193" w:rsidP="00E92D8E" w:rsidRDefault="00981193" w14:paraId="1FD462CD" w14:textId="77CECAB0">
            <w:pPr>
              <w:keepNext/>
              <w:keepLines/>
              <w:snapToGrid w:val="0"/>
              <w:contextualSpacing/>
              <w:rPr>
                <w:color w:val="000000"/>
              </w:rPr>
            </w:pPr>
          </w:p>
        </w:tc>
        <w:tc>
          <w:tcPr>
            <w:tcW w:w="2970" w:type="dxa"/>
          </w:tcPr>
          <w:p w:rsidRPr="00501157" w:rsidR="002C61A8" w:rsidP="00E92D8E" w:rsidRDefault="002C61A8" w14:paraId="23E55961" w14:textId="77777777">
            <w:pPr>
              <w:keepNext/>
              <w:keepLines/>
              <w:snapToGrid w:val="0"/>
              <w:contextualSpacing/>
              <w:rPr>
                <w:color w:val="000000"/>
              </w:rPr>
            </w:pPr>
          </w:p>
          <w:p w:rsidRPr="00501157" w:rsidR="002C61A8" w:rsidP="00E92D8E" w:rsidRDefault="002C61A8" w14:paraId="6B7CFFF5" w14:textId="77777777">
            <w:pPr>
              <w:keepNext/>
              <w:keepLines/>
              <w:snapToGrid w:val="0"/>
              <w:contextualSpacing/>
              <w:rPr>
                <w:color w:val="000000"/>
              </w:rPr>
            </w:pPr>
          </w:p>
          <w:p w:rsidRPr="00501157" w:rsidR="002C61A8" w:rsidP="00E92D8E" w:rsidRDefault="002C61A8" w14:paraId="4696AFF9" w14:textId="77777777">
            <w:pPr>
              <w:keepNext/>
              <w:keepLines/>
              <w:snapToGrid w:val="0"/>
              <w:contextualSpacing/>
              <w:rPr>
                <w:color w:val="000000"/>
              </w:rPr>
            </w:pPr>
          </w:p>
          <w:p w:rsidRPr="00501157" w:rsidR="002C61A8" w:rsidP="00E92D8E" w:rsidRDefault="00EE50B2" w14:paraId="2BF2F411" w14:textId="29004AB8">
            <w:pPr>
              <w:keepNext/>
              <w:keepLines/>
              <w:snapToGrid w:val="0"/>
              <w:contextualSpacing/>
              <w:rPr>
                <w:color w:val="000000"/>
              </w:rPr>
            </w:pPr>
            <w:r w:rsidRPr="00501157">
              <w:rPr>
                <w:color w:val="000000"/>
              </w:rPr>
              <w:lastRenderedPageBreak/>
              <w:t xml:space="preserve">TURN Broadband Report Opening Comments at p. </w:t>
            </w:r>
            <w:r w:rsidRPr="00501157" w:rsidR="008B5D6F">
              <w:rPr>
                <w:color w:val="000000"/>
              </w:rPr>
              <w:t>18.</w:t>
            </w:r>
          </w:p>
          <w:p w:rsidRPr="00501157" w:rsidR="002C61A8" w:rsidP="00E92D8E" w:rsidRDefault="002C61A8" w14:paraId="21D20E1B" w14:textId="77777777">
            <w:pPr>
              <w:keepNext/>
              <w:keepLines/>
              <w:snapToGrid w:val="0"/>
              <w:contextualSpacing/>
              <w:rPr>
                <w:color w:val="000000"/>
              </w:rPr>
            </w:pPr>
          </w:p>
          <w:p w:rsidRPr="00501157" w:rsidR="002C61A8" w:rsidP="00E92D8E" w:rsidRDefault="002C61A8" w14:paraId="655790DE" w14:textId="3E4BFA7A">
            <w:pPr>
              <w:keepNext/>
              <w:keepLines/>
              <w:snapToGrid w:val="0"/>
              <w:contextualSpacing/>
              <w:rPr>
                <w:color w:val="000000"/>
              </w:rPr>
            </w:pPr>
            <w:r w:rsidRPr="00501157">
              <w:rPr>
                <w:color w:val="000000"/>
              </w:rPr>
              <w:t>D.25-08-050</w:t>
            </w:r>
            <w:r w:rsidRPr="00501157" w:rsidR="00BE0582">
              <w:rPr>
                <w:color w:val="000000"/>
              </w:rPr>
              <w:t xml:space="preserve"> at p.</w:t>
            </w:r>
            <w:r w:rsidRPr="00501157" w:rsidR="00D80062">
              <w:rPr>
                <w:color w:val="000000"/>
              </w:rPr>
              <w:t xml:space="preserve"> 15</w:t>
            </w:r>
            <w:r w:rsidRPr="00501157" w:rsidR="00BE0582">
              <w:rPr>
                <w:color w:val="000000"/>
              </w:rPr>
              <w:t>, FOFs 14-15</w:t>
            </w:r>
            <w:r w:rsidRPr="00501157" w:rsidR="00612AE4">
              <w:rPr>
                <w:color w:val="000000"/>
              </w:rPr>
              <w:t>, COL 4</w:t>
            </w:r>
            <w:r w:rsidRPr="00501157" w:rsidR="00BE0582">
              <w:rPr>
                <w:color w:val="000000"/>
              </w:rPr>
              <w:t>.</w:t>
            </w:r>
          </w:p>
          <w:p w:rsidRPr="00501157" w:rsidR="002C61A8" w:rsidP="00E92D8E" w:rsidRDefault="002C61A8" w14:paraId="7DD9F240" w14:textId="77777777">
            <w:pPr>
              <w:keepNext/>
              <w:keepLines/>
              <w:snapToGrid w:val="0"/>
              <w:contextualSpacing/>
              <w:rPr>
                <w:color w:val="000000"/>
              </w:rPr>
            </w:pPr>
          </w:p>
          <w:p w:rsidRPr="00501157" w:rsidR="002C61A8" w:rsidP="00E92D8E" w:rsidRDefault="002C61A8" w14:paraId="109D66E0" w14:textId="77777777">
            <w:pPr>
              <w:keepNext/>
              <w:keepLines/>
              <w:snapToGrid w:val="0"/>
              <w:contextualSpacing/>
              <w:rPr>
                <w:color w:val="000000"/>
              </w:rPr>
            </w:pPr>
          </w:p>
          <w:p w:rsidRPr="00501157" w:rsidR="002C61A8" w:rsidP="00E92D8E" w:rsidRDefault="002C61A8" w14:paraId="35728A49" w14:textId="77777777">
            <w:pPr>
              <w:keepNext/>
              <w:keepLines/>
              <w:snapToGrid w:val="0"/>
              <w:contextualSpacing/>
              <w:rPr>
                <w:color w:val="000000"/>
              </w:rPr>
            </w:pPr>
          </w:p>
          <w:p w:rsidRPr="00501157" w:rsidR="002C61A8" w:rsidP="00E92D8E" w:rsidRDefault="002C61A8" w14:paraId="78F87221" w14:textId="77777777">
            <w:pPr>
              <w:keepNext/>
              <w:keepLines/>
              <w:snapToGrid w:val="0"/>
              <w:contextualSpacing/>
              <w:rPr>
                <w:color w:val="000000"/>
              </w:rPr>
            </w:pPr>
          </w:p>
          <w:p w:rsidRPr="00501157" w:rsidR="002C61A8" w:rsidP="00E92D8E" w:rsidRDefault="002C61A8" w14:paraId="1089CC7F" w14:textId="77777777">
            <w:pPr>
              <w:keepNext/>
              <w:keepLines/>
              <w:snapToGrid w:val="0"/>
              <w:contextualSpacing/>
              <w:rPr>
                <w:color w:val="000000"/>
              </w:rPr>
            </w:pPr>
          </w:p>
          <w:p w:rsidRPr="00501157" w:rsidR="002C61A8" w:rsidP="00E92D8E" w:rsidRDefault="002C61A8" w14:paraId="1AFA8884" w14:textId="77777777">
            <w:pPr>
              <w:keepNext/>
              <w:keepLines/>
              <w:snapToGrid w:val="0"/>
              <w:contextualSpacing/>
              <w:rPr>
                <w:color w:val="000000"/>
              </w:rPr>
            </w:pPr>
          </w:p>
          <w:p w:rsidRPr="00501157" w:rsidR="00271AA2" w:rsidP="00E92D8E" w:rsidRDefault="00271AA2" w14:paraId="3702E6DA" w14:textId="77777777">
            <w:pPr>
              <w:keepNext/>
              <w:keepLines/>
              <w:snapToGrid w:val="0"/>
              <w:contextualSpacing/>
              <w:rPr>
                <w:color w:val="000000"/>
              </w:rPr>
            </w:pPr>
            <w:r w:rsidRPr="00501157">
              <w:rPr>
                <w:color w:val="000000"/>
              </w:rPr>
              <w:t>TURN Broadband Report Opening Comments at p. 18.</w:t>
            </w:r>
          </w:p>
          <w:p w:rsidRPr="00501157" w:rsidR="002C61A8" w:rsidP="00E92D8E" w:rsidRDefault="002C61A8" w14:paraId="65E9BD63" w14:textId="77777777">
            <w:pPr>
              <w:keepNext/>
              <w:keepLines/>
              <w:snapToGrid w:val="0"/>
              <w:contextualSpacing/>
              <w:rPr>
                <w:color w:val="000000"/>
              </w:rPr>
            </w:pPr>
          </w:p>
          <w:p w:rsidRPr="00501157" w:rsidR="002C61A8" w:rsidP="00E92D8E" w:rsidRDefault="00573E15" w14:paraId="2DDA281B" w14:textId="6B96CCF3">
            <w:pPr>
              <w:keepNext/>
              <w:keepLines/>
              <w:snapToGrid w:val="0"/>
              <w:contextualSpacing/>
              <w:rPr>
                <w:color w:val="000000"/>
              </w:rPr>
            </w:pPr>
            <w:r w:rsidRPr="00501157">
              <w:rPr>
                <w:color w:val="000000"/>
              </w:rPr>
              <w:t>TURN Broadband Pilot PD Reply Comments at pp.</w:t>
            </w:r>
            <w:r w:rsidRPr="00501157" w:rsidR="00E7796F">
              <w:rPr>
                <w:color w:val="000000"/>
              </w:rPr>
              <w:t xml:space="preserve"> 3-4.</w:t>
            </w:r>
          </w:p>
          <w:p w:rsidRPr="00501157" w:rsidR="002C61A8" w:rsidP="00E92D8E" w:rsidRDefault="002C61A8" w14:paraId="572CEC9A" w14:textId="77777777">
            <w:pPr>
              <w:keepNext/>
              <w:keepLines/>
              <w:snapToGrid w:val="0"/>
              <w:contextualSpacing/>
              <w:rPr>
                <w:color w:val="000000"/>
              </w:rPr>
            </w:pPr>
          </w:p>
          <w:p w:rsidRPr="00501157" w:rsidR="002C61A8" w:rsidP="00E92D8E" w:rsidRDefault="002C61A8" w14:paraId="7C6E9B1F" w14:textId="77777777">
            <w:pPr>
              <w:keepNext/>
              <w:keepLines/>
              <w:snapToGrid w:val="0"/>
              <w:contextualSpacing/>
              <w:rPr>
                <w:color w:val="000000"/>
              </w:rPr>
            </w:pPr>
          </w:p>
          <w:p w:rsidRPr="00501157" w:rsidR="002C61A8" w:rsidP="00E92D8E" w:rsidRDefault="002C61A8" w14:paraId="0C6C6C17" w14:textId="77777777">
            <w:pPr>
              <w:keepNext/>
              <w:keepLines/>
              <w:snapToGrid w:val="0"/>
              <w:contextualSpacing/>
              <w:rPr>
                <w:color w:val="000000"/>
              </w:rPr>
            </w:pPr>
          </w:p>
          <w:p w:rsidRPr="00501157" w:rsidR="002C61A8" w:rsidP="00E92D8E" w:rsidRDefault="002C61A8" w14:paraId="3C329A7E" w14:textId="77777777">
            <w:pPr>
              <w:keepNext/>
              <w:keepLines/>
              <w:snapToGrid w:val="0"/>
              <w:contextualSpacing/>
              <w:rPr>
                <w:color w:val="000000"/>
              </w:rPr>
            </w:pPr>
          </w:p>
          <w:p w:rsidRPr="00501157" w:rsidR="00573E15" w:rsidP="00E92D8E" w:rsidRDefault="00573E15" w14:paraId="2F668952" w14:textId="77777777">
            <w:pPr>
              <w:keepNext/>
              <w:keepLines/>
              <w:snapToGrid w:val="0"/>
              <w:contextualSpacing/>
              <w:rPr>
                <w:color w:val="000000"/>
              </w:rPr>
            </w:pPr>
          </w:p>
          <w:p w:rsidRPr="00501157" w:rsidR="00573E15" w:rsidP="00E92D8E" w:rsidRDefault="00573E15" w14:paraId="677D5E14" w14:textId="77777777">
            <w:pPr>
              <w:keepNext/>
              <w:keepLines/>
              <w:snapToGrid w:val="0"/>
              <w:contextualSpacing/>
              <w:rPr>
                <w:color w:val="000000"/>
              </w:rPr>
            </w:pPr>
          </w:p>
          <w:p w:rsidRPr="00501157" w:rsidR="002C61A8" w:rsidP="00E92D8E" w:rsidRDefault="002C61A8" w14:paraId="31B1C802" w14:textId="77777777">
            <w:pPr>
              <w:keepNext/>
              <w:keepLines/>
              <w:snapToGrid w:val="0"/>
              <w:contextualSpacing/>
              <w:rPr>
                <w:color w:val="000000"/>
              </w:rPr>
            </w:pPr>
          </w:p>
          <w:p w:rsidRPr="00501157" w:rsidR="003130A0" w:rsidP="00E92D8E" w:rsidRDefault="00612AE4" w14:paraId="407F782B" w14:textId="6B205E88">
            <w:pPr>
              <w:keepNext/>
              <w:keepLines/>
              <w:snapToGrid w:val="0"/>
              <w:contextualSpacing/>
              <w:rPr>
                <w:color w:val="000000"/>
              </w:rPr>
            </w:pPr>
            <w:r w:rsidRPr="00501157">
              <w:rPr>
                <w:color w:val="000000"/>
              </w:rPr>
              <w:t xml:space="preserve">D.25-08-050 at p. </w:t>
            </w:r>
            <w:r w:rsidRPr="00501157" w:rsidR="003130A0">
              <w:rPr>
                <w:color w:val="000000"/>
              </w:rPr>
              <w:t>42</w:t>
            </w:r>
            <w:r w:rsidRPr="00501157">
              <w:rPr>
                <w:color w:val="000000"/>
              </w:rPr>
              <w:t>, COL</w:t>
            </w:r>
            <w:r w:rsidRPr="00501157" w:rsidR="0016323E">
              <w:rPr>
                <w:color w:val="000000"/>
              </w:rPr>
              <w:t>s</w:t>
            </w:r>
            <w:r w:rsidRPr="00501157">
              <w:rPr>
                <w:color w:val="000000"/>
              </w:rPr>
              <w:t xml:space="preserve"> 5</w:t>
            </w:r>
            <w:r w:rsidRPr="00501157" w:rsidR="0016323E">
              <w:rPr>
                <w:color w:val="000000"/>
              </w:rPr>
              <w:t>, 29-32</w:t>
            </w:r>
            <w:r w:rsidRPr="00501157" w:rsidR="009A6170">
              <w:rPr>
                <w:color w:val="000000"/>
              </w:rPr>
              <w:t>, OP 2</w:t>
            </w:r>
            <w:r w:rsidRPr="00501157">
              <w:rPr>
                <w:color w:val="000000"/>
              </w:rPr>
              <w:t>.</w:t>
            </w:r>
          </w:p>
          <w:p w:rsidRPr="00501157" w:rsidR="00E21D3C" w:rsidP="00E92D8E" w:rsidRDefault="00E21D3C" w14:paraId="0CBF9157" w14:textId="77777777">
            <w:pPr>
              <w:keepNext/>
              <w:keepLines/>
              <w:snapToGrid w:val="0"/>
              <w:contextualSpacing/>
              <w:rPr>
                <w:color w:val="000000"/>
              </w:rPr>
            </w:pPr>
          </w:p>
          <w:p w:rsidRPr="00501157" w:rsidR="00E21D3C" w:rsidP="00E92D8E" w:rsidRDefault="00E21D3C" w14:paraId="6346EC4F" w14:textId="77777777">
            <w:pPr>
              <w:keepNext/>
              <w:keepLines/>
              <w:snapToGrid w:val="0"/>
              <w:contextualSpacing/>
              <w:rPr>
                <w:color w:val="000000"/>
              </w:rPr>
            </w:pPr>
          </w:p>
          <w:p w:rsidRPr="00501157" w:rsidR="00E21D3C" w:rsidP="00E92D8E" w:rsidRDefault="00E21D3C" w14:paraId="049FA835" w14:textId="77777777">
            <w:pPr>
              <w:keepNext/>
              <w:keepLines/>
              <w:snapToGrid w:val="0"/>
              <w:contextualSpacing/>
              <w:rPr>
                <w:color w:val="000000"/>
              </w:rPr>
            </w:pPr>
          </w:p>
          <w:p w:rsidRPr="00501157" w:rsidR="00E21D3C" w:rsidP="00E92D8E" w:rsidRDefault="00E21D3C" w14:paraId="5B1E2B33" w14:textId="77777777">
            <w:pPr>
              <w:keepNext/>
              <w:keepLines/>
              <w:snapToGrid w:val="0"/>
              <w:contextualSpacing/>
              <w:rPr>
                <w:color w:val="000000"/>
              </w:rPr>
            </w:pPr>
          </w:p>
          <w:p w:rsidRPr="00501157" w:rsidR="00E21D3C" w:rsidP="00E92D8E" w:rsidRDefault="00E21D3C" w14:paraId="61BAF04D" w14:textId="77777777">
            <w:pPr>
              <w:keepNext/>
              <w:keepLines/>
              <w:snapToGrid w:val="0"/>
              <w:contextualSpacing/>
              <w:rPr>
                <w:color w:val="000000"/>
              </w:rPr>
            </w:pPr>
          </w:p>
          <w:p w:rsidRPr="00501157" w:rsidR="00E21D3C" w:rsidP="00E92D8E" w:rsidRDefault="00E21D3C" w14:paraId="63E67F3F" w14:textId="77777777">
            <w:pPr>
              <w:keepNext/>
              <w:keepLines/>
              <w:snapToGrid w:val="0"/>
              <w:contextualSpacing/>
              <w:rPr>
                <w:color w:val="000000"/>
              </w:rPr>
            </w:pPr>
          </w:p>
          <w:p w:rsidRPr="00501157" w:rsidR="002C61A8" w:rsidP="00E92D8E" w:rsidRDefault="002C61A8" w14:paraId="3C58CAE8" w14:textId="54E32140">
            <w:pPr>
              <w:keepNext/>
              <w:keepLines/>
              <w:snapToGrid w:val="0"/>
              <w:contextualSpacing/>
              <w:rPr>
                <w:color w:val="000000"/>
              </w:rPr>
            </w:pPr>
            <w:r w:rsidRPr="00501157">
              <w:rPr>
                <w:color w:val="000000"/>
              </w:rPr>
              <w:t xml:space="preserve">D.25-08-050 at p. </w:t>
            </w:r>
            <w:r w:rsidRPr="00501157" w:rsidR="00E25555">
              <w:rPr>
                <w:color w:val="000000"/>
              </w:rPr>
              <w:t>42</w:t>
            </w:r>
            <w:r w:rsidRPr="00501157" w:rsidR="00D5541A">
              <w:rPr>
                <w:color w:val="000000"/>
              </w:rPr>
              <w:t>, COL 3</w:t>
            </w:r>
            <w:r w:rsidRPr="00501157" w:rsidR="00607723">
              <w:rPr>
                <w:color w:val="000000"/>
              </w:rPr>
              <w:t>, OP 6</w:t>
            </w:r>
            <w:r w:rsidRPr="00501157" w:rsidR="00E25555">
              <w:rPr>
                <w:color w:val="000000"/>
              </w:rPr>
              <w:t>.</w:t>
            </w:r>
          </w:p>
          <w:p w:rsidRPr="00501157" w:rsidR="00E25555" w:rsidP="00E92D8E" w:rsidRDefault="00E25555" w14:paraId="337F01DB" w14:textId="77777777">
            <w:pPr>
              <w:keepNext/>
              <w:keepLines/>
              <w:snapToGrid w:val="0"/>
              <w:contextualSpacing/>
              <w:rPr>
                <w:color w:val="000000"/>
              </w:rPr>
            </w:pPr>
          </w:p>
          <w:p w:rsidRPr="00501157" w:rsidR="00E25555" w:rsidP="00E92D8E" w:rsidRDefault="00E25555" w14:paraId="308A8542" w14:textId="77777777">
            <w:pPr>
              <w:keepNext/>
              <w:keepLines/>
              <w:snapToGrid w:val="0"/>
              <w:contextualSpacing/>
              <w:rPr>
                <w:color w:val="000000"/>
              </w:rPr>
            </w:pPr>
          </w:p>
          <w:p w:rsidRPr="00501157" w:rsidR="00E25555" w:rsidP="00E92D8E" w:rsidRDefault="00E25555" w14:paraId="6C8A6F74" w14:textId="77777777">
            <w:pPr>
              <w:keepNext/>
              <w:keepLines/>
              <w:snapToGrid w:val="0"/>
              <w:contextualSpacing/>
              <w:rPr>
                <w:color w:val="000000"/>
              </w:rPr>
            </w:pPr>
          </w:p>
          <w:p w:rsidRPr="00501157" w:rsidR="00E25555" w:rsidP="00E92D8E" w:rsidRDefault="00E25555" w14:paraId="3065DB6A" w14:textId="77777777">
            <w:pPr>
              <w:keepNext/>
              <w:keepLines/>
              <w:snapToGrid w:val="0"/>
              <w:contextualSpacing/>
              <w:rPr>
                <w:color w:val="000000"/>
              </w:rPr>
            </w:pPr>
          </w:p>
          <w:p w:rsidRPr="00501157" w:rsidR="00E25555" w:rsidP="00E92D8E" w:rsidRDefault="00E82AEC" w14:paraId="50F1FD4E" w14:textId="6D15378C">
            <w:pPr>
              <w:keepNext/>
              <w:keepLines/>
              <w:snapToGrid w:val="0"/>
              <w:contextualSpacing/>
              <w:rPr>
                <w:color w:val="000000"/>
              </w:rPr>
            </w:pPr>
            <w:r w:rsidRPr="00501157">
              <w:rPr>
                <w:color w:val="000000"/>
              </w:rPr>
              <w:t>TURN Broadband Report Opening Comments at pp. 7-8.</w:t>
            </w:r>
          </w:p>
          <w:p w:rsidRPr="00501157" w:rsidR="00E82AEC" w:rsidP="00E92D8E" w:rsidRDefault="00E82AEC" w14:paraId="59A1E44F" w14:textId="77777777">
            <w:pPr>
              <w:keepNext/>
              <w:keepLines/>
              <w:snapToGrid w:val="0"/>
              <w:contextualSpacing/>
              <w:rPr>
                <w:color w:val="000000"/>
              </w:rPr>
            </w:pPr>
          </w:p>
          <w:p w:rsidRPr="00501157" w:rsidR="00E25555" w:rsidP="00E92D8E" w:rsidRDefault="00E25555" w14:paraId="0FDDBB8D" w14:textId="77777777">
            <w:pPr>
              <w:keepNext/>
              <w:keepLines/>
              <w:snapToGrid w:val="0"/>
              <w:contextualSpacing/>
              <w:rPr>
                <w:color w:val="000000"/>
              </w:rPr>
            </w:pPr>
          </w:p>
          <w:p w:rsidRPr="00501157" w:rsidR="00E25555" w:rsidP="00E92D8E" w:rsidRDefault="00E25555" w14:paraId="27A08C41" w14:textId="77777777">
            <w:pPr>
              <w:keepNext/>
              <w:keepLines/>
              <w:snapToGrid w:val="0"/>
              <w:contextualSpacing/>
              <w:rPr>
                <w:color w:val="000000"/>
              </w:rPr>
            </w:pPr>
          </w:p>
          <w:p w:rsidRPr="00501157" w:rsidR="00E25555" w:rsidP="00E92D8E" w:rsidRDefault="00E25555" w14:paraId="63A5CC24" w14:textId="77777777">
            <w:pPr>
              <w:keepNext/>
              <w:keepLines/>
              <w:snapToGrid w:val="0"/>
              <w:contextualSpacing/>
              <w:rPr>
                <w:color w:val="000000"/>
              </w:rPr>
            </w:pPr>
          </w:p>
          <w:p w:rsidRPr="00501157" w:rsidR="00E25555" w:rsidP="00E92D8E" w:rsidRDefault="00162FA7" w14:paraId="1F242A60" w14:textId="587504D3">
            <w:pPr>
              <w:keepNext/>
              <w:keepLines/>
              <w:snapToGrid w:val="0"/>
              <w:contextualSpacing/>
              <w:rPr>
                <w:color w:val="000000"/>
              </w:rPr>
            </w:pPr>
            <w:r w:rsidRPr="00501157">
              <w:rPr>
                <w:color w:val="000000"/>
              </w:rPr>
              <w:lastRenderedPageBreak/>
              <w:t>TURN Broadband Pilot PD Opening Comments at pp. 8-</w:t>
            </w:r>
            <w:r w:rsidRPr="00501157" w:rsidR="005901B7">
              <w:rPr>
                <w:color w:val="000000"/>
              </w:rPr>
              <w:t>9.</w:t>
            </w:r>
          </w:p>
          <w:p w:rsidRPr="00501157" w:rsidR="00E25555" w:rsidP="00E92D8E" w:rsidRDefault="00E25555" w14:paraId="7A01A3BC" w14:textId="724C4135">
            <w:pPr>
              <w:keepNext/>
              <w:keepLines/>
              <w:snapToGrid w:val="0"/>
              <w:contextualSpacing/>
              <w:rPr>
                <w:color w:val="000000"/>
              </w:rPr>
            </w:pPr>
          </w:p>
          <w:p w:rsidRPr="00501157" w:rsidR="00E25555" w:rsidP="00E92D8E" w:rsidRDefault="00E25555" w14:paraId="2FFB5CC1" w14:textId="77777777">
            <w:pPr>
              <w:keepNext/>
              <w:keepLines/>
              <w:snapToGrid w:val="0"/>
              <w:contextualSpacing/>
              <w:rPr>
                <w:color w:val="000000"/>
              </w:rPr>
            </w:pPr>
          </w:p>
          <w:p w:rsidRPr="00501157" w:rsidR="00E25555" w:rsidP="00E92D8E" w:rsidRDefault="00E25555" w14:paraId="0BFDBC31" w14:textId="77777777">
            <w:pPr>
              <w:keepNext/>
              <w:keepLines/>
              <w:snapToGrid w:val="0"/>
              <w:contextualSpacing/>
              <w:rPr>
                <w:color w:val="000000"/>
              </w:rPr>
            </w:pPr>
          </w:p>
          <w:p w:rsidRPr="00501157" w:rsidR="00E25555" w:rsidP="00E92D8E" w:rsidRDefault="00E25555" w14:paraId="6E8A1F01" w14:textId="77777777">
            <w:pPr>
              <w:keepNext/>
              <w:keepLines/>
              <w:snapToGrid w:val="0"/>
              <w:contextualSpacing/>
              <w:rPr>
                <w:color w:val="000000"/>
              </w:rPr>
            </w:pPr>
          </w:p>
          <w:p w:rsidRPr="00501157" w:rsidR="007A61BE" w:rsidP="00E92D8E" w:rsidRDefault="007A61BE" w14:paraId="044E6798" w14:textId="77777777">
            <w:pPr>
              <w:keepNext/>
              <w:keepLines/>
              <w:snapToGrid w:val="0"/>
              <w:contextualSpacing/>
              <w:rPr>
                <w:color w:val="000000"/>
              </w:rPr>
            </w:pPr>
          </w:p>
          <w:p w:rsidRPr="00501157" w:rsidR="00E25555" w:rsidP="00E92D8E" w:rsidRDefault="00E25555" w14:paraId="17D39237" w14:textId="77777777">
            <w:pPr>
              <w:keepNext/>
              <w:keepLines/>
              <w:snapToGrid w:val="0"/>
              <w:contextualSpacing/>
              <w:rPr>
                <w:color w:val="000000"/>
              </w:rPr>
            </w:pPr>
          </w:p>
          <w:p w:rsidRPr="00501157" w:rsidR="008E2BDA" w:rsidP="00E92D8E" w:rsidRDefault="008E2BDA" w14:paraId="514B9BB9" w14:textId="2B8545C8">
            <w:pPr>
              <w:keepNext/>
              <w:keepLines/>
              <w:snapToGrid w:val="0"/>
              <w:contextualSpacing/>
              <w:rPr>
                <w:color w:val="000000"/>
              </w:rPr>
            </w:pPr>
            <w:r w:rsidRPr="00501157">
              <w:rPr>
                <w:color w:val="000000"/>
              </w:rPr>
              <w:t>D.25-08-050 at p</w:t>
            </w:r>
            <w:r w:rsidRPr="00501157" w:rsidR="00DB7747">
              <w:rPr>
                <w:color w:val="000000"/>
              </w:rPr>
              <w:t>. 18</w:t>
            </w:r>
            <w:r w:rsidRPr="00501157">
              <w:rPr>
                <w:color w:val="000000"/>
              </w:rPr>
              <w:t>, FOF</w:t>
            </w:r>
            <w:r w:rsidRPr="00501157" w:rsidR="00D17570">
              <w:rPr>
                <w:color w:val="000000"/>
              </w:rPr>
              <w:t xml:space="preserve"> 19.</w:t>
            </w:r>
          </w:p>
          <w:p w:rsidRPr="00501157" w:rsidR="008F6026" w:rsidP="00E92D8E" w:rsidRDefault="008F6026" w14:paraId="49E2899A" w14:textId="77777777">
            <w:pPr>
              <w:keepNext/>
              <w:keepLines/>
              <w:snapToGrid w:val="0"/>
              <w:contextualSpacing/>
              <w:rPr>
                <w:color w:val="000000"/>
              </w:rPr>
            </w:pPr>
          </w:p>
          <w:p w:rsidRPr="00501157" w:rsidR="008F6026" w:rsidP="00E92D8E" w:rsidRDefault="008F6026" w14:paraId="46CA2AC9" w14:textId="77777777">
            <w:pPr>
              <w:keepNext/>
              <w:keepLines/>
              <w:snapToGrid w:val="0"/>
              <w:contextualSpacing/>
              <w:rPr>
                <w:color w:val="000000"/>
              </w:rPr>
            </w:pPr>
          </w:p>
          <w:p w:rsidRPr="00501157" w:rsidR="008F6026" w:rsidP="00E92D8E" w:rsidRDefault="008F6026" w14:paraId="050C4A78" w14:textId="77777777">
            <w:pPr>
              <w:keepNext/>
              <w:keepLines/>
              <w:snapToGrid w:val="0"/>
              <w:contextualSpacing/>
              <w:rPr>
                <w:color w:val="000000"/>
              </w:rPr>
            </w:pPr>
          </w:p>
          <w:p w:rsidRPr="00501157" w:rsidR="008F6026" w:rsidP="00E92D8E" w:rsidRDefault="008F6026" w14:paraId="446E3A94" w14:textId="77777777">
            <w:pPr>
              <w:keepNext/>
              <w:keepLines/>
              <w:snapToGrid w:val="0"/>
              <w:contextualSpacing/>
              <w:rPr>
                <w:color w:val="000000"/>
              </w:rPr>
            </w:pPr>
          </w:p>
          <w:p w:rsidRPr="00501157" w:rsidR="008F6026" w:rsidP="00E92D8E" w:rsidRDefault="008F6026" w14:paraId="0C5BF470" w14:textId="77777777">
            <w:pPr>
              <w:keepNext/>
              <w:keepLines/>
              <w:snapToGrid w:val="0"/>
              <w:contextualSpacing/>
              <w:rPr>
                <w:color w:val="000000"/>
              </w:rPr>
            </w:pPr>
          </w:p>
          <w:p w:rsidRPr="00501157" w:rsidR="008F6026" w:rsidP="00E92D8E" w:rsidRDefault="008F6026" w14:paraId="7BCC374B" w14:textId="77777777">
            <w:pPr>
              <w:keepNext/>
              <w:keepLines/>
              <w:snapToGrid w:val="0"/>
              <w:contextualSpacing/>
              <w:rPr>
                <w:color w:val="000000"/>
              </w:rPr>
            </w:pPr>
          </w:p>
          <w:p w:rsidRPr="00501157" w:rsidR="008F6026" w:rsidP="00E92D8E" w:rsidRDefault="008F6026" w14:paraId="0B5CD76E" w14:textId="77777777">
            <w:pPr>
              <w:keepNext/>
              <w:keepLines/>
              <w:snapToGrid w:val="0"/>
              <w:contextualSpacing/>
              <w:rPr>
                <w:color w:val="000000"/>
              </w:rPr>
            </w:pPr>
          </w:p>
          <w:p w:rsidRPr="00501157" w:rsidR="008F6026" w:rsidP="00E92D8E" w:rsidRDefault="008F6026" w14:paraId="28DBA1AA" w14:textId="77777777">
            <w:pPr>
              <w:keepNext/>
              <w:keepLines/>
              <w:snapToGrid w:val="0"/>
              <w:contextualSpacing/>
              <w:rPr>
                <w:color w:val="000000"/>
              </w:rPr>
            </w:pPr>
          </w:p>
          <w:p w:rsidRPr="00501157" w:rsidR="00C577C5" w:rsidP="00E92D8E" w:rsidRDefault="005F3A87" w14:paraId="4424A7AE" w14:textId="44CDC000">
            <w:pPr>
              <w:keepNext/>
              <w:keepLines/>
              <w:snapToGrid w:val="0"/>
              <w:contextualSpacing/>
              <w:rPr>
                <w:color w:val="000000"/>
              </w:rPr>
            </w:pPr>
            <w:r w:rsidRPr="00501157">
              <w:rPr>
                <w:color w:val="000000"/>
              </w:rPr>
              <w:t>TURN Broadband Report Reply Comments at pp. 18-19.</w:t>
            </w:r>
            <w:r w:rsidRPr="00501157" w:rsidR="00615A29">
              <w:rPr>
                <w:color w:val="000000"/>
              </w:rPr>
              <w:t xml:space="preserve"> TURN Broadband Pilot PD Reply Comments at p. 5.</w:t>
            </w:r>
          </w:p>
          <w:p w:rsidRPr="00501157" w:rsidR="00C577C5" w:rsidP="00E92D8E" w:rsidRDefault="00C577C5" w14:paraId="674529F9" w14:textId="77777777">
            <w:pPr>
              <w:keepNext/>
              <w:keepLines/>
              <w:snapToGrid w:val="0"/>
              <w:contextualSpacing/>
              <w:rPr>
                <w:color w:val="000000"/>
              </w:rPr>
            </w:pPr>
          </w:p>
          <w:p w:rsidRPr="00501157" w:rsidR="00C577C5" w:rsidP="00E92D8E" w:rsidRDefault="00C577C5" w14:paraId="2BA97691" w14:textId="77777777">
            <w:pPr>
              <w:keepNext/>
              <w:keepLines/>
              <w:snapToGrid w:val="0"/>
              <w:contextualSpacing/>
              <w:rPr>
                <w:color w:val="000000"/>
              </w:rPr>
            </w:pPr>
          </w:p>
          <w:p w:rsidRPr="00501157" w:rsidR="005F3A87" w:rsidP="00E92D8E" w:rsidRDefault="005F3A87" w14:paraId="09552F76" w14:textId="77777777">
            <w:pPr>
              <w:keepNext/>
              <w:keepLines/>
              <w:snapToGrid w:val="0"/>
              <w:contextualSpacing/>
              <w:rPr>
                <w:color w:val="000000"/>
              </w:rPr>
            </w:pPr>
          </w:p>
          <w:p w:rsidRPr="00501157" w:rsidR="00C577C5" w:rsidP="00E92D8E" w:rsidRDefault="00C577C5" w14:paraId="1F07E568" w14:textId="77777777">
            <w:pPr>
              <w:keepNext/>
              <w:keepLines/>
              <w:snapToGrid w:val="0"/>
              <w:contextualSpacing/>
              <w:rPr>
                <w:color w:val="000000"/>
              </w:rPr>
            </w:pPr>
          </w:p>
          <w:p w:rsidRPr="00501157" w:rsidR="00894DDD" w:rsidP="00E92D8E" w:rsidRDefault="00894DDD" w14:paraId="2C22050C" w14:textId="77777777">
            <w:pPr>
              <w:keepNext/>
              <w:keepLines/>
              <w:snapToGrid w:val="0"/>
              <w:contextualSpacing/>
              <w:rPr>
                <w:color w:val="000000"/>
              </w:rPr>
            </w:pPr>
          </w:p>
          <w:p w:rsidRPr="00501157" w:rsidR="00894DDD" w:rsidP="00E92D8E" w:rsidRDefault="00894DDD" w14:paraId="199A4669" w14:textId="77777777">
            <w:pPr>
              <w:keepNext/>
              <w:keepLines/>
              <w:snapToGrid w:val="0"/>
              <w:contextualSpacing/>
              <w:rPr>
                <w:color w:val="000000"/>
              </w:rPr>
            </w:pPr>
          </w:p>
          <w:p w:rsidRPr="00501157" w:rsidR="00615A29" w:rsidP="00E92D8E" w:rsidRDefault="00615A29" w14:paraId="3014111C" w14:textId="77777777">
            <w:pPr>
              <w:keepNext/>
              <w:keepLines/>
              <w:snapToGrid w:val="0"/>
              <w:contextualSpacing/>
              <w:rPr>
                <w:color w:val="000000"/>
              </w:rPr>
            </w:pPr>
          </w:p>
          <w:p w:rsidRPr="00501157" w:rsidR="00615A29" w:rsidP="00E92D8E" w:rsidRDefault="00615A29" w14:paraId="1E992CC9" w14:textId="77777777">
            <w:pPr>
              <w:keepNext/>
              <w:keepLines/>
              <w:snapToGrid w:val="0"/>
              <w:contextualSpacing/>
              <w:rPr>
                <w:color w:val="000000"/>
              </w:rPr>
            </w:pPr>
          </w:p>
          <w:p w:rsidRPr="00501157" w:rsidR="00615A29" w:rsidP="00E92D8E" w:rsidRDefault="00615A29" w14:paraId="4571461C" w14:textId="77777777">
            <w:pPr>
              <w:keepNext/>
              <w:keepLines/>
              <w:snapToGrid w:val="0"/>
              <w:contextualSpacing/>
              <w:rPr>
                <w:color w:val="000000"/>
              </w:rPr>
            </w:pPr>
          </w:p>
          <w:p w:rsidRPr="00501157" w:rsidR="00894DDD" w:rsidP="00E92D8E" w:rsidRDefault="00894DDD" w14:paraId="6A3D0657" w14:textId="77777777">
            <w:pPr>
              <w:keepNext/>
              <w:keepLines/>
              <w:snapToGrid w:val="0"/>
              <w:contextualSpacing/>
              <w:rPr>
                <w:color w:val="000000"/>
              </w:rPr>
            </w:pPr>
          </w:p>
          <w:p w:rsidRPr="00501157" w:rsidR="00E70105" w:rsidP="00E92D8E" w:rsidRDefault="008F6026" w14:paraId="2FDCF74A" w14:textId="0EF2FEA3">
            <w:pPr>
              <w:keepNext/>
              <w:keepLines/>
              <w:snapToGrid w:val="0"/>
              <w:contextualSpacing/>
              <w:rPr>
                <w:color w:val="000000"/>
              </w:rPr>
            </w:pPr>
            <w:r w:rsidRPr="00501157">
              <w:rPr>
                <w:color w:val="000000"/>
              </w:rPr>
              <w:t xml:space="preserve">D.25-08-050 at p. </w:t>
            </w:r>
            <w:r w:rsidRPr="00501157" w:rsidR="00DB7747">
              <w:rPr>
                <w:color w:val="000000"/>
              </w:rPr>
              <w:t>28</w:t>
            </w:r>
            <w:r w:rsidRPr="00501157">
              <w:rPr>
                <w:color w:val="000000"/>
              </w:rPr>
              <w:t>, COL</w:t>
            </w:r>
            <w:r w:rsidRPr="00501157" w:rsidR="00DB7747">
              <w:rPr>
                <w:color w:val="000000"/>
              </w:rPr>
              <w:t>s</w:t>
            </w:r>
            <w:r w:rsidRPr="00501157">
              <w:rPr>
                <w:color w:val="000000"/>
              </w:rPr>
              <w:t xml:space="preserve"> 16-1</w:t>
            </w:r>
            <w:r w:rsidRPr="00501157" w:rsidR="008F028A">
              <w:rPr>
                <w:color w:val="000000"/>
              </w:rPr>
              <w:t>9</w:t>
            </w:r>
            <w:r w:rsidRPr="00501157">
              <w:rPr>
                <w:color w:val="000000"/>
              </w:rPr>
              <w:t>.</w:t>
            </w:r>
          </w:p>
          <w:p w:rsidRPr="00501157" w:rsidR="00E70105" w:rsidP="00E92D8E" w:rsidRDefault="00E70105" w14:paraId="01172117" w14:textId="77777777">
            <w:pPr>
              <w:keepNext/>
              <w:keepLines/>
              <w:snapToGrid w:val="0"/>
              <w:contextualSpacing/>
              <w:rPr>
                <w:color w:val="000000"/>
              </w:rPr>
            </w:pPr>
          </w:p>
          <w:p w:rsidRPr="00501157" w:rsidR="00E70105" w:rsidP="00E92D8E" w:rsidRDefault="00E70105" w14:paraId="613C6C00" w14:textId="77777777">
            <w:pPr>
              <w:keepNext/>
              <w:keepLines/>
              <w:snapToGrid w:val="0"/>
              <w:contextualSpacing/>
              <w:rPr>
                <w:color w:val="000000"/>
              </w:rPr>
            </w:pPr>
          </w:p>
          <w:p w:rsidRPr="00501157" w:rsidR="00894DDD" w:rsidP="00E92D8E" w:rsidRDefault="00894DDD" w14:paraId="7645574E" w14:textId="77777777">
            <w:pPr>
              <w:keepNext/>
              <w:keepLines/>
              <w:snapToGrid w:val="0"/>
              <w:contextualSpacing/>
              <w:rPr>
                <w:color w:val="000000"/>
              </w:rPr>
            </w:pPr>
          </w:p>
          <w:p w:rsidRPr="00501157" w:rsidR="00894DDD" w:rsidP="00E92D8E" w:rsidRDefault="00894DDD" w14:paraId="13B4E102" w14:textId="77777777">
            <w:pPr>
              <w:keepNext/>
              <w:keepLines/>
              <w:snapToGrid w:val="0"/>
              <w:contextualSpacing/>
              <w:rPr>
                <w:color w:val="000000"/>
              </w:rPr>
            </w:pPr>
          </w:p>
          <w:p w:rsidRPr="00501157" w:rsidR="00894DDD" w:rsidP="00E92D8E" w:rsidRDefault="00894DDD" w14:paraId="3DDE31D9" w14:textId="77777777">
            <w:pPr>
              <w:keepNext/>
              <w:keepLines/>
              <w:snapToGrid w:val="0"/>
              <w:contextualSpacing/>
              <w:rPr>
                <w:color w:val="000000"/>
              </w:rPr>
            </w:pPr>
          </w:p>
          <w:p w:rsidRPr="00501157" w:rsidR="00894DDD" w:rsidP="00E92D8E" w:rsidRDefault="00894DDD" w14:paraId="6453CA5A" w14:textId="77777777">
            <w:pPr>
              <w:keepNext/>
              <w:keepLines/>
              <w:snapToGrid w:val="0"/>
              <w:contextualSpacing/>
              <w:rPr>
                <w:color w:val="000000"/>
              </w:rPr>
            </w:pPr>
          </w:p>
          <w:p w:rsidRPr="00501157" w:rsidR="00615A29" w:rsidP="00E92D8E" w:rsidRDefault="00615A29" w14:paraId="050C7F66" w14:textId="77777777">
            <w:pPr>
              <w:keepNext/>
              <w:keepLines/>
              <w:snapToGrid w:val="0"/>
              <w:contextualSpacing/>
              <w:rPr>
                <w:color w:val="000000"/>
              </w:rPr>
            </w:pPr>
          </w:p>
          <w:p w:rsidRPr="00501157" w:rsidR="00615A29" w:rsidP="00E92D8E" w:rsidRDefault="00615A29" w14:paraId="0FD2F8B9" w14:textId="77777777">
            <w:pPr>
              <w:keepNext/>
              <w:keepLines/>
              <w:snapToGrid w:val="0"/>
              <w:contextualSpacing/>
              <w:rPr>
                <w:color w:val="000000"/>
              </w:rPr>
            </w:pPr>
          </w:p>
          <w:p w:rsidRPr="00501157" w:rsidR="00615A29" w:rsidP="00E92D8E" w:rsidRDefault="00615A29" w14:paraId="32133749" w14:textId="77777777">
            <w:pPr>
              <w:keepNext/>
              <w:keepLines/>
              <w:snapToGrid w:val="0"/>
              <w:contextualSpacing/>
              <w:rPr>
                <w:color w:val="000000"/>
              </w:rPr>
            </w:pPr>
          </w:p>
          <w:p w:rsidRPr="00501157" w:rsidR="00E70105" w:rsidP="00E92D8E" w:rsidRDefault="00E70105" w14:paraId="3A4A2495" w14:textId="77777777">
            <w:pPr>
              <w:keepNext/>
              <w:keepLines/>
              <w:snapToGrid w:val="0"/>
              <w:contextualSpacing/>
              <w:rPr>
                <w:color w:val="000000"/>
              </w:rPr>
            </w:pPr>
          </w:p>
          <w:p w:rsidRPr="00501157" w:rsidR="00615A29" w:rsidP="00E92D8E" w:rsidRDefault="00615A29" w14:paraId="25F10D19" w14:textId="77777777">
            <w:pPr>
              <w:keepNext/>
              <w:keepLines/>
              <w:snapToGrid w:val="0"/>
              <w:contextualSpacing/>
              <w:rPr>
                <w:color w:val="000000"/>
              </w:rPr>
            </w:pPr>
          </w:p>
          <w:p w:rsidRPr="00501157" w:rsidR="00615A29" w:rsidP="00E92D8E" w:rsidRDefault="00615A29" w14:paraId="5A55FFE6" w14:textId="77777777">
            <w:pPr>
              <w:keepNext/>
              <w:keepLines/>
              <w:snapToGrid w:val="0"/>
              <w:contextualSpacing/>
              <w:rPr>
                <w:color w:val="000000"/>
              </w:rPr>
            </w:pPr>
          </w:p>
          <w:p w:rsidRPr="00501157" w:rsidR="0071793A" w:rsidP="00E92D8E" w:rsidRDefault="006F0766" w14:paraId="56CBC29E" w14:textId="77777777">
            <w:pPr>
              <w:keepNext/>
              <w:keepLines/>
              <w:snapToGrid w:val="0"/>
              <w:contextualSpacing/>
              <w:rPr>
                <w:color w:val="000000"/>
              </w:rPr>
            </w:pPr>
            <w:r w:rsidRPr="00501157">
              <w:rPr>
                <w:color w:val="000000"/>
              </w:rPr>
              <w:t>TURN Broadband Report Opening Comments at p. 9.</w:t>
            </w:r>
          </w:p>
          <w:p w:rsidRPr="00501157" w:rsidR="006F0766" w:rsidP="00E92D8E" w:rsidRDefault="006F0766" w14:paraId="354F9632" w14:textId="77777777">
            <w:pPr>
              <w:keepNext/>
              <w:keepLines/>
              <w:snapToGrid w:val="0"/>
              <w:contextualSpacing/>
              <w:rPr>
                <w:color w:val="000000"/>
              </w:rPr>
            </w:pPr>
          </w:p>
          <w:p w:rsidRPr="00501157" w:rsidR="006F0766" w:rsidP="00E92D8E" w:rsidRDefault="006F0766" w14:paraId="7C79C484" w14:textId="77777777">
            <w:pPr>
              <w:keepNext/>
              <w:keepLines/>
              <w:snapToGrid w:val="0"/>
              <w:contextualSpacing/>
              <w:rPr>
                <w:color w:val="000000"/>
              </w:rPr>
            </w:pPr>
          </w:p>
          <w:p w:rsidRPr="00501157" w:rsidR="006F0766" w:rsidP="00E92D8E" w:rsidRDefault="006F0766" w14:paraId="31171AFC" w14:textId="77777777">
            <w:pPr>
              <w:keepNext/>
              <w:keepLines/>
              <w:snapToGrid w:val="0"/>
              <w:contextualSpacing/>
              <w:rPr>
                <w:color w:val="000000"/>
              </w:rPr>
            </w:pPr>
          </w:p>
          <w:p w:rsidRPr="00501157" w:rsidR="006F0766" w:rsidP="00E92D8E" w:rsidRDefault="006F0766" w14:paraId="7FAEF44C" w14:textId="77777777">
            <w:pPr>
              <w:keepNext/>
              <w:keepLines/>
              <w:snapToGrid w:val="0"/>
              <w:contextualSpacing/>
              <w:rPr>
                <w:color w:val="000000"/>
              </w:rPr>
            </w:pPr>
          </w:p>
          <w:p w:rsidRPr="00501157" w:rsidR="006F0766" w:rsidP="00E92D8E" w:rsidRDefault="006F0766" w14:paraId="06A63A79" w14:textId="77777777">
            <w:pPr>
              <w:keepNext/>
              <w:keepLines/>
              <w:snapToGrid w:val="0"/>
              <w:contextualSpacing/>
              <w:rPr>
                <w:color w:val="000000"/>
              </w:rPr>
            </w:pPr>
          </w:p>
          <w:p w:rsidRPr="00501157" w:rsidR="006F0766" w:rsidP="00E92D8E" w:rsidRDefault="006F0766" w14:paraId="01690639" w14:textId="77777777">
            <w:pPr>
              <w:keepNext/>
              <w:keepLines/>
              <w:snapToGrid w:val="0"/>
              <w:contextualSpacing/>
              <w:rPr>
                <w:color w:val="000000"/>
              </w:rPr>
            </w:pPr>
          </w:p>
          <w:p w:rsidRPr="00501157" w:rsidR="006F0766" w:rsidP="00E92D8E" w:rsidRDefault="006F0766" w14:paraId="3598B321" w14:textId="77777777">
            <w:pPr>
              <w:keepNext/>
              <w:keepLines/>
              <w:snapToGrid w:val="0"/>
              <w:contextualSpacing/>
              <w:rPr>
                <w:color w:val="000000"/>
              </w:rPr>
            </w:pPr>
          </w:p>
          <w:p w:rsidRPr="00501157" w:rsidR="006F0766" w:rsidP="00E92D8E" w:rsidRDefault="006F0766" w14:paraId="73FA6356" w14:textId="77777777">
            <w:pPr>
              <w:keepNext/>
              <w:keepLines/>
              <w:snapToGrid w:val="0"/>
              <w:contextualSpacing/>
              <w:rPr>
                <w:color w:val="000000"/>
              </w:rPr>
            </w:pPr>
          </w:p>
          <w:p w:rsidRPr="00501157" w:rsidR="006F0766" w:rsidP="00E92D8E" w:rsidRDefault="006F0766" w14:paraId="31DF0700" w14:textId="5753FFBA">
            <w:pPr>
              <w:keepNext/>
              <w:keepLines/>
              <w:snapToGrid w:val="0"/>
              <w:contextualSpacing/>
              <w:rPr>
                <w:color w:val="000000"/>
              </w:rPr>
            </w:pPr>
            <w:r w:rsidRPr="00501157">
              <w:rPr>
                <w:color w:val="000000"/>
              </w:rPr>
              <w:t>D.25-08-050</w:t>
            </w:r>
            <w:r w:rsidRPr="00501157" w:rsidR="00FD1D4B">
              <w:rPr>
                <w:color w:val="000000"/>
              </w:rPr>
              <w:t xml:space="preserve"> at pp. </w:t>
            </w:r>
            <w:r w:rsidRPr="00501157" w:rsidR="00622C87">
              <w:rPr>
                <w:color w:val="000000"/>
              </w:rPr>
              <w:t xml:space="preserve">32-33, OP 2. </w:t>
            </w:r>
          </w:p>
        </w:tc>
        <w:tc>
          <w:tcPr>
            <w:tcW w:w="2813" w:type="dxa"/>
          </w:tcPr>
          <w:p w:rsidR="00D40C06" w:rsidP="00E92D8E" w:rsidRDefault="002261A6" w14:paraId="1415BA1D" w14:textId="0F5A67DC">
            <w:pPr>
              <w:keepNext/>
              <w:keepLines/>
              <w:snapToGrid w:val="0"/>
              <w:contextualSpacing/>
              <w:rPr>
                <w:color w:val="000000"/>
              </w:rPr>
            </w:pPr>
            <w:r>
              <w:rPr>
                <w:color w:val="000000"/>
              </w:rPr>
              <w:lastRenderedPageBreak/>
              <w:t>Verified</w:t>
            </w:r>
          </w:p>
          <w:p w:rsidR="0007789A" w:rsidP="00E92D8E" w:rsidRDefault="0007789A" w14:paraId="0C25B940" w14:textId="77777777">
            <w:pPr>
              <w:keepNext/>
              <w:keepLines/>
              <w:snapToGrid w:val="0"/>
              <w:contextualSpacing/>
              <w:rPr>
                <w:color w:val="000000"/>
              </w:rPr>
            </w:pPr>
          </w:p>
          <w:p w:rsidR="0007789A" w:rsidP="00E92D8E" w:rsidRDefault="0007789A" w14:paraId="2B8D92F3" w14:textId="77777777">
            <w:pPr>
              <w:keepNext/>
              <w:keepLines/>
              <w:snapToGrid w:val="0"/>
              <w:contextualSpacing/>
              <w:rPr>
                <w:color w:val="000000"/>
              </w:rPr>
            </w:pPr>
          </w:p>
          <w:p w:rsidR="0007789A" w:rsidP="00E92D8E" w:rsidRDefault="0007789A" w14:paraId="70822C42" w14:textId="77777777">
            <w:pPr>
              <w:keepNext/>
              <w:keepLines/>
              <w:snapToGrid w:val="0"/>
              <w:contextualSpacing/>
              <w:rPr>
                <w:color w:val="000000"/>
              </w:rPr>
            </w:pPr>
          </w:p>
          <w:p w:rsidR="0007789A" w:rsidP="00E92D8E" w:rsidRDefault="0007789A" w14:paraId="1B4F2915" w14:textId="77777777">
            <w:pPr>
              <w:keepNext/>
              <w:keepLines/>
              <w:snapToGrid w:val="0"/>
              <w:contextualSpacing/>
              <w:rPr>
                <w:color w:val="000000"/>
              </w:rPr>
            </w:pPr>
          </w:p>
          <w:p w:rsidR="0007789A" w:rsidP="00E92D8E" w:rsidRDefault="0007789A" w14:paraId="4720D931" w14:textId="77777777">
            <w:pPr>
              <w:keepNext/>
              <w:keepLines/>
              <w:snapToGrid w:val="0"/>
              <w:contextualSpacing/>
              <w:rPr>
                <w:color w:val="000000"/>
              </w:rPr>
            </w:pPr>
          </w:p>
          <w:p w:rsidR="0007789A" w:rsidP="00E92D8E" w:rsidRDefault="0007789A" w14:paraId="6FF47C6E" w14:textId="77777777">
            <w:pPr>
              <w:keepNext/>
              <w:keepLines/>
              <w:snapToGrid w:val="0"/>
              <w:contextualSpacing/>
              <w:rPr>
                <w:color w:val="000000"/>
              </w:rPr>
            </w:pPr>
          </w:p>
          <w:p w:rsidR="0007789A" w:rsidP="00E92D8E" w:rsidRDefault="0007789A" w14:paraId="3D7C3E8F" w14:textId="77777777">
            <w:pPr>
              <w:keepNext/>
              <w:keepLines/>
              <w:snapToGrid w:val="0"/>
              <w:contextualSpacing/>
              <w:rPr>
                <w:color w:val="000000"/>
              </w:rPr>
            </w:pPr>
          </w:p>
          <w:p w:rsidR="0007789A" w:rsidP="00E92D8E" w:rsidRDefault="0007789A" w14:paraId="4CAFD042" w14:textId="77777777">
            <w:pPr>
              <w:keepNext/>
              <w:keepLines/>
              <w:snapToGrid w:val="0"/>
              <w:contextualSpacing/>
              <w:rPr>
                <w:color w:val="000000"/>
              </w:rPr>
            </w:pPr>
          </w:p>
          <w:p w:rsidR="0007789A" w:rsidP="00E92D8E" w:rsidRDefault="0007789A" w14:paraId="03930E10" w14:textId="77777777">
            <w:pPr>
              <w:keepNext/>
              <w:keepLines/>
              <w:snapToGrid w:val="0"/>
              <w:contextualSpacing/>
              <w:rPr>
                <w:color w:val="000000"/>
              </w:rPr>
            </w:pPr>
          </w:p>
          <w:p w:rsidR="0007789A" w:rsidP="00E92D8E" w:rsidRDefault="0007789A" w14:paraId="7C27BD4E" w14:textId="77777777">
            <w:pPr>
              <w:keepNext/>
              <w:keepLines/>
              <w:snapToGrid w:val="0"/>
              <w:contextualSpacing/>
              <w:rPr>
                <w:color w:val="000000"/>
              </w:rPr>
            </w:pPr>
          </w:p>
          <w:p w:rsidR="0007789A" w:rsidP="00E92D8E" w:rsidRDefault="0007789A" w14:paraId="721B331F" w14:textId="77777777">
            <w:pPr>
              <w:keepNext/>
              <w:keepLines/>
              <w:snapToGrid w:val="0"/>
              <w:contextualSpacing/>
              <w:rPr>
                <w:color w:val="000000"/>
              </w:rPr>
            </w:pPr>
          </w:p>
          <w:p w:rsidR="0007789A" w:rsidP="00E92D8E" w:rsidRDefault="0007789A" w14:paraId="45AEDE15" w14:textId="77777777">
            <w:pPr>
              <w:keepNext/>
              <w:keepLines/>
              <w:snapToGrid w:val="0"/>
              <w:contextualSpacing/>
              <w:rPr>
                <w:color w:val="000000"/>
              </w:rPr>
            </w:pPr>
          </w:p>
          <w:p w:rsidR="0007789A" w:rsidP="00E92D8E" w:rsidRDefault="0007789A" w14:paraId="40D86B54" w14:textId="77777777">
            <w:pPr>
              <w:keepNext/>
              <w:keepLines/>
              <w:snapToGrid w:val="0"/>
              <w:contextualSpacing/>
              <w:rPr>
                <w:color w:val="000000"/>
              </w:rPr>
            </w:pPr>
          </w:p>
          <w:p w:rsidR="0007789A" w:rsidP="00E92D8E" w:rsidRDefault="0007789A" w14:paraId="3EF49277" w14:textId="77777777">
            <w:pPr>
              <w:keepNext/>
              <w:keepLines/>
              <w:snapToGrid w:val="0"/>
              <w:contextualSpacing/>
              <w:rPr>
                <w:color w:val="000000"/>
              </w:rPr>
            </w:pPr>
          </w:p>
          <w:p w:rsidR="0007789A" w:rsidP="00E92D8E" w:rsidRDefault="0007789A" w14:paraId="6E72DF8C" w14:textId="77777777">
            <w:pPr>
              <w:keepNext/>
              <w:keepLines/>
              <w:snapToGrid w:val="0"/>
              <w:contextualSpacing/>
              <w:rPr>
                <w:color w:val="000000"/>
              </w:rPr>
            </w:pPr>
          </w:p>
          <w:p w:rsidR="0007789A" w:rsidP="00E92D8E" w:rsidRDefault="0007789A" w14:paraId="65308F04" w14:textId="77777777">
            <w:pPr>
              <w:keepNext/>
              <w:keepLines/>
              <w:snapToGrid w:val="0"/>
              <w:contextualSpacing/>
              <w:rPr>
                <w:color w:val="000000"/>
              </w:rPr>
            </w:pPr>
          </w:p>
          <w:p w:rsidR="0007789A" w:rsidP="00E92D8E" w:rsidRDefault="0007789A" w14:paraId="6C80B440" w14:textId="77777777">
            <w:pPr>
              <w:keepNext/>
              <w:keepLines/>
              <w:snapToGrid w:val="0"/>
              <w:contextualSpacing/>
              <w:rPr>
                <w:color w:val="000000"/>
              </w:rPr>
            </w:pPr>
          </w:p>
          <w:p w:rsidR="0007789A" w:rsidP="00E92D8E" w:rsidRDefault="0007789A" w14:paraId="4D7AD0A6" w14:textId="77777777">
            <w:pPr>
              <w:keepNext/>
              <w:keepLines/>
              <w:snapToGrid w:val="0"/>
              <w:contextualSpacing/>
              <w:rPr>
                <w:color w:val="000000"/>
              </w:rPr>
            </w:pPr>
          </w:p>
          <w:p w:rsidR="0007789A" w:rsidP="00E92D8E" w:rsidRDefault="0007789A" w14:paraId="45263F2B" w14:textId="77777777">
            <w:pPr>
              <w:keepNext/>
              <w:keepLines/>
              <w:snapToGrid w:val="0"/>
              <w:contextualSpacing/>
              <w:rPr>
                <w:color w:val="000000"/>
              </w:rPr>
            </w:pPr>
          </w:p>
          <w:p w:rsidR="0007789A" w:rsidP="00E92D8E" w:rsidRDefault="0007789A" w14:paraId="596DD847" w14:textId="77777777">
            <w:pPr>
              <w:keepNext/>
              <w:keepLines/>
              <w:snapToGrid w:val="0"/>
              <w:contextualSpacing/>
              <w:rPr>
                <w:color w:val="000000"/>
              </w:rPr>
            </w:pPr>
          </w:p>
          <w:p w:rsidR="0007789A" w:rsidP="00E92D8E" w:rsidRDefault="0007789A" w14:paraId="6617A35A" w14:textId="77777777">
            <w:pPr>
              <w:keepNext/>
              <w:keepLines/>
              <w:snapToGrid w:val="0"/>
              <w:contextualSpacing/>
              <w:rPr>
                <w:color w:val="000000"/>
              </w:rPr>
            </w:pPr>
          </w:p>
          <w:p w:rsidR="0007789A" w:rsidP="00E92D8E" w:rsidRDefault="0007789A" w14:paraId="6D587717" w14:textId="77777777">
            <w:pPr>
              <w:keepNext/>
              <w:keepLines/>
              <w:snapToGrid w:val="0"/>
              <w:contextualSpacing/>
              <w:rPr>
                <w:color w:val="000000"/>
              </w:rPr>
            </w:pPr>
          </w:p>
          <w:p w:rsidR="0007789A" w:rsidP="00E92D8E" w:rsidRDefault="0007789A" w14:paraId="514FFB9D" w14:textId="77777777">
            <w:pPr>
              <w:keepNext/>
              <w:keepLines/>
              <w:snapToGrid w:val="0"/>
              <w:contextualSpacing/>
              <w:rPr>
                <w:color w:val="000000"/>
              </w:rPr>
            </w:pPr>
          </w:p>
          <w:p w:rsidRPr="007F620E" w:rsidR="0007789A" w:rsidP="00E92D8E" w:rsidRDefault="0007789A" w14:paraId="541C4B23" w14:textId="14267836">
            <w:pPr>
              <w:keepNext/>
              <w:keepLines/>
              <w:snapToGrid w:val="0"/>
              <w:contextualSpacing/>
              <w:rPr>
                <w:color w:val="000000"/>
              </w:rPr>
            </w:pPr>
            <w:r>
              <w:rPr>
                <w:color w:val="000000"/>
              </w:rPr>
              <w:t>Also, D.25-08-050 at</w:t>
            </w:r>
            <w:r w:rsidR="001338F1">
              <w:rPr>
                <w:color w:val="000000"/>
              </w:rPr>
              <w:t xml:space="preserve"> </w:t>
            </w:r>
            <w:r>
              <w:rPr>
                <w:color w:val="000000"/>
              </w:rPr>
              <w:t>34</w:t>
            </w:r>
            <w:r w:rsidR="003215B7">
              <w:rPr>
                <w:color w:val="000000"/>
              </w:rPr>
              <w:t>.</w:t>
            </w:r>
          </w:p>
        </w:tc>
      </w:tr>
      <w:tr w:rsidRPr="007F620E" w:rsidR="00B432BE" w:rsidTr="00F26B08" w14:paraId="25C87D7C" w14:textId="77777777">
        <w:trPr>
          <w:cantSplit/>
        </w:trPr>
        <w:tc>
          <w:tcPr>
            <w:tcW w:w="3955" w:type="dxa"/>
          </w:tcPr>
          <w:p w:rsidRPr="00501157" w:rsidR="00B432BE" w:rsidP="00E92D8E" w:rsidRDefault="00B432BE" w14:paraId="1A0485DE" w14:textId="77777777">
            <w:pPr>
              <w:keepNext/>
              <w:keepLines/>
              <w:snapToGrid w:val="0"/>
              <w:contextualSpacing/>
              <w:rPr>
                <w:b/>
                <w:bCs/>
                <w:color w:val="000000"/>
                <w:u w:val="single"/>
              </w:rPr>
            </w:pPr>
            <w:r w:rsidRPr="00501157">
              <w:rPr>
                <w:b/>
                <w:bCs/>
                <w:color w:val="000000"/>
                <w:u w:val="single"/>
              </w:rPr>
              <w:lastRenderedPageBreak/>
              <w:t>7. Foster Youth Pilot Introduction</w:t>
            </w:r>
          </w:p>
          <w:p w:rsidRPr="00501157" w:rsidR="00FA075F" w:rsidP="00E92D8E" w:rsidRDefault="00FA075F" w14:paraId="4B946AD5" w14:textId="77777777">
            <w:pPr>
              <w:keepNext/>
              <w:keepLines/>
              <w:snapToGrid w:val="0"/>
              <w:contextualSpacing/>
              <w:rPr>
                <w:b/>
                <w:bCs/>
                <w:color w:val="000000"/>
                <w:u w:val="single"/>
              </w:rPr>
            </w:pPr>
          </w:p>
          <w:p w:rsidRPr="00501157" w:rsidR="00FA075F" w:rsidP="00E92D8E" w:rsidRDefault="000C39D5" w14:paraId="74E0A03D" w14:textId="2E362A52">
            <w:pPr>
              <w:keepNext/>
              <w:keepLines/>
              <w:snapToGrid w:val="0"/>
              <w:contextualSpacing/>
              <w:rPr>
                <w:color w:val="000000"/>
              </w:rPr>
            </w:pPr>
            <w:r w:rsidRPr="00501157">
              <w:rPr>
                <w:color w:val="000000"/>
              </w:rPr>
              <w:t xml:space="preserve">The Commission </w:t>
            </w:r>
            <w:r w:rsidRPr="00501157" w:rsidR="00D84F12">
              <w:rPr>
                <w:color w:val="000000"/>
              </w:rPr>
              <w:t xml:space="preserve">first authorized a California LifeLine pilot program </w:t>
            </w:r>
            <w:r w:rsidRPr="00501157" w:rsidR="00D84F12">
              <w:rPr>
                <w:color w:val="000000"/>
              </w:rPr>
              <w:lastRenderedPageBreak/>
              <w:t xml:space="preserve">dedicated to serving </w:t>
            </w:r>
            <w:r w:rsidRPr="00501157" w:rsidR="00483991">
              <w:rPr>
                <w:color w:val="000000"/>
              </w:rPr>
              <w:t xml:space="preserve">California’s foster youth since May 2019, when it authorized the iFoster Pilot. The iFoster Pilot ran until </w:t>
            </w:r>
            <w:r w:rsidRPr="00501157" w:rsidR="00D44DDE">
              <w:rPr>
                <w:color w:val="000000"/>
              </w:rPr>
              <w:t>July 31, 2024</w:t>
            </w:r>
            <w:r w:rsidRPr="00501157" w:rsidR="00483991">
              <w:rPr>
                <w:color w:val="000000"/>
              </w:rPr>
              <w:t>, when it was replaced by the current Foster Youth Pilot.</w:t>
            </w:r>
          </w:p>
          <w:p w:rsidRPr="00501157" w:rsidR="00483991" w:rsidP="00E92D8E" w:rsidRDefault="00483991" w14:paraId="33DC2DE7" w14:textId="77777777">
            <w:pPr>
              <w:keepNext/>
              <w:keepLines/>
              <w:snapToGrid w:val="0"/>
              <w:contextualSpacing/>
              <w:rPr>
                <w:color w:val="000000"/>
              </w:rPr>
            </w:pPr>
          </w:p>
          <w:p w:rsidRPr="00501157" w:rsidR="00483991" w:rsidP="00E92D8E" w:rsidRDefault="0027753B" w14:paraId="69FE3E49" w14:textId="7358B5E8">
            <w:pPr>
              <w:keepNext/>
              <w:keepLines/>
              <w:snapToGrid w:val="0"/>
              <w:contextualSpacing/>
              <w:rPr>
                <w:color w:val="000000"/>
              </w:rPr>
            </w:pPr>
            <w:r w:rsidRPr="00501157">
              <w:rPr>
                <w:color w:val="000000"/>
              </w:rPr>
              <w:t xml:space="preserve">The Foster Youth Pilot </w:t>
            </w:r>
            <w:r w:rsidRPr="00501157" w:rsidR="00815C28">
              <w:rPr>
                <w:color w:val="000000"/>
              </w:rPr>
              <w:t xml:space="preserve">differed in some details </w:t>
            </w:r>
            <w:r w:rsidRPr="00501157" w:rsidR="005A656D">
              <w:rPr>
                <w:color w:val="000000"/>
              </w:rPr>
              <w:t>from</w:t>
            </w:r>
            <w:r w:rsidRPr="00501157" w:rsidR="00815C28">
              <w:rPr>
                <w:color w:val="000000"/>
              </w:rPr>
              <w:t xml:space="preserve"> the iFoster Pilot in terms of eligibility, the participating service provider, and third-party administrator</w:t>
            </w:r>
            <w:r w:rsidRPr="00501157" w:rsidR="003E36FA">
              <w:rPr>
                <w:color w:val="000000"/>
              </w:rPr>
              <w:t xml:space="preserve"> (TPA)</w:t>
            </w:r>
            <w:r w:rsidRPr="00501157" w:rsidR="00815C28">
              <w:rPr>
                <w:color w:val="000000"/>
              </w:rPr>
              <w:t xml:space="preserve">. </w:t>
            </w:r>
            <w:r w:rsidRPr="00501157" w:rsidR="007A78F1">
              <w:rPr>
                <w:color w:val="000000"/>
              </w:rPr>
              <w:t xml:space="preserve">The Foster Youth Pilot differs from the main California LifeLine program in many key respects. </w:t>
            </w:r>
            <w:r w:rsidRPr="00501157" w:rsidR="00E41CE6">
              <w:rPr>
                <w:color w:val="000000"/>
              </w:rPr>
              <w:t>Unlike the California LifeLine program, the Foster Youth Pilot supports only wireless service</w:t>
            </w:r>
            <w:r w:rsidRPr="00501157" w:rsidR="006219D2">
              <w:rPr>
                <w:color w:val="000000"/>
              </w:rPr>
              <w:t xml:space="preserve">, </w:t>
            </w:r>
            <w:r w:rsidRPr="00501157" w:rsidR="00806B72">
              <w:rPr>
                <w:color w:val="000000"/>
              </w:rPr>
              <w:t xml:space="preserve">provides phones </w:t>
            </w:r>
            <w:r w:rsidRPr="00501157" w:rsidR="00A21050">
              <w:rPr>
                <w:color w:val="000000"/>
              </w:rPr>
              <w:t xml:space="preserve">(devices) </w:t>
            </w:r>
            <w:r w:rsidRPr="00501157" w:rsidR="00806B72">
              <w:rPr>
                <w:color w:val="000000"/>
              </w:rPr>
              <w:t>to subscribers,</w:t>
            </w:r>
            <w:r w:rsidRPr="00501157" w:rsidR="002B0BC4">
              <w:rPr>
                <w:color w:val="000000"/>
              </w:rPr>
              <w:t xml:space="preserve"> and upon inception was available only to youth currently in foster care. </w:t>
            </w:r>
            <w:r w:rsidRPr="00501157" w:rsidR="007A78F1">
              <w:rPr>
                <w:color w:val="000000"/>
              </w:rPr>
              <w:t>When launched, the Foster Youth Pilot also had no requirements f</w:t>
            </w:r>
            <w:r w:rsidRPr="00501157" w:rsidR="005A60DB">
              <w:rPr>
                <w:color w:val="000000"/>
              </w:rPr>
              <w:t xml:space="preserve">or </w:t>
            </w:r>
            <w:r w:rsidRPr="00501157" w:rsidR="007A78F1">
              <w:rPr>
                <w:color w:val="000000"/>
              </w:rPr>
              <w:t>renew</w:t>
            </w:r>
            <w:r w:rsidRPr="00501157" w:rsidR="005A60DB">
              <w:rPr>
                <w:color w:val="000000"/>
              </w:rPr>
              <w:t>ing</w:t>
            </w:r>
            <w:r w:rsidRPr="00501157" w:rsidR="007A78F1">
              <w:rPr>
                <w:color w:val="000000"/>
              </w:rPr>
              <w:t xml:space="preserve"> eligibility or rules regarding disconnection for non-usage of service. </w:t>
            </w:r>
          </w:p>
          <w:p w:rsidRPr="00501157" w:rsidR="002B0BC4" w:rsidP="00E92D8E" w:rsidRDefault="002B0BC4" w14:paraId="2C7284D1" w14:textId="77777777">
            <w:pPr>
              <w:keepNext/>
              <w:keepLines/>
              <w:snapToGrid w:val="0"/>
              <w:contextualSpacing/>
              <w:rPr>
                <w:color w:val="000000"/>
              </w:rPr>
            </w:pPr>
          </w:p>
          <w:p w:rsidRPr="00501157" w:rsidR="002B0BC4" w:rsidP="00E92D8E" w:rsidRDefault="00866DDA" w14:paraId="78FAC347" w14:textId="0EEB0F4C">
            <w:pPr>
              <w:keepNext/>
              <w:keepLines/>
              <w:snapToGrid w:val="0"/>
              <w:contextualSpacing/>
              <w:rPr>
                <w:color w:val="000000"/>
              </w:rPr>
            </w:pPr>
            <w:r w:rsidRPr="00501157">
              <w:rPr>
                <w:color w:val="000000"/>
              </w:rPr>
              <w:t>In</w:t>
            </w:r>
            <w:r w:rsidRPr="00501157" w:rsidR="007C6B3F">
              <w:rPr>
                <w:color w:val="000000"/>
              </w:rPr>
              <w:t xml:space="preserve"> February</w:t>
            </w:r>
            <w:r w:rsidRPr="00501157">
              <w:rPr>
                <w:color w:val="000000"/>
              </w:rPr>
              <w:t xml:space="preserve"> 2025, Youth Law Center (YLC) filed a </w:t>
            </w:r>
            <w:r w:rsidRPr="00501157" w:rsidR="00794441">
              <w:rPr>
                <w:color w:val="000000"/>
              </w:rPr>
              <w:t>Petition for Modification</w:t>
            </w:r>
            <w:r w:rsidRPr="00501157" w:rsidR="007123FB">
              <w:rPr>
                <w:color w:val="000000"/>
              </w:rPr>
              <w:t xml:space="preserve"> (PFM)</w:t>
            </w:r>
            <w:r w:rsidRPr="00501157" w:rsidR="00794441">
              <w:rPr>
                <w:color w:val="000000"/>
              </w:rPr>
              <w:t xml:space="preserve"> to modify the decision authorizing the Foster Youth Pilot</w:t>
            </w:r>
            <w:r w:rsidRPr="00501157" w:rsidR="00F4230C">
              <w:rPr>
                <w:color w:val="000000"/>
              </w:rPr>
              <w:t>, in which it requested changes to the Pilot rules to</w:t>
            </w:r>
            <w:r w:rsidRPr="00501157" w:rsidR="0045091C">
              <w:rPr>
                <w:color w:val="000000"/>
              </w:rPr>
              <w:t xml:space="preserve"> expand eligibility and</w:t>
            </w:r>
            <w:r w:rsidRPr="00501157" w:rsidR="00F4230C">
              <w:rPr>
                <w:color w:val="000000"/>
              </w:rPr>
              <w:t xml:space="preserve"> better align the program with the Foster Youth Bill of Rights</w:t>
            </w:r>
            <w:r w:rsidRPr="00501157" w:rsidR="0045091C">
              <w:rPr>
                <w:color w:val="000000"/>
              </w:rPr>
              <w:t xml:space="preserve"> and realities of the foster care system.</w:t>
            </w:r>
          </w:p>
          <w:p w:rsidRPr="00501157" w:rsidR="00794441" w:rsidP="00E92D8E" w:rsidRDefault="00794441" w14:paraId="0FFDC403" w14:textId="77777777">
            <w:pPr>
              <w:keepNext/>
              <w:keepLines/>
              <w:snapToGrid w:val="0"/>
              <w:contextualSpacing/>
              <w:rPr>
                <w:color w:val="000000"/>
              </w:rPr>
            </w:pPr>
          </w:p>
          <w:p w:rsidRPr="00501157" w:rsidR="005F751C" w:rsidP="00E92D8E" w:rsidRDefault="00794441" w14:paraId="5087EC18" w14:textId="27DE7777">
            <w:pPr>
              <w:keepNext/>
              <w:keepLines/>
              <w:snapToGrid w:val="0"/>
              <w:contextualSpacing/>
              <w:rPr>
                <w:color w:val="000000"/>
              </w:rPr>
            </w:pPr>
            <w:r w:rsidRPr="00501157">
              <w:rPr>
                <w:color w:val="000000"/>
              </w:rPr>
              <w:t xml:space="preserve">The Commission solicited party comment on the petition </w:t>
            </w:r>
            <w:r w:rsidRPr="00501157" w:rsidR="00880BB8">
              <w:rPr>
                <w:color w:val="000000"/>
              </w:rPr>
              <w:t xml:space="preserve">and issued a staff proposal and proposed decision before voting out a final decision that enacted </w:t>
            </w:r>
            <w:r w:rsidRPr="00501157" w:rsidR="005F751C">
              <w:rPr>
                <w:color w:val="000000"/>
              </w:rPr>
              <w:t>changes to the Foster Youth Pilot rules recommended by TURN and YLC.</w:t>
            </w:r>
          </w:p>
          <w:p w:rsidRPr="00501157" w:rsidR="00794441" w:rsidP="00E92D8E" w:rsidRDefault="00880BB8" w14:paraId="78F4826E" w14:textId="26100B22">
            <w:pPr>
              <w:keepNext/>
              <w:keepLines/>
              <w:snapToGrid w:val="0"/>
              <w:contextualSpacing/>
              <w:rPr>
                <w:color w:val="000000"/>
              </w:rPr>
            </w:pPr>
            <w:r w:rsidRPr="00501157">
              <w:rPr>
                <w:color w:val="000000"/>
              </w:rPr>
              <w:t xml:space="preserve"> </w:t>
            </w:r>
          </w:p>
        </w:tc>
        <w:tc>
          <w:tcPr>
            <w:tcW w:w="2970" w:type="dxa"/>
          </w:tcPr>
          <w:p w:rsidR="00B432BE" w:rsidP="00E92D8E" w:rsidRDefault="00B432BE" w14:paraId="573CA1DB" w14:textId="77777777">
            <w:pPr>
              <w:keepNext/>
              <w:keepLines/>
              <w:snapToGrid w:val="0"/>
              <w:contextualSpacing/>
              <w:rPr>
                <w:color w:val="000000"/>
              </w:rPr>
            </w:pPr>
          </w:p>
        </w:tc>
        <w:tc>
          <w:tcPr>
            <w:tcW w:w="2813" w:type="dxa"/>
          </w:tcPr>
          <w:p w:rsidRPr="007F620E" w:rsidR="00B432BE" w:rsidP="00E92D8E" w:rsidRDefault="005C54C3" w14:paraId="4C1A3DFA" w14:textId="2AFD2034">
            <w:pPr>
              <w:keepNext/>
              <w:keepLines/>
              <w:snapToGrid w:val="0"/>
              <w:contextualSpacing/>
              <w:rPr>
                <w:color w:val="000000"/>
              </w:rPr>
            </w:pPr>
            <w:r>
              <w:rPr>
                <w:color w:val="000000"/>
              </w:rPr>
              <w:t xml:space="preserve">We note TURN’s </w:t>
            </w:r>
            <w:r w:rsidR="00E20316">
              <w:rPr>
                <w:color w:val="000000"/>
              </w:rPr>
              <w:t>participation in</w:t>
            </w:r>
            <w:r w:rsidR="003D6117">
              <w:rPr>
                <w:color w:val="000000"/>
              </w:rPr>
              <w:t xml:space="preserve"> commenting on </w:t>
            </w:r>
            <w:r w:rsidRPr="00501157" w:rsidR="00233F29">
              <w:rPr>
                <w:color w:val="000000"/>
              </w:rPr>
              <w:t>Youth Law Center</w:t>
            </w:r>
            <w:r w:rsidR="00233F29">
              <w:rPr>
                <w:color w:val="000000"/>
              </w:rPr>
              <w:t>’s</w:t>
            </w:r>
            <w:r w:rsidRPr="00501157" w:rsidR="00233F29">
              <w:rPr>
                <w:color w:val="000000"/>
              </w:rPr>
              <w:t xml:space="preserve"> Petition for </w:t>
            </w:r>
            <w:r w:rsidRPr="00501157" w:rsidR="00233F29">
              <w:rPr>
                <w:color w:val="000000"/>
              </w:rPr>
              <w:lastRenderedPageBreak/>
              <w:t>Modification to modify the decision authorizing the Foster Youth Pilot</w:t>
            </w:r>
            <w:r w:rsidR="00E20316">
              <w:rPr>
                <w:color w:val="000000"/>
              </w:rPr>
              <w:t xml:space="preserve">. TURN does not provide specific citations </w:t>
            </w:r>
            <w:r w:rsidR="00906792">
              <w:rPr>
                <w:color w:val="000000"/>
              </w:rPr>
              <w:t xml:space="preserve">to their claimed contribution </w:t>
            </w:r>
            <w:r w:rsidR="00E20316">
              <w:rPr>
                <w:color w:val="000000"/>
              </w:rPr>
              <w:t>here.</w:t>
            </w:r>
            <w:r>
              <w:rPr>
                <w:color w:val="000000"/>
              </w:rPr>
              <w:t xml:space="preserve"> </w:t>
            </w:r>
          </w:p>
        </w:tc>
      </w:tr>
      <w:tr w:rsidRPr="007F620E" w:rsidR="00B432BE" w:rsidTr="00F26B08" w14:paraId="02083334" w14:textId="77777777">
        <w:trPr>
          <w:cantSplit/>
        </w:trPr>
        <w:tc>
          <w:tcPr>
            <w:tcW w:w="3955" w:type="dxa"/>
          </w:tcPr>
          <w:p w:rsidRPr="00501157" w:rsidR="00B432BE" w:rsidP="00E92D8E" w:rsidRDefault="00B432BE" w14:paraId="3E85EF3F" w14:textId="644B2F68">
            <w:pPr>
              <w:keepNext/>
              <w:keepLines/>
              <w:tabs>
                <w:tab w:val="left" w:pos="3208"/>
              </w:tabs>
              <w:snapToGrid w:val="0"/>
              <w:contextualSpacing/>
              <w:rPr>
                <w:b/>
                <w:bCs/>
                <w:color w:val="000000"/>
                <w:u w:val="single"/>
              </w:rPr>
            </w:pPr>
            <w:r w:rsidRPr="00501157">
              <w:rPr>
                <w:b/>
                <w:bCs/>
                <w:color w:val="000000"/>
                <w:u w:val="single"/>
              </w:rPr>
              <w:lastRenderedPageBreak/>
              <w:t xml:space="preserve">7.1 </w:t>
            </w:r>
            <w:r w:rsidRPr="00501157" w:rsidR="00FA36A3">
              <w:rPr>
                <w:b/>
                <w:bCs/>
                <w:color w:val="000000"/>
                <w:u w:val="single"/>
              </w:rPr>
              <w:t xml:space="preserve">A </w:t>
            </w:r>
            <w:r w:rsidRPr="00501157">
              <w:rPr>
                <w:b/>
                <w:bCs/>
                <w:color w:val="000000"/>
                <w:u w:val="single"/>
              </w:rPr>
              <w:t>Non-Usage Rule</w:t>
            </w:r>
          </w:p>
          <w:p w:rsidRPr="00501157" w:rsidR="00724CC3" w:rsidP="00E92D8E" w:rsidRDefault="00724CC3" w14:paraId="1DA69561" w14:textId="77777777">
            <w:pPr>
              <w:keepNext/>
              <w:keepLines/>
              <w:tabs>
                <w:tab w:val="left" w:pos="3208"/>
              </w:tabs>
              <w:snapToGrid w:val="0"/>
              <w:contextualSpacing/>
              <w:rPr>
                <w:b/>
                <w:bCs/>
                <w:color w:val="000000"/>
                <w:u w:val="single"/>
              </w:rPr>
            </w:pPr>
          </w:p>
          <w:p w:rsidRPr="00501157" w:rsidR="00FA36A3" w:rsidP="00E92D8E" w:rsidRDefault="00724CC3" w14:paraId="1DBB3CE6" w14:textId="3298C46B">
            <w:pPr>
              <w:keepNext/>
              <w:keepLines/>
              <w:tabs>
                <w:tab w:val="left" w:pos="3208"/>
              </w:tabs>
              <w:snapToGrid w:val="0"/>
              <w:contextualSpacing/>
              <w:rPr>
                <w:color w:val="000000"/>
              </w:rPr>
            </w:pPr>
            <w:r w:rsidRPr="00501157">
              <w:rPr>
                <w:color w:val="000000"/>
              </w:rPr>
              <w:t>During the development of the Foster Youth Pilot, TURN had advocated for a non-usage rule or policy</w:t>
            </w:r>
            <w:r w:rsidRPr="00501157" w:rsidR="007338C8">
              <w:rPr>
                <w:color w:val="000000"/>
              </w:rPr>
              <w:t xml:space="preserve"> of downgrading service for inactive subscribers</w:t>
            </w:r>
            <w:r w:rsidRPr="00501157">
              <w:rPr>
                <w:color w:val="000000"/>
              </w:rPr>
              <w:t>, as the prior iFoster Pilot had no service usage requirements and saw a</w:t>
            </w:r>
            <w:r w:rsidRPr="00501157" w:rsidR="00EC031C">
              <w:rPr>
                <w:color w:val="000000"/>
              </w:rPr>
              <w:t xml:space="preserve"> large number of</w:t>
            </w:r>
            <w:r w:rsidRPr="00501157" w:rsidR="00C51091">
              <w:rPr>
                <w:color w:val="000000"/>
              </w:rPr>
              <w:t xml:space="preserve"> consistently</w:t>
            </w:r>
            <w:r w:rsidRPr="00501157" w:rsidR="00EC031C">
              <w:rPr>
                <w:color w:val="000000"/>
              </w:rPr>
              <w:t xml:space="preserve"> inactive lines</w:t>
            </w:r>
            <w:r w:rsidRPr="00501157" w:rsidR="00F100FB">
              <w:rPr>
                <w:color w:val="000000"/>
              </w:rPr>
              <w:t>—service that the California LifeLine fund was paying for and going unused</w:t>
            </w:r>
            <w:r w:rsidRPr="00501157" w:rsidR="00EC031C">
              <w:rPr>
                <w:color w:val="000000"/>
              </w:rPr>
              <w:t>. The Commission ultimately approved the Foster Youth Pilot</w:t>
            </w:r>
            <w:r w:rsidRPr="00501157" w:rsidR="00966127">
              <w:rPr>
                <w:color w:val="000000"/>
              </w:rPr>
              <w:t xml:space="preserve"> without a non-usage rule</w:t>
            </w:r>
            <w:r w:rsidRPr="00501157" w:rsidR="00EC031C">
              <w:rPr>
                <w:color w:val="000000"/>
              </w:rPr>
              <w:t>, citing the need to</w:t>
            </w:r>
            <w:r w:rsidRPr="00501157" w:rsidR="00966127">
              <w:rPr>
                <w:color w:val="000000"/>
              </w:rPr>
              <w:t xml:space="preserve"> give staff the “flexibility to procure wireless service</w:t>
            </w:r>
            <w:r w:rsidRPr="00501157" w:rsidR="00EC031C">
              <w:rPr>
                <w:color w:val="000000"/>
              </w:rPr>
              <w:t>.</w:t>
            </w:r>
            <w:r w:rsidRPr="00501157" w:rsidR="00966127">
              <w:rPr>
                <w:color w:val="000000"/>
              </w:rPr>
              <w:t>”</w:t>
            </w:r>
            <w:r w:rsidRPr="00501157" w:rsidR="00EC031C">
              <w:rPr>
                <w:color w:val="000000"/>
              </w:rPr>
              <w:t xml:space="preserve"> However, by the time of YLC’s Petition, the Foster Youth Pilot had a </w:t>
            </w:r>
            <w:r w:rsidRPr="00501157" w:rsidR="007338C8">
              <w:rPr>
                <w:color w:val="000000"/>
              </w:rPr>
              <w:t>service provider (TracFone/Verizon Value)</w:t>
            </w:r>
            <w:r w:rsidRPr="00501157" w:rsidR="00481ECC">
              <w:rPr>
                <w:color w:val="000000"/>
              </w:rPr>
              <w:t>, and TURN repeated its prior recommendation that the Commission revisit the question of a non-usage rule when the Foster Youth Pilot was more established</w:t>
            </w:r>
            <w:r w:rsidRPr="00501157" w:rsidR="007338C8">
              <w:rPr>
                <w:color w:val="000000"/>
              </w:rPr>
              <w:t xml:space="preserve">. </w:t>
            </w:r>
          </w:p>
          <w:p w:rsidRPr="00501157" w:rsidR="00FA36A3" w:rsidP="00E92D8E" w:rsidRDefault="00FA36A3" w14:paraId="565BD77C" w14:textId="77777777">
            <w:pPr>
              <w:keepNext/>
              <w:keepLines/>
              <w:tabs>
                <w:tab w:val="left" w:pos="3208"/>
              </w:tabs>
              <w:snapToGrid w:val="0"/>
              <w:contextualSpacing/>
              <w:rPr>
                <w:color w:val="000000"/>
              </w:rPr>
            </w:pPr>
          </w:p>
          <w:p w:rsidRPr="00501157" w:rsidR="00873C57" w:rsidP="00E92D8E" w:rsidRDefault="00873C57" w14:paraId="655F4A11" w14:textId="543D2827">
            <w:pPr>
              <w:keepNext/>
              <w:keepLines/>
              <w:tabs>
                <w:tab w:val="left" w:pos="3208"/>
              </w:tabs>
              <w:snapToGrid w:val="0"/>
              <w:contextualSpacing/>
              <w:rPr>
                <w:color w:val="000000"/>
                <w:u w:val="single"/>
              </w:rPr>
            </w:pPr>
            <w:r w:rsidRPr="00501157">
              <w:rPr>
                <w:color w:val="000000"/>
                <w:u w:val="single"/>
              </w:rPr>
              <w:t xml:space="preserve">a. Triggering Period of Inactivity </w:t>
            </w:r>
          </w:p>
          <w:p w:rsidRPr="00501157" w:rsidR="00873C57" w:rsidP="00E92D8E" w:rsidRDefault="00873C57" w14:paraId="4AEE9C0F" w14:textId="71464C1C">
            <w:pPr>
              <w:keepNext/>
              <w:keepLines/>
              <w:tabs>
                <w:tab w:val="left" w:pos="3208"/>
              </w:tabs>
              <w:snapToGrid w:val="0"/>
              <w:contextualSpacing/>
              <w:rPr>
                <w:color w:val="000000"/>
              </w:rPr>
            </w:pPr>
            <w:r w:rsidRPr="00501157">
              <w:rPr>
                <w:color w:val="000000"/>
              </w:rPr>
              <w:br/>
              <w:t xml:space="preserve">TURN recommended that the Commission and parties </w:t>
            </w:r>
            <w:r w:rsidRPr="00501157" w:rsidR="007123FB">
              <w:rPr>
                <w:color w:val="000000"/>
              </w:rPr>
              <w:t xml:space="preserve">use usage data from the Foster Youth Pilot to determine an appropriate non-usage rule. However, for a significant period of the Commission’s consideration of the YLC PFM, delays in distributing activated devices to subscribers were resulting in falsely high rates of non-usage. </w:t>
            </w:r>
          </w:p>
          <w:p w:rsidRPr="00501157" w:rsidR="004D14DA" w:rsidP="00E92D8E" w:rsidRDefault="004D14DA" w14:paraId="0BEB5D08" w14:textId="77777777">
            <w:pPr>
              <w:keepNext/>
              <w:keepLines/>
              <w:tabs>
                <w:tab w:val="left" w:pos="3208"/>
              </w:tabs>
              <w:snapToGrid w:val="0"/>
              <w:contextualSpacing/>
              <w:rPr>
                <w:color w:val="000000"/>
              </w:rPr>
            </w:pPr>
          </w:p>
          <w:p w:rsidRPr="00501157" w:rsidR="004D14DA" w:rsidP="00E92D8E" w:rsidRDefault="004D14DA" w14:paraId="019BB5F5" w14:textId="3865ABED">
            <w:pPr>
              <w:keepNext/>
              <w:keepLines/>
              <w:tabs>
                <w:tab w:val="left" w:pos="3208"/>
              </w:tabs>
              <w:snapToGrid w:val="0"/>
              <w:contextualSpacing/>
              <w:rPr>
                <w:color w:val="000000"/>
              </w:rPr>
            </w:pPr>
            <w:r w:rsidRPr="00501157">
              <w:rPr>
                <w:color w:val="000000"/>
              </w:rPr>
              <w:t xml:space="preserve">In the Staff Proposal, Staff proposed that subscribers inactive for </w:t>
            </w:r>
            <w:r w:rsidRPr="00501157" w:rsidR="00F144D0">
              <w:rPr>
                <w:color w:val="000000"/>
              </w:rPr>
              <w:t>90 days</w:t>
            </w:r>
            <w:r w:rsidRPr="00501157">
              <w:rPr>
                <w:color w:val="000000"/>
              </w:rPr>
              <w:t xml:space="preserve"> be </w:t>
            </w:r>
            <w:r w:rsidRPr="00501157" w:rsidR="00F144D0">
              <w:rPr>
                <w:color w:val="000000"/>
              </w:rPr>
              <w:t xml:space="preserve">de-enrolled </w:t>
            </w:r>
            <w:r w:rsidRPr="00501157">
              <w:rPr>
                <w:color w:val="000000"/>
              </w:rPr>
              <w:t>from the Foster Youth Pilot. This was shorter than the</w:t>
            </w:r>
            <w:r w:rsidRPr="00501157" w:rsidR="00AF7AFD">
              <w:rPr>
                <w:color w:val="000000"/>
              </w:rPr>
              <w:t xml:space="preserve"> </w:t>
            </w:r>
            <w:r w:rsidRPr="00501157" w:rsidR="00C57F8B">
              <w:rPr>
                <w:color w:val="000000"/>
              </w:rPr>
              <w:t>6-</w:t>
            </w:r>
            <w:r w:rsidRPr="00501157" w:rsidR="00AF7AFD">
              <w:rPr>
                <w:color w:val="000000"/>
              </w:rPr>
              <w:t xml:space="preserve">month period of inactivity TURN had </w:t>
            </w:r>
            <w:r w:rsidRPr="00501157" w:rsidR="00C57F8B">
              <w:rPr>
                <w:color w:val="000000"/>
              </w:rPr>
              <w:t xml:space="preserve">previously </w:t>
            </w:r>
            <w:r w:rsidRPr="00501157" w:rsidR="00AF7AFD">
              <w:rPr>
                <w:color w:val="000000"/>
              </w:rPr>
              <w:t>contemplated, but Staff also proposed measures that would facilitate re-enrollment of previously de-enrolled subscribers</w:t>
            </w:r>
            <w:r w:rsidRPr="00501157" w:rsidR="000F7702">
              <w:rPr>
                <w:color w:val="000000"/>
              </w:rPr>
              <w:t xml:space="preserve">, which TURN </w:t>
            </w:r>
            <w:r w:rsidRPr="00501157" w:rsidR="000F7702">
              <w:rPr>
                <w:color w:val="000000"/>
              </w:rPr>
              <w:lastRenderedPageBreak/>
              <w:t>supported as striking an appropriate balance between maintaining service and de-enrolling inactive subscribers</w:t>
            </w:r>
            <w:r w:rsidRPr="00501157" w:rsidR="00C51091">
              <w:rPr>
                <w:color w:val="000000"/>
              </w:rPr>
              <w:t>.</w:t>
            </w:r>
          </w:p>
          <w:p w:rsidRPr="00501157" w:rsidR="00C51091" w:rsidP="00E92D8E" w:rsidRDefault="00C51091" w14:paraId="5DB00CD6" w14:textId="77777777">
            <w:pPr>
              <w:keepNext/>
              <w:keepLines/>
              <w:tabs>
                <w:tab w:val="left" w:pos="3208"/>
              </w:tabs>
              <w:snapToGrid w:val="0"/>
              <w:contextualSpacing/>
              <w:rPr>
                <w:color w:val="000000"/>
              </w:rPr>
            </w:pPr>
          </w:p>
          <w:p w:rsidRPr="00501157" w:rsidR="00C51091" w:rsidP="00E92D8E" w:rsidRDefault="00C51091" w14:paraId="23155DAA" w14:textId="214F2ED1">
            <w:pPr>
              <w:keepNext/>
              <w:keepLines/>
              <w:tabs>
                <w:tab w:val="left" w:pos="3208"/>
              </w:tabs>
              <w:snapToGrid w:val="0"/>
              <w:contextualSpacing/>
              <w:rPr>
                <w:color w:val="000000"/>
              </w:rPr>
            </w:pPr>
            <w:r w:rsidRPr="00501157">
              <w:rPr>
                <w:color w:val="000000"/>
              </w:rPr>
              <w:t>In D.25-</w:t>
            </w:r>
            <w:r w:rsidRPr="00501157" w:rsidR="000E4139">
              <w:rPr>
                <w:color w:val="000000"/>
              </w:rPr>
              <w:t xml:space="preserve">10-025, the Commission </w:t>
            </w:r>
            <w:r w:rsidRPr="00501157" w:rsidR="0015105C">
              <w:rPr>
                <w:color w:val="000000"/>
              </w:rPr>
              <w:t>enacted</w:t>
            </w:r>
            <w:r w:rsidRPr="00501157" w:rsidR="00212A98">
              <w:rPr>
                <w:color w:val="000000"/>
              </w:rPr>
              <w:t xml:space="preserve"> a non-usage rule that would result in termination of service for a Foster Youth Pilot subscriber on their 91</w:t>
            </w:r>
            <w:r w:rsidRPr="00501157" w:rsidR="00212A98">
              <w:rPr>
                <w:color w:val="000000"/>
                <w:vertAlign w:val="superscript"/>
              </w:rPr>
              <w:t>st</w:t>
            </w:r>
            <w:r w:rsidRPr="00501157" w:rsidR="00212A98">
              <w:rPr>
                <w:color w:val="000000"/>
              </w:rPr>
              <w:t xml:space="preserve"> day of inactivity. </w:t>
            </w:r>
          </w:p>
          <w:p w:rsidRPr="00501157" w:rsidR="00873C57" w:rsidP="00E92D8E" w:rsidRDefault="00873C57" w14:paraId="5A8B07FE" w14:textId="77777777">
            <w:pPr>
              <w:keepNext/>
              <w:keepLines/>
              <w:tabs>
                <w:tab w:val="left" w:pos="3208"/>
              </w:tabs>
              <w:snapToGrid w:val="0"/>
              <w:contextualSpacing/>
              <w:rPr>
                <w:color w:val="000000"/>
              </w:rPr>
            </w:pPr>
          </w:p>
          <w:p w:rsidRPr="00501157" w:rsidR="0049310D" w:rsidP="00E92D8E" w:rsidRDefault="00873C57" w14:paraId="7C932A33" w14:textId="37F75738">
            <w:pPr>
              <w:keepNext/>
              <w:keepLines/>
              <w:tabs>
                <w:tab w:val="left" w:pos="3208"/>
              </w:tabs>
              <w:snapToGrid w:val="0"/>
              <w:contextualSpacing/>
              <w:rPr>
                <w:color w:val="000000"/>
                <w:u w:val="single"/>
              </w:rPr>
            </w:pPr>
            <w:r w:rsidRPr="00501157">
              <w:rPr>
                <w:color w:val="000000"/>
                <w:u w:val="single"/>
              </w:rPr>
              <w:t xml:space="preserve">b. </w:t>
            </w:r>
            <w:r w:rsidRPr="00501157" w:rsidR="0049310D">
              <w:rPr>
                <w:color w:val="000000"/>
                <w:u w:val="single"/>
              </w:rPr>
              <w:t>Outreach to Inactive Subscribers</w:t>
            </w:r>
          </w:p>
          <w:p w:rsidRPr="00501157" w:rsidR="00FA36A3" w:rsidP="00E92D8E" w:rsidRDefault="001F3272" w14:paraId="51704337" w14:textId="6F0247F4">
            <w:pPr>
              <w:keepNext/>
              <w:keepLines/>
              <w:tabs>
                <w:tab w:val="left" w:pos="3208"/>
              </w:tabs>
              <w:snapToGrid w:val="0"/>
              <w:contextualSpacing/>
              <w:rPr>
                <w:color w:val="000000"/>
              </w:rPr>
            </w:pPr>
            <w:r w:rsidRPr="00501157">
              <w:rPr>
                <w:color w:val="000000"/>
              </w:rPr>
              <w:t>In response to the Staff Proposal</w:t>
            </w:r>
            <w:r w:rsidRPr="00501157" w:rsidR="00AB3792">
              <w:rPr>
                <w:color w:val="000000"/>
              </w:rPr>
              <w:t>’s recommended non-usage rule</w:t>
            </w:r>
            <w:r w:rsidRPr="00501157" w:rsidR="00510390">
              <w:rPr>
                <w:color w:val="000000"/>
              </w:rPr>
              <w:t xml:space="preserve"> and </w:t>
            </w:r>
            <w:r w:rsidRPr="00501157" w:rsidR="003E36FA">
              <w:rPr>
                <w:color w:val="000000"/>
              </w:rPr>
              <w:t>propos</w:t>
            </w:r>
            <w:r w:rsidRPr="00501157" w:rsidR="003E041B">
              <w:rPr>
                <w:color w:val="000000"/>
              </w:rPr>
              <w:t xml:space="preserve">al for TPA outreach to inactive </w:t>
            </w:r>
            <w:r w:rsidRPr="00501157" w:rsidR="009F20FC">
              <w:rPr>
                <w:color w:val="000000"/>
              </w:rPr>
              <w:t>subscribers</w:t>
            </w:r>
            <w:r w:rsidRPr="00501157">
              <w:rPr>
                <w:color w:val="000000"/>
              </w:rPr>
              <w:t xml:space="preserve">, TURN recommended that </w:t>
            </w:r>
            <w:r w:rsidRPr="00501157" w:rsidR="00976923">
              <w:rPr>
                <w:color w:val="000000"/>
              </w:rPr>
              <w:t>the</w:t>
            </w:r>
            <w:r w:rsidRPr="00501157" w:rsidR="009F20FC">
              <w:rPr>
                <w:color w:val="000000"/>
              </w:rPr>
              <w:t xml:space="preserve"> </w:t>
            </w:r>
            <w:r w:rsidRPr="00501157" w:rsidR="00976923">
              <w:rPr>
                <w:color w:val="000000"/>
              </w:rPr>
              <w:t>TPA use multiple methods of contacting inactive subscribers when possible</w:t>
            </w:r>
            <w:r w:rsidRPr="00501157" w:rsidR="009F20FC">
              <w:rPr>
                <w:color w:val="000000"/>
              </w:rPr>
              <w:t>, such as e-mail, and not just outreach reliant on a subscriber’s device, which could be lost or broken, resulting in that subscriber losing their service.</w:t>
            </w:r>
            <w:r w:rsidRPr="00501157" w:rsidR="00A21050">
              <w:rPr>
                <w:color w:val="000000"/>
              </w:rPr>
              <w:t xml:space="preserve"> TURN also recommended that TPA outreach include instructions on how to request a replacement device.</w:t>
            </w:r>
          </w:p>
          <w:p w:rsidRPr="00501157" w:rsidR="00B7651B" w:rsidP="00E92D8E" w:rsidRDefault="00B7651B" w14:paraId="18608A14" w14:textId="77777777">
            <w:pPr>
              <w:keepNext/>
              <w:keepLines/>
              <w:tabs>
                <w:tab w:val="left" w:pos="3208"/>
              </w:tabs>
              <w:snapToGrid w:val="0"/>
              <w:contextualSpacing/>
              <w:rPr>
                <w:color w:val="000000"/>
              </w:rPr>
            </w:pPr>
          </w:p>
          <w:p w:rsidRPr="00501157" w:rsidR="00724CC3" w:rsidP="00E92D8E" w:rsidRDefault="00B7651B" w14:paraId="5C9C496D" w14:textId="464C4007">
            <w:pPr>
              <w:keepNext/>
              <w:keepLines/>
              <w:tabs>
                <w:tab w:val="left" w:pos="3208"/>
              </w:tabs>
              <w:snapToGrid w:val="0"/>
              <w:contextualSpacing/>
              <w:rPr>
                <w:color w:val="000000"/>
              </w:rPr>
            </w:pPr>
            <w:r w:rsidRPr="00501157">
              <w:rPr>
                <w:color w:val="000000"/>
              </w:rPr>
              <w:t>In D.25-10-025, the C</w:t>
            </w:r>
            <w:r w:rsidRPr="00501157" w:rsidR="00A21050">
              <w:rPr>
                <w:color w:val="000000"/>
              </w:rPr>
              <w:t>o</w:t>
            </w:r>
            <w:r w:rsidRPr="00501157">
              <w:rPr>
                <w:color w:val="000000"/>
              </w:rPr>
              <w:t>mmission</w:t>
            </w:r>
            <w:r w:rsidRPr="00501157" w:rsidR="007711C4">
              <w:rPr>
                <w:color w:val="000000"/>
              </w:rPr>
              <w:t xml:space="preserve"> </w:t>
            </w:r>
            <w:r w:rsidRPr="00501157" w:rsidR="00D06BC7">
              <w:rPr>
                <w:color w:val="000000"/>
              </w:rPr>
              <w:t xml:space="preserve">adopted </w:t>
            </w:r>
            <w:r w:rsidRPr="00501157" w:rsidR="00D44DDE">
              <w:rPr>
                <w:color w:val="000000"/>
              </w:rPr>
              <w:t>TURN’s</w:t>
            </w:r>
            <w:r w:rsidRPr="00501157" w:rsidR="00D06BC7">
              <w:rPr>
                <w:color w:val="000000"/>
              </w:rPr>
              <w:t xml:space="preserve"> recommendations</w:t>
            </w:r>
            <w:r w:rsidRPr="00501157" w:rsidR="008F0F92">
              <w:rPr>
                <w:color w:val="000000"/>
              </w:rPr>
              <w:t>.</w:t>
            </w:r>
          </w:p>
        </w:tc>
        <w:tc>
          <w:tcPr>
            <w:tcW w:w="2970" w:type="dxa"/>
          </w:tcPr>
          <w:p w:rsidRPr="00501157" w:rsidR="00B432BE" w:rsidP="00E92D8E" w:rsidRDefault="00B432BE" w14:paraId="3D732F7E" w14:textId="77777777">
            <w:pPr>
              <w:keepNext/>
              <w:keepLines/>
              <w:snapToGrid w:val="0"/>
              <w:contextualSpacing/>
              <w:rPr>
                <w:color w:val="000000"/>
              </w:rPr>
            </w:pPr>
          </w:p>
          <w:p w:rsidRPr="00501157" w:rsidR="00C51091" w:rsidP="00E92D8E" w:rsidRDefault="00C51091" w14:paraId="061748A2" w14:textId="77777777">
            <w:pPr>
              <w:keepNext/>
              <w:keepLines/>
              <w:snapToGrid w:val="0"/>
              <w:contextualSpacing/>
              <w:rPr>
                <w:color w:val="000000"/>
              </w:rPr>
            </w:pPr>
          </w:p>
          <w:p w:rsidRPr="00501157" w:rsidR="00C51091" w:rsidP="00E92D8E" w:rsidRDefault="00C51091" w14:paraId="24BAA633" w14:textId="77777777">
            <w:pPr>
              <w:keepNext/>
              <w:keepLines/>
              <w:snapToGrid w:val="0"/>
              <w:contextualSpacing/>
              <w:rPr>
                <w:color w:val="000000"/>
              </w:rPr>
            </w:pPr>
          </w:p>
          <w:p w:rsidRPr="00501157" w:rsidR="00C51091" w:rsidP="00E92D8E" w:rsidRDefault="00C51091" w14:paraId="061E27A7" w14:textId="77777777">
            <w:pPr>
              <w:keepNext/>
              <w:keepLines/>
              <w:snapToGrid w:val="0"/>
              <w:contextualSpacing/>
              <w:rPr>
                <w:color w:val="000000"/>
              </w:rPr>
            </w:pPr>
          </w:p>
          <w:p w:rsidRPr="00501157" w:rsidR="00212A98" w:rsidP="00E92D8E" w:rsidRDefault="00212A98" w14:paraId="3825CD48" w14:textId="77777777">
            <w:pPr>
              <w:keepNext/>
              <w:keepLines/>
              <w:snapToGrid w:val="0"/>
              <w:contextualSpacing/>
              <w:rPr>
                <w:color w:val="000000"/>
              </w:rPr>
            </w:pPr>
          </w:p>
          <w:p w:rsidRPr="00501157" w:rsidR="00212A98" w:rsidP="00E92D8E" w:rsidRDefault="00212A98" w14:paraId="654D1C74" w14:textId="77777777">
            <w:pPr>
              <w:keepNext/>
              <w:keepLines/>
              <w:snapToGrid w:val="0"/>
              <w:contextualSpacing/>
              <w:rPr>
                <w:color w:val="000000"/>
              </w:rPr>
            </w:pPr>
          </w:p>
          <w:p w:rsidRPr="00501157" w:rsidR="00212A98" w:rsidP="00E92D8E" w:rsidRDefault="00212A98" w14:paraId="792B802B" w14:textId="77777777">
            <w:pPr>
              <w:keepNext/>
              <w:keepLines/>
              <w:snapToGrid w:val="0"/>
              <w:contextualSpacing/>
              <w:rPr>
                <w:color w:val="000000"/>
              </w:rPr>
            </w:pPr>
          </w:p>
          <w:p w:rsidRPr="00501157" w:rsidR="00212A98" w:rsidP="00E92D8E" w:rsidRDefault="00212A98" w14:paraId="114BA433" w14:textId="77777777">
            <w:pPr>
              <w:keepNext/>
              <w:keepLines/>
              <w:snapToGrid w:val="0"/>
              <w:contextualSpacing/>
              <w:rPr>
                <w:color w:val="000000"/>
              </w:rPr>
            </w:pPr>
          </w:p>
          <w:p w:rsidRPr="00501157" w:rsidR="00212A98" w:rsidP="00E92D8E" w:rsidRDefault="00212A98" w14:paraId="414039C8" w14:textId="77777777">
            <w:pPr>
              <w:keepNext/>
              <w:keepLines/>
              <w:snapToGrid w:val="0"/>
              <w:contextualSpacing/>
              <w:rPr>
                <w:color w:val="000000"/>
              </w:rPr>
            </w:pPr>
          </w:p>
          <w:p w:rsidRPr="00501157" w:rsidR="00212A98" w:rsidP="00E92D8E" w:rsidRDefault="00212A98" w14:paraId="026738C9" w14:textId="77777777">
            <w:pPr>
              <w:keepNext/>
              <w:keepLines/>
              <w:snapToGrid w:val="0"/>
              <w:contextualSpacing/>
              <w:rPr>
                <w:color w:val="000000"/>
              </w:rPr>
            </w:pPr>
          </w:p>
          <w:p w:rsidRPr="00501157" w:rsidR="00212A98" w:rsidP="00E92D8E" w:rsidRDefault="00212A98" w14:paraId="3F03F1E9" w14:textId="77777777">
            <w:pPr>
              <w:keepNext/>
              <w:keepLines/>
              <w:snapToGrid w:val="0"/>
              <w:contextualSpacing/>
              <w:rPr>
                <w:color w:val="000000"/>
              </w:rPr>
            </w:pPr>
            <w:r w:rsidRPr="00501157">
              <w:rPr>
                <w:color w:val="000000"/>
              </w:rPr>
              <w:t>D.24-05-003 at p</w:t>
            </w:r>
            <w:r w:rsidRPr="00501157" w:rsidR="009E1EBC">
              <w:rPr>
                <w:color w:val="000000"/>
              </w:rPr>
              <w:t>p. 21-22.</w:t>
            </w:r>
          </w:p>
          <w:p w:rsidRPr="00501157" w:rsidR="00E14811" w:rsidP="00E92D8E" w:rsidRDefault="00E14811" w14:paraId="419FF5DC" w14:textId="77777777">
            <w:pPr>
              <w:keepNext/>
              <w:keepLines/>
              <w:snapToGrid w:val="0"/>
              <w:contextualSpacing/>
              <w:rPr>
                <w:color w:val="000000"/>
              </w:rPr>
            </w:pPr>
          </w:p>
          <w:p w:rsidRPr="00501157" w:rsidR="00E14811" w:rsidP="00E92D8E" w:rsidRDefault="00E14811" w14:paraId="334CFD7E" w14:textId="77777777">
            <w:pPr>
              <w:keepNext/>
              <w:keepLines/>
              <w:snapToGrid w:val="0"/>
              <w:contextualSpacing/>
              <w:rPr>
                <w:color w:val="000000"/>
              </w:rPr>
            </w:pPr>
          </w:p>
          <w:p w:rsidRPr="00501157" w:rsidR="00E14811" w:rsidP="00E92D8E" w:rsidRDefault="00E14811" w14:paraId="0BE57581" w14:textId="77777777">
            <w:pPr>
              <w:keepNext/>
              <w:keepLines/>
              <w:snapToGrid w:val="0"/>
              <w:contextualSpacing/>
              <w:rPr>
                <w:color w:val="000000"/>
              </w:rPr>
            </w:pPr>
          </w:p>
          <w:p w:rsidRPr="00501157" w:rsidR="00E14811" w:rsidP="00E92D8E" w:rsidRDefault="00E14811" w14:paraId="4225CCE1" w14:textId="77777777">
            <w:pPr>
              <w:keepNext/>
              <w:keepLines/>
              <w:snapToGrid w:val="0"/>
              <w:contextualSpacing/>
              <w:rPr>
                <w:color w:val="000000"/>
              </w:rPr>
            </w:pPr>
          </w:p>
          <w:p w:rsidRPr="00501157" w:rsidR="00E14811" w:rsidP="00E92D8E" w:rsidRDefault="00C4460F" w14:paraId="6F24E0B6" w14:textId="33F3F5C5">
            <w:pPr>
              <w:keepNext/>
              <w:keepLines/>
              <w:snapToGrid w:val="0"/>
              <w:contextualSpacing/>
              <w:rPr>
                <w:color w:val="000000"/>
              </w:rPr>
            </w:pPr>
            <w:r w:rsidRPr="00501157">
              <w:rPr>
                <w:color w:val="000000"/>
              </w:rPr>
              <w:t xml:space="preserve">Response of TURN to the PFM of YLC to Modify D.24-05-003 (TURN YLC PFM Response) (Mar. 26, 2025), at pp. </w:t>
            </w:r>
            <w:r w:rsidRPr="00501157" w:rsidR="00880A5B">
              <w:rPr>
                <w:color w:val="000000"/>
              </w:rPr>
              <w:t>4-5.</w:t>
            </w:r>
          </w:p>
          <w:p w:rsidRPr="00501157" w:rsidR="00E14811" w:rsidP="00E92D8E" w:rsidRDefault="00E14811" w14:paraId="0FA93298" w14:textId="77777777">
            <w:pPr>
              <w:keepNext/>
              <w:keepLines/>
              <w:snapToGrid w:val="0"/>
              <w:contextualSpacing/>
              <w:rPr>
                <w:color w:val="000000"/>
              </w:rPr>
            </w:pPr>
          </w:p>
          <w:p w:rsidRPr="00501157" w:rsidR="00E14811" w:rsidP="00E92D8E" w:rsidRDefault="00E14811" w14:paraId="3D22E6C5" w14:textId="77777777">
            <w:pPr>
              <w:keepNext/>
              <w:keepLines/>
              <w:snapToGrid w:val="0"/>
              <w:contextualSpacing/>
              <w:rPr>
                <w:color w:val="000000"/>
              </w:rPr>
            </w:pPr>
          </w:p>
          <w:p w:rsidRPr="00501157" w:rsidR="00E14811" w:rsidP="00E92D8E" w:rsidRDefault="00E14811" w14:paraId="2196030B" w14:textId="77777777">
            <w:pPr>
              <w:keepNext/>
              <w:keepLines/>
              <w:snapToGrid w:val="0"/>
              <w:contextualSpacing/>
              <w:rPr>
                <w:color w:val="000000"/>
              </w:rPr>
            </w:pPr>
          </w:p>
          <w:p w:rsidRPr="00501157" w:rsidR="00E14811" w:rsidP="00E92D8E" w:rsidRDefault="00E14811" w14:paraId="6D53DA93" w14:textId="77777777">
            <w:pPr>
              <w:keepNext/>
              <w:keepLines/>
              <w:snapToGrid w:val="0"/>
              <w:contextualSpacing/>
              <w:rPr>
                <w:color w:val="000000"/>
              </w:rPr>
            </w:pPr>
          </w:p>
          <w:p w:rsidRPr="00501157" w:rsidR="00C4460F" w:rsidP="00E92D8E" w:rsidRDefault="00C4460F" w14:paraId="47CB935F" w14:textId="19D19EA9">
            <w:pPr>
              <w:keepNext/>
              <w:keepLines/>
              <w:snapToGrid w:val="0"/>
              <w:contextualSpacing/>
              <w:rPr>
                <w:color w:val="000000"/>
              </w:rPr>
            </w:pPr>
            <w:r w:rsidRPr="00501157">
              <w:rPr>
                <w:color w:val="000000"/>
              </w:rPr>
              <w:t>TURN YLC PFM Response</w:t>
            </w:r>
            <w:r w:rsidRPr="00501157" w:rsidR="005016B4">
              <w:rPr>
                <w:color w:val="000000"/>
              </w:rPr>
              <w:t xml:space="preserve"> at p. 5.</w:t>
            </w:r>
          </w:p>
          <w:p w:rsidRPr="00501157" w:rsidR="005016B4" w:rsidP="00E92D8E" w:rsidRDefault="005016B4" w14:paraId="0AA104B3" w14:textId="77777777">
            <w:pPr>
              <w:keepNext/>
              <w:keepLines/>
              <w:snapToGrid w:val="0"/>
              <w:contextualSpacing/>
              <w:rPr>
                <w:color w:val="000000"/>
              </w:rPr>
            </w:pPr>
          </w:p>
          <w:p w:rsidRPr="00501157" w:rsidR="005016B4" w:rsidP="00E92D8E" w:rsidRDefault="005016B4" w14:paraId="09A08579" w14:textId="77777777">
            <w:pPr>
              <w:keepNext/>
              <w:keepLines/>
              <w:snapToGrid w:val="0"/>
              <w:contextualSpacing/>
              <w:rPr>
                <w:color w:val="000000"/>
              </w:rPr>
            </w:pPr>
          </w:p>
          <w:p w:rsidRPr="00501157" w:rsidR="005016B4" w:rsidP="00E92D8E" w:rsidRDefault="005016B4" w14:paraId="539B93D8" w14:textId="77777777">
            <w:pPr>
              <w:keepNext/>
              <w:keepLines/>
              <w:snapToGrid w:val="0"/>
              <w:contextualSpacing/>
              <w:rPr>
                <w:color w:val="000000"/>
              </w:rPr>
            </w:pPr>
          </w:p>
          <w:p w:rsidRPr="00501157" w:rsidR="005016B4" w:rsidP="00E92D8E" w:rsidRDefault="005016B4" w14:paraId="5D6F77C9" w14:textId="77777777">
            <w:pPr>
              <w:keepNext/>
              <w:keepLines/>
              <w:snapToGrid w:val="0"/>
              <w:contextualSpacing/>
              <w:rPr>
                <w:color w:val="000000"/>
              </w:rPr>
            </w:pPr>
          </w:p>
          <w:p w:rsidRPr="00501157" w:rsidR="005016B4" w:rsidP="00E92D8E" w:rsidRDefault="005016B4" w14:paraId="4CB3FCAD" w14:textId="77777777">
            <w:pPr>
              <w:keepNext/>
              <w:keepLines/>
              <w:snapToGrid w:val="0"/>
              <w:contextualSpacing/>
              <w:rPr>
                <w:color w:val="000000"/>
              </w:rPr>
            </w:pPr>
          </w:p>
          <w:p w:rsidRPr="00501157" w:rsidR="005016B4" w:rsidP="00E92D8E" w:rsidRDefault="005016B4" w14:paraId="5A8D5E1F" w14:textId="77777777">
            <w:pPr>
              <w:keepNext/>
              <w:keepLines/>
              <w:snapToGrid w:val="0"/>
              <w:contextualSpacing/>
              <w:rPr>
                <w:color w:val="000000"/>
              </w:rPr>
            </w:pPr>
          </w:p>
          <w:p w:rsidRPr="00501157" w:rsidR="005016B4" w:rsidP="00E92D8E" w:rsidRDefault="005016B4" w14:paraId="2584C745" w14:textId="77777777">
            <w:pPr>
              <w:keepNext/>
              <w:keepLines/>
              <w:snapToGrid w:val="0"/>
              <w:contextualSpacing/>
              <w:rPr>
                <w:color w:val="000000"/>
              </w:rPr>
            </w:pPr>
          </w:p>
          <w:p w:rsidRPr="00501157" w:rsidR="005016B4" w:rsidP="00E92D8E" w:rsidRDefault="00FE7FB8" w14:paraId="5732589C" w14:textId="0442F857">
            <w:pPr>
              <w:keepNext/>
              <w:keepLines/>
              <w:snapToGrid w:val="0"/>
              <w:contextualSpacing/>
              <w:rPr>
                <w:color w:val="000000"/>
              </w:rPr>
            </w:pPr>
            <w:r w:rsidRPr="00501157">
              <w:rPr>
                <w:color w:val="000000"/>
              </w:rPr>
              <w:t>Opening Comments of TURN on the ALJ’s Ruling Admitting Staff Proposal</w:t>
            </w:r>
            <w:r w:rsidRPr="00501157" w:rsidR="00BB03CA">
              <w:rPr>
                <w:color w:val="000000"/>
              </w:rPr>
              <w:t xml:space="preserve"> (TURN YLC PFM Staff Proposal Opening Comments)</w:t>
            </w:r>
            <w:r w:rsidRPr="00501157">
              <w:rPr>
                <w:color w:val="000000"/>
              </w:rPr>
              <w:t xml:space="preserve"> (June 27, 2025) at pp. </w:t>
            </w:r>
            <w:r w:rsidRPr="00501157" w:rsidR="00BB03CA">
              <w:rPr>
                <w:color w:val="000000"/>
              </w:rPr>
              <w:t>2-3.</w:t>
            </w:r>
          </w:p>
          <w:p w:rsidRPr="00501157" w:rsidR="00E14811" w:rsidP="00E92D8E" w:rsidRDefault="00E40FF9" w14:paraId="0BA1E43C" w14:textId="277AAB29">
            <w:pPr>
              <w:keepNext/>
              <w:keepLines/>
              <w:snapToGrid w:val="0"/>
              <w:contextualSpacing/>
              <w:rPr>
                <w:color w:val="000000"/>
              </w:rPr>
            </w:pPr>
            <w:r w:rsidRPr="00501157">
              <w:rPr>
                <w:i/>
                <w:iCs/>
                <w:color w:val="000000"/>
              </w:rPr>
              <w:t xml:space="preserve">See </w:t>
            </w:r>
            <w:r w:rsidRPr="00501157">
              <w:rPr>
                <w:color w:val="000000"/>
              </w:rPr>
              <w:t xml:space="preserve">D.24-05-003 at p. </w:t>
            </w:r>
            <w:r w:rsidRPr="00501157" w:rsidR="00A960AF">
              <w:rPr>
                <w:color w:val="000000"/>
              </w:rPr>
              <w:t>21.</w:t>
            </w:r>
          </w:p>
          <w:p w:rsidRPr="00501157" w:rsidR="00E14811" w:rsidP="00E92D8E" w:rsidRDefault="00E14811" w14:paraId="6FEAA65D" w14:textId="77777777">
            <w:pPr>
              <w:keepNext/>
              <w:keepLines/>
              <w:snapToGrid w:val="0"/>
              <w:contextualSpacing/>
              <w:rPr>
                <w:color w:val="000000"/>
              </w:rPr>
            </w:pPr>
          </w:p>
          <w:p w:rsidRPr="00501157" w:rsidR="00E14811" w:rsidP="00E92D8E" w:rsidRDefault="00E14811" w14:paraId="6703DE51" w14:textId="77777777">
            <w:pPr>
              <w:keepNext/>
              <w:keepLines/>
              <w:snapToGrid w:val="0"/>
              <w:contextualSpacing/>
              <w:rPr>
                <w:color w:val="000000"/>
              </w:rPr>
            </w:pPr>
          </w:p>
          <w:p w:rsidRPr="00501157" w:rsidR="00E14811" w:rsidP="00E92D8E" w:rsidRDefault="00E14811" w14:paraId="1325D9F8" w14:textId="77777777">
            <w:pPr>
              <w:keepNext/>
              <w:keepLines/>
              <w:snapToGrid w:val="0"/>
              <w:contextualSpacing/>
              <w:rPr>
                <w:color w:val="000000"/>
              </w:rPr>
            </w:pPr>
          </w:p>
          <w:p w:rsidRPr="00501157" w:rsidR="00BB03CA" w:rsidP="00E92D8E" w:rsidRDefault="00BB03CA" w14:paraId="44987599" w14:textId="77777777">
            <w:pPr>
              <w:keepNext/>
              <w:keepLines/>
              <w:snapToGrid w:val="0"/>
              <w:contextualSpacing/>
              <w:rPr>
                <w:color w:val="000000"/>
              </w:rPr>
            </w:pPr>
          </w:p>
          <w:p w:rsidRPr="00501157" w:rsidR="00BB03CA" w:rsidP="00E92D8E" w:rsidRDefault="00BB03CA" w14:paraId="7C31039A" w14:textId="77777777">
            <w:pPr>
              <w:keepNext/>
              <w:keepLines/>
              <w:snapToGrid w:val="0"/>
              <w:contextualSpacing/>
              <w:rPr>
                <w:color w:val="000000"/>
              </w:rPr>
            </w:pPr>
          </w:p>
          <w:p w:rsidRPr="00501157" w:rsidR="00BB03CA" w:rsidP="00E92D8E" w:rsidRDefault="00BB03CA" w14:paraId="0683E00E" w14:textId="77777777">
            <w:pPr>
              <w:keepNext/>
              <w:keepLines/>
              <w:snapToGrid w:val="0"/>
              <w:contextualSpacing/>
              <w:rPr>
                <w:color w:val="000000"/>
              </w:rPr>
            </w:pPr>
            <w:r w:rsidRPr="00501157">
              <w:rPr>
                <w:color w:val="000000"/>
              </w:rPr>
              <w:lastRenderedPageBreak/>
              <w:t xml:space="preserve">D.25-10-025 at </w:t>
            </w:r>
            <w:r w:rsidRPr="00501157" w:rsidR="006E7F31">
              <w:rPr>
                <w:color w:val="000000"/>
              </w:rPr>
              <w:t>p. 26, FOF 9, COL 3</w:t>
            </w:r>
            <w:r w:rsidRPr="00501157" w:rsidR="001F3272">
              <w:rPr>
                <w:color w:val="000000"/>
              </w:rPr>
              <w:t>, OP 2.</w:t>
            </w:r>
          </w:p>
          <w:p w:rsidRPr="00501157" w:rsidR="00B7651B" w:rsidP="00E92D8E" w:rsidRDefault="00B7651B" w14:paraId="3E72C26E" w14:textId="77777777">
            <w:pPr>
              <w:keepNext/>
              <w:keepLines/>
              <w:snapToGrid w:val="0"/>
              <w:contextualSpacing/>
              <w:rPr>
                <w:color w:val="000000"/>
              </w:rPr>
            </w:pPr>
          </w:p>
          <w:p w:rsidRPr="00501157" w:rsidR="00B7651B" w:rsidP="00E92D8E" w:rsidRDefault="00B7651B" w14:paraId="4D7E0BE3" w14:textId="77777777">
            <w:pPr>
              <w:keepNext/>
              <w:keepLines/>
              <w:snapToGrid w:val="0"/>
              <w:contextualSpacing/>
              <w:rPr>
                <w:color w:val="000000"/>
              </w:rPr>
            </w:pPr>
          </w:p>
          <w:p w:rsidRPr="00501157" w:rsidR="00B7651B" w:rsidP="00E92D8E" w:rsidRDefault="00B7651B" w14:paraId="0C81BB7E" w14:textId="77777777">
            <w:pPr>
              <w:keepNext/>
              <w:keepLines/>
              <w:snapToGrid w:val="0"/>
              <w:contextualSpacing/>
              <w:rPr>
                <w:color w:val="000000"/>
              </w:rPr>
            </w:pPr>
          </w:p>
          <w:p w:rsidRPr="00501157" w:rsidR="00B7651B" w:rsidP="00E92D8E" w:rsidRDefault="00B7651B" w14:paraId="44281675" w14:textId="77777777">
            <w:pPr>
              <w:keepNext/>
              <w:keepLines/>
              <w:snapToGrid w:val="0"/>
              <w:contextualSpacing/>
              <w:rPr>
                <w:color w:val="000000"/>
              </w:rPr>
            </w:pPr>
          </w:p>
          <w:p w:rsidRPr="00501157" w:rsidR="00B7651B" w:rsidP="00E92D8E" w:rsidRDefault="00B7651B" w14:paraId="7B337AFC" w14:textId="77777777">
            <w:pPr>
              <w:keepNext/>
              <w:keepLines/>
              <w:snapToGrid w:val="0"/>
              <w:contextualSpacing/>
              <w:rPr>
                <w:color w:val="000000"/>
              </w:rPr>
            </w:pPr>
          </w:p>
          <w:p w:rsidRPr="00501157" w:rsidR="00B7651B" w:rsidP="00E92D8E" w:rsidRDefault="00B7651B" w14:paraId="3A43313D" w14:textId="77777777">
            <w:pPr>
              <w:keepNext/>
              <w:keepLines/>
              <w:snapToGrid w:val="0"/>
              <w:contextualSpacing/>
              <w:rPr>
                <w:color w:val="000000"/>
              </w:rPr>
            </w:pPr>
            <w:r w:rsidRPr="00501157">
              <w:rPr>
                <w:color w:val="000000"/>
              </w:rPr>
              <w:t>TURN YLC PFM Staff Proposal Opening Comments (June 27, 2025) at</w:t>
            </w:r>
            <w:r w:rsidRPr="00501157" w:rsidR="00060081">
              <w:rPr>
                <w:color w:val="000000"/>
              </w:rPr>
              <w:t xml:space="preserve"> pp. 2-3.</w:t>
            </w:r>
          </w:p>
          <w:p w:rsidRPr="00501157" w:rsidR="00060081" w:rsidP="00E92D8E" w:rsidRDefault="00060081" w14:paraId="1BC6F20A" w14:textId="77777777">
            <w:pPr>
              <w:keepNext/>
              <w:keepLines/>
              <w:snapToGrid w:val="0"/>
              <w:contextualSpacing/>
              <w:rPr>
                <w:color w:val="000000"/>
              </w:rPr>
            </w:pPr>
          </w:p>
          <w:p w:rsidRPr="00501157" w:rsidR="00060081" w:rsidP="00E92D8E" w:rsidRDefault="00060081" w14:paraId="4CB45E49" w14:textId="77777777">
            <w:pPr>
              <w:keepNext/>
              <w:keepLines/>
              <w:snapToGrid w:val="0"/>
              <w:contextualSpacing/>
              <w:rPr>
                <w:color w:val="000000"/>
              </w:rPr>
            </w:pPr>
          </w:p>
          <w:p w:rsidRPr="00501157" w:rsidR="00060081" w:rsidP="00E92D8E" w:rsidRDefault="00060081" w14:paraId="01907626" w14:textId="77777777">
            <w:pPr>
              <w:keepNext/>
              <w:keepLines/>
              <w:snapToGrid w:val="0"/>
              <w:contextualSpacing/>
              <w:rPr>
                <w:color w:val="000000"/>
              </w:rPr>
            </w:pPr>
          </w:p>
          <w:p w:rsidRPr="00501157" w:rsidR="00060081" w:rsidP="00E92D8E" w:rsidRDefault="00060081" w14:paraId="14ED8E40" w14:textId="77777777">
            <w:pPr>
              <w:keepNext/>
              <w:keepLines/>
              <w:snapToGrid w:val="0"/>
              <w:contextualSpacing/>
              <w:rPr>
                <w:color w:val="000000"/>
              </w:rPr>
            </w:pPr>
          </w:p>
          <w:p w:rsidRPr="00501157" w:rsidR="00D06BC7" w:rsidP="00E92D8E" w:rsidRDefault="00D06BC7" w14:paraId="545C5A13" w14:textId="77777777">
            <w:pPr>
              <w:keepNext/>
              <w:keepLines/>
              <w:snapToGrid w:val="0"/>
              <w:contextualSpacing/>
              <w:rPr>
                <w:color w:val="000000"/>
              </w:rPr>
            </w:pPr>
          </w:p>
          <w:p w:rsidRPr="00501157" w:rsidR="00D06BC7" w:rsidP="00E92D8E" w:rsidRDefault="00D06BC7" w14:paraId="596DCE75" w14:textId="77777777">
            <w:pPr>
              <w:keepNext/>
              <w:keepLines/>
              <w:snapToGrid w:val="0"/>
              <w:contextualSpacing/>
              <w:rPr>
                <w:color w:val="000000"/>
              </w:rPr>
            </w:pPr>
          </w:p>
          <w:p w:rsidRPr="00501157" w:rsidR="00D06BC7" w:rsidP="00E92D8E" w:rsidRDefault="00D06BC7" w14:paraId="71895ED0" w14:textId="77777777">
            <w:pPr>
              <w:keepNext/>
              <w:keepLines/>
              <w:snapToGrid w:val="0"/>
              <w:contextualSpacing/>
              <w:rPr>
                <w:color w:val="000000"/>
              </w:rPr>
            </w:pPr>
          </w:p>
          <w:p w:rsidRPr="00501157" w:rsidR="00D06BC7" w:rsidP="00E92D8E" w:rsidRDefault="00D06BC7" w14:paraId="35BC8D49" w14:textId="77777777">
            <w:pPr>
              <w:keepNext/>
              <w:keepLines/>
              <w:snapToGrid w:val="0"/>
              <w:contextualSpacing/>
              <w:rPr>
                <w:color w:val="000000"/>
              </w:rPr>
            </w:pPr>
          </w:p>
          <w:p w:rsidRPr="00501157" w:rsidR="00D06BC7" w:rsidP="00E92D8E" w:rsidRDefault="00D06BC7" w14:paraId="0FEAB41C" w14:textId="77777777">
            <w:pPr>
              <w:keepNext/>
              <w:keepLines/>
              <w:snapToGrid w:val="0"/>
              <w:contextualSpacing/>
              <w:rPr>
                <w:color w:val="000000"/>
              </w:rPr>
            </w:pPr>
          </w:p>
          <w:p w:rsidRPr="00501157" w:rsidR="00D06BC7" w:rsidP="00E92D8E" w:rsidRDefault="00D06BC7" w14:paraId="05D3C713" w14:textId="77777777">
            <w:pPr>
              <w:keepNext/>
              <w:keepLines/>
              <w:snapToGrid w:val="0"/>
              <w:contextualSpacing/>
              <w:rPr>
                <w:color w:val="000000"/>
              </w:rPr>
            </w:pPr>
          </w:p>
          <w:p w:rsidRPr="00501157" w:rsidR="00060081" w:rsidP="00E92D8E" w:rsidRDefault="00D06BC7" w14:paraId="3AE54D7E" w14:textId="77777777">
            <w:pPr>
              <w:keepNext/>
              <w:keepLines/>
              <w:snapToGrid w:val="0"/>
              <w:contextualSpacing/>
              <w:rPr>
                <w:color w:val="000000"/>
              </w:rPr>
            </w:pPr>
            <w:r w:rsidRPr="00501157">
              <w:rPr>
                <w:color w:val="000000"/>
              </w:rPr>
              <w:t>D.25-10-025 at p</w:t>
            </w:r>
            <w:r w:rsidRPr="00501157" w:rsidR="000B3D96">
              <w:rPr>
                <w:color w:val="000000"/>
              </w:rPr>
              <w:t>p. 25-26</w:t>
            </w:r>
            <w:r w:rsidRPr="00501157" w:rsidR="004C54E3">
              <w:rPr>
                <w:color w:val="000000"/>
              </w:rPr>
              <w:t xml:space="preserve">, COL 3, </w:t>
            </w:r>
            <w:r w:rsidRPr="00501157" w:rsidR="008F0F92">
              <w:rPr>
                <w:color w:val="000000"/>
              </w:rPr>
              <w:t>OP 2.</w:t>
            </w:r>
          </w:p>
          <w:p w:rsidRPr="00501157" w:rsidR="008F0F92" w:rsidP="00E92D8E" w:rsidRDefault="008F0F92" w14:paraId="72B9CE36" w14:textId="14F9867A">
            <w:pPr>
              <w:keepNext/>
              <w:keepLines/>
              <w:snapToGrid w:val="0"/>
              <w:contextualSpacing/>
              <w:rPr>
                <w:color w:val="000000"/>
              </w:rPr>
            </w:pPr>
          </w:p>
        </w:tc>
        <w:tc>
          <w:tcPr>
            <w:tcW w:w="2813" w:type="dxa"/>
          </w:tcPr>
          <w:p w:rsidRPr="007F620E" w:rsidR="00B432BE" w:rsidP="00E92D8E" w:rsidRDefault="00186534" w14:paraId="5D28D1DF" w14:textId="72189B84">
            <w:pPr>
              <w:keepNext/>
              <w:keepLines/>
              <w:snapToGrid w:val="0"/>
              <w:contextualSpacing/>
              <w:rPr>
                <w:color w:val="000000"/>
              </w:rPr>
            </w:pPr>
            <w:r>
              <w:rPr>
                <w:color w:val="000000"/>
              </w:rPr>
              <w:lastRenderedPageBreak/>
              <w:t>Verified</w:t>
            </w:r>
          </w:p>
        </w:tc>
      </w:tr>
      <w:tr w:rsidRPr="007F620E" w:rsidR="00B432BE" w:rsidTr="00F26B08" w14:paraId="77E6F2A2" w14:textId="77777777">
        <w:trPr>
          <w:cantSplit/>
        </w:trPr>
        <w:tc>
          <w:tcPr>
            <w:tcW w:w="3955" w:type="dxa"/>
          </w:tcPr>
          <w:p w:rsidRPr="00501157" w:rsidR="00E608FA" w:rsidP="00E92D8E" w:rsidRDefault="00B432BE" w14:paraId="4059DAE0" w14:textId="5AED5850">
            <w:pPr>
              <w:keepNext/>
              <w:keepLines/>
              <w:snapToGrid w:val="0"/>
              <w:contextualSpacing/>
              <w:rPr>
                <w:b/>
                <w:bCs/>
                <w:color w:val="000000"/>
                <w:u w:val="single"/>
              </w:rPr>
            </w:pPr>
            <w:r w:rsidRPr="00501157">
              <w:rPr>
                <w:b/>
                <w:bCs/>
                <w:color w:val="000000"/>
                <w:u w:val="single"/>
              </w:rPr>
              <w:lastRenderedPageBreak/>
              <w:t xml:space="preserve">7.2 </w:t>
            </w:r>
            <w:r w:rsidRPr="00501157" w:rsidR="00E608FA">
              <w:rPr>
                <w:b/>
                <w:bCs/>
                <w:color w:val="000000"/>
                <w:u w:val="single"/>
              </w:rPr>
              <w:t>Expanding Pilot Eligibility to Former Foster Youth</w:t>
            </w:r>
          </w:p>
          <w:p w:rsidRPr="00501157" w:rsidR="00E608FA" w:rsidP="00E92D8E" w:rsidRDefault="00E608FA" w14:paraId="6A763823" w14:textId="77777777">
            <w:pPr>
              <w:keepNext/>
              <w:keepLines/>
              <w:snapToGrid w:val="0"/>
              <w:contextualSpacing/>
              <w:rPr>
                <w:b/>
                <w:bCs/>
                <w:color w:val="000000"/>
                <w:u w:val="single"/>
              </w:rPr>
            </w:pPr>
          </w:p>
          <w:p w:rsidRPr="00501157" w:rsidR="00E608FA" w:rsidP="00E92D8E" w:rsidRDefault="00E608FA" w14:paraId="4B205333" w14:textId="569B62E7">
            <w:pPr>
              <w:keepNext/>
              <w:keepLines/>
              <w:snapToGrid w:val="0"/>
              <w:contextualSpacing/>
              <w:rPr>
                <w:color w:val="000000"/>
              </w:rPr>
            </w:pPr>
            <w:r w:rsidRPr="00501157">
              <w:rPr>
                <w:color w:val="000000"/>
              </w:rPr>
              <w:t xml:space="preserve">As part of its PFM, YLC advocated that the Commission expand Foster Youth Pilot eligibility to </w:t>
            </w:r>
            <w:r w:rsidRPr="00501157" w:rsidR="005679D7">
              <w:rPr>
                <w:color w:val="000000"/>
              </w:rPr>
              <w:t xml:space="preserve">allow former foster youth under the age of 21 to remain eligible in the pilot if they had previously been in care </w:t>
            </w:r>
            <w:r w:rsidRPr="00501157" w:rsidR="00420C16">
              <w:rPr>
                <w:color w:val="000000"/>
              </w:rPr>
              <w:t xml:space="preserve">when they were 13 or older. As support for this recommendation, YLC cited </w:t>
            </w:r>
            <w:r w:rsidRPr="00501157" w:rsidR="009876A8">
              <w:rPr>
                <w:color w:val="000000"/>
              </w:rPr>
              <w:t xml:space="preserve">a University of Chicago study on foster-care re-entry and the expertise of </w:t>
            </w:r>
            <w:r w:rsidRPr="00501157" w:rsidR="00300BEF">
              <w:rPr>
                <w:color w:val="000000"/>
              </w:rPr>
              <w:t>its executive director</w:t>
            </w:r>
            <w:r w:rsidRPr="00501157" w:rsidR="00420C16">
              <w:rPr>
                <w:color w:val="000000"/>
              </w:rPr>
              <w:t>.</w:t>
            </w:r>
          </w:p>
          <w:p w:rsidRPr="00501157" w:rsidR="00420C16" w:rsidP="00E92D8E" w:rsidRDefault="00420C16" w14:paraId="7AB2614B" w14:textId="77777777">
            <w:pPr>
              <w:keepNext/>
              <w:keepLines/>
              <w:snapToGrid w:val="0"/>
              <w:contextualSpacing/>
              <w:rPr>
                <w:color w:val="000000"/>
              </w:rPr>
            </w:pPr>
          </w:p>
          <w:p w:rsidRPr="00501157" w:rsidR="00420C16" w:rsidP="00E92D8E" w:rsidRDefault="00420C16" w14:paraId="7118B15E" w14:textId="294AC981">
            <w:pPr>
              <w:keepNext/>
              <w:keepLines/>
              <w:snapToGrid w:val="0"/>
              <w:contextualSpacing/>
              <w:rPr>
                <w:color w:val="000000"/>
              </w:rPr>
            </w:pPr>
            <w:r w:rsidRPr="00501157">
              <w:rPr>
                <w:color w:val="000000"/>
              </w:rPr>
              <w:t xml:space="preserve">TURN supported this recommendation and in its response to YLC’s PFM, TURN </w:t>
            </w:r>
            <w:r w:rsidRPr="00501157" w:rsidR="00523786">
              <w:rPr>
                <w:color w:val="000000"/>
              </w:rPr>
              <w:t xml:space="preserve">presented its own </w:t>
            </w:r>
            <w:r w:rsidRPr="00501157" w:rsidR="00D44DDE">
              <w:rPr>
                <w:color w:val="000000"/>
              </w:rPr>
              <w:lastRenderedPageBreak/>
              <w:t xml:space="preserve">complementary </w:t>
            </w:r>
            <w:r w:rsidRPr="00501157" w:rsidR="00523786">
              <w:rPr>
                <w:color w:val="000000"/>
              </w:rPr>
              <w:t>analysis of</w:t>
            </w:r>
            <w:r w:rsidRPr="00501157">
              <w:rPr>
                <w:color w:val="000000"/>
              </w:rPr>
              <w:t xml:space="preserve"> California foster care statistics and </w:t>
            </w:r>
            <w:r w:rsidRPr="00501157" w:rsidR="00523786">
              <w:rPr>
                <w:color w:val="000000"/>
              </w:rPr>
              <w:t xml:space="preserve">other studies of foster care re-entry to support expanding eligibility. </w:t>
            </w:r>
            <w:r w:rsidRPr="00501157" w:rsidR="00607CF5">
              <w:rPr>
                <w:color w:val="000000"/>
              </w:rPr>
              <w:t xml:space="preserve">TURN also argued that maintaining eligibility would be more efficient for all parties in cases where subscribers re-entered foster care. </w:t>
            </w:r>
            <w:r w:rsidRPr="00501157" w:rsidR="00523786">
              <w:rPr>
                <w:color w:val="000000"/>
              </w:rPr>
              <w:t>Moreover, TURN reviewed Foster Youth Pilot enrollment statistics</w:t>
            </w:r>
            <w:r w:rsidRPr="00501157" w:rsidR="005C2451">
              <w:rPr>
                <w:color w:val="000000"/>
              </w:rPr>
              <w:t>, enrollment in the prior iFoster Pilot,</w:t>
            </w:r>
            <w:r w:rsidRPr="00501157" w:rsidR="00523786">
              <w:rPr>
                <w:color w:val="000000"/>
              </w:rPr>
              <w:t xml:space="preserve"> </w:t>
            </w:r>
            <w:r w:rsidRPr="00501157" w:rsidR="00655291">
              <w:rPr>
                <w:color w:val="000000"/>
              </w:rPr>
              <w:t xml:space="preserve">and the Foster Youth Pilot’s unofficial enrollment goals to determine that expanding eligibility would </w:t>
            </w:r>
            <w:r w:rsidRPr="00501157" w:rsidR="005C2451">
              <w:rPr>
                <w:color w:val="000000"/>
              </w:rPr>
              <w:t>not immediately trigger budgetary concerns.</w:t>
            </w:r>
          </w:p>
          <w:p w:rsidRPr="00501157" w:rsidR="00A76C5A" w:rsidP="00E92D8E" w:rsidRDefault="00A76C5A" w14:paraId="380A01E6" w14:textId="77777777">
            <w:pPr>
              <w:keepNext/>
              <w:keepLines/>
              <w:snapToGrid w:val="0"/>
              <w:contextualSpacing/>
              <w:rPr>
                <w:color w:val="000000"/>
              </w:rPr>
            </w:pPr>
          </w:p>
          <w:p w:rsidRPr="00501157" w:rsidR="00390813" w:rsidP="00E92D8E" w:rsidRDefault="00390813" w14:paraId="242EFBC0" w14:textId="77777777">
            <w:pPr>
              <w:keepNext/>
              <w:keepLines/>
              <w:snapToGrid w:val="0"/>
              <w:contextualSpacing/>
              <w:rPr>
                <w:color w:val="000000"/>
              </w:rPr>
            </w:pPr>
          </w:p>
          <w:p w:rsidRPr="00501157" w:rsidR="00390813" w:rsidP="00E92D8E" w:rsidRDefault="00390813" w14:paraId="4B3F0632" w14:textId="754E5430">
            <w:pPr>
              <w:keepNext/>
              <w:keepLines/>
              <w:snapToGrid w:val="0"/>
              <w:contextualSpacing/>
              <w:rPr>
                <w:color w:val="000000"/>
              </w:rPr>
            </w:pPr>
            <w:r w:rsidRPr="00501157">
              <w:rPr>
                <w:color w:val="000000"/>
              </w:rPr>
              <w:t xml:space="preserve">In D.25-10-025, the Commission </w:t>
            </w:r>
            <w:r w:rsidRPr="00501157" w:rsidR="00701D15">
              <w:rPr>
                <w:color w:val="000000"/>
              </w:rPr>
              <w:t xml:space="preserve">expanded </w:t>
            </w:r>
            <w:r w:rsidRPr="00501157" w:rsidR="003C24F2">
              <w:rPr>
                <w:color w:val="000000"/>
              </w:rPr>
              <w:t xml:space="preserve">Foster Youth Pilot </w:t>
            </w:r>
            <w:r w:rsidRPr="00501157" w:rsidR="00701D15">
              <w:rPr>
                <w:color w:val="000000"/>
              </w:rPr>
              <w:t>eligibility</w:t>
            </w:r>
            <w:r w:rsidRPr="00501157" w:rsidR="003C24F2">
              <w:rPr>
                <w:color w:val="000000"/>
              </w:rPr>
              <w:t xml:space="preserve"> to include former foster youth under age 21 who were in foster care </w:t>
            </w:r>
            <w:r w:rsidRPr="00501157" w:rsidR="00DB3DEC">
              <w:rPr>
                <w:color w:val="000000"/>
              </w:rPr>
              <w:t>on or after their 13th birthday.</w:t>
            </w:r>
            <w:r w:rsidRPr="00501157" w:rsidR="00701D15">
              <w:rPr>
                <w:color w:val="000000"/>
              </w:rPr>
              <w:t xml:space="preserve"> </w:t>
            </w:r>
          </w:p>
        </w:tc>
        <w:tc>
          <w:tcPr>
            <w:tcW w:w="2970" w:type="dxa"/>
          </w:tcPr>
          <w:p w:rsidRPr="00501157" w:rsidR="00B432BE" w:rsidP="00E92D8E" w:rsidRDefault="00B432BE" w14:paraId="548F40DF" w14:textId="77777777">
            <w:pPr>
              <w:keepNext/>
              <w:keepLines/>
              <w:snapToGrid w:val="0"/>
              <w:contextualSpacing/>
              <w:rPr>
                <w:color w:val="000000"/>
              </w:rPr>
            </w:pPr>
          </w:p>
          <w:p w:rsidRPr="00501157" w:rsidR="005C2451" w:rsidP="00E92D8E" w:rsidRDefault="005C2451" w14:paraId="3F37F798" w14:textId="77777777">
            <w:pPr>
              <w:keepNext/>
              <w:keepLines/>
              <w:snapToGrid w:val="0"/>
              <w:contextualSpacing/>
              <w:rPr>
                <w:color w:val="000000"/>
              </w:rPr>
            </w:pPr>
          </w:p>
          <w:p w:rsidRPr="00501157" w:rsidR="005C2451" w:rsidP="00E92D8E" w:rsidRDefault="005C2451" w14:paraId="7BBFD950" w14:textId="77777777">
            <w:pPr>
              <w:keepNext/>
              <w:keepLines/>
              <w:snapToGrid w:val="0"/>
              <w:contextualSpacing/>
              <w:rPr>
                <w:color w:val="000000"/>
              </w:rPr>
            </w:pPr>
          </w:p>
          <w:p w:rsidRPr="00501157" w:rsidR="005C2451" w:rsidP="00E92D8E" w:rsidRDefault="005C2451" w14:paraId="68971C74" w14:textId="77777777">
            <w:pPr>
              <w:keepNext/>
              <w:keepLines/>
              <w:snapToGrid w:val="0"/>
              <w:contextualSpacing/>
              <w:rPr>
                <w:color w:val="000000"/>
              </w:rPr>
            </w:pPr>
            <w:r w:rsidRPr="00501157">
              <w:rPr>
                <w:color w:val="000000"/>
              </w:rPr>
              <w:t xml:space="preserve">Petition </w:t>
            </w:r>
            <w:r w:rsidRPr="00501157" w:rsidR="002918AF">
              <w:rPr>
                <w:color w:val="000000"/>
              </w:rPr>
              <w:t>of</w:t>
            </w:r>
            <w:r w:rsidRPr="00501157">
              <w:rPr>
                <w:color w:val="000000"/>
              </w:rPr>
              <w:t xml:space="preserve"> YLC</w:t>
            </w:r>
            <w:r w:rsidRPr="00501157" w:rsidR="002918AF">
              <w:rPr>
                <w:color w:val="000000"/>
              </w:rPr>
              <w:t xml:space="preserve"> to Modify D.24-05-003 (Feb. 24, 2025), at pp. </w:t>
            </w:r>
            <w:r w:rsidRPr="00501157" w:rsidR="00300BEF">
              <w:rPr>
                <w:color w:val="000000"/>
              </w:rPr>
              <w:t>7-9.</w:t>
            </w:r>
          </w:p>
          <w:p w:rsidRPr="00501157" w:rsidR="00607CF5" w:rsidP="00E92D8E" w:rsidRDefault="00607CF5" w14:paraId="04F5F1B6" w14:textId="77777777">
            <w:pPr>
              <w:keepNext/>
              <w:keepLines/>
              <w:snapToGrid w:val="0"/>
              <w:contextualSpacing/>
              <w:rPr>
                <w:color w:val="000000"/>
              </w:rPr>
            </w:pPr>
          </w:p>
          <w:p w:rsidRPr="00501157" w:rsidR="00607CF5" w:rsidP="00E92D8E" w:rsidRDefault="00607CF5" w14:paraId="2FEB1847" w14:textId="77777777">
            <w:pPr>
              <w:keepNext/>
              <w:keepLines/>
              <w:snapToGrid w:val="0"/>
              <w:contextualSpacing/>
              <w:rPr>
                <w:color w:val="000000"/>
              </w:rPr>
            </w:pPr>
          </w:p>
          <w:p w:rsidRPr="00501157" w:rsidR="00607CF5" w:rsidP="00E92D8E" w:rsidRDefault="00607CF5" w14:paraId="06AC037C" w14:textId="77777777">
            <w:pPr>
              <w:keepNext/>
              <w:keepLines/>
              <w:snapToGrid w:val="0"/>
              <w:contextualSpacing/>
              <w:rPr>
                <w:color w:val="000000"/>
              </w:rPr>
            </w:pPr>
          </w:p>
          <w:p w:rsidRPr="00501157" w:rsidR="00607CF5" w:rsidP="00E92D8E" w:rsidRDefault="00607CF5" w14:paraId="13F1B827" w14:textId="77777777">
            <w:pPr>
              <w:keepNext/>
              <w:keepLines/>
              <w:snapToGrid w:val="0"/>
              <w:contextualSpacing/>
              <w:rPr>
                <w:color w:val="000000"/>
              </w:rPr>
            </w:pPr>
          </w:p>
          <w:p w:rsidRPr="00501157" w:rsidR="00607CF5" w:rsidP="00E92D8E" w:rsidRDefault="00607CF5" w14:paraId="1B2D7430" w14:textId="77777777">
            <w:pPr>
              <w:keepNext/>
              <w:keepLines/>
              <w:snapToGrid w:val="0"/>
              <w:contextualSpacing/>
              <w:rPr>
                <w:color w:val="000000"/>
              </w:rPr>
            </w:pPr>
          </w:p>
          <w:p w:rsidRPr="00501157" w:rsidR="00607CF5" w:rsidP="00E92D8E" w:rsidRDefault="00607CF5" w14:paraId="59058E9D" w14:textId="77777777">
            <w:pPr>
              <w:keepNext/>
              <w:keepLines/>
              <w:snapToGrid w:val="0"/>
              <w:contextualSpacing/>
              <w:rPr>
                <w:color w:val="000000"/>
              </w:rPr>
            </w:pPr>
          </w:p>
          <w:p w:rsidRPr="00501157" w:rsidR="00607CF5" w:rsidP="00E92D8E" w:rsidRDefault="00607CF5" w14:paraId="52BD342C" w14:textId="77777777">
            <w:pPr>
              <w:keepNext/>
              <w:keepLines/>
              <w:snapToGrid w:val="0"/>
              <w:contextualSpacing/>
              <w:rPr>
                <w:color w:val="000000"/>
              </w:rPr>
            </w:pPr>
          </w:p>
          <w:p w:rsidRPr="00501157" w:rsidR="00607CF5" w:rsidP="00E92D8E" w:rsidRDefault="00607CF5" w14:paraId="444DC456" w14:textId="77777777">
            <w:pPr>
              <w:keepNext/>
              <w:keepLines/>
              <w:snapToGrid w:val="0"/>
              <w:contextualSpacing/>
              <w:rPr>
                <w:color w:val="000000"/>
              </w:rPr>
            </w:pPr>
          </w:p>
          <w:p w:rsidRPr="00501157" w:rsidR="00607CF5" w:rsidP="00E92D8E" w:rsidRDefault="00607CF5" w14:paraId="0950FCD5" w14:textId="77777777">
            <w:pPr>
              <w:keepNext/>
              <w:keepLines/>
              <w:snapToGrid w:val="0"/>
              <w:contextualSpacing/>
              <w:rPr>
                <w:color w:val="000000"/>
              </w:rPr>
            </w:pPr>
            <w:r w:rsidRPr="00501157">
              <w:rPr>
                <w:color w:val="000000"/>
              </w:rPr>
              <w:t xml:space="preserve">TURN YLC PFM Response at pp. </w:t>
            </w:r>
            <w:r w:rsidRPr="00501157" w:rsidR="00390813">
              <w:rPr>
                <w:color w:val="000000"/>
              </w:rPr>
              <w:t>1-4.</w:t>
            </w:r>
          </w:p>
          <w:p w:rsidRPr="00501157" w:rsidR="00DB3DEC" w:rsidP="00E92D8E" w:rsidRDefault="00DB3DEC" w14:paraId="37ACCE6A" w14:textId="77777777">
            <w:pPr>
              <w:keepNext/>
              <w:keepLines/>
              <w:snapToGrid w:val="0"/>
              <w:contextualSpacing/>
              <w:rPr>
                <w:color w:val="000000"/>
              </w:rPr>
            </w:pPr>
          </w:p>
          <w:p w:rsidRPr="00501157" w:rsidR="00DB3DEC" w:rsidP="00E92D8E" w:rsidRDefault="00DB3DEC" w14:paraId="3300027C" w14:textId="77777777">
            <w:pPr>
              <w:keepNext/>
              <w:keepLines/>
              <w:snapToGrid w:val="0"/>
              <w:contextualSpacing/>
              <w:rPr>
                <w:color w:val="000000"/>
              </w:rPr>
            </w:pPr>
          </w:p>
          <w:p w:rsidRPr="00501157" w:rsidR="00DB3DEC" w:rsidP="00E92D8E" w:rsidRDefault="00DB3DEC" w14:paraId="29EAE3D4" w14:textId="77777777">
            <w:pPr>
              <w:keepNext/>
              <w:keepLines/>
              <w:snapToGrid w:val="0"/>
              <w:contextualSpacing/>
              <w:rPr>
                <w:color w:val="000000"/>
              </w:rPr>
            </w:pPr>
          </w:p>
          <w:p w:rsidRPr="00501157" w:rsidR="00DB3DEC" w:rsidP="00E92D8E" w:rsidRDefault="00DB3DEC" w14:paraId="4836971D" w14:textId="77777777">
            <w:pPr>
              <w:keepNext/>
              <w:keepLines/>
              <w:snapToGrid w:val="0"/>
              <w:contextualSpacing/>
              <w:rPr>
                <w:color w:val="000000"/>
              </w:rPr>
            </w:pPr>
          </w:p>
          <w:p w:rsidRPr="00501157" w:rsidR="00DB3DEC" w:rsidP="00E92D8E" w:rsidRDefault="00DB3DEC" w14:paraId="253B0347" w14:textId="77777777">
            <w:pPr>
              <w:keepNext/>
              <w:keepLines/>
              <w:snapToGrid w:val="0"/>
              <w:contextualSpacing/>
              <w:rPr>
                <w:color w:val="000000"/>
              </w:rPr>
            </w:pPr>
          </w:p>
          <w:p w:rsidRPr="00501157" w:rsidR="00DB3DEC" w:rsidP="00E92D8E" w:rsidRDefault="00DB3DEC" w14:paraId="733BDC68" w14:textId="77777777">
            <w:pPr>
              <w:keepNext/>
              <w:keepLines/>
              <w:snapToGrid w:val="0"/>
              <w:contextualSpacing/>
              <w:rPr>
                <w:color w:val="000000"/>
              </w:rPr>
            </w:pPr>
          </w:p>
          <w:p w:rsidRPr="00501157" w:rsidR="00DB3DEC" w:rsidP="00E92D8E" w:rsidRDefault="00DB3DEC" w14:paraId="026EEEAD" w14:textId="77777777">
            <w:pPr>
              <w:keepNext/>
              <w:keepLines/>
              <w:snapToGrid w:val="0"/>
              <w:contextualSpacing/>
              <w:rPr>
                <w:color w:val="000000"/>
              </w:rPr>
            </w:pPr>
          </w:p>
          <w:p w:rsidRPr="00501157" w:rsidR="00DB3DEC" w:rsidP="00E92D8E" w:rsidRDefault="00DB3DEC" w14:paraId="159ED518" w14:textId="77777777">
            <w:pPr>
              <w:keepNext/>
              <w:keepLines/>
              <w:snapToGrid w:val="0"/>
              <w:contextualSpacing/>
              <w:rPr>
                <w:color w:val="000000"/>
              </w:rPr>
            </w:pPr>
          </w:p>
          <w:p w:rsidRPr="00501157" w:rsidR="00DB3DEC" w:rsidP="00E92D8E" w:rsidRDefault="00DB3DEC" w14:paraId="071AFC5A" w14:textId="77777777">
            <w:pPr>
              <w:keepNext/>
              <w:keepLines/>
              <w:snapToGrid w:val="0"/>
              <w:contextualSpacing/>
              <w:rPr>
                <w:color w:val="000000"/>
              </w:rPr>
            </w:pPr>
          </w:p>
          <w:p w:rsidRPr="00501157" w:rsidR="00DB3DEC" w:rsidP="00E92D8E" w:rsidRDefault="00DB3DEC" w14:paraId="5B267354" w14:textId="77777777">
            <w:pPr>
              <w:keepNext/>
              <w:keepLines/>
              <w:snapToGrid w:val="0"/>
              <w:contextualSpacing/>
              <w:rPr>
                <w:color w:val="000000"/>
              </w:rPr>
            </w:pPr>
          </w:p>
          <w:p w:rsidRPr="00501157" w:rsidR="00DB3DEC" w:rsidP="00E92D8E" w:rsidRDefault="00DB3DEC" w14:paraId="7B5FEC1B" w14:textId="77777777">
            <w:pPr>
              <w:keepNext/>
              <w:keepLines/>
              <w:snapToGrid w:val="0"/>
              <w:contextualSpacing/>
              <w:rPr>
                <w:color w:val="000000"/>
              </w:rPr>
            </w:pPr>
          </w:p>
          <w:p w:rsidRPr="00501157" w:rsidR="00DB3DEC" w:rsidP="00E92D8E" w:rsidRDefault="00DB3DEC" w14:paraId="3B762E21" w14:textId="77777777">
            <w:pPr>
              <w:keepNext/>
              <w:keepLines/>
              <w:snapToGrid w:val="0"/>
              <w:contextualSpacing/>
              <w:rPr>
                <w:color w:val="000000"/>
              </w:rPr>
            </w:pPr>
          </w:p>
          <w:p w:rsidRPr="00501157" w:rsidR="00DB3DEC" w:rsidP="00E92D8E" w:rsidRDefault="00DB3DEC" w14:paraId="57ECC385" w14:textId="77777777">
            <w:pPr>
              <w:keepNext/>
              <w:keepLines/>
              <w:snapToGrid w:val="0"/>
              <w:contextualSpacing/>
              <w:rPr>
                <w:color w:val="000000"/>
              </w:rPr>
            </w:pPr>
          </w:p>
          <w:p w:rsidRPr="00501157" w:rsidR="00DB3DEC" w:rsidP="00E92D8E" w:rsidRDefault="00DB3DEC" w14:paraId="28C08E17" w14:textId="77777777">
            <w:pPr>
              <w:keepNext/>
              <w:keepLines/>
              <w:snapToGrid w:val="0"/>
              <w:contextualSpacing/>
              <w:rPr>
                <w:color w:val="000000"/>
              </w:rPr>
            </w:pPr>
          </w:p>
          <w:p w:rsidRPr="00501157" w:rsidR="00DB3DEC" w:rsidP="00E92D8E" w:rsidRDefault="00DB3DEC" w14:paraId="4BDD97D6" w14:textId="482A4458">
            <w:pPr>
              <w:keepNext/>
              <w:keepLines/>
              <w:snapToGrid w:val="0"/>
              <w:contextualSpacing/>
              <w:rPr>
                <w:color w:val="000000"/>
              </w:rPr>
            </w:pPr>
            <w:r w:rsidRPr="00501157">
              <w:rPr>
                <w:color w:val="000000"/>
              </w:rPr>
              <w:t xml:space="preserve">D.25-10-025 at pp. </w:t>
            </w:r>
            <w:r w:rsidRPr="00501157" w:rsidR="00A23A15">
              <w:rPr>
                <w:color w:val="000000"/>
              </w:rPr>
              <w:t xml:space="preserve">10-11, </w:t>
            </w:r>
            <w:r w:rsidRPr="00501157" w:rsidR="001F1C54">
              <w:rPr>
                <w:color w:val="000000"/>
              </w:rPr>
              <w:t>COL 1, OP 1.</w:t>
            </w:r>
          </w:p>
        </w:tc>
        <w:tc>
          <w:tcPr>
            <w:tcW w:w="2813" w:type="dxa"/>
          </w:tcPr>
          <w:p w:rsidR="00B432BE" w:rsidP="00E92D8E" w:rsidRDefault="00477AA6" w14:paraId="55D9D991" w14:textId="77777777">
            <w:pPr>
              <w:keepNext/>
              <w:keepLines/>
              <w:snapToGrid w:val="0"/>
              <w:contextualSpacing/>
              <w:rPr>
                <w:color w:val="000000"/>
              </w:rPr>
            </w:pPr>
            <w:r>
              <w:rPr>
                <w:color w:val="000000"/>
              </w:rPr>
              <w:lastRenderedPageBreak/>
              <w:t>Verified</w:t>
            </w:r>
          </w:p>
          <w:p w:rsidR="00477AA6" w:rsidP="00E92D8E" w:rsidRDefault="00477AA6" w14:paraId="3C0888B7" w14:textId="77777777">
            <w:pPr>
              <w:keepNext/>
              <w:keepLines/>
              <w:snapToGrid w:val="0"/>
              <w:contextualSpacing/>
              <w:rPr>
                <w:color w:val="000000"/>
              </w:rPr>
            </w:pPr>
          </w:p>
          <w:p w:rsidR="00477AA6" w:rsidP="00E92D8E" w:rsidRDefault="00477AA6" w14:paraId="5695FB5D" w14:textId="77777777">
            <w:pPr>
              <w:keepNext/>
              <w:keepLines/>
              <w:snapToGrid w:val="0"/>
              <w:contextualSpacing/>
              <w:rPr>
                <w:color w:val="000000"/>
              </w:rPr>
            </w:pPr>
          </w:p>
          <w:p w:rsidR="00477AA6" w:rsidP="00E92D8E" w:rsidRDefault="00477AA6" w14:paraId="67963181" w14:textId="77777777">
            <w:pPr>
              <w:keepNext/>
              <w:keepLines/>
              <w:snapToGrid w:val="0"/>
              <w:contextualSpacing/>
              <w:rPr>
                <w:color w:val="000000"/>
              </w:rPr>
            </w:pPr>
          </w:p>
          <w:p w:rsidR="00477AA6" w:rsidP="00E92D8E" w:rsidRDefault="00477AA6" w14:paraId="04EDE13C" w14:textId="77777777">
            <w:pPr>
              <w:keepNext/>
              <w:keepLines/>
              <w:snapToGrid w:val="0"/>
              <w:contextualSpacing/>
              <w:rPr>
                <w:color w:val="000000"/>
              </w:rPr>
            </w:pPr>
          </w:p>
          <w:p w:rsidR="00477AA6" w:rsidP="00E92D8E" w:rsidRDefault="00477AA6" w14:paraId="0937ED0D" w14:textId="77777777">
            <w:pPr>
              <w:keepNext/>
              <w:keepLines/>
              <w:snapToGrid w:val="0"/>
              <w:contextualSpacing/>
              <w:rPr>
                <w:color w:val="000000"/>
              </w:rPr>
            </w:pPr>
          </w:p>
          <w:p w:rsidR="00477AA6" w:rsidP="00E92D8E" w:rsidRDefault="00477AA6" w14:paraId="75F858AE" w14:textId="77777777">
            <w:pPr>
              <w:keepNext/>
              <w:keepLines/>
              <w:snapToGrid w:val="0"/>
              <w:contextualSpacing/>
              <w:rPr>
                <w:color w:val="000000"/>
              </w:rPr>
            </w:pPr>
          </w:p>
          <w:p w:rsidR="00477AA6" w:rsidP="00E92D8E" w:rsidRDefault="00477AA6" w14:paraId="638C107B" w14:textId="77777777">
            <w:pPr>
              <w:keepNext/>
              <w:keepLines/>
              <w:snapToGrid w:val="0"/>
              <w:contextualSpacing/>
              <w:rPr>
                <w:color w:val="000000"/>
              </w:rPr>
            </w:pPr>
          </w:p>
          <w:p w:rsidR="00477AA6" w:rsidP="00E92D8E" w:rsidRDefault="00477AA6" w14:paraId="1D88E0BD" w14:textId="77777777">
            <w:pPr>
              <w:keepNext/>
              <w:keepLines/>
              <w:snapToGrid w:val="0"/>
              <w:contextualSpacing/>
              <w:rPr>
                <w:color w:val="000000"/>
              </w:rPr>
            </w:pPr>
          </w:p>
          <w:p w:rsidR="00477AA6" w:rsidP="00E92D8E" w:rsidRDefault="00477AA6" w14:paraId="6FF124A6" w14:textId="77777777">
            <w:pPr>
              <w:keepNext/>
              <w:keepLines/>
              <w:snapToGrid w:val="0"/>
              <w:contextualSpacing/>
              <w:rPr>
                <w:color w:val="000000"/>
              </w:rPr>
            </w:pPr>
          </w:p>
          <w:p w:rsidR="00477AA6" w:rsidP="00E92D8E" w:rsidRDefault="00477AA6" w14:paraId="5CCFEAA2" w14:textId="77777777">
            <w:pPr>
              <w:keepNext/>
              <w:keepLines/>
              <w:snapToGrid w:val="0"/>
              <w:contextualSpacing/>
              <w:rPr>
                <w:color w:val="000000"/>
              </w:rPr>
            </w:pPr>
          </w:p>
          <w:p w:rsidR="00477AA6" w:rsidP="00E92D8E" w:rsidRDefault="00477AA6" w14:paraId="717E39C9" w14:textId="77777777">
            <w:pPr>
              <w:keepNext/>
              <w:keepLines/>
              <w:snapToGrid w:val="0"/>
              <w:contextualSpacing/>
              <w:rPr>
                <w:color w:val="000000"/>
              </w:rPr>
            </w:pPr>
          </w:p>
          <w:p w:rsidR="00477AA6" w:rsidP="00E92D8E" w:rsidRDefault="00477AA6" w14:paraId="32F6C6FA" w14:textId="77777777">
            <w:pPr>
              <w:keepNext/>
              <w:keepLines/>
              <w:snapToGrid w:val="0"/>
              <w:contextualSpacing/>
              <w:rPr>
                <w:color w:val="000000"/>
              </w:rPr>
            </w:pPr>
          </w:p>
          <w:p w:rsidR="00477AA6" w:rsidP="00E92D8E" w:rsidRDefault="00477AA6" w14:paraId="5F2BEE5F" w14:textId="77777777">
            <w:pPr>
              <w:keepNext/>
              <w:keepLines/>
              <w:snapToGrid w:val="0"/>
              <w:contextualSpacing/>
              <w:rPr>
                <w:color w:val="000000"/>
              </w:rPr>
            </w:pPr>
          </w:p>
          <w:p w:rsidR="00477AA6" w:rsidP="00E92D8E" w:rsidRDefault="00477AA6" w14:paraId="3537F58C" w14:textId="77777777">
            <w:pPr>
              <w:keepNext/>
              <w:keepLines/>
              <w:snapToGrid w:val="0"/>
              <w:contextualSpacing/>
              <w:rPr>
                <w:color w:val="000000"/>
              </w:rPr>
            </w:pPr>
          </w:p>
          <w:p w:rsidR="00477AA6" w:rsidP="00E92D8E" w:rsidRDefault="00477AA6" w14:paraId="5DF6BA00" w14:textId="77777777">
            <w:pPr>
              <w:keepNext/>
              <w:keepLines/>
              <w:snapToGrid w:val="0"/>
              <w:contextualSpacing/>
              <w:rPr>
                <w:color w:val="000000"/>
              </w:rPr>
            </w:pPr>
          </w:p>
          <w:p w:rsidR="00477AA6" w:rsidP="00E92D8E" w:rsidRDefault="00477AA6" w14:paraId="10001044" w14:textId="77777777">
            <w:pPr>
              <w:keepNext/>
              <w:keepLines/>
              <w:snapToGrid w:val="0"/>
              <w:contextualSpacing/>
              <w:rPr>
                <w:color w:val="000000"/>
              </w:rPr>
            </w:pPr>
          </w:p>
          <w:p w:rsidR="00477AA6" w:rsidP="00E92D8E" w:rsidRDefault="00477AA6" w14:paraId="645B3768" w14:textId="77777777">
            <w:pPr>
              <w:keepNext/>
              <w:keepLines/>
              <w:snapToGrid w:val="0"/>
              <w:contextualSpacing/>
              <w:rPr>
                <w:color w:val="000000"/>
              </w:rPr>
            </w:pPr>
          </w:p>
          <w:p w:rsidR="00477AA6" w:rsidP="00E92D8E" w:rsidRDefault="00477AA6" w14:paraId="5C28C508" w14:textId="77777777">
            <w:pPr>
              <w:keepNext/>
              <w:keepLines/>
              <w:snapToGrid w:val="0"/>
              <w:contextualSpacing/>
              <w:rPr>
                <w:color w:val="000000"/>
              </w:rPr>
            </w:pPr>
          </w:p>
          <w:p w:rsidR="00477AA6" w:rsidP="00E92D8E" w:rsidRDefault="00477AA6" w14:paraId="77E0DEA3" w14:textId="77777777">
            <w:pPr>
              <w:keepNext/>
              <w:keepLines/>
              <w:snapToGrid w:val="0"/>
              <w:contextualSpacing/>
              <w:rPr>
                <w:color w:val="000000"/>
              </w:rPr>
            </w:pPr>
          </w:p>
          <w:p w:rsidR="00477AA6" w:rsidP="00E92D8E" w:rsidRDefault="00477AA6" w14:paraId="4C93F364" w14:textId="77777777">
            <w:pPr>
              <w:keepNext/>
              <w:keepLines/>
              <w:snapToGrid w:val="0"/>
              <w:contextualSpacing/>
              <w:rPr>
                <w:color w:val="000000"/>
              </w:rPr>
            </w:pPr>
          </w:p>
          <w:p w:rsidR="00477AA6" w:rsidP="00E92D8E" w:rsidRDefault="00477AA6" w14:paraId="3F8D14E3" w14:textId="77777777">
            <w:pPr>
              <w:keepNext/>
              <w:keepLines/>
              <w:snapToGrid w:val="0"/>
              <w:contextualSpacing/>
              <w:rPr>
                <w:color w:val="000000"/>
              </w:rPr>
            </w:pPr>
          </w:p>
          <w:p w:rsidR="00477AA6" w:rsidP="00E92D8E" w:rsidRDefault="00477AA6" w14:paraId="66FE1A23" w14:textId="77777777">
            <w:pPr>
              <w:keepNext/>
              <w:keepLines/>
              <w:snapToGrid w:val="0"/>
              <w:contextualSpacing/>
              <w:rPr>
                <w:color w:val="000000"/>
              </w:rPr>
            </w:pPr>
          </w:p>
          <w:p w:rsidR="00477AA6" w:rsidP="00E92D8E" w:rsidRDefault="00477AA6" w14:paraId="02D2D7E2" w14:textId="77777777">
            <w:pPr>
              <w:keepNext/>
              <w:keepLines/>
              <w:snapToGrid w:val="0"/>
              <w:contextualSpacing/>
              <w:rPr>
                <w:color w:val="000000"/>
              </w:rPr>
            </w:pPr>
          </w:p>
          <w:p w:rsidR="00477AA6" w:rsidP="00E92D8E" w:rsidRDefault="00477AA6" w14:paraId="2DF91A05" w14:textId="77777777">
            <w:pPr>
              <w:keepNext/>
              <w:keepLines/>
              <w:snapToGrid w:val="0"/>
              <w:contextualSpacing/>
              <w:rPr>
                <w:color w:val="000000"/>
              </w:rPr>
            </w:pPr>
          </w:p>
          <w:p w:rsidR="00477AA6" w:rsidP="00E92D8E" w:rsidRDefault="00477AA6" w14:paraId="572A2504" w14:textId="77777777">
            <w:pPr>
              <w:keepNext/>
              <w:keepLines/>
              <w:snapToGrid w:val="0"/>
              <w:contextualSpacing/>
              <w:rPr>
                <w:color w:val="000000"/>
              </w:rPr>
            </w:pPr>
          </w:p>
          <w:p w:rsidR="00477AA6" w:rsidP="00E92D8E" w:rsidRDefault="00477AA6" w14:paraId="1A29783E" w14:textId="77777777">
            <w:pPr>
              <w:keepNext/>
              <w:keepLines/>
              <w:snapToGrid w:val="0"/>
              <w:contextualSpacing/>
              <w:rPr>
                <w:color w:val="000000"/>
              </w:rPr>
            </w:pPr>
          </w:p>
          <w:p w:rsidR="00477AA6" w:rsidP="00E92D8E" w:rsidRDefault="00477AA6" w14:paraId="68FEABFA" w14:textId="77777777">
            <w:pPr>
              <w:keepNext/>
              <w:keepLines/>
              <w:snapToGrid w:val="0"/>
              <w:contextualSpacing/>
              <w:rPr>
                <w:color w:val="000000"/>
              </w:rPr>
            </w:pPr>
          </w:p>
          <w:p w:rsidR="00477AA6" w:rsidP="00E92D8E" w:rsidRDefault="00477AA6" w14:paraId="7F74A18F" w14:textId="77777777">
            <w:pPr>
              <w:keepNext/>
              <w:keepLines/>
              <w:snapToGrid w:val="0"/>
              <w:contextualSpacing/>
              <w:rPr>
                <w:color w:val="000000"/>
              </w:rPr>
            </w:pPr>
          </w:p>
          <w:p w:rsidR="005B5156" w:rsidP="00E92D8E" w:rsidRDefault="00477AA6" w14:paraId="1B20B5BA" w14:textId="77777777">
            <w:pPr>
              <w:keepNext/>
              <w:keepLines/>
              <w:snapToGrid w:val="0"/>
              <w:contextualSpacing/>
              <w:rPr>
                <w:color w:val="000000"/>
              </w:rPr>
            </w:pPr>
            <w:r>
              <w:rPr>
                <w:color w:val="000000"/>
              </w:rPr>
              <w:t xml:space="preserve">The correct citation </w:t>
            </w:r>
          </w:p>
          <w:p w:rsidR="00477AA6" w:rsidP="00E92D8E" w:rsidRDefault="002A382D" w14:paraId="7BC8A7BA" w14:textId="13CA29B7">
            <w:pPr>
              <w:keepNext/>
              <w:keepLines/>
              <w:snapToGrid w:val="0"/>
              <w:contextualSpacing/>
              <w:rPr>
                <w:color w:val="000000"/>
              </w:rPr>
            </w:pPr>
            <w:r>
              <w:rPr>
                <w:color w:val="000000"/>
              </w:rPr>
              <w:t xml:space="preserve">is </w:t>
            </w:r>
            <w:r w:rsidRPr="00501157" w:rsidR="003A520B">
              <w:rPr>
                <w:color w:val="000000"/>
              </w:rPr>
              <w:t xml:space="preserve">D.25-10-025 at </w:t>
            </w:r>
            <w:r>
              <w:rPr>
                <w:color w:val="000000"/>
              </w:rPr>
              <w:t>8-9</w:t>
            </w:r>
            <w:r w:rsidRPr="00501157" w:rsidR="003A520B">
              <w:rPr>
                <w:color w:val="000000"/>
              </w:rPr>
              <w:t>, COL 1, OP 1.</w:t>
            </w:r>
          </w:p>
          <w:p w:rsidR="00153D91" w:rsidP="00D135CD" w:rsidRDefault="00153D91" w14:paraId="77CB360D" w14:textId="77777777">
            <w:pPr>
              <w:rPr>
                <w:color w:val="000000"/>
              </w:rPr>
            </w:pPr>
          </w:p>
          <w:p w:rsidRPr="00F26B08" w:rsidR="00153D91" w:rsidP="00F26B08" w:rsidRDefault="00153D91" w14:paraId="0F16C742" w14:textId="7A712FBC">
            <w:pPr>
              <w:jc w:val="right"/>
            </w:pPr>
          </w:p>
        </w:tc>
      </w:tr>
      <w:tr w:rsidRPr="007F620E" w:rsidR="00B432BE" w:rsidTr="00F26B08" w14:paraId="7945FD93" w14:textId="77777777">
        <w:trPr>
          <w:cantSplit/>
        </w:trPr>
        <w:tc>
          <w:tcPr>
            <w:tcW w:w="3955" w:type="dxa"/>
          </w:tcPr>
          <w:p w:rsidRPr="00501157" w:rsidR="00E608FA" w:rsidP="00E92D8E" w:rsidRDefault="00B432BE" w14:paraId="2D677A3D" w14:textId="6ABC9474">
            <w:pPr>
              <w:keepNext/>
              <w:keepLines/>
              <w:snapToGrid w:val="0"/>
              <w:contextualSpacing/>
              <w:rPr>
                <w:b/>
                <w:bCs/>
                <w:color w:val="000000"/>
                <w:u w:val="single"/>
              </w:rPr>
            </w:pPr>
            <w:r w:rsidRPr="00501157">
              <w:rPr>
                <w:b/>
                <w:bCs/>
                <w:color w:val="000000"/>
                <w:u w:val="single"/>
              </w:rPr>
              <w:lastRenderedPageBreak/>
              <w:t xml:space="preserve">7.3 </w:t>
            </w:r>
            <w:r w:rsidRPr="00501157" w:rsidR="00390813">
              <w:rPr>
                <w:b/>
                <w:bCs/>
                <w:color w:val="000000"/>
                <w:u w:val="single"/>
              </w:rPr>
              <w:t xml:space="preserve">The </w:t>
            </w:r>
            <w:r w:rsidRPr="00501157" w:rsidR="00E608FA">
              <w:rPr>
                <w:b/>
                <w:bCs/>
                <w:color w:val="000000"/>
                <w:u w:val="single"/>
              </w:rPr>
              <w:t>One</w:t>
            </w:r>
            <w:r w:rsidRPr="00501157" w:rsidR="00390813">
              <w:rPr>
                <w:b/>
                <w:bCs/>
                <w:color w:val="000000"/>
                <w:u w:val="single"/>
              </w:rPr>
              <w:t xml:space="preserve"> Benefit</w:t>
            </w:r>
            <w:r w:rsidRPr="00501157" w:rsidR="00E608FA">
              <w:rPr>
                <w:b/>
                <w:bCs/>
                <w:color w:val="000000"/>
                <w:u w:val="single"/>
              </w:rPr>
              <w:t xml:space="preserve"> Per Household Rule</w:t>
            </w:r>
          </w:p>
          <w:p w:rsidRPr="00501157" w:rsidR="00E608FA" w:rsidP="00E92D8E" w:rsidRDefault="00E608FA" w14:paraId="75C952EB" w14:textId="77777777">
            <w:pPr>
              <w:keepNext/>
              <w:keepLines/>
              <w:snapToGrid w:val="0"/>
              <w:contextualSpacing/>
              <w:rPr>
                <w:b/>
                <w:bCs/>
                <w:color w:val="000000"/>
                <w:u w:val="single"/>
              </w:rPr>
            </w:pPr>
          </w:p>
          <w:p w:rsidRPr="00501157" w:rsidR="00E608FA" w:rsidP="00E92D8E" w:rsidRDefault="00E608FA" w14:paraId="1FC3B310" w14:textId="73A5EF4C">
            <w:pPr>
              <w:keepNext/>
              <w:keepLines/>
              <w:snapToGrid w:val="0"/>
              <w:contextualSpacing/>
              <w:rPr>
                <w:color w:val="000000"/>
              </w:rPr>
            </w:pPr>
            <w:r w:rsidRPr="00501157">
              <w:rPr>
                <w:color w:val="000000"/>
              </w:rPr>
              <w:t>In its opening comments on the Foster Youth Staff Proposal, YLC raised concerns with the application of the California LifeLine program’s one benefit per household rule</w:t>
            </w:r>
            <w:r w:rsidRPr="00501157" w:rsidR="00F95629">
              <w:rPr>
                <w:color w:val="000000"/>
              </w:rPr>
              <w:t xml:space="preserve"> to h</w:t>
            </w:r>
            <w:r w:rsidRPr="00501157" w:rsidR="0030607A">
              <w:rPr>
                <w:color w:val="000000"/>
              </w:rPr>
              <w:t xml:space="preserve">ouseholds in cases where </w:t>
            </w:r>
            <w:r w:rsidRPr="00501157" w:rsidR="00042131">
              <w:rPr>
                <w:color w:val="000000"/>
              </w:rPr>
              <w:t xml:space="preserve">multiple </w:t>
            </w:r>
            <w:r w:rsidRPr="00501157" w:rsidR="0011342C">
              <w:rPr>
                <w:color w:val="000000"/>
              </w:rPr>
              <w:t xml:space="preserve">siblings </w:t>
            </w:r>
            <w:r w:rsidRPr="00501157" w:rsidR="00042131">
              <w:rPr>
                <w:color w:val="000000"/>
              </w:rPr>
              <w:t xml:space="preserve">enrolled in the Foster Youth Pilot </w:t>
            </w:r>
            <w:r w:rsidRPr="00501157" w:rsidR="0011342C">
              <w:rPr>
                <w:color w:val="000000"/>
              </w:rPr>
              <w:t xml:space="preserve">exit care to reunify with their parents. Because the Foster Youth Pilot was now poised to expand eligibility to </w:t>
            </w:r>
            <w:r w:rsidRPr="00501157" w:rsidR="0011342C">
              <w:rPr>
                <w:i/>
                <w:iCs/>
                <w:color w:val="000000"/>
              </w:rPr>
              <w:t>former</w:t>
            </w:r>
            <w:r w:rsidRPr="00501157" w:rsidR="0011342C">
              <w:rPr>
                <w:color w:val="000000"/>
              </w:rPr>
              <w:t xml:space="preserve"> foster youth, the Commission needed to consider the implications of the standard one benefit per household rule to this type of scenario. TURN provided additional analysis </w:t>
            </w:r>
            <w:r w:rsidRPr="00501157" w:rsidR="00EF0E51">
              <w:rPr>
                <w:color w:val="000000"/>
              </w:rPr>
              <w:t>explaining that the household economic worksheet</w:t>
            </w:r>
            <w:r w:rsidRPr="00501157" w:rsidR="00042131">
              <w:rPr>
                <w:color w:val="000000"/>
              </w:rPr>
              <w:t xml:space="preserve">, </w:t>
            </w:r>
            <w:r w:rsidRPr="00501157" w:rsidR="005B24E6">
              <w:rPr>
                <w:color w:val="000000"/>
              </w:rPr>
              <w:t xml:space="preserve">which is </w:t>
            </w:r>
            <w:r w:rsidRPr="00501157" w:rsidR="00042131">
              <w:rPr>
                <w:color w:val="000000"/>
              </w:rPr>
              <w:t>used to allow for multiple lines of LifeLine-supported service at the same address</w:t>
            </w:r>
            <w:r w:rsidRPr="00501157" w:rsidR="00EF0E51">
              <w:rPr>
                <w:color w:val="000000"/>
              </w:rPr>
              <w:t xml:space="preserve"> </w:t>
            </w:r>
            <w:r w:rsidRPr="00501157" w:rsidR="009E07E1">
              <w:rPr>
                <w:color w:val="000000"/>
              </w:rPr>
              <w:t xml:space="preserve">when each belongs to a </w:t>
            </w:r>
            <w:r w:rsidRPr="00501157" w:rsidR="009E07E1">
              <w:rPr>
                <w:i/>
                <w:iCs/>
                <w:color w:val="000000"/>
              </w:rPr>
              <w:lastRenderedPageBreak/>
              <w:t>separate household</w:t>
            </w:r>
            <w:r w:rsidRPr="00501157" w:rsidR="009E07E1">
              <w:rPr>
                <w:color w:val="000000"/>
              </w:rPr>
              <w:t xml:space="preserve">, </w:t>
            </w:r>
            <w:r w:rsidRPr="00501157" w:rsidR="00EF0E51">
              <w:rPr>
                <w:color w:val="000000"/>
              </w:rPr>
              <w:t xml:space="preserve">would not be a solution for reunified families, who would presumably be </w:t>
            </w:r>
            <w:r w:rsidRPr="00501157" w:rsidR="009E07E1">
              <w:rPr>
                <w:color w:val="000000"/>
              </w:rPr>
              <w:t xml:space="preserve">one household </w:t>
            </w:r>
            <w:r w:rsidRPr="00501157" w:rsidR="00EF0E51">
              <w:rPr>
                <w:color w:val="000000"/>
              </w:rPr>
              <w:t xml:space="preserve">sharing resources. </w:t>
            </w:r>
            <w:r w:rsidRPr="00501157" w:rsidR="009E07E1">
              <w:rPr>
                <w:color w:val="000000"/>
              </w:rPr>
              <w:t xml:space="preserve">Therefore, TURN recommended that the Commission waive the one benefit per household rule for the Foster Youth Pilot to prevent the unintentional creation of </w:t>
            </w:r>
            <w:r w:rsidRPr="00501157" w:rsidR="00613799">
              <w:rPr>
                <w:color w:val="000000"/>
              </w:rPr>
              <w:t xml:space="preserve">disincentives for otherwise feasible family reunification. </w:t>
            </w:r>
            <w:r w:rsidRPr="00501157" w:rsidR="00705A3A">
              <w:rPr>
                <w:color w:val="000000"/>
              </w:rPr>
              <w:t xml:space="preserve">TURN also advocated for the Commission to waive the one per household rule </w:t>
            </w:r>
            <w:r w:rsidRPr="00501157" w:rsidR="00613799">
              <w:rPr>
                <w:color w:val="000000"/>
              </w:rPr>
              <w:t xml:space="preserve">so that </w:t>
            </w:r>
            <w:r w:rsidRPr="00501157" w:rsidR="004A34E0">
              <w:rPr>
                <w:color w:val="000000"/>
              </w:rPr>
              <w:t>the same household could participate in both California LifeLine and the Foster Youth Pilot, highlighting that low-income families are disproportionately involved in the child welfare system and therefore disproportionately eligible for LifeLine.</w:t>
            </w:r>
          </w:p>
          <w:p w:rsidRPr="00501157" w:rsidR="004A34E0" w:rsidP="00E92D8E" w:rsidRDefault="004A34E0" w14:paraId="38750CFA" w14:textId="77777777">
            <w:pPr>
              <w:keepNext/>
              <w:keepLines/>
              <w:snapToGrid w:val="0"/>
              <w:contextualSpacing/>
              <w:rPr>
                <w:color w:val="000000"/>
              </w:rPr>
            </w:pPr>
          </w:p>
          <w:p w:rsidRPr="00501157" w:rsidR="004A34E0" w:rsidP="00E92D8E" w:rsidRDefault="000F4196" w14:paraId="261E006C" w14:textId="5888EBBC">
            <w:pPr>
              <w:keepNext/>
              <w:keepLines/>
              <w:snapToGrid w:val="0"/>
              <w:contextualSpacing/>
              <w:rPr>
                <w:color w:val="000000"/>
              </w:rPr>
            </w:pPr>
            <w:r w:rsidRPr="00501157">
              <w:rPr>
                <w:color w:val="000000"/>
              </w:rPr>
              <w:t xml:space="preserve">The Commission adopted TURN’s </w:t>
            </w:r>
            <w:r w:rsidRPr="00501157" w:rsidR="005B24E6">
              <w:rPr>
                <w:color w:val="000000"/>
              </w:rPr>
              <w:t>specific recommendation to waive the one benefit per household rule for Foster Youth Pilot subscribers</w:t>
            </w:r>
            <w:r w:rsidRPr="00501157" w:rsidR="00D309C4">
              <w:rPr>
                <w:color w:val="000000"/>
              </w:rPr>
              <w:t xml:space="preserve"> for the duration of the Foster Youth Pilot</w:t>
            </w:r>
            <w:r w:rsidRPr="00501157" w:rsidR="005B24E6">
              <w:rPr>
                <w:color w:val="000000"/>
              </w:rPr>
              <w:t>.</w:t>
            </w:r>
            <w:r w:rsidRPr="00501157" w:rsidR="0053573B">
              <w:rPr>
                <w:color w:val="000000"/>
              </w:rPr>
              <w:t xml:space="preserve"> However, the Commission determined that allowing </w:t>
            </w:r>
            <w:r w:rsidRPr="00501157" w:rsidR="00B83784">
              <w:rPr>
                <w:color w:val="000000"/>
              </w:rPr>
              <w:t>the same household to simultaneously participate in the California LifeLine program and Foster Youth Pilot would</w:t>
            </w:r>
            <w:r w:rsidRPr="00501157" w:rsidR="00A61118">
              <w:rPr>
                <w:color w:val="000000"/>
              </w:rPr>
              <w:t xml:space="preserve"> be a waiver of the Moore Act’s statutory requirements for the permanent California LifeLine program, which it could not do.</w:t>
            </w:r>
          </w:p>
          <w:p w:rsidRPr="00501157" w:rsidR="00705A3A" w:rsidP="00E92D8E" w:rsidRDefault="00705A3A" w14:paraId="10641497" w14:textId="419731AE">
            <w:pPr>
              <w:keepNext/>
              <w:keepLines/>
              <w:snapToGrid w:val="0"/>
              <w:contextualSpacing/>
              <w:rPr>
                <w:b/>
                <w:bCs/>
                <w:color w:val="000000"/>
                <w:u w:val="single"/>
              </w:rPr>
            </w:pPr>
          </w:p>
        </w:tc>
        <w:tc>
          <w:tcPr>
            <w:tcW w:w="2970" w:type="dxa"/>
          </w:tcPr>
          <w:p w:rsidRPr="00501157" w:rsidR="00B432BE" w:rsidP="00E92D8E" w:rsidRDefault="00B432BE" w14:paraId="149716AD" w14:textId="77777777">
            <w:pPr>
              <w:keepNext/>
              <w:keepLines/>
              <w:snapToGrid w:val="0"/>
              <w:contextualSpacing/>
              <w:rPr>
                <w:color w:val="000000"/>
              </w:rPr>
            </w:pPr>
          </w:p>
          <w:p w:rsidRPr="00501157" w:rsidR="00F117DC" w:rsidP="00E92D8E" w:rsidRDefault="00F117DC" w14:paraId="57E737F9" w14:textId="77777777">
            <w:pPr>
              <w:keepNext/>
              <w:keepLines/>
              <w:snapToGrid w:val="0"/>
              <w:contextualSpacing/>
              <w:rPr>
                <w:color w:val="000000"/>
              </w:rPr>
            </w:pPr>
          </w:p>
          <w:p w:rsidRPr="00501157" w:rsidR="00F117DC" w:rsidP="00E92D8E" w:rsidRDefault="001E6716" w14:paraId="7C6278CC" w14:textId="6B11ADCB">
            <w:pPr>
              <w:keepNext/>
              <w:keepLines/>
              <w:snapToGrid w:val="0"/>
              <w:contextualSpacing/>
              <w:rPr>
                <w:color w:val="000000"/>
              </w:rPr>
            </w:pPr>
            <w:r w:rsidRPr="00501157">
              <w:rPr>
                <w:color w:val="000000"/>
              </w:rPr>
              <w:t xml:space="preserve">YLC </w:t>
            </w:r>
            <w:r w:rsidRPr="00501157" w:rsidR="003A4F69">
              <w:rPr>
                <w:color w:val="000000"/>
              </w:rPr>
              <w:t xml:space="preserve">PFM </w:t>
            </w:r>
            <w:r w:rsidRPr="00501157">
              <w:rPr>
                <w:color w:val="000000"/>
              </w:rPr>
              <w:t xml:space="preserve">Staff Proposal Opening Comments (June 27, 2025) at pp. </w:t>
            </w:r>
            <w:r w:rsidRPr="00501157" w:rsidR="005C7694">
              <w:rPr>
                <w:color w:val="000000"/>
              </w:rPr>
              <w:t>4-5.</w:t>
            </w:r>
          </w:p>
          <w:p w:rsidRPr="00501157" w:rsidR="005C7694" w:rsidP="00E92D8E" w:rsidRDefault="005C7694" w14:paraId="576F7A90" w14:textId="77777777">
            <w:pPr>
              <w:keepNext/>
              <w:keepLines/>
              <w:snapToGrid w:val="0"/>
              <w:contextualSpacing/>
              <w:rPr>
                <w:color w:val="000000"/>
              </w:rPr>
            </w:pPr>
          </w:p>
          <w:p w:rsidRPr="00501157" w:rsidR="005C7694" w:rsidP="00E92D8E" w:rsidRDefault="005C7694" w14:paraId="107DDBEF" w14:textId="77777777">
            <w:pPr>
              <w:keepNext/>
              <w:keepLines/>
              <w:snapToGrid w:val="0"/>
              <w:contextualSpacing/>
              <w:rPr>
                <w:color w:val="000000"/>
              </w:rPr>
            </w:pPr>
          </w:p>
          <w:p w:rsidRPr="00501157" w:rsidR="005C7694" w:rsidP="00E92D8E" w:rsidRDefault="005C7694" w14:paraId="70F8AC57" w14:textId="77777777">
            <w:pPr>
              <w:keepNext/>
              <w:keepLines/>
              <w:snapToGrid w:val="0"/>
              <w:contextualSpacing/>
              <w:rPr>
                <w:color w:val="000000"/>
              </w:rPr>
            </w:pPr>
          </w:p>
          <w:p w:rsidRPr="00501157" w:rsidR="005C7694" w:rsidP="00E92D8E" w:rsidRDefault="005C7694" w14:paraId="6F7444E5" w14:textId="77777777">
            <w:pPr>
              <w:keepNext/>
              <w:keepLines/>
              <w:snapToGrid w:val="0"/>
              <w:contextualSpacing/>
              <w:rPr>
                <w:color w:val="000000"/>
              </w:rPr>
            </w:pPr>
          </w:p>
          <w:p w:rsidRPr="00501157" w:rsidR="005C7694" w:rsidP="00E92D8E" w:rsidRDefault="005C7694" w14:paraId="1309C54F" w14:textId="77777777">
            <w:pPr>
              <w:keepNext/>
              <w:keepLines/>
              <w:snapToGrid w:val="0"/>
              <w:contextualSpacing/>
              <w:rPr>
                <w:color w:val="000000"/>
              </w:rPr>
            </w:pPr>
          </w:p>
          <w:p w:rsidRPr="00501157" w:rsidR="005C7694" w:rsidP="00E92D8E" w:rsidRDefault="005C7694" w14:paraId="3E95DC7D" w14:textId="77777777">
            <w:pPr>
              <w:keepNext/>
              <w:keepLines/>
              <w:snapToGrid w:val="0"/>
              <w:contextualSpacing/>
              <w:rPr>
                <w:color w:val="000000"/>
              </w:rPr>
            </w:pPr>
          </w:p>
          <w:p w:rsidRPr="00501157" w:rsidR="005C7694" w:rsidP="00E92D8E" w:rsidRDefault="005C7694" w14:paraId="1289717E" w14:textId="77777777">
            <w:pPr>
              <w:keepNext/>
              <w:keepLines/>
              <w:snapToGrid w:val="0"/>
              <w:contextualSpacing/>
              <w:rPr>
                <w:color w:val="000000"/>
              </w:rPr>
            </w:pPr>
          </w:p>
          <w:p w:rsidRPr="00501157" w:rsidR="005C7694" w:rsidP="00E92D8E" w:rsidRDefault="005C7694" w14:paraId="7B1B41E2" w14:textId="77777777">
            <w:pPr>
              <w:keepNext/>
              <w:keepLines/>
              <w:snapToGrid w:val="0"/>
              <w:contextualSpacing/>
              <w:rPr>
                <w:color w:val="000000"/>
              </w:rPr>
            </w:pPr>
          </w:p>
          <w:p w:rsidRPr="00501157" w:rsidR="005C7694" w:rsidP="00E92D8E" w:rsidRDefault="00AA1408" w14:paraId="5C6CE457" w14:textId="0122E019">
            <w:pPr>
              <w:keepNext/>
              <w:keepLines/>
              <w:snapToGrid w:val="0"/>
              <w:contextualSpacing/>
              <w:rPr>
                <w:color w:val="000000"/>
              </w:rPr>
            </w:pPr>
            <w:r w:rsidRPr="00501157">
              <w:rPr>
                <w:color w:val="000000"/>
              </w:rPr>
              <w:t xml:space="preserve">TURN </w:t>
            </w:r>
            <w:r w:rsidRPr="00501157" w:rsidR="003A4F69">
              <w:rPr>
                <w:color w:val="000000"/>
              </w:rPr>
              <w:t xml:space="preserve">PFM </w:t>
            </w:r>
            <w:r w:rsidRPr="00501157">
              <w:rPr>
                <w:color w:val="000000"/>
              </w:rPr>
              <w:t xml:space="preserve">Staff Proposal Reply Comments (July 11, 2025), at pp. </w:t>
            </w:r>
            <w:r w:rsidRPr="00501157" w:rsidR="005B24E6">
              <w:rPr>
                <w:color w:val="000000"/>
              </w:rPr>
              <w:t>1-3.</w:t>
            </w:r>
          </w:p>
          <w:p w:rsidRPr="00501157" w:rsidR="005B24E6" w:rsidP="00E92D8E" w:rsidRDefault="005B24E6" w14:paraId="6068BB49" w14:textId="77777777">
            <w:pPr>
              <w:keepNext/>
              <w:keepLines/>
              <w:snapToGrid w:val="0"/>
              <w:contextualSpacing/>
              <w:rPr>
                <w:color w:val="000000"/>
              </w:rPr>
            </w:pPr>
          </w:p>
          <w:p w:rsidRPr="00501157" w:rsidR="005B24E6" w:rsidP="00E92D8E" w:rsidRDefault="005B24E6" w14:paraId="0865DDA9" w14:textId="77777777">
            <w:pPr>
              <w:keepNext/>
              <w:keepLines/>
              <w:snapToGrid w:val="0"/>
              <w:contextualSpacing/>
              <w:rPr>
                <w:color w:val="000000"/>
              </w:rPr>
            </w:pPr>
          </w:p>
          <w:p w:rsidRPr="00501157" w:rsidR="005B24E6" w:rsidP="00E92D8E" w:rsidRDefault="005B24E6" w14:paraId="4C8FE97A" w14:textId="77777777">
            <w:pPr>
              <w:keepNext/>
              <w:keepLines/>
              <w:snapToGrid w:val="0"/>
              <w:contextualSpacing/>
              <w:rPr>
                <w:color w:val="000000"/>
              </w:rPr>
            </w:pPr>
          </w:p>
          <w:p w:rsidRPr="00501157" w:rsidR="005B24E6" w:rsidP="00E92D8E" w:rsidRDefault="005B24E6" w14:paraId="467A0CB0" w14:textId="77777777">
            <w:pPr>
              <w:keepNext/>
              <w:keepLines/>
              <w:snapToGrid w:val="0"/>
              <w:contextualSpacing/>
              <w:rPr>
                <w:color w:val="000000"/>
              </w:rPr>
            </w:pPr>
          </w:p>
          <w:p w:rsidRPr="00501157" w:rsidR="005B24E6" w:rsidP="00E92D8E" w:rsidRDefault="005B24E6" w14:paraId="30DD35F7" w14:textId="77777777">
            <w:pPr>
              <w:keepNext/>
              <w:keepLines/>
              <w:snapToGrid w:val="0"/>
              <w:contextualSpacing/>
              <w:rPr>
                <w:color w:val="000000"/>
              </w:rPr>
            </w:pPr>
          </w:p>
          <w:p w:rsidRPr="00501157" w:rsidR="005B24E6" w:rsidP="00E92D8E" w:rsidRDefault="005B24E6" w14:paraId="1925F803" w14:textId="77777777">
            <w:pPr>
              <w:keepNext/>
              <w:keepLines/>
              <w:snapToGrid w:val="0"/>
              <w:contextualSpacing/>
              <w:rPr>
                <w:color w:val="000000"/>
              </w:rPr>
            </w:pPr>
          </w:p>
          <w:p w:rsidRPr="00501157" w:rsidR="005B24E6" w:rsidP="00E92D8E" w:rsidRDefault="005B24E6" w14:paraId="315E1362" w14:textId="77777777">
            <w:pPr>
              <w:keepNext/>
              <w:keepLines/>
              <w:snapToGrid w:val="0"/>
              <w:contextualSpacing/>
              <w:rPr>
                <w:color w:val="000000"/>
              </w:rPr>
            </w:pPr>
          </w:p>
          <w:p w:rsidRPr="00501157" w:rsidR="005B24E6" w:rsidP="00E92D8E" w:rsidRDefault="005B24E6" w14:paraId="6D783ACF" w14:textId="77777777">
            <w:pPr>
              <w:keepNext/>
              <w:keepLines/>
              <w:snapToGrid w:val="0"/>
              <w:contextualSpacing/>
              <w:rPr>
                <w:color w:val="000000"/>
              </w:rPr>
            </w:pPr>
          </w:p>
          <w:p w:rsidRPr="00501157" w:rsidR="005B24E6" w:rsidP="00E92D8E" w:rsidRDefault="005B24E6" w14:paraId="068F98B4" w14:textId="77777777">
            <w:pPr>
              <w:keepNext/>
              <w:keepLines/>
              <w:snapToGrid w:val="0"/>
              <w:contextualSpacing/>
              <w:rPr>
                <w:color w:val="000000"/>
              </w:rPr>
            </w:pPr>
          </w:p>
          <w:p w:rsidRPr="00501157" w:rsidR="0053573B" w:rsidP="00E92D8E" w:rsidRDefault="0053573B" w14:paraId="707D0EA4" w14:textId="77777777">
            <w:pPr>
              <w:keepNext/>
              <w:keepLines/>
              <w:snapToGrid w:val="0"/>
              <w:contextualSpacing/>
              <w:rPr>
                <w:color w:val="000000"/>
              </w:rPr>
            </w:pPr>
          </w:p>
          <w:p w:rsidRPr="00501157" w:rsidR="0053573B" w:rsidP="00E92D8E" w:rsidRDefault="0053573B" w14:paraId="23292F68" w14:textId="77777777">
            <w:pPr>
              <w:keepNext/>
              <w:keepLines/>
              <w:snapToGrid w:val="0"/>
              <w:contextualSpacing/>
              <w:rPr>
                <w:color w:val="000000"/>
              </w:rPr>
            </w:pPr>
          </w:p>
          <w:p w:rsidRPr="00501157" w:rsidR="0053573B" w:rsidP="00E92D8E" w:rsidRDefault="0053573B" w14:paraId="3C363666" w14:textId="77777777">
            <w:pPr>
              <w:keepNext/>
              <w:keepLines/>
              <w:snapToGrid w:val="0"/>
              <w:contextualSpacing/>
              <w:rPr>
                <w:color w:val="000000"/>
              </w:rPr>
            </w:pPr>
          </w:p>
          <w:p w:rsidRPr="00501157" w:rsidR="0053573B" w:rsidP="00E92D8E" w:rsidRDefault="0053573B" w14:paraId="4AE0C579" w14:textId="77777777">
            <w:pPr>
              <w:keepNext/>
              <w:keepLines/>
              <w:snapToGrid w:val="0"/>
              <w:contextualSpacing/>
              <w:rPr>
                <w:color w:val="000000"/>
              </w:rPr>
            </w:pPr>
          </w:p>
          <w:p w:rsidRPr="00501157" w:rsidR="00D309C4" w:rsidP="00E92D8E" w:rsidRDefault="00D309C4" w14:paraId="459A3FC8" w14:textId="77777777">
            <w:pPr>
              <w:keepNext/>
              <w:keepLines/>
              <w:snapToGrid w:val="0"/>
              <w:contextualSpacing/>
              <w:rPr>
                <w:color w:val="000000"/>
              </w:rPr>
            </w:pPr>
          </w:p>
          <w:p w:rsidRPr="00501157" w:rsidR="00D309C4" w:rsidP="00E92D8E" w:rsidRDefault="00D309C4" w14:paraId="5C675B95" w14:textId="77777777">
            <w:pPr>
              <w:keepNext/>
              <w:keepLines/>
              <w:snapToGrid w:val="0"/>
              <w:contextualSpacing/>
              <w:rPr>
                <w:color w:val="000000"/>
              </w:rPr>
            </w:pPr>
          </w:p>
          <w:p w:rsidRPr="00501157" w:rsidR="00D309C4" w:rsidP="00E92D8E" w:rsidRDefault="00D309C4" w14:paraId="73A01DDC" w14:textId="77777777">
            <w:pPr>
              <w:keepNext/>
              <w:keepLines/>
              <w:snapToGrid w:val="0"/>
              <w:contextualSpacing/>
              <w:rPr>
                <w:color w:val="000000"/>
              </w:rPr>
            </w:pPr>
          </w:p>
          <w:p w:rsidRPr="00501157" w:rsidR="00D309C4" w:rsidP="00E92D8E" w:rsidRDefault="00D309C4" w14:paraId="6FC2AE36" w14:textId="77777777">
            <w:pPr>
              <w:keepNext/>
              <w:keepLines/>
              <w:snapToGrid w:val="0"/>
              <w:contextualSpacing/>
              <w:rPr>
                <w:color w:val="000000"/>
              </w:rPr>
            </w:pPr>
          </w:p>
          <w:p w:rsidRPr="00501157" w:rsidR="00D309C4" w:rsidP="00E92D8E" w:rsidRDefault="00D309C4" w14:paraId="5FFA9E2D" w14:textId="77777777">
            <w:pPr>
              <w:keepNext/>
              <w:keepLines/>
              <w:snapToGrid w:val="0"/>
              <w:contextualSpacing/>
              <w:rPr>
                <w:color w:val="000000"/>
              </w:rPr>
            </w:pPr>
          </w:p>
          <w:p w:rsidRPr="00501157" w:rsidR="00D309C4" w:rsidP="00E92D8E" w:rsidRDefault="00D309C4" w14:paraId="1E426835" w14:textId="77777777">
            <w:pPr>
              <w:keepNext/>
              <w:keepLines/>
              <w:snapToGrid w:val="0"/>
              <w:contextualSpacing/>
              <w:rPr>
                <w:color w:val="000000"/>
              </w:rPr>
            </w:pPr>
          </w:p>
          <w:p w:rsidRPr="00501157" w:rsidR="00D309C4" w:rsidP="00E92D8E" w:rsidRDefault="00D309C4" w14:paraId="6A76922F" w14:textId="0EFF889C">
            <w:pPr>
              <w:keepNext/>
              <w:keepLines/>
              <w:snapToGrid w:val="0"/>
              <w:contextualSpacing/>
              <w:rPr>
                <w:color w:val="000000"/>
              </w:rPr>
            </w:pPr>
            <w:r w:rsidRPr="00501157">
              <w:rPr>
                <w:color w:val="000000"/>
              </w:rPr>
              <w:t xml:space="preserve">D.25-10-025 at pp. </w:t>
            </w:r>
            <w:r w:rsidRPr="00501157" w:rsidR="0028401D">
              <w:rPr>
                <w:color w:val="000000"/>
              </w:rPr>
              <w:t xml:space="preserve">9-10, </w:t>
            </w:r>
            <w:r w:rsidRPr="00501157" w:rsidR="00A61118">
              <w:rPr>
                <w:color w:val="000000"/>
              </w:rPr>
              <w:t>32-33</w:t>
            </w:r>
            <w:r w:rsidRPr="00501157" w:rsidR="00823784">
              <w:rPr>
                <w:color w:val="000000"/>
              </w:rPr>
              <w:t xml:space="preserve">, COL 2, </w:t>
            </w:r>
            <w:r w:rsidRPr="00501157" w:rsidR="00966146">
              <w:rPr>
                <w:color w:val="000000"/>
              </w:rPr>
              <w:t xml:space="preserve">OP 2. </w:t>
            </w:r>
          </w:p>
        </w:tc>
        <w:tc>
          <w:tcPr>
            <w:tcW w:w="2813" w:type="dxa"/>
          </w:tcPr>
          <w:p w:rsidR="00B432BE" w:rsidP="00E92D8E" w:rsidRDefault="008D495D" w14:paraId="3F28B53C" w14:textId="77777777">
            <w:pPr>
              <w:keepNext/>
              <w:keepLines/>
              <w:snapToGrid w:val="0"/>
              <w:contextualSpacing/>
              <w:rPr>
                <w:color w:val="000000"/>
              </w:rPr>
            </w:pPr>
            <w:r>
              <w:rPr>
                <w:color w:val="000000"/>
              </w:rPr>
              <w:lastRenderedPageBreak/>
              <w:t>Verified</w:t>
            </w:r>
          </w:p>
          <w:p w:rsidR="00B9372A" w:rsidP="00E92D8E" w:rsidRDefault="00B9372A" w14:paraId="5D762F54" w14:textId="77777777">
            <w:pPr>
              <w:keepNext/>
              <w:keepLines/>
              <w:snapToGrid w:val="0"/>
              <w:contextualSpacing/>
              <w:rPr>
                <w:color w:val="000000"/>
              </w:rPr>
            </w:pPr>
          </w:p>
          <w:p w:rsidR="00B9372A" w:rsidP="00E92D8E" w:rsidRDefault="00B9372A" w14:paraId="6F225875" w14:textId="77777777">
            <w:pPr>
              <w:keepNext/>
              <w:keepLines/>
              <w:snapToGrid w:val="0"/>
              <w:contextualSpacing/>
              <w:rPr>
                <w:color w:val="000000"/>
              </w:rPr>
            </w:pPr>
          </w:p>
          <w:p w:rsidR="00B9372A" w:rsidP="00E92D8E" w:rsidRDefault="00B9372A" w14:paraId="424492BD" w14:textId="77777777">
            <w:pPr>
              <w:keepNext/>
              <w:keepLines/>
              <w:snapToGrid w:val="0"/>
              <w:contextualSpacing/>
              <w:rPr>
                <w:color w:val="000000"/>
              </w:rPr>
            </w:pPr>
          </w:p>
          <w:p w:rsidR="00B9372A" w:rsidP="00E92D8E" w:rsidRDefault="00B9372A" w14:paraId="2D122918" w14:textId="77777777">
            <w:pPr>
              <w:keepNext/>
              <w:keepLines/>
              <w:snapToGrid w:val="0"/>
              <w:contextualSpacing/>
              <w:rPr>
                <w:color w:val="000000"/>
              </w:rPr>
            </w:pPr>
          </w:p>
          <w:p w:rsidR="00B9372A" w:rsidP="00E92D8E" w:rsidRDefault="00B9372A" w14:paraId="408F5D27" w14:textId="77777777">
            <w:pPr>
              <w:keepNext/>
              <w:keepLines/>
              <w:snapToGrid w:val="0"/>
              <w:contextualSpacing/>
              <w:rPr>
                <w:color w:val="000000"/>
              </w:rPr>
            </w:pPr>
          </w:p>
          <w:p w:rsidR="00B9372A" w:rsidP="00E92D8E" w:rsidRDefault="00B9372A" w14:paraId="20970342" w14:textId="77777777">
            <w:pPr>
              <w:keepNext/>
              <w:keepLines/>
              <w:snapToGrid w:val="0"/>
              <w:contextualSpacing/>
              <w:rPr>
                <w:color w:val="000000"/>
              </w:rPr>
            </w:pPr>
          </w:p>
          <w:p w:rsidR="00B9372A" w:rsidP="00E92D8E" w:rsidRDefault="00B9372A" w14:paraId="1E574060" w14:textId="77777777">
            <w:pPr>
              <w:keepNext/>
              <w:keepLines/>
              <w:snapToGrid w:val="0"/>
              <w:contextualSpacing/>
              <w:rPr>
                <w:color w:val="000000"/>
              </w:rPr>
            </w:pPr>
          </w:p>
          <w:p w:rsidR="00B9372A" w:rsidP="00E92D8E" w:rsidRDefault="00B9372A" w14:paraId="76CE22AA" w14:textId="77777777">
            <w:pPr>
              <w:keepNext/>
              <w:keepLines/>
              <w:snapToGrid w:val="0"/>
              <w:contextualSpacing/>
              <w:rPr>
                <w:color w:val="000000"/>
              </w:rPr>
            </w:pPr>
          </w:p>
          <w:p w:rsidR="00B9372A" w:rsidP="00E92D8E" w:rsidRDefault="00B9372A" w14:paraId="02AFBA92" w14:textId="77777777">
            <w:pPr>
              <w:keepNext/>
              <w:keepLines/>
              <w:snapToGrid w:val="0"/>
              <w:contextualSpacing/>
              <w:rPr>
                <w:color w:val="000000"/>
              </w:rPr>
            </w:pPr>
          </w:p>
          <w:p w:rsidR="00B9372A" w:rsidP="00E92D8E" w:rsidRDefault="00B9372A" w14:paraId="35809850" w14:textId="77777777">
            <w:pPr>
              <w:keepNext/>
              <w:keepLines/>
              <w:snapToGrid w:val="0"/>
              <w:contextualSpacing/>
              <w:rPr>
                <w:color w:val="000000"/>
              </w:rPr>
            </w:pPr>
          </w:p>
          <w:p w:rsidR="00B9372A" w:rsidP="00E92D8E" w:rsidRDefault="00B9372A" w14:paraId="79F82A51" w14:textId="77777777">
            <w:pPr>
              <w:keepNext/>
              <w:keepLines/>
              <w:snapToGrid w:val="0"/>
              <w:contextualSpacing/>
              <w:rPr>
                <w:color w:val="000000"/>
              </w:rPr>
            </w:pPr>
          </w:p>
          <w:p w:rsidR="00B9372A" w:rsidP="00E92D8E" w:rsidRDefault="00B9372A" w14:paraId="7C6E0499" w14:textId="77777777">
            <w:pPr>
              <w:keepNext/>
              <w:keepLines/>
              <w:snapToGrid w:val="0"/>
              <w:contextualSpacing/>
              <w:rPr>
                <w:color w:val="000000"/>
              </w:rPr>
            </w:pPr>
          </w:p>
          <w:p w:rsidRPr="007F620E" w:rsidR="00B9372A" w:rsidP="00E92D8E" w:rsidRDefault="00B9372A" w14:paraId="61D31127" w14:textId="708B053D">
            <w:pPr>
              <w:keepNext/>
              <w:keepLines/>
              <w:snapToGrid w:val="0"/>
              <w:contextualSpacing/>
              <w:rPr>
                <w:color w:val="000000"/>
              </w:rPr>
            </w:pPr>
          </w:p>
        </w:tc>
      </w:tr>
      <w:tr w:rsidRPr="007F620E" w:rsidR="00E533B8" w:rsidTr="00F26B08" w14:paraId="0A473851" w14:textId="77777777">
        <w:trPr>
          <w:cantSplit/>
        </w:trPr>
        <w:tc>
          <w:tcPr>
            <w:tcW w:w="3955" w:type="dxa"/>
          </w:tcPr>
          <w:p w:rsidRPr="00501157" w:rsidR="00E533B8" w:rsidP="00E92D8E" w:rsidRDefault="00E533B8" w14:paraId="190B3E47" w14:textId="77777777">
            <w:pPr>
              <w:keepNext/>
              <w:keepLines/>
              <w:snapToGrid w:val="0"/>
              <w:contextualSpacing/>
              <w:rPr>
                <w:b/>
                <w:bCs/>
                <w:color w:val="000000"/>
                <w:u w:val="single"/>
              </w:rPr>
            </w:pPr>
            <w:r w:rsidRPr="00501157">
              <w:rPr>
                <w:b/>
                <w:bCs/>
                <w:color w:val="000000"/>
                <w:u w:val="single"/>
              </w:rPr>
              <w:t xml:space="preserve">7.4 Database </w:t>
            </w:r>
            <w:r w:rsidRPr="00501157" w:rsidR="00AF1C54">
              <w:rPr>
                <w:b/>
                <w:bCs/>
                <w:color w:val="000000"/>
                <w:u w:val="single"/>
              </w:rPr>
              <w:t>Eligibility Verification of Foster Youth Pilot Applicants</w:t>
            </w:r>
          </w:p>
          <w:p w:rsidRPr="00501157" w:rsidR="00966146" w:rsidP="00E92D8E" w:rsidRDefault="00966146" w14:paraId="248B00EB" w14:textId="77777777">
            <w:pPr>
              <w:keepNext/>
              <w:keepLines/>
              <w:snapToGrid w:val="0"/>
              <w:contextualSpacing/>
              <w:rPr>
                <w:b/>
                <w:bCs/>
                <w:color w:val="000000"/>
                <w:u w:val="single"/>
              </w:rPr>
            </w:pPr>
          </w:p>
          <w:p w:rsidRPr="00501157" w:rsidR="00966146" w:rsidP="00E92D8E" w:rsidRDefault="00A24C39" w14:paraId="0FA6DA5A" w14:textId="7198F913">
            <w:pPr>
              <w:keepNext/>
              <w:keepLines/>
              <w:snapToGrid w:val="0"/>
              <w:contextualSpacing/>
              <w:rPr>
                <w:color w:val="000000"/>
              </w:rPr>
            </w:pPr>
            <w:r w:rsidRPr="00501157">
              <w:rPr>
                <w:color w:val="000000"/>
              </w:rPr>
              <w:t>TURN supported a recommendation in</w:t>
            </w:r>
            <w:r w:rsidRPr="00501157" w:rsidR="00966146">
              <w:rPr>
                <w:color w:val="000000"/>
              </w:rPr>
              <w:t xml:space="preserve"> </w:t>
            </w:r>
            <w:r w:rsidRPr="00501157">
              <w:rPr>
                <w:color w:val="000000"/>
              </w:rPr>
              <w:t xml:space="preserve">the Foster Youth Staff Proposal </w:t>
            </w:r>
            <w:r w:rsidRPr="00501157" w:rsidR="00CB64E7">
              <w:rPr>
                <w:color w:val="000000"/>
              </w:rPr>
              <w:t xml:space="preserve">for the Commission to enter data sharing agreements with California Department of Social Services databases to </w:t>
            </w:r>
            <w:r w:rsidRPr="00501157" w:rsidR="0067707E">
              <w:rPr>
                <w:color w:val="000000"/>
              </w:rPr>
              <w:t>facilitate</w:t>
            </w:r>
            <w:r w:rsidRPr="00501157" w:rsidR="00CB64E7">
              <w:rPr>
                <w:color w:val="000000"/>
              </w:rPr>
              <w:t xml:space="preserve"> e</w:t>
            </w:r>
            <w:r w:rsidRPr="00501157" w:rsidR="00733F76">
              <w:rPr>
                <w:color w:val="000000"/>
              </w:rPr>
              <w:t xml:space="preserve">ligibility </w:t>
            </w:r>
            <w:r w:rsidRPr="00501157" w:rsidR="00733F76">
              <w:rPr>
                <w:color w:val="000000"/>
              </w:rPr>
              <w:lastRenderedPageBreak/>
              <w:t>verification of Foster Youth Pilot applicants</w:t>
            </w:r>
            <w:r w:rsidRPr="00501157" w:rsidR="00E458E0">
              <w:rPr>
                <w:color w:val="000000"/>
              </w:rPr>
              <w:t>.</w:t>
            </w:r>
            <w:r w:rsidRPr="00501157" w:rsidR="00FE7FF0">
              <w:rPr>
                <w:color w:val="000000"/>
              </w:rPr>
              <w:t xml:space="preserve"> These data sharing agreements would be an alternative to the </w:t>
            </w:r>
            <w:r w:rsidRPr="00501157" w:rsidR="00514FF7">
              <w:rPr>
                <w:color w:val="000000"/>
              </w:rPr>
              <w:t>then-accepted forms of eligibility verification, ward of court and county dependency letters.</w:t>
            </w:r>
            <w:r w:rsidRPr="00501157" w:rsidR="00E458E0">
              <w:rPr>
                <w:color w:val="000000"/>
              </w:rPr>
              <w:t xml:space="preserve"> I</w:t>
            </w:r>
            <w:r w:rsidRPr="00501157">
              <w:rPr>
                <w:color w:val="000000"/>
              </w:rPr>
              <w:t>n its opening comments</w:t>
            </w:r>
            <w:r w:rsidRPr="00501157" w:rsidR="00606C6A">
              <w:rPr>
                <w:color w:val="000000"/>
              </w:rPr>
              <w:t>, TURN supported this recommendation and</w:t>
            </w:r>
            <w:r w:rsidRPr="00501157">
              <w:rPr>
                <w:color w:val="000000"/>
              </w:rPr>
              <w:t xml:space="preserve"> provided additional context and statistics on </w:t>
            </w:r>
            <w:r w:rsidRPr="00501157" w:rsidR="00E458E0">
              <w:rPr>
                <w:color w:val="000000"/>
              </w:rPr>
              <w:t xml:space="preserve">database matching agreements in the California LifeLine program and their positive impact on the enrollment and renewals processes. </w:t>
            </w:r>
          </w:p>
          <w:p w:rsidRPr="00501157" w:rsidR="00733F76" w:rsidP="00E92D8E" w:rsidRDefault="00733F76" w14:paraId="7678FA57" w14:textId="77777777">
            <w:pPr>
              <w:keepNext/>
              <w:keepLines/>
              <w:snapToGrid w:val="0"/>
              <w:contextualSpacing/>
              <w:rPr>
                <w:color w:val="000000"/>
              </w:rPr>
            </w:pPr>
          </w:p>
          <w:p w:rsidRPr="00501157" w:rsidR="00733F76" w:rsidP="00E92D8E" w:rsidRDefault="000D191F" w14:paraId="018FA1FF" w14:textId="03962018">
            <w:pPr>
              <w:keepNext/>
              <w:keepLines/>
              <w:snapToGrid w:val="0"/>
              <w:contextualSpacing/>
              <w:rPr>
                <w:color w:val="000000"/>
              </w:rPr>
            </w:pPr>
            <w:r w:rsidRPr="00501157">
              <w:rPr>
                <w:color w:val="000000"/>
              </w:rPr>
              <w:t>In D.25-10-025, the Com</w:t>
            </w:r>
            <w:r w:rsidRPr="00501157" w:rsidR="00FE7FF0">
              <w:rPr>
                <w:color w:val="000000"/>
              </w:rPr>
              <w:t>m</w:t>
            </w:r>
            <w:r w:rsidRPr="00501157">
              <w:rPr>
                <w:color w:val="000000"/>
              </w:rPr>
              <w:t xml:space="preserve">ission agreed with TURN </w:t>
            </w:r>
            <w:r w:rsidRPr="00501157" w:rsidR="0067707E">
              <w:rPr>
                <w:color w:val="000000"/>
              </w:rPr>
              <w:t xml:space="preserve">that </w:t>
            </w:r>
            <w:r w:rsidRPr="00501157" w:rsidR="00514FF7">
              <w:rPr>
                <w:color w:val="000000"/>
              </w:rPr>
              <w:t xml:space="preserve">database matching </w:t>
            </w:r>
            <w:r w:rsidRPr="00501157" w:rsidR="003A4F69">
              <w:rPr>
                <w:color w:val="000000"/>
              </w:rPr>
              <w:t>would be a reasonable alternative method of verifying eligibility for Foster Youth Pilot applicants</w:t>
            </w:r>
            <w:r w:rsidRPr="00501157" w:rsidR="00F11C85">
              <w:rPr>
                <w:color w:val="000000"/>
              </w:rPr>
              <w:t xml:space="preserve"> and adopted decisions to the Foster Youth Pilot rules that </w:t>
            </w:r>
            <w:r w:rsidRPr="00501157" w:rsidR="00BF3029">
              <w:rPr>
                <w:color w:val="000000"/>
              </w:rPr>
              <w:t>would allow through verification through “an established database match</w:t>
            </w:r>
            <w:r w:rsidRPr="00501157" w:rsidR="003A4F69">
              <w:rPr>
                <w:color w:val="000000"/>
              </w:rPr>
              <w:t>.</w:t>
            </w:r>
            <w:r w:rsidRPr="00501157" w:rsidR="00BF3029">
              <w:rPr>
                <w:color w:val="000000"/>
              </w:rPr>
              <w:t>”</w:t>
            </w:r>
            <w:r w:rsidRPr="00501157" w:rsidR="003A4F69">
              <w:rPr>
                <w:color w:val="000000"/>
              </w:rPr>
              <w:t xml:space="preserve"> </w:t>
            </w:r>
          </w:p>
        </w:tc>
        <w:tc>
          <w:tcPr>
            <w:tcW w:w="2970" w:type="dxa"/>
          </w:tcPr>
          <w:p w:rsidRPr="00501157" w:rsidR="003A4F69" w:rsidP="00E92D8E" w:rsidRDefault="003A4F69" w14:paraId="7721A6C0" w14:textId="77777777">
            <w:pPr>
              <w:keepNext/>
              <w:keepLines/>
              <w:snapToGrid w:val="0"/>
              <w:contextualSpacing/>
              <w:rPr>
                <w:color w:val="000000"/>
              </w:rPr>
            </w:pPr>
          </w:p>
          <w:p w:rsidRPr="00501157" w:rsidR="003A4F69" w:rsidP="00E92D8E" w:rsidRDefault="003A4F69" w14:paraId="639E96F6" w14:textId="77777777">
            <w:pPr>
              <w:keepNext/>
              <w:keepLines/>
              <w:snapToGrid w:val="0"/>
              <w:contextualSpacing/>
              <w:rPr>
                <w:color w:val="000000"/>
              </w:rPr>
            </w:pPr>
          </w:p>
          <w:p w:rsidRPr="00501157" w:rsidR="00256032" w:rsidP="00E92D8E" w:rsidRDefault="00256032" w14:paraId="4CC57892" w14:textId="77777777">
            <w:pPr>
              <w:keepNext/>
              <w:keepLines/>
              <w:snapToGrid w:val="0"/>
              <w:contextualSpacing/>
              <w:rPr>
                <w:color w:val="000000"/>
              </w:rPr>
            </w:pPr>
          </w:p>
          <w:p w:rsidRPr="00501157" w:rsidR="003A4F69" w:rsidP="00E92D8E" w:rsidRDefault="003A4F69" w14:paraId="18C8A7CB" w14:textId="75845434">
            <w:pPr>
              <w:keepNext/>
              <w:keepLines/>
              <w:snapToGrid w:val="0"/>
              <w:contextualSpacing/>
              <w:rPr>
                <w:color w:val="000000"/>
              </w:rPr>
            </w:pPr>
            <w:r w:rsidRPr="00501157">
              <w:rPr>
                <w:color w:val="000000"/>
              </w:rPr>
              <w:t>TURN PFM Staff Proposal Reply Comments at pp. 3-4.</w:t>
            </w:r>
            <w:r w:rsidRPr="00501157" w:rsidR="00961159">
              <w:rPr>
                <w:color w:val="000000"/>
              </w:rPr>
              <w:t xml:space="preserve"> </w:t>
            </w:r>
          </w:p>
          <w:p w:rsidRPr="00501157" w:rsidR="003A4F69" w:rsidP="00E92D8E" w:rsidRDefault="003A4F69" w14:paraId="12665BED" w14:textId="77777777">
            <w:pPr>
              <w:keepNext/>
              <w:keepLines/>
              <w:snapToGrid w:val="0"/>
              <w:contextualSpacing/>
              <w:rPr>
                <w:color w:val="000000"/>
              </w:rPr>
            </w:pPr>
          </w:p>
          <w:p w:rsidRPr="00501157" w:rsidR="003A4F69" w:rsidP="00E92D8E" w:rsidRDefault="003A4F69" w14:paraId="0C0FAA92" w14:textId="77777777">
            <w:pPr>
              <w:keepNext/>
              <w:keepLines/>
              <w:snapToGrid w:val="0"/>
              <w:contextualSpacing/>
              <w:rPr>
                <w:color w:val="000000"/>
              </w:rPr>
            </w:pPr>
          </w:p>
          <w:p w:rsidRPr="00501157" w:rsidR="003A4F69" w:rsidP="00E92D8E" w:rsidRDefault="003A4F69" w14:paraId="76D5DEDD" w14:textId="77777777">
            <w:pPr>
              <w:keepNext/>
              <w:keepLines/>
              <w:snapToGrid w:val="0"/>
              <w:contextualSpacing/>
              <w:rPr>
                <w:color w:val="000000"/>
              </w:rPr>
            </w:pPr>
          </w:p>
          <w:p w:rsidRPr="00501157" w:rsidR="003A4F69" w:rsidP="00E92D8E" w:rsidRDefault="003A4F69" w14:paraId="282B80E6" w14:textId="77777777">
            <w:pPr>
              <w:keepNext/>
              <w:keepLines/>
              <w:snapToGrid w:val="0"/>
              <w:contextualSpacing/>
              <w:rPr>
                <w:color w:val="000000"/>
              </w:rPr>
            </w:pPr>
          </w:p>
          <w:p w:rsidRPr="00501157" w:rsidR="003A4F69" w:rsidP="00E92D8E" w:rsidRDefault="003A4F69" w14:paraId="28B7C457" w14:textId="77777777">
            <w:pPr>
              <w:keepNext/>
              <w:keepLines/>
              <w:snapToGrid w:val="0"/>
              <w:contextualSpacing/>
              <w:rPr>
                <w:color w:val="000000"/>
              </w:rPr>
            </w:pPr>
          </w:p>
          <w:p w:rsidRPr="00501157" w:rsidR="003A4F69" w:rsidP="00E92D8E" w:rsidRDefault="003A4F69" w14:paraId="281805E9" w14:textId="77777777">
            <w:pPr>
              <w:keepNext/>
              <w:keepLines/>
              <w:snapToGrid w:val="0"/>
              <w:contextualSpacing/>
              <w:rPr>
                <w:color w:val="000000"/>
              </w:rPr>
            </w:pPr>
          </w:p>
          <w:p w:rsidRPr="00501157" w:rsidR="003A4F69" w:rsidP="00E92D8E" w:rsidRDefault="003A4F69" w14:paraId="02A5F8AA" w14:textId="77777777">
            <w:pPr>
              <w:keepNext/>
              <w:keepLines/>
              <w:snapToGrid w:val="0"/>
              <w:contextualSpacing/>
              <w:rPr>
                <w:color w:val="000000"/>
              </w:rPr>
            </w:pPr>
          </w:p>
          <w:p w:rsidRPr="00501157" w:rsidR="003A4F69" w:rsidP="00E92D8E" w:rsidRDefault="003A4F69" w14:paraId="4762FC76" w14:textId="77777777">
            <w:pPr>
              <w:keepNext/>
              <w:keepLines/>
              <w:snapToGrid w:val="0"/>
              <w:contextualSpacing/>
              <w:rPr>
                <w:color w:val="000000"/>
              </w:rPr>
            </w:pPr>
          </w:p>
          <w:p w:rsidRPr="00501157" w:rsidR="003A4F69" w:rsidP="00E92D8E" w:rsidRDefault="003A4F69" w14:paraId="23AEA45B" w14:textId="77777777">
            <w:pPr>
              <w:keepNext/>
              <w:keepLines/>
              <w:snapToGrid w:val="0"/>
              <w:contextualSpacing/>
              <w:rPr>
                <w:color w:val="000000"/>
              </w:rPr>
            </w:pPr>
          </w:p>
          <w:p w:rsidRPr="00501157" w:rsidR="003A4F69" w:rsidP="00E92D8E" w:rsidRDefault="003A4F69" w14:paraId="304F65E7" w14:textId="77777777">
            <w:pPr>
              <w:keepNext/>
              <w:keepLines/>
              <w:snapToGrid w:val="0"/>
              <w:contextualSpacing/>
              <w:rPr>
                <w:color w:val="000000"/>
              </w:rPr>
            </w:pPr>
          </w:p>
          <w:p w:rsidRPr="00501157" w:rsidR="00256032" w:rsidP="00E92D8E" w:rsidRDefault="00256032" w14:paraId="36DD557B" w14:textId="77777777">
            <w:pPr>
              <w:keepNext/>
              <w:keepLines/>
              <w:snapToGrid w:val="0"/>
              <w:contextualSpacing/>
              <w:rPr>
                <w:color w:val="000000"/>
              </w:rPr>
            </w:pPr>
          </w:p>
          <w:p w:rsidRPr="00501157" w:rsidR="00256032" w:rsidP="00E92D8E" w:rsidRDefault="00256032" w14:paraId="7F079EBF" w14:textId="77777777">
            <w:pPr>
              <w:keepNext/>
              <w:keepLines/>
              <w:snapToGrid w:val="0"/>
              <w:contextualSpacing/>
              <w:rPr>
                <w:color w:val="000000"/>
              </w:rPr>
            </w:pPr>
          </w:p>
          <w:p w:rsidRPr="00501157" w:rsidR="003A4F69" w:rsidP="00E92D8E" w:rsidRDefault="003A4F69" w14:paraId="6B308C38" w14:textId="77777777">
            <w:pPr>
              <w:keepNext/>
              <w:keepLines/>
              <w:snapToGrid w:val="0"/>
              <w:contextualSpacing/>
              <w:rPr>
                <w:color w:val="000000"/>
              </w:rPr>
            </w:pPr>
          </w:p>
          <w:p w:rsidRPr="00501157" w:rsidR="003A4F69" w:rsidP="00E92D8E" w:rsidRDefault="003A4F69" w14:paraId="1116E52E" w14:textId="77777777">
            <w:pPr>
              <w:keepNext/>
              <w:keepLines/>
              <w:snapToGrid w:val="0"/>
              <w:contextualSpacing/>
              <w:rPr>
                <w:color w:val="000000"/>
              </w:rPr>
            </w:pPr>
          </w:p>
          <w:p w:rsidRPr="00501157" w:rsidR="00E533B8" w:rsidP="00E92D8E" w:rsidRDefault="00AF1C54" w14:paraId="4D5B2AFB" w14:textId="77777777">
            <w:pPr>
              <w:keepNext/>
              <w:keepLines/>
              <w:snapToGrid w:val="0"/>
              <w:contextualSpacing/>
            </w:pPr>
            <w:r w:rsidRPr="00501157">
              <w:rPr>
                <w:color w:val="000000"/>
              </w:rPr>
              <w:t>D.25-10-025 at p</w:t>
            </w:r>
            <w:r w:rsidRPr="00501157" w:rsidR="00BF3029">
              <w:rPr>
                <w:color w:val="000000"/>
              </w:rPr>
              <w:t>p</w:t>
            </w:r>
            <w:r w:rsidRPr="00501157">
              <w:rPr>
                <w:color w:val="000000"/>
              </w:rPr>
              <w:t>. 14</w:t>
            </w:r>
            <w:r w:rsidRPr="00501157" w:rsidR="00BF3029">
              <w:rPr>
                <w:color w:val="000000"/>
              </w:rPr>
              <w:t>-15</w:t>
            </w:r>
            <w:r w:rsidRPr="00501157" w:rsidR="00EF48A0">
              <w:rPr>
                <w:color w:val="000000"/>
              </w:rPr>
              <w:t xml:space="preserve"> (“</w:t>
            </w:r>
            <w:r w:rsidRPr="00501157" w:rsidR="00EF48A0">
              <w:t xml:space="preserve">Here, we agree with TURN and Staff that </w:t>
            </w:r>
            <w:r w:rsidRPr="00501157" w:rsidR="0067707E">
              <w:t xml:space="preserve">. . . </w:t>
            </w:r>
            <w:r w:rsidRPr="00501157" w:rsidR="00EF48A0">
              <w:t>developing a limited database matching agreement with CDSS are reasonable alternatives to the ward of court and county dependency letters.”)</w:t>
            </w:r>
            <w:r w:rsidRPr="00501157" w:rsidR="00BF3029">
              <w:t xml:space="preserve">, </w:t>
            </w:r>
            <w:r w:rsidRPr="00501157" w:rsidR="00256032">
              <w:t>COL 1, OP 1.</w:t>
            </w:r>
          </w:p>
          <w:p w:rsidRPr="00501157" w:rsidR="00256032" w:rsidP="00E92D8E" w:rsidRDefault="00256032" w14:paraId="5D494E54" w14:textId="77777777">
            <w:pPr>
              <w:keepNext/>
              <w:keepLines/>
              <w:snapToGrid w:val="0"/>
              <w:contextualSpacing/>
              <w:rPr>
                <w:color w:val="000000"/>
              </w:rPr>
            </w:pPr>
          </w:p>
          <w:p w:rsidRPr="00501157" w:rsidR="00256032" w:rsidP="00E92D8E" w:rsidRDefault="00256032" w14:paraId="7E46714D" w14:textId="4BC920E3">
            <w:pPr>
              <w:keepNext/>
              <w:keepLines/>
              <w:snapToGrid w:val="0"/>
              <w:contextualSpacing/>
              <w:rPr>
                <w:color w:val="000000"/>
              </w:rPr>
            </w:pPr>
          </w:p>
        </w:tc>
        <w:tc>
          <w:tcPr>
            <w:tcW w:w="2813" w:type="dxa"/>
          </w:tcPr>
          <w:p w:rsidR="00E533B8" w:rsidP="00E92D8E" w:rsidRDefault="002310D3" w14:paraId="2E581B6F" w14:textId="77777777">
            <w:pPr>
              <w:keepNext/>
              <w:keepLines/>
              <w:snapToGrid w:val="0"/>
              <w:contextualSpacing/>
              <w:rPr>
                <w:color w:val="000000"/>
              </w:rPr>
            </w:pPr>
            <w:r>
              <w:rPr>
                <w:color w:val="000000"/>
              </w:rPr>
              <w:lastRenderedPageBreak/>
              <w:t>Verified</w:t>
            </w:r>
          </w:p>
          <w:p w:rsidR="002310D3" w:rsidP="00E92D8E" w:rsidRDefault="002310D3" w14:paraId="6875C5A0" w14:textId="77777777">
            <w:pPr>
              <w:keepNext/>
              <w:keepLines/>
              <w:snapToGrid w:val="0"/>
              <w:contextualSpacing/>
              <w:rPr>
                <w:color w:val="000000"/>
              </w:rPr>
            </w:pPr>
          </w:p>
          <w:p w:rsidR="002310D3" w:rsidP="00E92D8E" w:rsidRDefault="002310D3" w14:paraId="66CF0436" w14:textId="77777777">
            <w:pPr>
              <w:keepNext/>
              <w:keepLines/>
              <w:snapToGrid w:val="0"/>
              <w:contextualSpacing/>
              <w:rPr>
                <w:color w:val="000000"/>
              </w:rPr>
            </w:pPr>
          </w:p>
          <w:p w:rsidRPr="007F620E" w:rsidR="002310D3" w:rsidP="00E92D8E" w:rsidRDefault="002310D3" w14:paraId="6F75839E" w14:textId="66CC64A0">
            <w:pPr>
              <w:keepNext/>
              <w:keepLines/>
              <w:snapToGrid w:val="0"/>
              <w:contextualSpacing/>
              <w:rPr>
                <w:color w:val="000000"/>
              </w:rPr>
            </w:pPr>
            <w:r>
              <w:rPr>
                <w:color w:val="000000"/>
              </w:rPr>
              <w:t>The correct citation is TURN PFM Staff Proposal Opening Comments (June 27, 2025) at 1-3</w:t>
            </w:r>
            <w:r w:rsidR="00501157">
              <w:rPr>
                <w:color w:val="000000"/>
              </w:rPr>
              <w:t>.</w:t>
            </w:r>
          </w:p>
        </w:tc>
      </w:tr>
      <w:tr w:rsidRPr="007F620E" w:rsidR="0038762B" w:rsidTr="00F26B08" w14:paraId="30358D3F" w14:textId="77777777">
        <w:trPr>
          <w:cantSplit/>
        </w:trPr>
        <w:tc>
          <w:tcPr>
            <w:tcW w:w="3955" w:type="dxa"/>
          </w:tcPr>
          <w:p w:rsidR="0038762B" w:rsidP="00E92D8E" w:rsidRDefault="0038762B" w14:paraId="351A372D" w14:textId="77777777">
            <w:pPr>
              <w:keepNext/>
              <w:keepLines/>
              <w:snapToGrid w:val="0"/>
              <w:contextualSpacing/>
              <w:rPr>
                <w:b/>
                <w:bCs/>
                <w:color w:val="000000"/>
                <w:u w:val="single"/>
              </w:rPr>
            </w:pPr>
            <w:r>
              <w:rPr>
                <w:b/>
                <w:bCs/>
                <w:color w:val="000000"/>
                <w:u w:val="single"/>
              </w:rPr>
              <w:t>7.5 Maintaining Caregiver-Initiated Enrollment for Minor Foster Youth</w:t>
            </w:r>
          </w:p>
          <w:p w:rsidR="003A4F69" w:rsidP="00E92D8E" w:rsidRDefault="003A4F69" w14:paraId="6F20680A" w14:textId="77777777">
            <w:pPr>
              <w:keepNext/>
              <w:keepLines/>
              <w:snapToGrid w:val="0"/>
              <w:contextualSpacing/>
              <w:rPr>
                <w:b/>
                <w:bCs/>
                <w:color w:val="000000"/>
                <w:u w:val="single"/>
              </w:rPr>
            </w:pPr>
          </w:p>
          <w:p w:rsidR="003A4F69" w:rsidP="00E92D8E" w:rsidRDefault="001475F1" w14:paraId="36828E7D" w14:textId="22222615">
            <w:pPr>
              <w:keepNext/>
              <w:keepLines/>
              <w:snapToGrid w:val="0"/>
              <w:contextualSpacing/>
              <w:rPr>
                <w:color w:val="000000"/>
              </w:rPr>
            </w:pPr>
            <w:r>
              <w:rPr>
                <w:color w:val="000000"/>
              </w:rPr>
              <w:t xml:space="preserve">The Foster Youth Staff Proposal Proposed redlines to D.24-05-003 to effectuate many of the recommendations in YLC’s Petition for Modification. However, TURN noticed that </w:t>
            </w:r>
            <w:r w:rsidR="00314970">
              <w:rPr>
                <w:color w:val="000000"/>
              </w:rPr>
              <w:t xml:space="preserve">some of these proposed redlines would </w:t>
            </w:r>
            <w:r w:rsidR="00397E42">
              <w:rPr>
                <w:color w:val="000000"/>
              </w:rPr>
              <w:t>remove “Authorized Applicants” as parties who can submit Foster Youth Pilot applications for minor foster youth, effectively eliminating caregiver-initiated applications as a way for minor foster youth to apply</w:t>
            </w:r>
            <w:r w:rsidR="00314970">
              <w:rPr>
                <w:color w:val="000000"/>
              </w:rPr>
              <w:t>, which appeared contrary to the goals of the Petition for Modification and Foster Youth Staff Proposal.</w:t>
            </w:r>
            <w:r w:rsidR="004716AB">
              <w:rPr>
                <w:color w:val="000000"/>
              </w:rPr>
              <w:t xml:space="preserve"> Instead, TURN recommended alternative language based on prior YLC</w:t>
            </w:r>
            <w:r w:rsidR="00021C64">
              <w:rPr>
                <w:color w:val="000000"/>
              </w:rPr>
              <w:t>-</w:t>
            </w:r>
            <w:r w:rsidR="004716AB">
              <w:rPr>
                <w:color w:val="000000"/>
              </w:rPr>
              <w:t>recommend</w:t>
            </w:r>
            <w:r w:rsidR="00021C64">
              <w:rPr>
                <w:color w:val="000000"/>
              </w:rPr>
              <w:t>ed terminology</w:t>
            </w:r>
            <w:r w:rsidR="004716AB">
              <w:rPr>
                <w:color w:val="000000"/>
              </w:rPr>
              <w:t xml:space="preserve"> that would expand minor </w:t>
            </w:r>
            <w:r w:rsidR="004716AB">
              <w:rPr>
                <w:color w:val="000000"/>
              </w:rPr>
              <w:lastRenderedPageBreak/>
              <w:t>foster youth’s options for applying to the Foster Youth Pilot.</w:t>
            </w:r>
            <w:r w:rsidR="00314970">
              <w:rPr>
                <w:color w:val="000000"/>
              </w:rPr>
              <w:t xml:space="preserve"> </w:t>
            </w:r>
          </w:p>
          <w:p w:rsidR="005E3044" w:rsidP="00E92D8E" w:rsidRDefault="005E3044" w14:paraId="4489C481" w14:textId="77777777">
            <w:pPr>
              <w:keepNext/>
              <w:keepLines/>
              <w:snapToGrid w:val="0"/>
              <w:contextualSpacing/>
              <w:rPr>
                <w:color w:val="000000"/>
              </w:rPr>
            </w:pPr>
          </w:p>
          <w:p w:rsidR="005E3044" w:rsidP="00E92D8E" w:rsidRDefault="005E3044" w14:paraId="0DB0EFA3" w14:textId="77777777">
            <w:pPr>
              <w:keepNext/>
              <w:keepLines/>
              <w:snapToGrid w:val="0"/>
              <w:contextualSpacing/>
              <w:rPr>
                <w:color w:val="000000"/>
              </w:rPr>
            </w:pPr>
            <w:r>
              <w:rPr>
                <w:color w:val="000000"/>
              </w:rPr>
              <w:t xml:space="preserve">In D.25-10-025, the Commission modified the </w:t>
            </w:r>
            <w:r w:rsidR="00021C64">
              <w:rPr>
                <w:color w:val="000000"/>
              </w:rPr>
              <w:t xml:space="preserve">Foster Youth Pilot rules to </w:t>
            </w:r>
            <w:r w:rsidR="005822C8">
              <w:rPr>
                <w:color w:val="000000"/>
              </w:rPr>
              <w:t xml:space="preserve">expand the </w:t>
            </w:r>
            <w:r w:rsidR="00327E60">
              <w:rPr>
                <w:color w:val="000000"/>
              </w:rPr>
              <w:t>people who could sign a Foster Youth Pilot application on behalf of a minor foster youth without eliminating the option for caregiver-initiated applications.</w:t>
            </w:r>
          </w:p>
          <w:p w:rsidRPr="001475F1" w:rsidR="00F90936" w:rsidP="00E92D8E" w:rsidRDefault="00F90936" w14:paraId="036915BB" w14:textId="66636D1F">
            <w:pPr>
              <w:keepNext/>
              <w:keepLines/>
              <w:snapToGrid w:val="0"/>
              <w:contextualSpacing/>
              <w:rPr>
                <w:color w:val="000000"/>
              </w:rPr>
            </w:pPr>
          </w:p>
        </w:tc>
        <w:tc>
          <w:tcPr>
            <w:tcW w:w="2970" w:type="dxa"/>
          </w:tcPr>
          <w:p w:rsidR="00792793" w:rsidP="00E92D8E" w:rsidRDefault="00792793" w14:paraId="7520498C" w14:textId="77777777">
            <w:pPr>
              <w:keepNext/>
              <w:keepLines/>
              <w:snapToGrid w:val="0"/>
              <w:contextualSpacing/>
              <w:rPr>
                <w:color w:val="000000"/>
              </w:rPr>
            </w:pPr>
          </w:p>
          <w:p w:rsidR="00792793" w:rsidP="00E92D8E" w:rsidRDefault="00792793" w14:paraId="4515B57D" w14:textId="77777777">
            <w:pPr>
              <w:keepNext/>
              <w:keepLines/>
              <w:snapToGrid w:val="0"/>
              <w:contextualSpacing/>
              <w:rPr>
                <w:color w:val="000000"/>
              </w:rPr>
            </w:pPr>
          </w:p>
          <w:p w:rsidR="00792793" w:rsidP="00E92D8E" w:rsidRDefault="00792793" w14:paraId="77F488EA" w14:textId="77777777">
            <w:pPr>
              <w:keepNext/>
              <w:keepLines/>
              <w:snapToGrid w:val="0"/>
              <w:contextualSpacing/>
              <w:rPr>
                <w:color w:val="000000"/>
              </w:rPr>
            </w:pPr>
          </w:p>
          <w:p w:rsidR="0038762B" w:rsidP="00E92D8E" w:rsidRDefault="005E3044" w14:paraId="4DD999F7" w14:textId="77777777">
            <w:pPr>
              <w:keepNext/>
              <w:keepLines/>
              <w:snapToGrid w:val="0"/>
              <w:contextualSpacing/>
              <w:rPr>
                <w:color w:val="000000"/>
              </w:rPr>
            </w:pPr>
            <w:r w:rsidRPr="005E3044">
              <w:rPr>
                <w:color w:val="000000"/>
              </w:rPr>
              <w:t>TURN PFM Staff Proposal Opening Comments at pp.</w:t>
            </w:r>
            <w:r w:rsidR="00792793">
              <w:rPr>
                <w:color w:val="000000"/>
              </w:rPr>
              <w:t xml:space="preserve"> 1-2.</w:t>
            </w:r>
            <w:r>
              <w:rPr>
                <w:i/>
                <w:iCs/>
                <w:color w:val="000000"/>
              </w:rPr>
              <w:t xml:space="preserve"> </w:t>
            </w:r>
            <w:r w:rsidR="00A3110B">
              <w:rPr>
                <w:i/>
                <w:iCs/>
                <w:color w:val="000000"/>
              </w:rPr>
              <w:t xml:space="preserve">See also </w:t>
            </w:r>
            <w:r w:rsidR="00A3110B">
              <w:rPr>
                <w:color w:val="000000"/>
              </w:rPr>
              <w:t>TURN PFM</w:t>
            </w:r>
            <w:r w:rsidR="004716AB">
              <w:rPr>
                <w:color w:val="000000"/>
              </w:rPr>
              <w:t xml:space="preserve"> Staff Proposal Reply comments at </w:t>
            </w:r>
            <w:r w:rsidR="00792793">
              <w:rPr>
                <w:color w:val="000000"/>
              </w:rPr>
              <w:t>p. 4.</w:t>
            </w:r>
          </w:p>
          <w:p w:rsidR="00792793" w:rsidP="00E92D8E" w:rsidRDefault="00792793" w14:paraId="52D8BA4F" w14:textId="77777777">
            <w:pPr>
              <w:keepNext/>
              <w:keepLines/>
              <w:snapToGrid w:val="0"/>
              <w:contextualSpacing/>
              <w:rPr>
                <w:color w:val="000000"/>
              </w:rPr>
            </w:pPr>
          </w:p>
          <w:p w:rsidR="00792793" w:rsidP="00E92D8E" w:rsidRDefault="00792793" w14:paraId="7316DE63" w14:textId="77777777">
            <w:pPr>
              <w:keepNext/>
              <w:keepLines/>
              <w:snapToGrid w:val="0"/>
              <w:contextualSpacing/>
              <w:rPr>
                <w:color w:val="000000"/>
              </w:rPr>
            </w:pPr>
          </w:p>
          <w:p w:rsidR="00792793" w:rsidP="00E92D8E" w:rsidRDefault="00792793" w14:paraId="724AC35B" w14:textId="77777777">
            <w:pPr>
              <w:keepNext/>
              <w:keepLines/>
              <w:snapToGrid w:val="0"/>
              <w:contextualSpacing/>
              <w:rPr>
                <w:color w:val="000000"/>
              </w:rPr>
            </w:pPr>
          </w:p>
          <w:p w:rsidR="00792793" w:rsidP="00E92D8E" w:rsidRDefault="00792793" w14:paraId="4FE8B8D1" w14:textId="77777777">
            <w:pPr>
              <w:keepNext/>
              <w:keepLines/>
              <w:snapToGrid w:val="0"/>
              <w:contextualSpacing/>
              <w:rPr>
                <w:color w:val="000000"/>
              </w:rPr>
            </w:pPr>
          </w:p>
          <w:p w:rsidR="00792793" w:rsidP="00E92D8E" w:rsidRDefault="00792793" w14:paraId="614A43CB" w14:textId="77777777">
            <w:pPr>
              <w:keepNext/>
              <w:keepLines/>
              <w:snapToGrid w:val="0"/>
              <w:contextualSpacing/>
              <w:rPr>
                <w:color w:val="000000"/>
              </w:rPr>
            </w:pPr>
          </w:p>
          <w:p w:rsidR="00792793" w:rsidP="00E92D8E" w:rsidRDefault="00792793" w14:paraId="19F8D701" w14:textId="77777777">
            <w:pPr>
              <w:keepNext/>
              <w:keepLines/>
              <w:snapToGrid w:val="0"/>
              <w:contextualSpacing/>
              <w:rPr>
                <w:color w:val="000000"/>
              </w:rPr>
            </w:pPr>
          </w:p>
          <w:p w:rsidR="00792793" w:rsidP="00E92D8E" w:rsidRDefault="00792793" w14:paraId="5B4C2C39" w14:textId="77777777">
            <w:pPr>
              <w:keepNext/>
              <w:keepLines/>
              <w:snapToGrid w:val="0"/>
              <w:contextualSpacing/>
              <w:rPr>
                <w:color w:val="000000"/>
              </w:rPr>
            </w:pPr>
          </w:p>
          <w:p w:rsidR="00792793" w:rsidP="00E92D8E" w:rsidRDefault="00792793" w14:paraId="620EBE3B" w14:textId="77777777">
            <w:pPr>
              <w:keepNext/>
              <w:keepLines/>
              <w:snapToGrid w:val="0"/>
              <w:contextualSpacing/>
              <w:rPr>
                <w:color w:val="000000"/>
              </w:rPr>
            </w:pPr>
          </w:p>
          <w:p w:rsidR="00792793" w:rsidP="00E92D8E" w:rsidRDefault="00792793" w14:paraId="4F25A6ED" w14:textId="77777777">
            <w:pPr>
              <w:keepNext/>
              <w:keepLines/>
              <w:snapToGrid w:val="0"/>
              <w:contextualSpacing/>
              <w:rPr>
                <w:color w:val="000000"/>
              </w:rPr>
            </w:pPr>
          </w:p>
          <w:p w:rsidR="00792793" w:rsidP="00E92D8E" w:rsidRDefault="00792793" w14:paraId="725AB71E" w14:textId="77777777">
            <w:pPr>
              <w:keepNext/>
              <w:keepLines/>
              <w:snapToGrid w:val="0"/>
              <w:contextualSpacing/>
              <w:rPr>
                <w:color w:val="000000"/>
              </w:rPr>
            </w:pPr>
          </w:p>
          <w:p w:rsidR="00792793" w:rsidP="00E92D8E" w:rsidRDefault="00792793" w14:paraId="52AC1F6F" w14:textId="77777777">
            <w:pPr>
              <w:keepNext/>
              <w:keepLines/>
              <w:snapToGrid w:val="0"/>
              <w:contextualSpacing/>
              <w:rPr>
                <w:color w:val="000000"/>
              </w:rPr>
            </w:pPr>
          </w:p>
          <w:p w:rsidR="00792793" w:rsidP="00E92D8E" w:rsidRDefault="00792793" w14:paraId="75EFF51F" w14:textId="77777777">
            <w:pPr>
              <w:keepNext/>
              <w:keepLines/>
              <w:snapToGrid w:val="0"/>
              <w:contextualSpacing/>
              <w:rPr>
                <w:color w:val="000000"/>
              </w:rPr>
            </w:pPr>
          </w:p>
          <w:p w:rsidR="00792793" w:rsidP="00E92D8E" w:rsidRDefault="00792793" w14:paraId="18097A8A" w14:textId="77777777">
            <w:pPr>
              <w:keepNext/>
              <w:keepLines/>
              <w:snapToGrid w:val="0"/>
              <w:contextualSpacing/>
              <w:rPr>
                <w:color w:val="000000"/>
              </w:rPr>
            </w:pPr>
          </w:p>
          <w:p w:rsidR="00792793" w:rsidP="00E92D8E" w:rsidRDefault="00792793" w14:paraId="509A48EB" w14:textId="77777777">
            <w:pPr>
              <w:keepNext/>
              <w:keepLines/>
              <w:snapToGrid w:val="0"/>
              <w:contextualSpacing/>
              <w:rPr>
                <w:color w:val="000000"/>
              </w:rPr>
            </w:pPr>
          </w:p>
          <w:p w:rsidRPr="007B0F60" w:rsidR="00792793" w:rsidP="00E92D8E" w:rsidRDefault="007B0F60" w14:paraId="71735456" w14:textId="6F4DD84B">
            <w:pPr>
              <w:keepNext/>
              <w:keepLines/>
              <w:snapToGrid w:val="0"/>
              <w:contextualSpacing/>
              <w:rPr>
                <w:color w:val="000000"/>
              </w:rPr>
            </w:pPr>
            <w:r>
              <w:rPr>
                <w:i/>
                <w:iCs/>
                <w:color w:val="000000"/>
              </w:rPr>
              <w:lastRenderedPageBreak/>
              <w:t xml:space="preserve">See </w:t>
            </w:r>
            <w:r>
              <w:rPr>
                <w:color w:val="000000"/>
              </w:rPr>
              <w:t xml:space="preserve">D.25-10-025 at p. 19, </w:t>
            </w:r>
            <w:r w:rsidR="00F90936">
              <w:rPr>
                <w:color w:val="000000"/>
              </w:rPr>
              <w:t>COL 1, OP 1.</w:t>
            </w:r>
          </w:p>
        </w:tc>
        <w:tc>
          <w:tcPr>
            <w:tcW w:w="2813" w:type="dxa"/>
          </w:tcPr>
          <w:p w:rsidRPr="007F620E" w:rsidR="0038762B" w:rsidP="00E92D8E" w:rsidRDefault="008B3408" w14:paraId="70776A4A" w14:textId="6E4615C6">
            <w:pPr>
              <w:keepNext/>
              <w:keepLines/>
              <w:snapToGrid w:val="0"/>
              <w:contextualSpacing/>
              <w:rPr>
                <w:color w:val="000000"/>
              </w:rPr>
            </w:pPr>
            <w:r>
              <w:rPr>
                <w:color w:val="000000"/>
              </w:rPr>
              <w:lastRenderedPageBreak/>
              <w:t>Verified</w:t>
            </w:r>
          </w:p>
        </w:tc>
      </w:tr>
      <w:tr w:rsidRPr="007F620E" w:rsidR="00243DF4" w:rsidTr="00F26B08" w14:paraId="4CB8F6C1" w14:textId="77777777">
        <w:trPr>
          <w:cantSplit/>
        </w:trPr>
        <w:tc>
          <w:tcPr>
            <w:tcW w:w="3955" w:type="dxa"/>
          </w:tcPr>
          <w:p w:rsidR="00243DF4" w:rsidP="00E92D8E" w:rsidRDefault="00243DF4" w14:paraId="267EADC0" w14:textId="77777777">
            <w:pPr>
              <w:keepNext/>
              <w:keepLines/>
              <w:snapToGrid w:val="0"/>
              <w:contextualSpacing/>
              <w:rPr>
                <w:b/>
                <w:bCs/>
                <w:color w:val="000000"/>
                <w:u w:val="single"/>
              </w:rPr>
            </w:pPr>
            <w:r>
              <w:rPr>
                <w:b/>
                <w:bCs/>
                <w:color w:val="000000"/>
                <w:u w:val="single"/>
              </w:rPr>
              <w:t xml:space="preserve">7.6 </w:t>
            </w:r>
            <w:r w:rsidR="00FB51E0">
              <w:rPr>
                <w:b/>
                <w:bCs/>
                <w:color w:val="000000"/>
                <w:u w:val="single"/>
              </w:rPr>
              <w:t>Giving Pilot Subscribers the Ability to Transition to California LifeLine when They Turn 18</w:t>
            </w:r>
          </w:p>
          <w:p w:rsidR="00F13522" w:rsidP="00E92D8E" w:rsidRDefault="00F13522" w14:paraId="7536D6A0" w14:textId="77777777">
            <w:pPr>
              <w:keepNext/>
              <w:keepLines/>
              <w:snapToGrid w:val="0"/>
              <w:contextualSpacing/>
              <w:rPr>
                <w:b/>
                <w:bCs/>
                <w:color w:val="000000"/>
                <w:u w:val="single"/>
              </w:rPr>
            </w:pPr>
          </w:p>
          <w:p w:rsidR="00F13522" w:rsidP="00E92D8E" w:rsidRDefault="005A35C4" w14:paraId="1CEF0E70" w14:textId="77777777">
            <w:pPr>
              <w:keepNext/>
              <w:keepLines/>
              <w:snapToGrid w:val="0"/>
              <w:contextualSpacing/>
              <w:rPr>
                <w:color w:val="000000"/>
              </w:rPr>
            </w:pPr>
            <w:r>
              <w:rPr>
                <w:color w:val="000000"/>
              </w:rPr>
              <w:t xml:space="preserve">The Foster Youth Staff Proposal recommended that </w:t>
            </w:r>
            <w:r w:rsidR="0005673F">
              <w:rPr>
                <w:color w:val="000000"/>
              </w:rPr>
              <w:t xml:space="preserve">Foster Youth Pilot subscribers have the option to enroll in California LifeLine when they turn 18. </w:t>
            </w:r>
            <w:r w:rsidR="00F13522">
              <w:rPr>
                <w:color w:val="000000"/>
              </w:rPr>
              <w:t xml:space="preserve">TURN provided additional analysis and policy rationales to support this option, including the fact that non-minor foster youth would have a greater choice of service providers in the California LifeLine program. </w:t>
            </w:r>
            <w:r w:rsidR="00A14DE0">
              <w:rPr>
                <w:color w:val="000000"/>
              </w:rPr>
              <w:t>Moreover, as California LifeLine subscribers, non-minor foster youth and former foster youth would also be eligible for federal Lifeline subsidies.</w:t>
            </w:r>
          </w:p>
          <w:p w:rsidR="00A14DE0" w:rsidP="00E92D8E" w:rsidRDefault="00A14DE0" w14:paraId="21D99BD0" w14:textId="77777777">
            <w:pPr>
              <w:keepNext/>
              <w:keepLines/>
              <w:snapToGrid w:val="0"/>
              <w:contextualSpacing/>
              <w:rPr>
                <w:color w:val="000000"/>
              </w:rPr>
            </w:pPr>
          </w:p>
          <w:p w:rsidR="00A14DE0" w:rsidP="00E92D8E" w:rsidRDefault="00A14DE0" w14:paraId="18462776" w14:textId="77777777">
            <w:pPr>
              <w:keepNext/>
              <w:keepLines/>
              <w:snapToGrid w:val="0"/>
              <w:contextualSpacing/>
              <w:rPr>
                <w:color w:val="000000"/>
              </w:rPr>
            </w:pPr>
            <w:r>
              <w:rPr>
                <w:color w:val="000000"/>
              </w:rPr>
              <w:t>D.25-10-025 adopted this recommendation and expressly noted TURN’s analysis about additional choices of service providers.</w:t>
            </w:r>
          </w:p>
          <w:p w:rsidRPr="00F13522" w:rsidR="0084688A" w:rsidP="00E92D8E" w:rsidRDefault="0084688A" w14:paraId="6B3DEA93" w14:textId="556F9C28">
            <w:pPr>
              <w:keepNext/>
              <w:keepLines/>
              <w:snapToGrid w:val="0"/>
              <w:contextualSpacing/>
              <w:rPr>
                <w:color w:val="000000"/>
              </w:rPr>
            </w:pPr>
          </w:p>
        </w:tc>
        <w:tc>
          <w:tcPr>
            <w:tcW w:w="2970" w:type="dxa"/>
          </w:tcPr>
          <w:p w:rsidR="00243DF4" w:rsidP="00E92D8E" w:rsidRDefault="00243DF4" w14:paraId="1C525C5E" w14:textId="77777777">
            <w:pPr>
              <w:keepNext/>
              <w:keepLines/>
              <w:snapToGrid w:val="0"/>
              <w:contextualSpacing/>
              <w:rPr>
                <w:color w:val="000000"/>
              </w:rPr>
            </w:pPr>
          </w:p>
          <w:p w:rsidR="00A14DE0" w:rsidP="00E92D8E" w:rsidRDefault="00A14DE0" w14:paraId="1D2F2295" w14:textId="77777777">
            <w:pPr>
              <w:keepNext/>
              <w:keepLines/>
              <w:snapToGrid w:val="0"/>
              <w:contextualSpacing/>
              <w:rPr>
                <w:color w:val="000000"/>
              </w:rPr>
            </w:pPr>
          </w:p>
          <w:p w:rsidR="00A14DE0" w:rsidP="00E92D8E" w:rsidRDefault="00A14DE0" w14:paraId="40E607BE" w14:textId="77777777">
            <w:pPr>
              <w:keepNext/>
              <w:keepLines/>
              <w:snapToGrid w:val="0"/>
              <w:contextualSpacing/>
              <w:rPr>
                <w:color w:val="000000"/>
              </w:rPr>
            </w:pPr>
          </w:p>
          <w:p w:rsidR="00A14DE0" w:rsidP="00E92D8E" w:rsidRDefault="00A14DE0" w14:paraId="1E53BFBE" w14:textId="77777777">
            <w:pPr>
              <w:keepNext/>
              <w:keepLines/>
              <w:snapToGrid w:val="0"/>
              <w:contextualSpacing/>
              <w:rPr>
                <w:color w:val="000000"/>
              </w:rPr>
            </w:pPr>
          </w:p>
          <w:p w:rsidR="00A14DE0" w:rsidP="00E92D8E" w:rsidRDefault="00A14DE0" w14:paraId="704AD5EA" w14:textId="77777777">
            <w:pPr>
              <w:keepNext/>
              <w:keepLines/>
              <w:snapToGrid w:val="0"/>
              <w:contextualSpacing/>
              <w:rPr>
                <w:color w:val="000000"/>
              </w:rPr>
            </w:pPr>
            <w:r>
              <w:rPr>
                <w:color w:val="000000"/>
              </w:rPr>
              <w:t>TURN PFM Staff Proposal Opening Comments at p. 3.</w:t>
            </w:r>
          </w:p>
          <w:p w:rsidR="00A14DE0" w:rsidP="00E92D8E" w:rsidRDefault="00A14DE0" w14:paraId="71F3E04B" w14:textId="77777777">
            <w:pPr>
              <w:keepNext/>
              <w:keepLines/>
              <w:snapToGrid w:val="0"/>
              <w:contextualSpacing/>
              <w:rPr>
                <w:color w:val="000000"/>
              </w:rPr>
            </w:pPr>
          </w:p>
          <w:p w:rsidR="00A14DE0" w:rsidP="00E92D8E" w:rsidRDefault="00A14DE0" w14:paraId="3053D333" w14:textId="77777777">
            <w:pPr>
              <w:keepNext/>
              <w:keepLines/>
              <w:snapToGrid w:val="0"/>
              <w:contextualSpacing/>
              <w:rPr>
                <w:color w:val="000000"/>
              </w:rPr>
            </w:pPr>
          </w:p>
          <w:p w:rsidR="00A14DE0" w:rsidP="00E92D8E" w:rsidRDefault="00A14DE0" w14:paraId="3A6BA044" w14:textId="77777777">
            <w:pPr>
              <w:keepNext/>
              <w:keepLines/>
              <w:snapToGrid w:val="0"/>
              <w:contextualSpacing/>
              <w:rPr>
                <w:color w:val="000000"/>
              </w:rPr>
            </w:pPr>
          </w:p>
          <w:p w:rsidR="00A14DE0" w:rsidP="00E92D8E" w:rsidRDefault="00A14DE0" w14:paraId="102FD898" w14:textId="77777777">
            <w:pPr>
              <w:keepNext/>
              <w:keepLines/>
              <w:snapToGrid w:val="0"/>
              <w:contextualSpacing/>
              <w:rPr>
                <w:color w:val="000000"/>
              </w:rPr>
            </w:pPr>
          </w:p>
          <w:p w:rsidR="00A14DE0" w:rsidP="00E92D8E" w:rsidRDefault="00A14DE0" w14:paraId="6ECFDE90" w14:textId="77777777">
            <w:pPr>
              <w:keepNext/>
              <w:keepLines/>
              <w:snapToGrid w:val="0"/>
              <w:contextualSpacing/>
              <w:rPr>
                <w:color w:val="000000"/>
              </w:rPr>
            </w:pPr>
          </w:p>
          <w:p w:rsidR="00A14DE0" w:rsidP="00E92D8E" w:rsidRDefault="00A14DE0" w14:paraId="2EB03A92" w14:textId="77777777">
            <w:pPr>
              <w:keepNext/>
              <w:keepLines/>
              <w:snapToGrid w:val="0"/>
              <w:contextualSpacing/>
              <w:rPr>
                <w:color w:val="000000"/>
              </w:rPr>
            </w:pPr>
          </w:p>
          <w:p w:rsidR="00A14DE0" w:rsidP="00E92D8E" w:rsidRDefault="00A14DE0" w14:paraId="277DC693" w14:textId="77777777">
            <w:pPr>
              <w:keepNext/>
              <w:keepLines/>
              <w:snapToGrid w:val="0"/>
              <w:contextualSpacing/>
              <w:rPr>
                <w:color w:val="000000"/>
              </w:rPr>
            </w:pPr>
          </w:p>
          <w:p w:rsidR="00A14DE0" w:rsidP="00E92D8E" w:rsidRDefault="00A14DE0" w14:paraId="3AD4322C" w14:textId="77777777">
            <w:pPr>
              <w:keepNext/>
              <w:keepLines/>
              <w:snapToGrid w:val="0"/>
              <w:contextualSpacing/>
              <w:rPr>
                <w:color w:val="000000"/>
              </w:rPr>
            </w:pPr>
          </w:p>
          <w:p w:rsidR="00A14DE0" w:rsidP="00E92D8E" w:rsidRDefault="00A14DE0" w14:paraId="786B8325" w14:textId="77777777">
            <w:pPr>
              <w:keepNext/>
              <w:keepLines/>
              <w:snapToGrid w:val="0"/>
              <w:contextualSpacing/>
              <w:rPr>
                <w:color w:val="000000"/>
              </w:rPr>
            </w:pPr>
          </w:p>
          <w:p w:rsidR="00A14DE0" w:rsidP="00E92D8E" w:rsidRDefault="00A14DE0" w14:paraId="592F3680" w14:textId="77777777">
            <w:pPr>
              <w:keepNext/>
              <w:keepLines/>
              <w:snapToGrid w:val="0"/>
              <w:contextualSpacing/>
              <w:rPr>
                <w:color w:val="000000"/>
              </w:rPr>
            </w:pPr>
          </w:p>
          <w:p w:rsidR="00A14DE0" w:rsidP="00E92D8E" w:rsidRDefault="00A14DE0" w14:paraId="62A2805A" w14:textId="77777777">
            <w:pPr>
              <w:keepNext/>
              <w:keepLines/>
              <w:snapToGrid w:val="0"/>
              <w:contextualSpacing/>
              <w:rPr>
                <w:color w:val="000000"/>
              </w:rPr>
            </w:pPr>
          </w:p>
          <w:p w:rsidR="00A14DE0" w:rsidP="00E92D8E" w:rsidRDefault="00A14DE0" w14:paraId="415D03E9" w14:textId="1811A9C6">
            <w:pPr>
              <w:keepNext/>
              <w:keepLines/>
              <w:snapToGrid w:val="0"/>
              <w:contextualSpacing/>
              <w:rPr>
                <w:color w:val="000000"/>
              </w:rPr>
            </w:pPr>
            <w:r>
              <w:rPr>
                <w:color w:val="000000"/>
              </w:rPr>
              <w:t xml:space="preserve">D.25-10-025 at pp. </w:t>
            </w:r>
            <w:r w:rsidR="00DC4A48">
              <w:rPr>
                <w:color w:val="000000"/>
              </w:rPr>
              <w:t xml:space="preserve">29-30, </w:t>
            </w:r>
            <w:r w:rsidR="00371248">
              <w:rPr>
                <w:color w:val="000000"/>
              </w:rPr>
              <w:t xml:space="preserve">COL 1, OP 1. </w:t>
            </w:r>
          </w:p>
        </w:tc>
        <w:tc>
          <w:tcPr>
            <w:tcW w:w="2813" w:type="dxa"/>
          </w:tcPr>
          <w:p w:rsidRPr="007F620E" w:rsidR="00243DF4" w:rsidP="00E92D8E" w:rsidRDefault="008B3408" w14:paraId="286BDAE3" w14:textId="69398643">
            <w:pPr>
              <w:keepNext/>
              <w:keepLines/>
              <w:snapToGrid w:val="0"/>
              <w:contextualSpacing/>
              <w:rPr>
                <w:color w:val="000000"/>
              </w:rPr>
            </w:pPr>
            <w:r>
              <w:rPr>
                <w:color w:val="000000"/>
              </w:rPr>
              <w:t>Verified</w:t>
            </w:r>
          </w:p>
        </w:tc>
      </w:tr>
      <w:tr w:rsidRPr="007F620E" w:rsidR="00B432BE" w:rsidTr="00F26B08" w14:paraId="7FCB02C0" w14:textId="77777777">
        <w:trPr>
          <w:cantSplit/>
        </w:trPr>
        <w:tc>
          <w:tcPr>
            <w:tcW w:w="3955" w:type="dxa"/>
          </w:tcPr>
          <w:p w:rsidR="00B432BE" w:rsidP="00E92D8E" w:rsidRDefault="00B432BE" w14:paraId="06EA6F08" w14:textId="68C339D5">
            <w:pPr>
              <w:keepNext/>
              <w:keepLines/>
              <w:snapToGrid w:val="0"/>
              <w:contextualSpacing/>
              <w:rPr>
                <w:b/>
                <w:bCs/>
                <w:color w:val="000000"/>
                <w:u w:val="single"/>
              </w:rPr>
            </w:pPr>
            <w:r>
              <w:rPr>
                <w:b/>
                <w:bCs/>
                <w:color w:val="000000"/>
                <w:u w:val="single"/>
              </w:rPr>
              <w:t xml:space="preserve">8. </w:t>
            </w:r>
            <w:r w:rsidR="009950A6">
              <w:rPr>
                <w:b/>
                <w:bCs/>
                <w:color w:val="000000"/>
                <w:u w:val="single"/>
              </w:rPr>
              <w:t>Modifications to GO 153</w:t>
            </w:r>
            <w:r w:rsidR="00327962">
              <w:rPr>
                <w:b/>
                <w:bCs/>
                <w:color w:val="000000"/>
                <w:u w:val="single"/>
              </w:rPr>
              <w:t xml:space="preserve"> Introduction</w:t>
            </w:r>
          </w:p>
          <w:p w:rsidR="00A14DE0" w:rsidP="00E92D8E" w:rsidRDefault="00A14DE0" w14:paraId="500E7044" w14:textId="77777777">
            <w:pPr>
              <w:keepNext/>
              <w:keepLines/>
              <w:snapToGrid w:val="0"/>
              <w:contextualSpacing/>
              <w:rPr>
                <w:b/>
                <w:bCs/>
                <w:color w:val="000000"/>
                <w:u w:val="single"/>
              </w:rPr>
            </w:pPr>
          </w:p>
          <w:p w:rsidR="00A14DE0" w:rsidP="00E92D8E" w:rsidRDefault="00A14DE0" w14:paraId="2C08B5D3" w14:textId="24FCFFE6">
            <w:pPr>
              <w:keepNext/>
              <w:keepLines/>
              <w:snapToGrid w:val="0"/>
              <w:contextualSpacing/>
              <w:rPr>
                <w:color w:val="000000"/>
              </w:rPr>
            </w:pPr>
            <w:r>
              <w:rPr>
                <w:color w:val="000000"/>
              </w:rPr>
              <w:t xml:space="preserve">In </w:t>
            </w:r>
            <w:r w:rsidR="00E3598B">
              <w:rPr>
                <w:color w:val="000000"/>
              </w:rPr>
              <w:t>Octo</w:t>
            </w:r>
            <w:r w:rsidR="00F3382F">
              <w:rPr>
                <w:color w:val="000000"/>
              </w:rPr>
              <w:t>ber</w:t>
            </w:r>
            <w:r>
              <w:rPr>
                <w:color w:val="000000"/>
              </w:rPr>
              <w:t xml:space="preserve"> 2025, the Commission issued a proposed decision to </w:t>
            </w:r>
            <w:r w:rsidR="009E437D">
              <w:rPr>
                <w:color w:val="000000"/>
              </w:rPr>
              <w:t xml:space="preserve">update GO 153, the general order codifying the California LifeLine rules, pursuant to prior Commission decisions. </w:t>
            </w:r>
            <w:r w:rsidR="00D97259">
              <w:rPr>
                <w:color w:val="000000"/>
              </w:rPr>
              <w:t xml:space="preserve">At that point, Commission had most recently modified GO 153 in September 2021, </w:t>
            </w:r>
            <w:r w:rsidR="00D97259">
              <w:rPr>
                <w:color w:val="000000"/>
              </w:rPr>
              <w:lastRenderedPageBreak/>
              <w:t>and in the intervening years, the Commission had issued other decisions affecting the LifeLine program rules</w:t>
            </w:r>
            <w:r w:rsidR="00F3382F">
              <w:rPr>
                <w:color w:val="000000"/>
              </w:rPr>
              <w:t>, such as the changes to the registration framework for VoIP providers in D.24-11-003 and th</w:t>
            </w:r>
            <w:r w:rsidR="00E3598B">
              <w:rPr>
                <w:color w:val="000000"/>
              </w:rPr>
              <w:t>e</w:t>
            </w:r>
            <w:r w:rsidR="00C908C5">
              <w:rPr>
                <w:color w:val="000000"/>
              </w:rPr>
              <w:t xml:space="preserve"> Universal Service Public Purpose Program</w:t>
            </w:r>
            <w:r w:rsidR="00E3598B">
              <w:rPr>
                <w:color w:val="000000"/>
              </w:rPr>
              <w:t xml:space="preserve"> surcharge reporting and remitting requirements in D.22-10-021</w:t>
            </w:r>
            <w:r w:rsidR="00D97259">
              <w:rPr>
                <w:color w:val="000000"/>
              </w:rPr>
              <w:t xml:space="preserve">. </w:t>
            </w:r>
          </w:p>
          <w:p w:rsidRPr="00A14DE0" w:rsidR="009E437D" w:rsidP="00E92D8E" w:rsidRDefault="009E437D" w14:paraId="0537F2AE" w14:textId="17EB1647">
            <w:pPr>
              <w:keepNext/>
              <w:keepLines/>
              <w:snapToGrid w:val="0"/>
              <w:contextualSpacing/>
              <w:rPr>
                <w:color w:val="000000"/>
              </w:rPr>
            </w:pPr>
          </w:p>
        </w:tc>
        <w:tc>
          <w:tcPr>
            <w:tcW w:w="2970" w:type="dxa"/>
          </w:tcPr>
          <w:p w:rsidR="00B432BE" w:rsidP="00E92D8E" w:rsidRDefault="00B432BE" w14:paraId="4E659F14" w14:textId="77777777">
            <w:pPr>
              <w:keepNext/>
              <w:keepLines/>
              <w:snapToGrid w:val="0"/>
              <w:contextualSpacing/>
              <w:rPr>
                <w:color w:val="000000"/>
              </w:rPr>
            </w:pPr>
          </w:p>
        </w:tc>
        <w:tc>
          <w:tcPr>
            <w:tcW w:w="2813" w:type="dxa"/>
          </w:tcPr>
          <w:p w:rsidRPr="007F620E" w:rsidR="00B432BE" w:rsidP="00E92D8E" w:rsidRDefault="005C54C3" w14:paraId="2B94A001" w14:textId="07EA91D8">
            <w:pPr>
              <w:keepNext/>
              <w:keepLines/>
              <w:snapToGrid w:val="0"/>
              <w:contextualSpacing/>
              <w:rPr>
                <w:color w:val="000000"/>
              </w:rPr>
            </w:pPr>
            <w:r>
              <w:rPr>
                <w:color w:val="000000"/>
              </w:rPr>
              <w:t xml:space="preserve">We note TURN’s </w:t>
            </w:r>
            <w:r w:rsidR="008D4877">
              <w:rPr>
                <w:color w:val="000000"/>
              </w:rPr>
              <w:t xml:space="preserve">summary of the modifications to </w:t>
            </w:r>
            <w:r>
              <w:rPr>
                <w:color w:val="000000"/>
              </w:rPr>
              <w:t>GO 153</w:t>
            </w:r>
            <w:r w:rsidR="00310B4D">
              <w:rPr>
                <w:color w:val="000000"/>
              </w:rPr>
              <w:t xml:space="preserve">. TURN does not provide specific citations </w:t>
            </w:r>
            <w:r w:rsidR="00906792">
              <w:rPr>
                <w:color w:val="000000"/>
              </w:rPr>
              <w:t xml:space="preserve">to their claimed contribution </w:t>
            </w:r>
            <w:r w:rsidR="00310B4D">
              <w:rPr>
                <w:color w:val="000000"/>
              </w:rPr>
              <w:t>here.</w:t>
            </w:r>
            <w:r>
              <w:rPr>
                <w:color w:val="000000"/>
              </w:rPr>
              <w:t xml:space="preserve"> </w:t>
            </w:r>
          </w:p>
        </w:tc>
      </w:tr>
      <w:tr w:rsidRPr="007F620E" w:rsidR="009950A6" w:rsidTr="00F26B08" w14:paraId="34E095B4" w14:textId="77777777">
        <w:trPr>
          <w:cantSplit/>
        </w:trPr>
        <w:tc>
          <w:tcPr>
            <w:tcW w:w="3955" w:type="dxa"/>
          </w:tcPr>
          <w:p w:rsidR="009950A6" w:rsidP="00E92D8E" w:rsidRDefault="009950A6" w14:paraId="4B35AF37" w14:textId="77777777">
            <w:pPr>
              <w:keepNext/>
              <w:keepLines/>
              <w:snapToGrid w:val="0"/>
              <w:contextualSpacing/>
              <w:rPr>
                <w:b/>
                <w:bCs/>
                <w:color w:val="000000"/>
                <w:u w:val="single"/>
              </w:rPr>
            </w:pPr>
            <w:r>
              <w:rPr>
                <w:b/>
                <w:bCs/>
                <w:color w:val="000000"/>
                <w:u w:val="single"/>
              </w:rPr>
              <w:t>8.1 VoIP Providers Participating in LifeLine as Wireline Providers</w:t>
            </w:r>
          </w:p>
          <w:p w:rsidR="00AF4C65" w:rsidP="00E92D8E" w:rsidRDefault="00AF4C65" w14:paraId="56B54823" w14:textId="77777777">
            <w:pPr>
              <w:keepNext/>
              <w:keepLines/>
              <w:snapToGrid w:val="0"/>
              <w:contextualSpacing/>
              <w:rPr>
                <w:b/>
                <w:bCs/>
                <w:color w:val="000000"/>
                <w:u w:val="single"/>
              </w:rPr>
            </w:pPr>
          </w:p>
          <w:p w:rsidR="00AF4C65" w:rsidP="00E92D8E" w:rsidRDefault="00AF4C65" w14:paraId="3A05A2E0" w14:textId="2804A02B">
            <w:pPr>
              <w:keepNext/>
              <w:keepLines/>
              <w:snapToGrid w:val="0"/>
              <w:contextualSpacing/>
              <w:rPr>
                <w:color w:val="000000"/>
              </w:rPr>
            </w:pPr>
            <w:r>
              <w:rPr>
                <w:color w:val="000000"/>
              </w:rPr>
              <w:t xml:space="preserve">In its opening comments, TURN noted that the </w:t>
            </w:r>
            <w:r w:rsidR="003F21B2">
              <w:rPr>
                <w:color w:val="000000"/>
              </w:rPr>
              <w:t xml:space="preserve">GO 153 </w:t>
            </w:r>
            <w:r w:rsidR="007356CC">
              <w:rPr>
                <w:color w:val="000000"/>
              </w:rPr>
              <w:t>Proposed Decision and accompanying</w:t>
            </w:r>
            <w:r>
              <w:rPr>
                <w:color w:val="000000"/>
              </w:rPr>
              <w:t xml:space="preserve"> </w:t>
            </w:r>
            <w:r w:rsidR="003F21B2">
              <w:rPr>
                <w:color w:val="000000"/>
              </w:rPr>
              <w:t xml:space="preserve">redlines </w:t>
            </w:r>
            <w:r>
              <w:rPr>
                <w:color w:val="000000"/>
              </w:rPr>
              <w:t>to GO 153</w:t>
            </w:r>
            <w:r w:rsidR="007356CC">
              <w:rPr>
                <w:color w:val="000000"/>
              </w:rPr>
              <w:t xml:space="preserve"> would state that VoIP providers were required to have a Certificate of Public Convenience and Necessity </w:t>
            </w:r>
            <w:r w:rsidR="00102F93">
              <w:rPr>
                <w:color w:val="000000"/>
              </w:rPr>
              <w:t xml:space="preserve">(CPCN) </w:t>
            </w:r>
            <w:r w:rsidR="007356CC">
              <w:rPr>
                <w:color w:val="000000"/>
              </w:rPr>
              <w:t xml:space="preserve">when in fact the new VoIP registration framework requires non-facilities-based providers of interconnected fixed VoIP to obtain Section 1013 operating authority in the form of a VoIP provider-specific designation. </w:t>
            </w:r>
            <w:r w:rsidR="004972B8">
              <w:rPr>
                <w:color w:val="000000"/>
              </w:rPr>
              <w:t xml:space="preserve">TURN recommended changes to GO 153 modifying the language used to describe the possible forms of VoIP providers’ operating authority. </w:t>
            </w:r>
          </w:p>
          <w:p w:rsidR="00AF4C65" w:rsidP="00E92D8E" w:rsidRDefault="00AF4C65" w14:paraId="729B0F01" w14:textId="77777777">
            <w:pPr>
              <w:keepNext/>
              <w:keepLines/>
              <w:snapToGrid w:val="0"/>
              <w:contextualSpacing/>
              <w:rPr>
                <w:color w:val="000000"/>
              </w:rPr>
            </w:pPr>
          </w:p>
          <w:p w:rsidR="00AF4C65" w:rsidP="00E92D8E" w:rsidRDefault="004972B8" w14:paraId="22247E17" w14:textId="196C8704">
            <w:pPr>
              <w:keepNext/>
              <w:keepLines/>
              <w:snapToGrid w:val="0"/>
              <w:contextualSpacing/>
              <w:rPr>
                <w:color w:val="000000"/>
              </w:rPr>
            </w:pPr>
            <w:r>
              <w:rPr>
                <w:color w:val="000000"/>
              </w:rPr>
              <w:t>Relatedly</w:t>
            </w:r>
            <w:r w:rsidR="00AF4C65">
              <w:rPr>
                <w:color w:val="000000"/>
              </w:rPr>
              <w:t>,</w:t>
            </w:r>
            <w:r>
              <w:rPr>
                <w:color w:val="000000"/>
              </w:rPr>
              <w:t xml:space="preserve"> in its opening comments,</w:t>
            </w:r>
            <w:r w:rsidR="00AF4C65">
              <w:rPr>
                <w:color w:val="000000"/>
              </w:rPr>
              <w:t xml:space="preserve"> Charter</w:t>
            </w:r>
            <w:r w:rsidR="003F4094">
              <w:rPr>
                <w:color w:val="000000"/>
              </w:rPr>
              <w:t xml:space="preserve"> raised the fact that </w:t>
            </w:r>
            <w:r w:rsidR="005A1AD6">
              <w:rPr>
                <w:color w:val="000000"/>
              </w:rPr>
              <w:t xml:space="preserve">some VoIP providers had been participating in LifeLine as wireline providers and that the redlines in the GO 153 Proposed Decisions would create confusion as to what set of LifeLine service elements those providers must offer to their LifeLine subscribers. </w:t>
            </w:r>
            <w:r w:rsidR="00931BC0">
              <w:rPr>
                <w:color w:val="000000"/>
              </w:rPr>
              <w:t>Charter recommended</w:t>
            </w:r>
            <w:r w:rsidR="0019025B">
              <w:rPr>
                <w:color w:val="000000"/>
              </w:rPr>
              <w:t xml:space="preserve"> that VoIP providers be required to offer the wireline LifeLine service elements instead.</w:t>
            </w:r>
          </w:p>
          <w:p w:rsidR="00931BC0" w:rsidP="00E92D8E" w:rsidRDefault="00931BC0" w14:paraId="119B66D8" w14:textId="77777777">
            <w:pPr>
              <w:keepNext/>
              <w:keepLines/>
              <w:snapToGrid w:val="0"/>
              <w:contextualSpacing/>
              <w:rPr>
                <w:color w:val="000000"/>
              </w:rPr>
            </w:pPr>
          </w:p>
          <w:p w:rsidR="00931BC0" w:rsidP="00E92D8E" w:rsidRDefault="00931BC0" w14:paraId="50F1A966" w14:textId="3E1BC265">
            <w:pPr>
              <w:keepNext/>
              <w:keepLines/>
              <w:snapToGrid w:val="0"/>
              <w:contextualSpacing/>
              <w:rPr>
                <w:color w:val="000000"/>
              </w:rPr>
            </w:pPr>
            <w:r>
              <w:rPr>
                <w:color w:val="000000"/>
              </w:rPr>
              <w:lastRenderedPageBreak/>
              <w:t xml:space="preserve">TURN, co-writing with CforAT, disagreed, and highlighted </w:t>
            </w:r>
            <w:r w:rsidR="00292CF6">
              <w:rPr>
                <w:color w:val="000000"/>
              </w:rPr>
              <w:t xml:space="preserve">certain </w:t>
            </w:r>
            <w:r>
              <w:rPr>
                <w:color w:val="000000"/>
              </w:rPr>
              <w:t xml:space="preserve">elements of </w:t>
            </w:r>
            <w:r w:rsidR="00292CF6">
              <w:rPr>
                <w:color w:val="000000"/>
              </w:rPr>
              <w:t>wireline</w:t>
            </w:r>
            <w:r>
              <w:rPr>
                <w:color w:val="000000"/>
              </w:rPr>
              <w:t xml:space="preserve"> LifeL</w:t>
            </w:r>
            <w:r w:rsidR="00292CF6">
              <w:rPr>
                <w:color w:val="000000"/>
              </w:rPr>
              <w:t>i</w:t>
            </w:r>
            <w:r>
              <w:rPr>
                <w:color w:val="000000"/>
              </w:rPr>
              <w:t xml:space="preserve">ne service </w:t>
            </w:r>
            <w:r w:rsidR="00292CF6">
              <w:rPr>
                <w:color w:val="000000"/>
              </w:rPr>
              <w:t>that VoIP providers may be unable to offer due to differences in underlying technology and VoIP-specific metrics VoIP providers were required to report. Instead, TURN recommended that the Commission allow VoIP providers participating in LifeLine as wireline providers to continue doing so</w:t>
            </w:r>
            <w:r w:rsidR="00B078AB">
              <w:rPr>
                <w:color w:val="000000"/>
              </w:rPr>
              <w:t xml:space="preserve">. </w:t>
            </w:r>
            <w:r w:rsidR="00292CF6">
              <w:rPr>
                <w:color w:val="000000"/>
              </w:rPr>
              <w:t xml:space="preserve"> </w:t>
            </w:r>
          </w:p>
          <w:p w:rsidR="003F21B2" w:rsidP="00E92D8E" w:rsidRDefault="003F21B2" w14:paraId="18884CCB" w14:textId="77777777">
            <w:pPr>
              <w:keepNext/>
              <w:keepLines/>
              <w:snapToGrid w:val="0"/>
              <w:contextualSpacing/>
              <w:rPr>
                <w:color w:val="000000"/>
              </w:rPr>
            </w:pPr>
          </w:p>
          <w:p w:rsidRPr="00AF4C65" w:rsidR="003F21B2" w:rsidP="00E92D8E" w:rsidRDefault="003F21B2" w14:paraId="73E7C5F9" w14:textId="249BC359">
            <w:pPr>
              <w:keepNext/>
              <w:keepLines/>
              <w:snapToGrid w:val="0"/>
              <w:contextualSpacing/>
              <w:rPr>
                <w:color w:val="000000"/>
              </w:rPr>
            </w:pPr>
            <w:r>
              <w:rPr>
                <w:color w:val="000000"/>
              </w:rPr>
              <w:t>In D.</w:t>
            </w:r>
            <w:r w:rsidR="00CF1E69">
              <w:rPr>
                <w:color w:val="000000"/>
              </w:rPr>
              <w:t>25-11-008, the Commission</w:t>
            </w:r>
            <w:r w:rsidR="00102F93">
              <w:rPr>
                <w:color w:val="000000"/>
              </w:rPr>
              <w:t xml:space="preserve"> updated GO 153 to specify that VoIP providers without a CPCN would continue </w:t>
            </w:r>
            <w:r w:rsidR="003B70C0">
              <w:rPr>
                <w:color w:val="000000"/>
              </w:rPr>
              <w:t xml:space="preserve">to be required to provide </w:t>
            </w:r>
            <w:r w:rsidR="00102F93">
              <w:rPr>
                <w:color w:val="000000"/>
              </w:rPr>
              <w:t>the VoIP</w:t>
            </w:r>
            <w:r w:rsidR="0019025B">
              <w:rPr>
                <w:color w:val="000000"/>
              </w:rPr>
              <w:t>-specific</w:t>
            </w:r>
            <w:r w:rsidR="00102F93">
              <w:rPr>
                <w:color w:val="000000"/>
              </w:rPr>
              <w:t xml:space="preserve"> service elements</w:t>
            </w:r>
            <w:r w:rsidR="003B70C0">
              <w:rPr>
                <w:color w:val="000000"/>
              </w:rPr>
              <w:t>.</w:t>
            </w:r>
          </w:p>
        </w:tc>
        <w:tc>
          <w:tcPr>
            <w:tcW w:w="2970" w:type="dxa"/>
          </w:tcPr>
          <w:p w:rsidR="009950A6" w:rsidP="00E92D8E" w:rsidRDefault="009950A6" w14:paraId="70B0F0BF" w14:textId="77777777">
            <w:pPr>
              <w:keepNext/>
              <w:keepLines/>
              <w:snapToGrid w:val="0"/>
              <w:contextualSpacing/>
              <w:rPr>
                <w:color w:val="000000"/>
              </w:rPr>
            </w:pPr>
          </w:p>
          <w:p w:rsidR="00011478" w:rsidP="00E92D8E" w:rsidRDefault="00011478" w14:paraId="53B37D1F" w14:textId="77777777">
            <w:pPr>
              <w:keepNext/>
              <w:keepLines/>
              <w:snapToGrid w:val="0"/>
              <w:contextualSpacing/>
              <w:rPr>
                <w:color w:val="000000"/>
              </w:rPr>
            </w:pPr>
          </w:p>
          <w:p w:rsidR="00011478" w:rsidP="00E92D8E" w:rsidRDefault="00011478" w14:paraId="07849EBC" w14:textId="77777777">
            <w:pPr>
              <w:keepNext/>
              <w:keepLines/>
              <w:snapToGrid w:val="0"/>
              <w:contextualSpacing/>
              <w:rPr>
                <w:color w:val="000000"/>
              </w:rPr>
            </w:pPr>
          </w:p>
          <w:p w:rsidR="00011478" w:rsidP="00E92D8E" w:rsidRDefault="00011478" w14:paraId="186ED6F9" w14:textId="77777777">
            <w:pPr>
              <w:keepNext/>
              <w:keepLines/>
              <w:snapToGrid w:val="0"/>
              <w:contextualSpacing/>
              <w:rPr>
                <w:color w:val="000000"/>
              </w:rPr>
            </w:pPr>
            <w:r>
              <w:rPr>
                <w:color w:val="000000"/>
              </w:rPr>
              <w:t>TURN GO 153 PD Opening Comments (Nov. 4, 2025) at pp.</w:t>
            </w:r>
            <w:r w:rsidR="008933EF">
              <w:rPr>
                <w:color w:val="000000"/>
              </w:rPr>
              <w:t xml:space="preserve"> 1-2.</w:t>
            </w:r>
          </w:p>
          <w:p w:rsidR="00B078AB" w:rsidP="00E92D8E" w:rsidRDefault="00B078AB" w14:paraId="187B00D9" w14:textId="77777777">
            <w:pPr>
              <w:keepNext/>
              <w:keepLines/>
              <w:snapToGrid w:val="0"/>
              <w:contextualSpacing/>
              <w:rPr>
                <w:color w:val="000000"/>
              </w:rPr>
            </w:pPr>
          </w:p>
          <w:p w:rsidR="00B078AB" w:rsidP="00E92D8E" w:rsidRDefault="00B078AB" w14:paraId="3B76DD32" w14:textId="77777777">
            <w:pPr>
              <w:keepNext/>
              <w:keepLines/>
              <w:snapToGrid w:val="0"/>
              <w:contextualSpacing/>
              <w:rPr>
                <w:color w:val="000000"/>
              </w:rPr>
            </w:pPr>
          </w:p>
          <w:p w:rsidR="00B078AB" w:rsidP="00E92D8E" w:rsidRDefault="00B078AB" w14:paraId="49AA444C" w14:textId="77777777">
            <w:pPr>
              <w:keepNext/>
              <w:keepLines/>
              <w:snapToGrid w:val="0"/>
              <w:contextualSpacing/>
              <w:rPr>
                <w:color w:val="000000"/>
              </w:rPr>
            </w:pPr>
          </w:p>
          <w:p w:rsidR="00B078AB" w:rsidP="00E92D8E" w:rsidRDefault="00B078AB" w14:paraId="50EF30B1" w14:textId="77777777">
            <w:pPr>
              <w:keepNext/>
              <w:keepLines/>
              <w:snapToGrid w:val="0"/>
              <w:contextualSpacing/>
              <w:rPr>
                <w:color w:val="000000"/>
              </w:rPr>
            </w:pPr>
          </w:p>
          <w:p w:rsidR="00B078AB" w:rsidP="00E92D8E" w:rsidRDefault="00B078AB" w14:paraId="4588E7F8" w14:textId="77777777">
            <w:pPr>
              <w:keepNext/>
              <w:keepLines/>
              <w:snapToGrid w:val="0"/>
              <w:contextualSpacing/>
              <w:rPr>
                <w:color w:val="000000"/>
              </w:rPr>
            </w:pPr>
          </w:p>
          <w:p w:rsidR="00B078AB" w:rsidP="00E92D8E" w:rsidRDefault="00B078AB" w14:paraId="6F431390" w14:textId="77777777">
            <w:pPr>
              <w:keepNext/>
              <w:keepLines/>
              <w:snapToGrid w:val="0"/>
              <w:contextualSpacing/>
              <w:rPr>
                <w:color w:val="000000"/>
              </w:rPr>
            </w:pPr>
          </w:p>
          <w:p w:rsidR="00B078AB" w:rsidP="00E92D8E" w:rsidRDefault="00B078AB" w14:paraId="23C14680" w14:textId="77777777">
            <w:pPr>
              <w:keepNext/>
              <w:keepLines/>
              <w:snapToGrid w:val="0"/>
              <w:contextualSpacing/>
              <w:rPr>
                <w:color w:val="000000"/>
              </w:rPr>
            </w:pPr>
          </w:p>
          <w:p w:rsidR="00B078AB" w:rsidP="00E92D8E" w:rsidRDefault="00B078AB" w14:paraId="333B4636" w14:textId="6687A4C6">
            <w:pPr>
              <w:keepNext/>
              <w:keepLines/>
              <w:snapToGrid w:val="0"/>
              <w:contextualSpacing/>
              <w:rPr>
                <w:color w:val="000000"/>
              </w:rPr>
            </w:pPr>
          </w:p>
          <w:p w:rsidR="00B81B17" w:rsidP="00E92D8E" w:rsidRDefault="00B81B17" w14:paraId="4D3006BC" w14:textId="77777777">
            <w:pPr>
              <w:keepNext/>
              <w:keepLines/>
              <w:snapToGrid w:val="0"/>
              <w:contextualSpacing/>
              <w:rPr>
                <w:color w:val="000000"/>
              </w:rPr>
            </w:pPr>
          </w:p>
          <w:p w:rsidR="00B078AB" w:rsidP="00E92D8E" w:rsidRDefault="00B078AB" w14:paraId="422B2F06" w14:textId="77777777">
            <w:pPr>
              <w:keepNext/>
              <w:keepLines/>
              <w:snapToGrid w:val="0"/>
              <w:contextualSpacing/>
              <w:rPr>
                <w:color w:val="000000"/>
              </w:rPr>
            </w:pPr>
          </w:p>
          <w:p w:rsidR="00B078AB" w:rsidP="00E92D8E" w:rsidRDefault="00B078AB" w14:paraId="5F1344E7" w14:textId="77777777">
            <w:pPr>
              <w:keepNext/>
              <w:keepLines/>
              <w:snapToGrid w:val="0"/>
              <w:contextualSpacing/>
              <w:rPr>
                <w:color w:val="000000"/>
              </w:rPr>
            </w:pPr>
          </w:p>
          <w:p w:rsidR="00B078AB" w:rsidP="00E92D8E" w:rsidRDefault="00B078AB" w14:paraId="24212F3C" w14:textId="77777777">
            <w:pPr>
              <w:keepNext/>
              <w:keepLines/>
              <w:snapToGrid w:val="0"/>
              <w:contextualSpacing/>
              <w:rPr>
                <w:color w:val="000000"/>
              </w:rPr>
            </w:pPr>
          </w:p>
          <w:p w:rsidR="00B078AB" w:rsidP="00E92D8E" w:rsidRDefault="00B078AB" w14:paraId="6130CD16" w14:textId="77777777">
            <w:pPr>
              <w:keepNext/>
              <w:keepLines/>
              <w:snapToGrid w:val="0"/>
              <w:contextualSpacing/>
              <w:rPr>
                <w:color w:val="000000"/>
              </w:rPr>
            </w:pPr>
            <w:r>
              <w:rPr>
                <w:color w:val="000000"/>
              </w:rPr>
              <w:t xml:space="preserve">Charter GO 153 PD Opening Comments (Nov. 4, 2025), at pp. </w:t>
            </w:r>
            <w:r w:rsidR="00F935A4">
              <w:rPr>
                <w:color w:val="000000"/>
              </w:rPr>
              <w:t>3-6.</w:t>
            </w:r>
          </w:p>
          <w:p w:rsidR="00F935A4" w:rsidP="00E92D8E" w:rsidRDefault="00F935A4" w14:paraId="2328D567" w14:textId="77777777">
            <w:pPr>
              <w:keepNext/>
              <w:keepLines/>
              <w:snapToGrid w:val="0"/>
              <w:contextualSpacing/>
              <w:rPr>
                <w:color w:val="000000"/>
              </w:rPr>
            </w:pPr>
          </w:p>
          <w:p w:rsidR="00F935A4" w:rsidP="00E92D8E" w:rsidRDefault="00F935A4" w14:paraId="4D285556" w14:textId="77777777">
            <w:pPr>
              <w:keepNext/>
              <w:keepLines/>
              <w:snapToGrid w:val="0"/>
              <w:contextualSpacing/>
              <w:rPr>
                <w:color w:val="000000"/>
              </w:rPr>
            </w:pPr>
          </w:p>
          <w:p w:rsidR="00F935A4" w:rsidP="00E92D8E" w:rsidRDefault="00F935A4" w14:paraId="0D368E0B" w14:textId="77777777">
            <w:pPr>
              <w:keepNext/>
              <w:keepLines/>
              <w:snapToGrid w:val="0"/>
              <w:contextualSpacing/>
              <w:rPr>
                <w:color w:val="000000"/>
              </w:rPr>
            </w:pPr>
          </w:p>
          <w:p w:rsidR="00F935A4" w:rsidP="00E92D8E" w:rsidRDefault="00F935A4" w14:paraId="2B02B1F0" w14:textId="77777777">
            <w:pPr>
              <w:keepNext/>
              <w:keepLines/>
              <w:snapToGrid w:val="0"/>
              <w:contextualSpacing/>
              <w:rPr>
                <w:color w:val="000000"/>
              </w:rPr>
            </w:pPr>
          </w:p>
          <w:p w:rsidR="0019025B" w:rsidP="00E92D8E" w:rsidRDefault="0019025B" w14:paraId="0F64C967" w14:textId="77777777">
            <w:pPr>
              <w:keepNext/>
              <w:keepLines/>
              <w:snapToGrid w:val="0"/>
              <w:contextualSpacing/>
              <w:rPr>
                <w:color w:val="000000"/>
              </w:rPr>
            </w:pPr>
          </w:p>
          <w:p w:rsidR="00F935A4" w:rsidP="00E92D8E" w:rsidRDefault="00F935A4" w14:paraId="0A749CE9" w14:textId="77777777">
            <w:pPr>
              <w:keepNext/>
              <w:keepLines/>
              <w:snapToGrid w:val="0"/>
              <w:contextualSpacing/>
              <w:rPr>
                <w:color w:val="000000"/>
              </w:rPr>
            </w:pPr>
          </w:p>
          <w:p w:rsidR="00F935A4" w:rsidP="00E92D8E" w:rsidRDefault="00F935A4" w14:paraId="3F6DD346" w14:textId="77777777">
            <w:pPr>
              <w:keepNext/>
              <w:keepLines/>
              <w:snapToGrid w:val="0"/>
              <w:contextualSpacing/>
              <w:rPr>
                <w:color w:val="000000"/>
              </w:rPr>
            </w:pPr>
          </w:p>
          <w:p w:rsidR="0019025B" w:rsidP="00E92D8E" w:rsidRDefault="0019025B" w14:paraId="3AFF6B2A" w14:textId="77777777">
            <w:pPr>
              <w:keepNext/>
              <w:keepLines/>
              <w:snapToGrid w:val="0"/>
              <w:contextualSpacing/>
              <w:rPr>
                <w:color w:val="000000"/>
              </w:rPr>
            </w:pPr>
          </w:p>
          <w:p w:rsidR="00F935A4" w:rsidP="00E92D8E" w:rsidRDefault="00F935A4" w14:paraId="6EAABD90" w14:textId="77777777">
            <w:pPr>
              <w:keepNext/>
              <w:keepLines/>
              <w:snapToGrid w:val="0"/>
              <w:contextualSpacing/>
              <w:rPr>
                <w:color w:val="000000"/>
              </w:rPr>
            </w:pPr>
            <w:r>
              <w:rPr>
                <w:color w:val="000000"/>
              </w:rPr>
              <w:t>TURN GO 153 PD Reply Comments (</w:t>
            </w:r>
            <w:r w:rsidR="00CF1E69">
              <w:rPr>
                <w:color w:val="000000"/>
              </w:rPr>
              <w:t>Nov. 10, 2025), at pp. 1-3.</w:t>
            </w:r>
          </w:p>
          <w:p w:rsidR="003B70C0" w:rsidP="00E92D8E" w:rsidRDefault="003B70C0" w14:paraId="0865FA93" w14:textId="77777777">
            <w:pPr>
              <w:keepNext/>
              <w:keepLines/>
              <w:snapToGrid w:val="0"/>
              <w:contextualSpacing/>
              <w:rPr>
                <w:color w:val="000000"/>
              </w:rPr>
            </w:pPr>
          </w:p>
          <w:p w:rsidR="003B70C0" w:rsidP="00E92D8E" w:rsidRDefault="003B70C0" w14:paraId="039BA17A" w14:textId="77777777">
            <w:pPr>
              <w:keepNext/>
              <w:keepLines/>
              <w:snapToGrid w:val="0"/>
              <w:contextualSpacing/>
              <w:rPr>
                <w:color w:val="000000"/>
              </w:rPr>
            </w:pPr>
          </w:p>
          <w:p w:rsidR="003B70C0" w:rsidP="00E92D8E" w:rsidRDefault="003B70C0" w14:paraId="6A74C7FE" w14:textId="77777777">
            <w:pPr>
              <w:keepNext/>
              <w:keepLines/>
              <w:snapToGrid w:val="0"/>
              <w:contextualSpacing/>
              <w:rPr>
                <w:color w:val="000000"/>
              </w:rPr>
            </w:pPr>
          </w:p>
          <w:p w:rsidR="003B70C0" w:rsidP="00E92D8E" w:rsidRDefault="003B70C0" w14:paraId="5414E69B" w14:textId="77777777">
            <w:pPr>
              <w:keepNext/>
              <w:keepLines/>
              <w:snapToGrid w:val="0"/>
              <w:contextualSpacing/>
              <w:rPr>
                <w:color w:val="000000"/>
              </w:rPr>
            </w:pPr>
          </w:p>
          <w:p w:rsidR="003B70C0" w:rsidP="00E92D8E" w:rsidRDefault="003B70C0" w14:paraId="61BD968C" w14:textId="77777777">
            <w:pPr>
              <w:keepNext/>
              <w:keepLines/>
              <w:snapToGrid w:val="0"/>
              <w:contextualSpacing/>
              <w:rPr>
                <w:color w:val="000000"/>
              </w:rPr>
            </w:pPr>
          </w:p>
          <w:p w:rsidR="003B70C0" w:rsidP="00E92D8E" w:rsidRDefault="003B70C0" w14:paraId="1F456361" w14:textId="77777777">
            <w:pPr>
              <w:keepNext/>
              <w:keepLines/>
              <w:snapToGrid w:val="0"/>
              <w:contextualSpacing/>
              <w:rPr>
                <w:color w:val="000000"/>
              </w:rPr>
            </w:pPr>
          </w:p>
          <w:p w:rsidR="003B70C0" w:rsidP="00E92D8E" w:rsidRDefault="003B70C0" w14:paraId="2389A506" w14:textId="77777777">
            <w:pPr>
              <w:keepNext/>
              <w:keepLines/>
              <w:snapToGrid w:val="0"/>
              <w:contextualSpacing/>
              <w:rPr>
                <w:color w:val="000000"/>
              </w:rPr>
            </w:pPr>
          </w:p>
          <w:p w:rsidR="003B70C0" w:rsidP="00E92D8E" w:rsidRDefault="003B70C0" w14:paraId="1DA2D958" w14:textId="2BC08707">
            <w:pPr>
              <w:keepNext/>
              <w:keepLines/>
              <w:snapToGrid w:val="0"/>
              <w:contextualSpacing/>
              <w:rPr>
                <w:color w:val="000000"/>
              </w:rPr>
            </w:pPr>
            <w:r>
              <w:rPr>
                <w:color w:val="000000"/>
              </w:rPr>
              <w:t>D.25-11-008, Appendix A, § 7.2, Appendix B.</w:t>
            </w:r>
          </w:p>
        </w:tc>
        <w:tc>
          <w:tcPr>
            <w:tcW w:w="2813" w:type="dxa"/>
          </w:tcPr>
          <w:p w:rsidRPr="007F620E" w:rsidR="009950A6" w:rsidP="00E92D8E" w:rsidRDefault="008B3408" w14:paraId="0B78D06D" w14:textId="0A921E6A">
            <w:pPr>
              <w:keepNext/>
              <w:keepLines/>
              <w:snapToGrid w:val="0"/>
              <w:contextualSpacing/>
              <w:rPr>
                <w:color w:val="000000"/>
              </w:rPr>
            </w:pPr>
            <w:r>
              <w:rPr>
                <w:color w:val="000000"/>
              </w:rPr>
              <w:lastRenderedPageBreak/>
              <w:t>Verified</w:t>
            </w:r>
          </w:p>
        </w:tc>
      </w:tr>
      <w:tr w:rsidRPr="007F620E" w:rsidR="009950A6" w:rsidTr="00F26B08" w14:paraId="417EF87D" w14:textId="77777777">
        <w:trPr>
          <w:cantSplit/>
        </w:trPr>
        <w:tc>
          <w:tcPr>
            <w:tcW w:w="3955" w:type="dxa"/>
          </w:tcPr>
          <w:p w:rsidR="009950A6" w:rsidP="00E92D8E" w:rsidRDefault="009950A6" w14:paraId="20915A27" w14:textId="77777777">
            <w:pPr>
              <w:keepNext/>
              <w:keepLines/>
              <w:snapToGrid w:val="0"/>
              <w:contextualSpacing/>
              <w:rPr>
                <w:b/>
                <w:bCs/>
                <w:color w:val="000000"/>
                <w:u w:val="single"/>
              </w:rPr>
            </w:pPr>
            <w:r>
              <w:rPr>
                <w:b/>
                <w:bCs/>
                <w:color w:val="000000"/>
                <w:u w:val="single"/>
              </w:rPr>
              <w:t>8.2 Description of initiating</w:t>
            </w:r>
            <w:r w:rsidR="0092015F">
              <w:rPr>
                <w:b/>
                <w:bCs/>
                <w:color w:val="000000"/>
                <w:u w:val="single"/>
              </w:rPr>
              <w:t xml:space="preserve"> LifeLine</w:t>
            </w:r>
            <w:r>
              <w:rPr>
                <w:b/>
                <w:bCs/>
                <w:color w:val="000000"/>
                <w:u w:val="single"/>
              </w:rPr>
              <w:t xml:space="preserve"> service</w:t>
            </w:r>
          </w:p>
          <w:p w:rsidR="00E07093" w:rsidP="00E92D8E" w:rsidRDefault="00E07093" w14:paraId="3CD009AD" w14:textId="77777777">
            <w:pPr>
              <w:keepNext/>
              <w:keepLines/>
              <w:snapToGrid w:val="0"/>
              <w:contextualSpacing/>
              <w:rPr>
                <w:b/>
                <w:bCs/>
                <w:color w:val="000000"/>
                <w:u w:val="single"/>
              </w:rPr>
            </w:pPr>
          </w:p>
          <w:p w:rsidR="00E07093" w:rsidP="00E92D8E" w:rsidRDefault="00E07093" w14:paraId="628F1412" w14:textId="5D3455D6">
            <w:pPr>
              <w:keepNext/>
              <w:keepLines/>
              <w:snapToGrid w:val="0"/>
              <w:contextualSpacing/>
              <w:rPr>
                <w:color w:val="000000"/>
              </w:rPr>
            </w:pPr>
            <w:r>
              <w:rPr>
                <w:color w:val="000000"/>
              </w:rPr>
              <w:t xml:space="preserve">The GO 153 Proposed Decision would have updated the definition of a LifeLine “Application Date” to </w:t>
            </w:r>
            <w:r w:rsidRPr="00FA086D" w:rsidR="00FA086D">
              <w:rPr>
                <w:color w:val="000000"/>
              </w:rPr>
              <w:t>“The date a new or existing Customer communicates verbally with his/her California LifeLine Service Provider and requests LifeLine Service.”</w:t>
            </w:r>
            <w:r w:rsidR="00FA086D">
              <w:rPr>
                <w:color w:val="000000"/>
              </w:rPr>
              <w:t xml:space="preserve"> TURN pointed out in its opening comments that this language too narrowly described the way LifeLine applicants may request service, </w:t>
            </w:r>
            <w:r w:rsidR="00531388">
              <w:rPr>
                <w:color w:val="000000"/>
              </w:rPr>
              <w:t>as the Commission is creating a new enrollment pathway for applicants without Social Security Numbers</w:t>
            </w:r>
            <w:r w:rsidR="0084688A">
              <w:rPr>
                <w:color w:val="000000"/>
              </w:rPr>
              <w:t xml:space="preserve"> (SSNs)</w:t>
            </w:r>
            <w:r w:rsidR="00531388">
              <w:rPr>
                <w:color w:val="000000"/>
              </w:rPr>
              <w:t xml:space="preserve"> that would not begin with service providers, and some providers accept California LifeLine applications through their websites. </w:t>
            </w:r>
            <w:r w:rsidR="00011478">
              <w:rPr>
                <w:color w:val="000000"/>
              </w:rPr>
              <w:t>TURN proposed its own updated definition for “Application Date” as “The date a new or existing Customer requests LifeLine Service.”</w:t>
            </w:r>
          </w:p>
          <w:p w:rsidR="00011478" w:rsidP="00E92D8E" w:rsidRDefault="00011478" w14:paraId="6C307B11" w14:textId="77777777">
            <w:pPr>
              <w:keepNext/>
              <w:keepLines/>
              <w:snapToGrid w:val="0"/>
              <w:contextualSpacing/>
              <w:rPr>
                <w:color w:val="000000"/>
              </w:rPr>
            </w:pPr>
          </w:p>
          <w:p w:rsidR="004D199E" w:rsidP="00E92D8E" w:rsidRDefault="004D199E" w14:paraId="3B7DC2A1" w14:textId="77777777">
            <w:pPr>
              <w:keepNext/>
              <w:keepLines/>
              <w:snapToGrid w:val="0"/>
              <w:contextualSpacing/>
              <w:rPr>
                <w:color w:val="000000"/>
              </w:rPr>
            </w:pPr>
          </w:p>
          <w:p w:rsidRPr="00E07093" w:rsidR="004D199E" w:rsidP="00E92D8E" w:rsidRDefault="004D199E" w14:paraId="6A89214D" w14:textId="337C58B8">
            <w:pPr>
              <w:keepNext/>
              <w:keepLines/>
              <w:snapToGrid w:val="0"/>
              <w:contextualSpacing/>
              <w:rPr>
                <w:color w:val="000000"/>
              </w:rPr>
            </w:pPr>
            <w:r>
              <w:rPr>
                <w:color w:val="000000"/>
              </w:rPr>
              <w:lastRenderedPageBreak/>
              <w:t xml:space="preserve">In response to comments by other parties, the Commission </w:t>
            </w:r>
            <w:r w:rsidR="00B36E43">
              <w:rPr>
                <w:color w:val="000000"/>
              </w:rPr>
              <w:t xml:space="preserve">declined to adopt TURN’s </w:t>
            </w:r>
            <w:r w:rsidR="0084688A">
              <w:rPr>
                <w:color w:val="000000"/>
              </w:rPr>
              <w:t xml:space="preserve">specific </w:t>
            </w:r>
            <w:r w:rsidR="00B36E43">
              <w:rPr>
                <w:color w:val="000000"/>
              </w:rPr>
              <w:t>recommendation</w:t>
            </w:r>
            <w:r w:rsidR="00B418C3">
              <w:rPr>
                <w:color w:val="000000"/>
              </w:rPr>
              <w:t xml:space="preserve">, </w:t>
            </w:r>
            <w:r w:rsidR="001E2CCE">
              <w:rPr>
                <w:color w:val="000000"/>
              </w:rPr>
              <w:t>instead deciding that a change to the definition of “Application Date” required further record development.</w:t>
            </w:r>
            <w:r w:rsidR="00EF7097">
              <w:rPr>
                <w:color w:val="000000"/>
              </w:rPr>
              <w:t xml:space="preserve"> TURN raised important considerations </w:t>
            </w:r>
            <w:r w:rsidR="00D158D2">
              <w:rPr>
                <w:color w:val="000000"/>
              </w:rPr>
              <w:t>regarding potential changes to the definition for this term, which the Commission may further examine when it considers</w:t>
            </w:r>
            <w:r w:rsidR="00EF7097">
              <w:rPr>
                <w:color w:val="000000"/>
              </w:rPr>
              <w:t xml:space="preserve"> future modifications to GO 153, which it may do as part of R.25-11-005</w:t>
            </w:r>
            <w:r w:rsidR="00267192">
              <w:rPr>
                <w:color w:val="000000"/>
              </w:rPr>
              <w:t>.</w:t>
            </w:r>
          </w:p>
        </w:tc>
        <w:tc>
          <w:tcPr>
            <w:tcW w:w="2970" w:type="dxa"/>
          </w:tcPr>
          <w:p w:rsidR="009950A6" w:rsidP="00E92D8E" w:rsidRDefault="009950A6" w14:paraId="1BB89F40" w14:textId="77777777">
            <w:pPr>
              <w:keepNext/>
              <w:keepLines/>
              <w:snapToGrid w:val="0"/>
              <w:contextualSpacing/>
              <w:rPr>
                <w:color w:val="000000"/>
              </w:rPr>
            </w:pPr>
          </w:p>
          <w:p w:rsidR="00011478" w:rsidP="00E92D8E" w:rsidRDefault="00011478" w14:paraId="7561558C" w14:textId="77777777">
            <w:pPr>
              <w:keepNext/>
              <w:keepLines/>
              <w:snapToGrid w:val="0"/>
              <w:contextualSpacing/>
              <w:rPr>
                <w:color w:val="000000"/>
              </w:rPr>
            </w:pPr>
          </w:p>
          <w:p w:rsidR="00011478" w:rsidP="00E92D8E" w:rsidRDefault="00011478" w14:paraId="6F65D83B" w14:textId="77777777">
            <w:pPr>
              <w:keepNext/>
              <w:keepLines/>
              <w:snapToGrid w:val="0"/>
              <w:contextualSpacing/>
              <w:rPr>
                <w:color w:val="000000"/>
              </w:rPr>
            </w:pPr>
            <w:r>
              <w:rPr>
                <w:color w:val="000000"/>
              </w:rPr>
              <w:t>TURN GO 153 PD Opening Comments at pp.</w:t>
            </w:r>
            <w:r w:rsidR="008933EF">
              <w:rPr>
                <w:color w:val="000000"/>
              </w:rPr>
              <w:t xml:space="preserve"> 2-3. </w:t>
            </w:r>
          </w:p>
          <w:p w:rsidR="001E2CCE" w:rsidP="00E92D8E" w:rsidRDefault="001E2CCE" w14:paraId="7E89E7A4" w14:textId="77777777">
            <w:pPr>
              <w:keepNext/>
              <w:keepLines/>
              <w:snapToGrid w:val="0"/>
              <w:contextualSpacing/>
              <w:rPr>
                <w:color w:val="000000"/>
              </w:rPr>
            </w:pPr>
          </w:p>
          <w:p w:rsidR="001E2CCE" w:rsidP="00E92D8E" w:rsidRDefault="001E2CCE" w14:paraId="0B4714EE" w14:textId="77777777">
            <w:pPr>
              <w:keepNext/>
              <w:keepLines/>
              <w:snapToGrid w:val="0"/>
              <w:contextualSpacing/>
              <w:rPr>
                <w:color w:val="000000"/>
              </w:rPr>
            </w:pPr>
          </w:p>
          <w:p w:rsidR="001E2CCE" w:rsidP="00E92D8E" w:rsidRDefault="001E2CCE" w14:paraId="6C5F4C1F" w14:textId="77777777">
            <w:pPr>
              <w:keepNext/>
              <w:keepLines/>
              <w:snapToGrid w:val="0"/>
              <w:contextualSpacing/>
              <w:rPr>
                <w:color w:val="000000"/>
              </w:rPr>
            </w:pPr>
          </w:p>
          <w:p w:rsidR="001E2CCE" w:rsidP="00E92D8E" w:rsidRDefault="001E2CCE" w14:paraId="32B83DA4" w14:textId="77777777">
            <w:pPr>
              <w:keepNext/>
              <w:keepLines/>
              <w:snapToGrid w:val="0"/>
              <w:contextualSpacing/>
              <w:rPr>
                <w:color w:val="000000"/>
              </w:rPr>
            </w:pPr>
          </w:p>
          <w:p w:rsidR="001E2CCE" w:rsidP="00E92D8E" w:rsidRDefault="001E2CCE" w14:paraId="5CEE2293" w14:textId="77777777">
            <w:pPr>
              <w:keepNext/>
              <w:keepLines/>
              <w:snapToGrid w:val="0"/>
              <w:contextualSpacing/>
              <w:rPr>
                <w:color w:val="000000"/>
              </w:rPr>
            </w:pPr>
          </w:p>
          <w:p w:rsidR="001E2CCE" w:rsidP="00E92D8E" w:rsidRDefault="001E2CCE" w14:paraId="47A7F1CA" w14:textId="77777777">
            <w:pPr>
              <w:keepNext/>
              <w:keepLines/>
              <w:snapToGrid w:val="0"/>
              <w:contextualSpacing/>
              <w:rPr>
                <w:color w:val="000000"/>
              </w:rPr>
            </w:pPr>
          </w:p>
          <w:p w:rsidR="001E2CCE" w:rsidP="00E92D8E" w:rsidRDefault="001E2CCE" w14:paraId="71D1D978" w14:textId="77777777">
            <w:pPr>
              <w:keepNext/>
              <w:keepLines/>
              <w:snapToGrid w:val="0"/>
              <w:contextualSpacing/>
              <w:rPr>
                <w:color w:val="000000"/>
              </w:rPr>
            </w:pPr>
          </w:p>
          <w:p w:rsidR="001E2CCE" w:rsidP="00E92D8E" w:rsidRDefault="001E2CCE" w14:paraId="3CB6012D" w14:textId="77777777">
            <w:pPr>
              <w:keepNext/>
              <w:keepLines/>
              <w:snapToGrid w:val="0"/>
              <w:contextualSpacing/>
              <w:rPr>
                <w:color w:val="000000"/>
              </w:rPr>
            </w:pPr>
          </w:p>
          <w:p w:rsidR="001E2CCE" w:rsidP="00E92D8E" w:rsidRDefault="001E2CCE" w14:paraId="20A2B86A" w14:textId="77777777">
            <w:pPr>
              <w:keepNext/>
              <w:keepLines/>
              <w:snapToGrid w:val="0"/>
              <w:contextualSpacing/>
              <w:rPr>
                <w:color w:val="000000"/>
              </w:rPr>
            </w:pPr>
          </w:p>
          <w:p w:rsidR="001E2CCE" w:rsidP="00E92D8E" w:rsidRDefault="001E2CCE" w14:paraId="413555B4" w14:textId="77777777">
            <w:pPr>
              <w:keepNext/>
              <w:keepLines/>
              <w:snapToGrid w:val="0"/>
              <w:contextualSpacing/>
              <w:rPr>
                <w:color w:val="000000"/>
              </w:rPr>
            </w:pPr>
          </w:p>
          <w:p w:rsidR="001E2CCE" w:rsidP="00E92D8E" w:rsidRDefault="001E2CCE" w14:paraId="4812BC6B" w14:textId="77777777">
            <w:pPr>
              <w:keepNext/>
              <w:keepLines/>
              <w:snapToGrid w:val="0"/>
              <w:contextualSpacing/>
              <w:rPr>
                <w:color w:val="000000"/>
              </w:rPr>
            </w:pPr>
          </w:p>
          <w:p w:rsidR="001E2CCE" w:rsidP="00E92D8E" w:rsidRDefault="001E2CCE" w14:paraId="6EF89F2C" w14:textId="77777777">
            <w:pPr>
              <w:keepNext/>
              <w:keepLines/>
              <w:snapToGrid w:val="0"/>
              <w:contextualSpacing/>
              <w:rPr>
                <w:color w:val="000000"/>
              </w:rPr>
            </w:pPr>
          </w:p>
          <w:p w:rsidR="001E2CCE" w:rsidP="00E92D8E" w:rsidRDefault="001E2CCE" w14:paraId="287CBC12" w14:textId="77777777">
            <w:pPr>
              <w:keepNext/>
              <w:keepLines/>
              <w:snapToGrid w:val="0"/>
              <w:contextualSpacing/>
              <w:rPr>
                <w:color w:val="000000"/>
              </w:rPr>
            </w:pPr>
          </w:p>
          <w:p w:rsidR="001E2CCE" w:rsidP="00E92D8E" w:rsidRDefault="001E2CCE" w14:paraId="5A2E8F5F" w14:textId="77777777">
            <w:pPr>
              <w:keepNext/>
              <w:keepLines/>
              <w:snapToGrid w:val="0"/>
              <w:contextualSpacing/>
              <w:rPr>
                <w:color w:val="000000"/>
              </w:rPr>
            </w:pPr>
            <w:r>
              <w:rPr>
                <w:color w:val="000000"/>
              </w:rPr>
              <w:t>D.25-11-</w:t>
            </w:r>
            <w:r w:rsidR="00EF7097">
              <w:rPr>
                <w:color w:val="000000"/>
              </w:rPr>
              <w:t xml:space="preserve">008 at p. 9. </w:t>
            </w:r>
          </w:p>
          <w:p w:rsidR="00EF7097" w:rsidP="00E92D8E" w:rsidRDefault="00EF7097" w14:paraId="59C962AF" w14:textId="77777777">
            <w:pPr>
              <w:keepNext/>
              <w:keepLines/>
              <w:snapToGrid w:val="0"/>
              <w:contextualSpacing/>
              <w:rPr>
                <w:color w:val="000000"/>
              </w:rPr>
            </w:pPr>
          </w:p>
          <w:p w:rsidR="00EF7097" w:rsidP="00E92D8E" w:rsidRDefault="00EF7097" w14:paraId="10592485" w14:textId="77777777">
            <w:pPr>
              <w:keepNext/>
              <w:keepLines/>
              <w:snapToGrid w:val="0"/>
              <w:contextualSpacing/>
              <w:rPr>
                <w:color w:val="000000"/>
              </w:rPr>
            </w:pPr>
          </w:p>
          <w:p w:rsidR="00EF7097" w:rsidP="00E92D8E" w:rsidRDefault="00EF7097" w14:paraId="4E496C41" w14:textId="77777777">
            <w:pPr>
              <w:keepNext/>
              <w:keepLines/>
              <w:snapToGrid w:val="0"/>
              <w:contextualSpacing/>
              <w:rPr>
                <w:color w:val="000000"/>
              </w:rPr>
            </w:pPr>
          </w:p>
          <w:p w:rsidR="00EF7097" w:rsidP="00E92D8E" w:rsidRDefault="00EF7097" w14:paraId="0FE4DADF" w14:textId="77777777">
            <w:pPr>
              <w:keepNext/>
              <w:keepLines/>
              <w:snapToGrid w:val="0"/>
              <w:contextualSpacing/>
              <w:rPr>
                <w:color w:val="000000"/>
              </w:rPr>
            </w:pPr>
          </w:p>
          <w:p w:rsidRPr="00EF7097" w:rsidR="00EF7097" w:rsidP="00E92D8E" w:rsidRDefault="00EF7097" w14:paraId="29CF89B9" w14:textId="12FF403F">
            <w:pPr>
              <w:keepNext/>
              <w:keepLines/>
              <w:snapToGrid w:val="0"/>
              <w:contextualSpacing/>
              <w:rPr>
                <w:color w:val="000000"/>
              </w:rPr>
            </w:pPr>
            <w:r>
              <w:rPr>
                <w:i/>
                <w:iCs/>
                <w:color w:val="000000"/>
              </w:rPr>
              <w:t xml:space="preserve">See </w:t>
            </w:r>
            <w:r w:rsidRPr="004636C9">
              <w:rPr>
                <w:color w:val="000000"/>
              </w:rPr>
              <w:t>OIR to Update the California LifeLine Program</w:t>
            </w:r>
            <w:r>
              <w:rPr>
                <w:color w:val="000000"/>
              </w:rPr>
              <w:t xml:space="preserve"> at p. </w:t>
            </w:r>
            <w:r w:rsidR="00267192">
              <w:rPr>
                <w:color w:val="000000"/>
              </w:rPr>
              <w:t xml:space="preserve">6 </w:t>
            </w:r>
            <w:r>
              <w:rPr>
                <w:color w:val="000000"/>
              </w:rPr>
              <w:t xml:space="preserve">(preliminarily scoping </w:t>
            </w:r>
            <w:r w:rsidR="00267192">
              <w:rPr>
                <w:color w:val="000000"/>
              </w:rPr>
              <w:t>the issue of “[u]</w:t>
            </w:r>
            <w:r w:rsidRPr="00267192" w:rsidR="00267192">
              <w:rPr>
                <w:color w:val="000000"/>
              </w:rPr>
              <w:t xml:space="preserve">pdating General </w:t>
            </w:r>
            <w:r w:rsidRPr="00267192" w:rsidR="00267192">
              <w:rPr>
                <w:color w:val="000000"/>
              </w:rPr>
              <w:lastRenderedPageBreak/>
              <w:t>Order 153 to reflect changes made through decisions issued in this proceeding, as well as to incorporate new technology, legislation, policies, and other developments.</w:t>
            </w:r>
            <w:r w:rsidR="00267192">
              <w:rPr>
                <w:color w:val="000000"/>
              </w:rPr>
              <w:t>”).</w:t>
            </w:r>
          </w:p>
        </w:tc>
        <w:tc>
          <w:tcPr>
            <w:tcW w:w="2813" w:type="dxa"/>
          </w:tcPr>
          <w:p w:rsidRPr="007F620E" w:rsidR="009950A6" w:rsidP="00E92D8E" w:rsidRDefault="008B3408" w14:paraId="19E356A0" w14:textId="5AD51F99">
            <w:pPr>
              <w:keepNext/>
              <w:keepLines/>
              <w:snapToGrid w:val="0"/>
              <w:contextualSpacing/>
              <w:rPr>
                <w:color w:val="000000"/>
              </w:rPr>
            </w:pPr>
            <w:r>
              <w:rPr>
                <w:color w:val="000000"/>
              </w:rPr>
              <w:lastRenderedPageBreak/>
              <w:t>Verified</w:t>
            </w:r>
          </w:p>
        </w:tc>
      </w:tr>
      <w:tr w:rsidRPr="007F620E" w:rsidR="0092015F" w:rsidTr="00F26B08" w14:paraId="3A0AF306" w14:textId="77777777">
        <w:trPr>
          <w:cantSplit/>
        </w:trPr>
        <w:tc>
          <w:tcPr>
            <w:tcW w:w="3955" w:type="dxa"/>
          </w:tcPr>
          <w:p w:rsidRPr="000C220A" w:rsidR="0092015F" w:rsidP="00E92D8E" w:rsidRDefault="0092015F" w14:paraId="033C1605" w14:textId="77777777">
            <w:pPr>
              <w:keepNext/>
              <w:keepLines/>
              <w:snapToGrid w:val="0"/>
              <w:contextualSpacing/>
              <w:rPr>
                <w:b/>
                <w:bCs/>
                <w:color w:val="000000"/>
                <w:u w:val="single"/>
              </w:rPr>
            </w:pPr>
            <w:r w:rsidRPr="000C220A">
              <w:rPr>
                <w:b/>
                <w:bCs/>
                <w:color w:val="000000"/>
                <w:u w:val="single"/>
              </w:rPr>
              <w:t>8.3 Removing References to the Social Security Number Requirement</w:t>
            </w:r>
          </w:p>
          <w:p w:rsidRPr="000C220A" w:rsidR="000E512F" w:rsidP="00E92D8E" w:rsidRDefault="000E512F" w14:paraId="3B8CBD8C" w14:textId="77777777">
            <w:pPr>
              <w:keepNext/>
              <w:keepLines/>
              <w:snapToGrid w:val="0"/>
              <w:contextualSpacing/>
              <w:rPr>
                <w:b/>
                <w:bCs/>
                <w:color w:val="000000"/>
                <w:u w:val="single"/>
              </w:rPr>
            </w:pPr>
          </w:p>
          <w:p w:rsidRPr="000C220A" w:rsidR="000E512F" w:rsidP="00E92D8E" w:rsidRDefault="000E512F" w14:paraId="6FE3349D" w14:textId="7A2A585A">
            <w:pPr>
              <w:keepNext/>
              <w:keepLines/>
              <w:snapToGrid w:val="0"/>
              <w:contextualSpacing/>
              <w:rPr>
                <w:color w:val="000000"/>
              </w:rPr>
            </w:pPr>
            <w:r w:rsidRPr="000C220A">
              <w:rPr>
                <w:color w:val="000000"/>
              </w:rPr>
              <w:t xml:space="preserve">In its opening comments, TURN noted that </w:t>
            </w:r>
            <w:r w:rsidRPr="000C220A" w:rsidR="00F13C8C">
              <w:rPr>
                <w:color w:val="000000"/>
              </w:rPr>
              <w:t>the proposed redlines to GO 153 did not modify portions of GO 153 that required applicants to provide S</w:t>
            </w:r>
            <w:r w:rsidRPr="000C220A" w:rsidR="0084688A">
              <w:rPr>
                <w:color w:val="000000"/>
              </w:rPr>
              <w:t>SNs</w:t>
            </w:r>
            <w:r w:rsidRPr="000C220A" w:rsidR="00F13C8C">
              <w:rPr>
                <w:color w:val="000000"/>
              </w:rPr>
              <w:t xml:space="preserve">, a requirement that had been eliminated in </w:t>
            </w:r>
            <w:r w:rsidRPr="000C220A" w:rsidR="00926676">
              <w:rPr>
                <w:color w:val="000000"/>
              </w:rPr>
              <w:t xml:space="preserve">D.25-10-003. </w:t>
            </w:r>
            <w:r w:rsidRPr="000C220A" w:rsidR="00AF7FD3">
              <w:rPr>
                <w:color w:val="000000"/>
              </w:rPr>
              <w:t xml:space="preserve">TURN recommended redlines to GO 153 to </w:t>
            </w:r>
            <w:r w:rsidRPr="000C220A" w:rsidR="002A6DF3">
              <w:rPr>
                <w:color w:val="000000"/>
              </w:rPr>
              <w:t>modify specific</w:t>
            </w:r>
            <w:r w:rsidRPr="000C220A" w:rsidR="00AF7FD3">
              <w:rPr>
                <w:color w:val="000000"/>
              </w:rPr>
              <w:t xml:space="preserve"> language stating or implying that SSNs are required to apply for or participate in LifeLine. </w:t>
            </w:r>
          </w:p>
          <w:p w:rsidRPr="000C220A" w:rsidR="000E512F" w:rsidP="00E92D8E" w:rsidRDefault="000E512F" w14:paraId="4438AB69" w14:textId="77777777">
            <w:pPr>
              <w:keepNext/>
              <w:keepLines/>
              <w:snapToGrid w:val="0"/>
              <w:contextualSpacing/>
              <w:rPr>
                <w:color w:val="000000"/>
              </w:rPr>
            </w:pPr>
          </w:p>
          <w:p w:rsidRPr="000C220A" w:rsidR="00AF7FD3" w:rsidP="00E92D8E" w:rsidRDefault="00AF7FD3" w14:paraId="61C25A58" w14:textId="6B8E277B">
            <w:pPr>
              <w:keepNext/>
              <w:keepLines/>
              <w:snapToGrid w:val="0"/>
              <w:contextualSpacing/>
              <w:rPr>
                <w:color w:val="000000"/>
              </w:rPr>
            </w:pPr>
            <w:r w:rsidRPr="000C220A">
              <w:rPr>
                <w:color w:val="000000"/>
              </w:rPr>
              <w:t xml:space="preserve">The final version of D.25-11-008 implemented redlines that updated </w:t>
            </w:r>
            <w:r w:rsidRPr="000C220A" w:rsidR="004564D9">
              <w:rPr>
                <w:color w:val="000000"/>
              </w:rPr>
              <w:t xml:space="preserve">the language in </w:t>
            </w:r>
            <w:r w:rsidRPr="000C220A">
              <w:rPr>
                <w:color w:val="000000"/>
              </w:rPr>
              <w:t>GO 153 to no</w:t>
            </w:r>
            <w:r w:rsidRPr="000C220A" w:rsidR="004564D9">
              <w:rPr>
                <w:color w:val="000000"/>
              </w:rPr>
              <w:t xml:space="preserve"> longer require SSNs</w:t>
            </w:r>
            <w:r w:rsidRPr="000C220A" w:rsidR="00257E57">
              <w:rPr>
                <w:color w:val="000000"/>
              </w:rPr>
              <w:t xml:space="preserve"> in the sections TURN identified.</w:t>
            </w:r>
          </w:p>
          <w:p w:rsidRPr="000C220A" w:rsidR="000E512F" w:rsidP="00E92D8E" w:rsidRDefault="000E512F" w14:paraId="2DA6C246" w14:textId="77777777">
            <w:pPr>
              <w:keepNext/>
              <w:keepLines/>
              <w:snapToGrid w:val="0"/>
              <w:contextualSpacing/>
              <w:rPr>
                <w:color w:val="000000"/>
              </w:rPr>
            </w:pPr>
          </w:p>
          <w:p w:rsidRPr="000C220A" w:rsidR="000E512F" w:rsidP="00E92D8E" w:rsidRDefault="000E512F" w14:paraId="2893869F" w14:textId="1A3284B7">
            <w:pPr>
              <w:keepNext/>
              <w:keepLines/>
              <w:snapToGrid w:val="0"/>
              <w:contextualSpacing/>
              <w:rPr>
                <w:color w:val="000000"/>
              </w:rPr>
            </w:pPr>
            <w:r w:rsidRPr="000C220A">
              <w:rPr>
                <w:color w:val="000000"/>
              </w:rPr>
              <w:t>Moreover, the final version of D.25</w:t>
            </w:r>
            <w:r w:rsidRPr="000C220A" w:rsidR="00250985">
              <w:rPr>
                <w:color w:val="000000"/>
              </w:rPr>
              <w:t xml:space="preserve">-11-008 to include D.25-10-003 in the list of decisions and resolutions necessitating substantive changes to GO 153. </w:t>
            </w:r>
          </w:p>
        </w:tc>
        <w:tc>
          <w:tcPr>
            <w:tcW w:w="2970" w:type="dxa"/>
          </w:tcPr>
          <w:p w:rsidRPr="000C220A" w:rsidR="0092015F" w:rsidP="00E92D8E" w:rsidRDefault="0092015F" w14:paraId="479BE2BE" w14:textId="77777777">
            <w:pPr>
              <w:keepNext/>
              <w:keepLines/>
              <w:snapToGrid w:val="0"/>
              <w:contextualSpacing/>
              <w:rPr>
                <w:color w:val="000000"/>
              </w:rPr>
            </w:pPr>
          </w:p>
          <w:p w:rsidRPr="000C220A" w:rsidR="00250985" w:rsidP="00E92D8E" w:rsidRDefault="00250985" w14:paraId="0A055BAA" w14:textId="77777777">
            <w:pPr>
              <w:keepNext/>
              <w:keepLines/>
              <w:snapToGrid w:val="0"/>
              <w:contextualSpacing/>
              <w:rPr>
                <w:color w:val="000000"/>
              </w:rPr>
            </w:pPr>
          </w:p>
          <w:p w:rsidRPr="000C220A" w:rsidR="00250985" w:rsidP="00E92D8E" w:rsidRDefault="00250985" w14:paraId="5CA07D77" w14:textId="77777777">
            <w:pPr>
              <w:keepNext/>
              <w:keepLines/>
              <w:snapToGrid w:val="0"/>
              <w:contextualSpacing/>
              <w:rPr>
                <w:color w:val="000000"/>
              </w:rPr>
            </w:pPr>
          </w:p>
          <w:p w:rsidRPr="000C220A" w:rsidR="00250985" w:rsidP="00E92D8E" w:rsidRDefault="00926676" w14:paraId="7CDBF7CF" w14:textId="3C7922A6">
            <w:pPr>
              <w:keepNext/>
              <w:keepLines/>
              <w:snapToGrid w:val="0"/>
              <w:contextualSpacing/>
              <w:rPr>
                <w:color w:val="000000"/>
              </w:rPr>
            </w:pPr>
            <w:r w:rsidRPr="000C220A">
              <w:rPr>
                <w:color w:val="000000"/>
              </w:rPr>
              <w:t xml:space="preserve">TURN GO 153 PD Opening Comments at pp. </w:t>
            </w:r>
            <w:r w:rsidRPr="000C220A" w:rsidR="00AF7FD3">
              <w:rPr>
                <w:color w:val="000000"/>
              </w:rPr>
              <w:t>3-4.</w:t>
            </w:r>
          </w:p>
          <w:p w:rsidRPr="000C220A" w:rsidR="00250985" w:rsidP="00E92D8E" w:rsidRDefault="00250985" w14:paraId="3BD66AEC" w14:textId="77777777">
            <w:pPr>
              <w:keepNext/>
              <w:keepLines/>
              <w:snapToGrid w:val="0"/>
              <w:contextualSpacing/>
              <w:rPr>
                <w:color w:val="000000"/>
              </w:rPr>
            </w:pPr>
          </w:p>
          <w:p w:rsidRPr="000C220A" w:rsidR="00250985" w:rsidP="00E92D8E" w:rsidRDefault="00250985" w14:paraId="7FA8C260" w14:textId="77777777">
            <w:pPr>
              <w:keepNext/>
              <w:keepLines/>
              <w:snapToGrid w:val="0"/>
              <w:contextualSpacing/>
              <w:rPr>
                <w:color w:val="000000"/>
              </w:rPr>
            </w:pPr>
          </w:p>
          <w:p w:rsidRPr="000C220A" w:rsidR="00926676" w:rsidP="00E92D8E" w:rsidRDefault="00926676" w14:paraId="1B70B186" w14:textId="77777777">
            <w:pPr>
              <w:keepNext/>
              <w:keepLines/>
              <w:snapToGrid w:val="0"/>
              <w:contextualSpacing/>
              <w:rPr>
                <w:color w:val="000000"/>
              </w:rPr>
            </w:pPr>
          </w:p>
          <w:p w:rsidRPr="000C220A" w:rsidR="00926676" w:rsidP="00E92D8E" w:rsidRDefault="00926676" w14:paraId="2088B491" w14:textId="77777777">
            <w:pPr>
              <w:keepNext/>
              <w:keepLines/>
              <w:snapToGrid w:val="0"/>
              <w:contextualSpacing/>
              <w:rPr>
                <w:color w:val="000000"/>
              </w:rPr>
            </w:pPr>
          </w:p>
          <w:p w:rsidRPr="000C220A" w:rsidR="00AF7FD3" w:rsidP="00E92D8E" w:rsidRDefault="00AF7FD3" w14:paraId="56794260" w14:textId="77777777">
            <w:pPr>
              <w:keepNext/>
              <w:keepLines/>
              <w:snapToGrid w:val="0"/>
              <w:contextualSpacing/>
              <w:rPr>
                <w:color w:val="000000"/>
              </w:rPr>
            </w:pPr>
          </w:p>
          <w:p w:rsidRPr="000C220A" w:rsidR="00AF7FD3" w:rsidP="00E92D8E" w:rsidRDefault="00AF7FD3" w14:paraId="28FAAF9C" w14:textId="77777777">
            <w:pPr>
              <w:keepNext/>
              <w:keepLines/>
              <w:snapToGrid w:val="0"/>
              <w:contextualSpacing/>
              <w:rPr>
                <w:color w:val="000000"/>
              </w:rPr>
            </w:pPr>
          </w:p>
          <w:p w:rsidRPr="000C220A" w:rsidR="00AF7FD3" w:rsidP="00E92D8E" w:rsidRDefault="00AF7FD3" w14:paraId="2670A8D8" w14:textId="77777777">
            <w:pPr>
              <w:keepNext/>
              <w:keepLines/>
              <w:snapToGrid w:val="0"/>
              <w:contextualSpacing/>
              <w:rPr>
                <w:color w:val="000000"/>
              </w:rPr>
            </w:pPr>
          </w:p>
          <w:p w:rsidRPr="000C220A" w:rsidR="00926676" w:rsidP="00E92D8E" w:rsidRDefault="00926676" w14:paraId="5B9FC01C" w14:textId="77777777">
            <w:pPr>
              <w:keepNext/>
              <w:keepLines/>
              <w:snapToGrid w:val="0"/>
              <w:contextualSpacing/>
              <w:rPr>
                <w:color w:val="000000"/>
              </w:rPr>
            </w:pPr>
          </w:p>
          <w:p w:rsidRPr="000C220A" w:rsidR="00AF7FD3" w:rsidP="00E92D8E" w:rsidRDefault="004564D9" w14:paraId="23442E2B" w14:textId="254CC292">
            <w:pPr>
              <w:keepNext/>
              <w:keepLines/>
              <w:snapToGrid w:val="0"/>
              <w:contextualSpacing/>
              <w:rPr>
                <w:color w:val="000000"/>
              </w:rPr>
            </w:pPr>
            <w:r w:rsidRPr="000C220A">
              <w:rPr>
                <w:i/>
                <w:iCs/>
                <w:color w:val="000000"/>
              </w:rPr>
              <w:t>See</w:t>
            </w:r>
            <w:r w:rsidRPr="000C220A">
              <w:rPr>
                <w:color w:val="000000"/>
              </w:rPr>
              <w:t xml:space="preserve"> D.25-11-008 at Appendix</w:t>
            </w:r>
            <w:r w:rsidRPr="000C220A" w:rsidR="006C7A3A">
              <w:rPr>
                <w:color w:val="000000"/>
              </w:rPr>
              <w:t xml:space="preserve"> A, §§ </w:t>
            </w:r>
            <w:r w:rsidRPr="000C220A" w:rsidR="006C7A3A">
              <w:t xml:space="preserve">5.4.2.2, </w:t>
            </w:r>
            <w:r w:rsidRPr="000C220A" w:rsidR="00D4004B">
              <w:t>5.12.4</w:t>
            </w:r>
            <w:r w:rsidRPr="000C220A" w:rsidR="00257E57">
              <w:t xml:space="preserve">. </w:t>
            </w:r>
          </w:p>
          <w:p w:rsidRPr="000C220A" w:rsidR="00AF7FD3" w:rsidP="00E92D8E" w:rsidRDefault="00AF7FD3" w14:paraId="20F5A046" w14:textId="77777777">
            <w:pPr>
              <w:keepNext/>
              <w:keepLines/>
              <w:snapToGrid w:val="0"/>
              <w:contextualSpacing/>
              <w:rPr>
                <w:color w:val="000000"/>
              </w:rPr>
            </w:pPr>
          </w:p>
          <w:p w:rsidRPr="000C220A" w:rsidR="004564D9" w:rsidP="00E92D8E" w:rsidRDefault="004564D9" w14:paraId="45C66A72" w14:textId="77777777">
            <w:pPr>
              <w:keepNext/>
              <w:keepLines/>
              <w:snapToGrid w:val="0"/>
              <w:contextualSpacing/>
              <w:rPr>
                <w:color w:val="000000"/>
              </w:rPr>
            </w:pPr>
          </w:p>
          <w:p w:rsidRPr="000C220A" w:rsidR="00926676" w:rsidP="00E92D8E" w:rsidRDefault="00926676" w14:paraId="19511F79" w14:textId="77777777">
            <w:pPr>
              <w:keepNext/>
              <w:keepLines/>
              <w:snapToGrid w:val="0"/>
              <w:contextualSpacing/>
              <w:rPr>
                <w:color w:val="000000"/>
              </w:rPr>
            </w:pPr>
          </w:p>
          <w:p w:rsidRPr="000C220A" w:rsidR="00250985" w:rsidP="00E92D8E" w:rsidRDefault="00250985" w14:paraId="3EA04007" w14:textId="5CC63CBF">
            <w:pPr>
              <w:keepNext/>
              <w:keepLines/>
              <w:snapToGrid w:val="0"/>
              <w:contextualSpacing/>
              <w:rPr>
                <w:color w:val="000000"/>
              </w:rPr>
            </w:pPr>
            <w:r w:rsidRPr="000C220A">
              <w:rPr>
                <w:i/>
                <w:iCs/>
                <w:color w:val="000000"/>
              </w:rPr>
              <w:t xml:space="preserve">Compare </w:t>
            </w:r>
            <w:r w:rsidRPr="000C220A">
              <w:rPr>
                <w:color w:val="000000"/>
              </w:rPr>
              <w:t>GO 153 Proposed Decision (</w:t>
            </w:r>
            <w:r w:rsidRPr="000C220A" w:rsidR="0074212B">
              <w:rPr>
                <w:color w:val="000000"/>
              </w:rPr>
              <w:t>Oct. 15, 2025</w:t>
            </w:r>
            <w:r w:rsidRPr="000C220A">
              <w:rPr>
                <w:color w:val="000000"/>
              </w:rPr>
              <w:t xml:space="preserve">) </w:t>
            </w:r>
            <w:r w:rsidRPr="000C220A" w:rsidR="00BE1717">
              <w:rPr>
                <w:color w:val="000000"/>
              </w:rPr>
              <w:t>at p</w:t>
            </w:r>
            <w:r w:rsidRPr="000C220A" w:rsidR="0074212B">
              <w:rPr>
                <w:color w:val="000000"/>
              </w:rPr>
              <w:t>p</w:t>
            </w:r>
            <w:r w:rsidRPr="000C220A" w:rsidR="00BE1717">
              <w:rPr>
                <w:color w:val="000000"/>
              </w:rPr>
              <w:t xml:space="preserve">. </w:t>
            </w:r>
            <w:r w:rsidRPr="000C220A" w:rsidR="0074212B">
              <w:rPr>
                <w:color w:val="000000"/>
              </w:rPr>
              <w:t>4-5</w:t>
            </w:r>
            <w:r w:rsidRPr="000C220A" w:rsidR="00BE1717">
              <w:rPr>
                <w:color w:val="000000"/>
              </w:rPr>
              <w:t xml:space="preserve"> </w:t>
            </w:r>
            <w:r w:rsidRPr="000C220A">
              <w:rPr>
                <w:i/>
                <w:iCs/>
                <w:color w:val="000000"/>
              </w:rPr>
              <w:t>with</w:t>
            </w:r>
            <w:r w:rsidRPr="000C220A">
              <w:rPr>
                <w:color w:val="000000"/>
              </w:rPr>
              <w:t xml:space="preserve"> D.25-11-008 </w:t>
            </w:r>
            <w:r w:rsidRPr="000C220A" w:rsidR="00BE1717">
              <w:rPr>
                <w:color w:val="000000"/>
              </w:rPr>
              <w:t xml:space="preserve">at p. 5. </w:t>
            </w:r>
          </w:p>
        </w:tc>
        <w:tc>
          <w:tcPr>
            <w:tcW w:w="2813" w:type="dxa"/>
          </w:tcPr>
          <w:p w:rsidR="008D13CE" w:rsidP="00E92D8E" w:rsidRDefault="00CA1883" w14:paraId="6DFEE411" w14:textId="5A9F910E">
            <w:pPr>
              <w:keepNext/>
              <w:keepLines/>
              <w:snapToGrid w:val="0"/>
              <w:contextualSpacing/>
              <w:rPr>
                <w:color w:val="000000"/>
              </w:rPr>
            </w:pPr>
            <w:r>
              <w:rPr>
                <w:color w:val="000000"/>
              </w:rPr>
              <w:t>Verified</w:t>
            </w:r>
          </w:p>
          <w:p w:rsidR="008D13CE" w:rsidP="00E92D8E" w:rsidRDefault="008D13CE" w14:paraId="637DE91B" w14:textId="77777777">
            <w:pPr>
              <w:keepNext/>
              <w:keepLines/>
              <w:snapToGrid w:val="0"/>
              <w:contextualSpacing/>
              <w:rPr>
                <w:color w:val="000000"/>
              </w:rPr>
            </w:pPr>
          </w:p>
          <w:p w:rsidR="008D13CE" w:rsidP="00E92D8E" w:rsidRDefault="008D13CE" w14:paraId="5E07BA9E" w14:textId="77777777">
            <w:pPr>
              <w:keepNext/>
              <w:keepLines/>
              <w:snapToGrid w:val="0"/>
              <w:contextualSpacing/>
              <w:rPr>
                <w:color w:val="000000"/>
              </w:rPr>
            </w:pPr>
          </w:p>
          <w:p w:rsidR="008D13CE" w:rsidP="00E92D8E" w:rsidRDefault="008D13CE" w14:paraId="2D8250E7" w14:textId="77777777">
            <w:pPr>
              <w:keepNext/>
              <w:keepLines/>
              <w:snapToGrid w:val="0"/>
              <w:contextualSpacing/>
              <w:rPr>
                <w:color w:val="000000"/>
              </w:rPr>
            </w:pPr>
          </w:p>
          <w:p w:rsidR="008D13CE" w:rsidP="00E92D8E" w:rsidRDefault="008D13CE" w14:paraId="78D82B62" w14:textId="77777777">
            <w:pPr>
              <w:keepNext/>
              <w:keepLines/>
              <w:snapToGrid w:val="0"/>
              <w:contextualSpacing/>
              <w:rPr>
                <w:color w:val="000000"/>
              </w:rPr>
            </w:pPr>
          </w:p>
          <w:p w:rsidR="008D13CE" w:rsidP="00E92D8E" w:rsidRDefault="008D13CE" w14:paraId="7D7A30B9" w14:textId="77777777">
            <w:pPr>
              <w:keepNext/>
              <w:keepLines/>
              <w:snapToGrid w:val="0"/>
              <w:contextualSpacing/>
              <w:rPr>
                <w:color w:val="000000"/>
              </w:rPr>
            </w:pPr>
          </w:p>
          <w:p w:rsidR="008D13CE" w:rsidP="00E92D8E" w:rsidRDefault="008D13CE" w14:paraId="2510CD04" w14:textId="77777777">
            <w:pPr>
              <w:keepNext/>
              <w:keepLines/>
              <w:snapToGrid w:val="0"/>
              <w:contextualSpacing/>
              <w:rPr>
                <w:color w:val="000000"/>
              </w:rPr>
            </w:pPr>
          </w:p>
          <w:p w:rsidR="008D13CE" w:rsidP="00E92D8E" w:rsidRDefault="008D13CE" w14:paraId="60DC1DEB" w14:textId="77777777">
            <w:pPr>
              <w:keepNext/>
              <w:keepLines/>
              <w:snapToGrid w:val="0"/>
              <w:contextualSpacing/>
              <w:rPr>
                <w:color w:val="000000"/>
              </w:rPr>
            </w:pPr>
          </w:p>
          <w:p w:rsidR="00CA1883" w:rsidP="00E92D8E" w:rsidRDefault="002029ED" w14:paraId="2DF82B1E" w14:textId="65FF8D22">
            <w:pPr>
              <w:keepNext/>
              <w:keepLines/>
              <w:snapToGrid w:val="0"/>
              <w:contextualSpacing/>
              <w:rPr>
                <w:color w:val="000000"/>
              </w:rPr>
            </w:pPr>
            <w:r>
              <w:rPr>
                <w:color w:val="000000"/>
              </w:rPr>
              <w:t>The correct decision reference is D.</w:t>
            </w:r>
            <w:r w:rsidR="001F2C6B">
              <w:rPr>
                <w:color w:val="000000"/>
              </w:rPr>
              <w:t>25-10-033 not D.25-10-003.</w:t>
            </w:r>
          </w:p>
          <w:p w:rsidR="008D13CE" w:rsidP="00E92D8E" w:rsidRDefault="008D13CE" w14:paraId="675F3A07" w14:textId="77777777">
            <w:pPr>
              <w:keepNext/>
              <w:keepLines/>
              <w:snapToGrid w:val="0"/>
              <w:contextualSpacing/>
              <w:rPr>
                <w:color w:val="000000"/>
              </w:rPr>
            </w:pPr>
          </w:p>
          <w:p w:rsidR="008D13CE" w:rsidP="00E92D8E" w:rsidRDefault="008D13CE" w14:paraId="2907112F" w14:textId="77777777">
            <w:pPr>
              <w:keepNext/>
              <w:keepLines/>
              <w:snapToGrid w:val="0"/>
              <w:contextualSpacing/>
              <w:rPr>
                <w:color w:val="000000"/>
              </w:rPr>
            </w:pPr>
          </w:p>
          <w:p w:rsidR="008D13CE" w:rsidP="00E92D8E" w:rsidRDefault="008D13CE" w14:paraId="209BB385" w14:textId="77777777">
            <w:pPr>
              <w:keepNext/>
              <w:keepLines/>
              <w:snapToGrid w:val="0"/>
              <w:contextualSpacing/>
              <w:rPr>
                <w:color w:val="000000"/>
              </w:rPr>
            </w:pPr>
          </w:p>
          <w:p w:rsidR="008D13CE" w:rsidP="00E92D8E" w:rsidRDefault="008D13CE" w14:paraId="3104401F" w14:textId="77777777">
            <w:pPr>
              <w:keepNext/>
              <w:keepLines/>
              <w:snapToGrid w:val="0"/>
              <w:contextualSpacing/>
              <w:rPr>
                <w:color w:val="000000"/>
              </w:rPr>
            </w:pPr>
          </w:p>
          <w:p w:rsidR="008D13CE" w:rsidP="00E92D8E" w:rsidRDefault="008D13CE" w14:paraId="66A260F3" w14:textId="77777777">
            <w:pPr>
              <w:keepNext/>
              <w:keepLines/>
              <w:snapToGrid w:val="0"/>
              <w:contextualSpacing/>
              <w:rPr>
                <w:color w:val="000000"/>
              </w:rPr>
            </w:pPr>
          </w:p>
          <w:p w:rsidR="008D13CE" w:rsidP="00E92D8E" w:rsidRDefault="008D13CE" w14:paraId="3EC5E51A" w14:textId="77777777">
            <w:pPr>
              <w:keepNext/>
              <w:keepLines/>
              <w:snapToGrid w:val="0"/>
              <w:contextualSpacing/>
              <w:rPr>
                <w:color w:val="000000"/>
              </w:rPr>
            </w:pPr>
          </w:p>
          <w:p w:rsidR="008D13CE" w:rsidP="00E92D8E" w:rsidRDefault="008D13CE" w14:paraId="5BBDE436" w14:textId="77777777">
            <w:pPr>
              <w:keepNext/>
              <w:keepLines/>
              <w:snapToGrid w:val="0"/>
              <w:contextualSpacing/>
              <w:rPr>
                <w:color w:val="000000"/>
              </w:rPr>
            </w:pPr>
          </w:p>
          <w:p w:rsidR="008D13CE" w:rsidP="00E92D8E" w:rsidRDefault="008D13CE" w14:paraId="7079128E" w14:textId="77777777">
            <w:pPr>
              <w:keepNext/>
              <w:keepLines/>
              <w:snapToGrid w:val="0"/>
              <w:contextualSpacing/>
              <w:rPr>
                <w:color w:val="000000"/>
              </w:rPr>
            </w:pPr>
          </w:p>
          <w:p w:rsidR="008D13CE" w:rsidP="00E92D8E" w:rsidRDefault="008D13CE" w14:paraId="32C749C2" w14:textId="77777777">
            <w:pPr>
              <w:keepNext/>
              <w:keepLines/>
              <w:snapToGrid w:val="0"/>
              <w:contextualSpacing/>
              <w:rPr>
                <w:color w:val="000000"/>
              </w:rPr>
            </w:pPr>
          </w:p>
          <w:p w:rsidR="008D13CE" w:rsidP="00601151" w:rsidRDefault="008D13CE" w14:paraId="1AE0E369" w14:textId="222B3572">
            <w:pPr>
              <w:keepNext/>
              <w:keepLines/>
              <w:snapToGrid w:val="0"/>
              <w:contextualSpacing/>
              <w:rPr>
                <w:color w:val="000000"/>
              </w:rPr>
            </w:pPr>
            <w:r>
              <w:rPr>
                <w:color w:val="000000"/>
              </w:rPr>
              <w:t>The correct decision reference is D.25-10-033 not D.25-10-003.</w:t>
            </w:r>
          </w:p>
          <w:p w:rsidRPr="007F620E" w:rsidR="00CA1883" w:rsidP="00E92D8E" w:rsidRDefault="00CA1883" w14:paraId="24C52436" w14:textId="1DF67532">
            <w:pPr>
              <w:keepNext/>
              <w:keepLines/>
              <w:snapToGrid w:val="0"/>
              <w:contextualSpacing/>
              <w:rPr>
                <w:color w:val="000000"/>
              </w:rPr>
            </w:pPr>
          </w:p>
        </w:tc>
      </w:tr>
      <w:tr w:rsidRPr="007F620E" w:rsidR="000B1876" w:rsidTr="00F26B08" w14:paraId="41500F72" w14:textId="77777777">
        <w:trPr>
          <w:cantSplit/>
        </w:trPr>
        <w:tc>
          <w:tcPr>
            <w:tcW w:w="3955" w:type="dxa"/>
          </w:tcPr>
          <w:p w:rsidR="000B1876" w:rsidP="00E92D8E" w:rsidRDefault="000B1876" w14:paraId="1C869FF6" w14:textId="77777777">
            <w:pPr>
              <w:keepNext/>
              <w:keepLines/>
              <w:snapToGrid w:val="0"/>
              <w:contextualSpacing/>
              <w:rPr>
                <w:b/>
                <w:bCs/>
                <w:color w:val="000000"/>
                <w:u w:val="single"/>
              </w:rPr>
            </w:pPr>
            <w:r>
              <w:rPr>
                <w:b/>
                <w:bCs/>
                <w:color w:val="000000"/>
                <w:u w:val="single"/>
              </w:rPr>
              <w:t>8.4</w:t>
            </w:r>
            <w:r w:rsidR="00AA321A">
              <w:rPr>
                <w:b/>
                <w:bCs/>
                <w:color w:val="000000"/>
                <w:u w:val="single"/>
              </w:rPr>
              <w:t xml:space="preserve"> Accuracy of Updated Hyperlinks</w:t>
            </w:r>
          </w:p>
          <w:p w:rsidR="00257E57" w:rsidP="00E92D8E" w:rsidRDefault="00257E57" w14:paraId="43452463" w14:textId="77777777">
            <w:pPr>
              <w:keepNext/>
              <w:keepLines/>
              <w:snapToGrid w:val="0"/>
              <w:contextualSpacing/>
              <w:rPr>
                <w:b/>
                <w:bCs/>
                <w:color w:val="000000"/>
                <w:u w:val="single"/>
              </w:rPr>
            </w:pPr>
          </w:p>
          <w:p w:rsidR="00257E57" w:rsidP="00E92D8E" w:rsidRDefault="00257E57" w14:paraId="79E6B5D3" w14:textId="6114151C">
            <w:pPr>
              <w:keepNext/>
              <w:keepLines/>
              <w:snapToGrid w:val="0"/>
              <w:contextualSpacing/>
              <w:rPr>
                <w:color w:val="000000"/>
              </w:rPr>
            </w:pPr>
            <w:r w:rsidRPr="00945E5D">
              <w:rPr>
                <w:color w:val="000000"/>
              </w:rPr>
              <w:t xml:space="preserve">The GO 153 Proposed Decision proposed </w:t>
            </w:r>
            <w:r w:rsidR="00945E5D">
              <w:rPr>
                <w:color w:val="000000"/>
              </w:rPr>
              <w:t xml:space="preserve">redlines to update various hyperlinks that appeared in the text of </w:t>
            </w:r>
            <w:r w:rsidR="00945E5D">
              <w:rPr>
                <w:color w:val="000000"/>
              </w:rPr>
              <w:lastRenderedPageBreak/>
              <w:t xml:space="preserve">GO 153. However, TURN noted in its opening comments that </w:t>
            </w:r>
            <w:r w:rsidR="00397412">
              <w:rPr>
                <w:color w:val="000000"/>
              </w:rPr>
              <w:t>specific links</w:t>
            </w:r>
            <w:r w:rsidR="00945E5D">
              <w:rPr>
                <w:color w:val="000000"/>
              </w:rPr>
              <w:t xml:space="preserve"> led to a “Page not found” page on the Commission’s website. </w:t>
            </w:r>
            <w:r w:rsidRPr="00945E5D">
              <w:rPr>
                <w:color w:val="000000"/>
              </w:rPr>
              <w:t xml:space="preserve"> </w:t>
            </w:r>
          </w:p>
          <w:p w:rsidR="00945E5D" w:rsidP="00E92D8E" w:rsidRDefault="00945E5D" w14:paraId="2BBF2736" w14:textId="77777777">
            <w:pPr>
              <w:keepNext/>
              <w:keepLines/>
              <w:snapToGrid w:val="0"/>
              <w:contextualSpacing/>
              <w:rPr>
                <w:color w:val="000000"/>
              </w:rPr>
            </w:pPr>
          </w:p>
          <w:p w:rsidRPr="00945E5D" w:rsidR="00945E5D" w:rsidP="00E92D8E" w:rsidRDefault="00945E5D" w14:paraId="7E12BECD" w14:textId="76916055">
            <w:pPr>
              <w:keepNext/>
              <w:keepLines/>
              <w:snapToGrid w:val="0"/>
              <w:contextualSpacing/>
              <w:rPr>
                <w:color w:val="000000"/>
              </w:rPr>
            </w:pPr>
            <w:r>
              <w:rPr>
                <w:color w:val="000000"/>
              </w:rPr>
              <w:t xml:space="preserve">In </w:t>
            </w:r>
            <w:r w:rsidR="001C7F40">
              <w:rPr>
                <w:color w:val="000000"/>
              </w:rPr>
              <w:t>D.25-11-008</w:t>
            </w:r>
            <w:r>
              <w:rPr>
                <w:color w:val="000000"/>
              </w:rPr>
              <w:t xml:space="preserve">, </w:t>
            </w:r>
            <w:r w:rsidR="00A738E8">
              <w:rPr>
                <w:color w:val="000000"/>
              </w:rPr>
              <w:t>the Commission updated these links so</w:t>
            </w:r>
            <w:r w:rsidR="00307DAC">
              <w:rPr>
                <w:color w:val="000000"/>
              </w:rPr>
              <w:t xml:space="preserve"> that</w:t>
            </w:r>
            <w:r w:rsidR="00A738E8">
              <w:rPr>
                <w:color w:val="000000"/>
              </w:rPr>
              <w:t xml:space="preserve"> they lead to the intended webpages.</w:t>
            </w:r>
          </w:p>
        </w:tc>
        <w:tc>
          <w:tcPr>
            <w:tcW w:w="2970" w:type="dxa"/>
          </w:tcPr>
          <w:p w:rsidR="000B1876" w:rsidP="00E92D8E" w:rsidRDefault="000B1876" w14:paraId="478F802B" w14:textId="77777777">
            <w:pPr>
              <w:keepNext/>
              <w:keepLines/>
              <w:snapToGrid w:val="0"/>
              <w:contextualSpacing/>
              <w:rPr>
                <w:color w:val="000000"/>
              </w:rPr>
            </w:pPr>
          </w:p>
          <w:p w:rsidR="00945E5D" w:rsidP="00E92D8E" w:rsidRDefault="00945E5D" w14:paraId="708DB29B" w14:textId="77777777">
            <w:pPr>
              <w:keepNext/>
              <w:keepLines/>
              <w:snapToGrid w:val="0"/>
              <w:contextualSpacing/>
              <w:rPr>
                <w:color w:val="000000"/>
              </w:rPr>
            </w:pPr>
          </w:p>
          <w:p w:rsidR="00945E5D" w:rsidP="00E92D8E" w:rsidRDefault="00945E5D" w14:paraId="045EB614" w14:textId="77777777">
            <w:pPr>
              <w:keepNext/>
              <w:keepLines/>
              <w:snapToGrid w:val="0"/>
              <w:contextualSpacing/>
              <w:rPr>
                <w:color w:val="000000"/>
              </w:rPr>
            </w:pPr>
            <w:r>
              <w:rPr>
                <w:color w:val="000000"/>
              </w:rPr>
              <w:t xml:space="preserve">TURN GO 153 PD Opening Comments at p. 4. </w:t>
            </w:r>
          </w:p>
          <w:p w:rsidR="00A738E8" w:rsidP="00E92D8E" w:rsidRDefault="00A738E8" w14:paraId="67492E9C" w14:textId="77777777">
            <w:pPr>
              <w:keepNext/>
              <w:keepLines/>
              <w:snapToGrid w:val="0"/>
              <w:contextualSpacing/>
              <w:rPr>
                <w:color w:val="000000"/>
              </w:rPr>
            </w:pPr>
          </w:p>
          <w:p w:rsidR="00A738E8" w:rsidP="00E92D8E" w:rsidRDefault="00A738E8" w14:paraId="4C5E8016" w14:textId="77777777">
            <w:pPr>
              <w:keepNext/>
              <w:keepLines/>
              <w:snapToGrid w:val="0"/>
              <w:contextualSpacing/>
              <w:rPr>
                <w:color w:val="000000"/>
              </w:rPr>
            </w:pPr>
          </w:p>
          <w:p w:rsidR="00A738E8" w:rsidP="00E92D8E" w:rsidRDefault="00A738E8" w14:paraId="0EE77D51" w14:textId="77777777">
            <w:pPr>
              <w:keepNext/>
              <w:keepLines/>
              <w:snapToGrid w:val="0"/>
              <w:contextualSpacing/>
              <w:rPr>
                <w:color w:val="000000"/>
              </w:rPr>
            </w:pPr>
          </w:p>
          <w:p w:rsidR="00A738E8" w:rsidP="00E92D8E" w:rsidRDefault="00A738E8" w14:paraId="7F14E8D5" w14:textId="77777777">
            <w:pPr>
              <w:keepNext/>
              <w:keepLines/>
              <w:snapToGrid w:val="0"/>
              <w:contextualSpacing/>
              <w:rPr>
                <w:color w:val="000000"/>
              </w:rPr>
            </w:pPr>
          </w:p>
          <w:p w:rsidR="00A738E8" w:rsidP="00E92D8E" w:rsidRDefault="00A738E8" w14:paraId="70F5104F" w14:textId="77777777">
            <w:pPr>
              <w:keepNext/>
              <w:keepLines/>
              <w:snapToGrid w:val="0"/>
              <w:contextualSpacing/>
              <w:rPr>
                <w:color w:val="000000"/>
              </w:rPr>
            </w:pPr>
          </w:p>
          <w:p w:rsidR="00A738E8" w:rsidP="00E92D8E" w:rsidRDefault="00A738E8" w14:paraId="302ECB30" w14:textId="09B94F61">
            <w:pPr>
              <w:keepNext/>
              <w:keepLines/>
              <w:snapToGrid w:val="0"/>
              <w:contextualSpacing/>
              <w:rPr>
                <w:color w:val="000000"/>
              </w:rPr>
            </w:pPr>
            <w:r>
              <w:rPr>
                <w:color w:val="000000"/>
              </w:rPr>
              <w:t xml:space="preserve">D.25-11-008 at p. </w:t>
            </w:r>
            <w:r w:rsidR="004F2526">
              <w:rPr>
                <w:color w:val="000000"/>
              </w:rPr>
              <w:t>11 (“</w:t>
            </w:r>
            <w:r w:rsidRPr="004F2526" w:rsidR="004F2526">
              <w:rPr>
                <w:color w:val="000000"/>
              </w:rPr>
              <w:t>This decision adopts the other party recommendations, including ensuring hyperlinks are active</w:t>
            </w:r>
            <w:r w:rsidR="004F2526">
              <w:rPr>
                <w:color w:val="000000"/>
              </w:rPr>
              <w:t xml:space="preserve"> . . . .”), Appendix A, §§ </w:t>
            </w:r>
            <w:r w:rsidR="007A1CDD">
              <w:rPr>
                <w:color w:val="000000"/>
              </w:rPr>
              <w:t xml:space="preserve">5.9, </w:t>
            </w:r>
            <w:r w:rsidR="00307DAC">
              <w:rPr>
                <w:color w:val="000000"/>
              </w:rPr>
              <w:t>10.2.</w:t>
            </w:r>
          </w:p>
        </w:tc>
        <w:tc>
          <w:tcPr>
            <w:tcW w:w="2813" w:type="dxa"/>
          </w:tcPr>
          <w:p w:rsidRPr="007F620E" w:rsidR="000B1876" w:rsidP="00E92D8E" w:rsidRDefault="00D82534" w14:paraId="0E35CEED" w14:textId="1042C167">
            <w:pPr>
              <w:keepNext/>
              <w:keepLines/>
              <w:snapToGrid w:val="0"/>
              <w:contextualSpacing/>
              <w:rPr>
                <w:color w:val="000000"/>
              </w:rPr>
            </w:pPr>
            <w:r>
              <w:rPr>
                <w:color w:val="000000"/>
              </w:rPr>
              <w:lastRenderedPageBreak/>
              <w:t>Verified</w:t>
            </w:r>
          </w:p>
        </w:tc>
      </w:tr>
      <w:tr w:rsidRPr="007F620E" w:rsidR="002A0E9C" w:rsidTr="00F26B08" w14:paraId="792612E2" w14:textId="77777777">
        <w:trPr>
          <w:cantSplit/>
        </w:trPr>
        <w:tc>
          <w:tcPr>
            <w:tcW w:w="3955" w:type="dxa"/>
          </w:tcPr>
          <w:p w:rsidR="002A0E9C" w:rsidP="00E92D8E" w:rsidRDefault="00466F62" w14:paraId="6A3F732A" w14:textId="77777777">
            <w:pPr>
              <w:keepNext/>
              <w:keepLines/>
              <w:snapToGrid w:val="0"/>
              <w:contextualSpacing/>
              <w:rPr>
                <w:b/>
                <w:bCs/>
                <w:color w:val="000000"/>
                <w:u w:val="single"/>
              </w:rPr>
            </w:pPr>
            <w:r>
              <w:rPr>
                <w:b/>
                <w:bCs/>
                <w:color w:val="000000"/>
                <w:u w:val="single"/>
              </w:rPr>
              <w:t>8.5 Decisions Superseding D.22-10-021</w:t>
            </w:r>
          </w:p>
          <w:p w:rsidR="00466F62" w:rsidP="00E92D8E" w:rsidRDefault="00466F62" w14:paraId="5BE1AE3B" w14:textId="77777777">
            <w:pPr>
              <w:keepNext/>
              <w:keepLines/>
              <w:snapToGrid w:val="0"/>
              <w:contextualSpacing/>
              <w:rPr>
                <w:b/>
                <w:bCs/>
                <w:color w:val="000000"/>
                <w:u w:val="single"/>
              </w:rPr>
            </w:pPr>
          </w:p>
          <w:p w:rsidR="00466F62" w:rsidP="00E92D8E" w:rsidRDefault="00466F62" w14:paraId="05768D8C" w14:textId="77777777">
            <w:pPr>
              <w:keepNext/>
              <w:keepLines/>
              <w:snapToGrid w:val="0"/>
              <w:contextualSpacing/>
              <w:rPr>
                <w:color w:val="000000"/>
              </w:rPr>
            </w:pPr>
            <w:r>
              <w:rPr>
                <w:color w:val="000000"/>
              </w:rPr>
              <w:t xml:space="preserve">In its opening comments, AT&amp;T </w:t>
            </w:r>
            <w:r w:rsidR="00163C96">
              <w:rPr>
                <w:color w:val="000000"/>
              </w:rPr>
              <w:t>recommended against the GO 153 Proposed Decision’s added language of “</w:t>
            </w:r>
            <w:r w:rsidRPr="00163C96" w:rsidR="00163C96">
              <w:rPr>
                <w:color w:val="000000"/>
              </w:rPr>
              <w:t>and any subsequent decision or order superseding D.22-10-021</w:t>
            </w:r>
            <w:r w:rsidR="00163C96">
              <w:rPr>
                <w:color w:val="000000"/>
              </w:rPr>
              <w:t xml:space="preserve">” to Section 11.1.1 of GO 153. </w:t>
            </w:r>
            <w:r w:rsidR="000D30BF">
              <w:rPr>
                <w:color w:val="000000"/>
              </w:rPr>
              <w:t xml:space="preserve">TURN, co-writing with CforAT, defended the addition of this language, noting </w:t>
            </w:r>
            <w:r w:rsidR="00140E2A">
              <w:rPr>
                <w:color w:val="000000"/>
              </w:rPr>
              <w:t>that future updates to California LifeLine could take time to be reflected in GO 153</w:t>
            </w:r>
            <w:r w:rsidR="00163C96">
              <w:rPr>
                <w:color w:val="000000"/>
              </w:rPr>
              <w:t xml:space="preserve"> </w:t>
            </w:r>
            <w:r w:rsidR="00140E2A">
              <w:rPr>
                <w:color w:val="000000"/>
              </w:rPr>
              <w:t xml:space="preserve">and that the language </w:t>
            </w:r>
            <w:r w:rsidR="001C7F40">
              <w:rPr>
                <w:color w:val="000000"/>
              </w:rPr>
              <w:t>“</w:t>
            </w:r>
            <w:r w:rsidRPr="001C7F40" w:rsidR="001C7F40">
              <w:rPr>
                <w:color w:val="000000"/>
              </w:rPr>
              <w:t>any subsequent decision or order superseding D.22-10-021”</w:t>
            </w:r>
            <w:r w:rsidR="001C7F40">
              <w:rPr>
                <w:color w:val="000000"/>
              </w:rPr>
              <w:t xml:space="preserve"> could be important in preventing confusion.</w:t>
            </w:r>
          </w:p>
          <w:p w:rsidR="001C7F40" w:rsidP="00E92D8E" w:rsidRDefault="001C7F40" w14:paraId="7A99916D" w14:textId="77777777">
            <w:pPr>
              <w:keepNext/>
              <w:keepLines/>
              <w:snapToGrid w:val="0"/>
              <w:contextualSpacing/>
              <w:rPr>
                <w:color w:val="000000"/>
              </w:rPr>
            </w:pPr>
          </w:p>
          <w:p w:rsidRPr="00466F62" w:rsidR="001C7F40" w:rsidP="00E92D8E" w:rsidRDefault="001C7F40" w14:paraId="5126A63A" w14:textId="1FE8DF9F">
            <w:pPr>
              <w:keepNext/>
              <w:keepLines/>
              <w:snapToGrid w:val="0"/>
              <w:contextualSpacing/>
              <w:rPr>
                <w:color w:val="000000"/>
              </w:rPr>
            </w:pPr>
            <w:r>
              <w:rPr>
                <w:color w:val="000000"/>
              </w:rPr>
              <w:t xml:space="preserve">In D.25-11-008, the Commission added </w:t>
            </w:r>
            <w:r w:rsidR="00D5173A">
              <w:rPr>
                <w:color w:val="000000"/>
              </w:rPr>
              <w:t>the language “</w:t>
            </w:r>
            <w:r w:rsidR="00D5173A">
              <w:t>any subsequent decision or order superseding D.22-10-021” to GO 153.</w:t>
            </w:r>
          </w:p>
        </w:tc>
        <w:tc>
          <w:tcPr>
            <w:tcW w:w="2970" w:type="dxa"/>
          </w:tcPr>
          <w:p w:rsidR="002A0E9C" w:rsidP="00E92D8E" w:rsidRDefault="002A0E9C" w14:paraId="1B9AD5B2" w14:textId="77777777">
            <w:pPr>
              <w:keepNext/>
              <w:keepLines/>
              <w:snapToGrid w:val="0"/>
              <w:contextualSpacing/>
              <w:rPr>
                <w:color w:val="000000"/>
              </w:rPr>
            </w:pPr>
          </w:p>
          <w:p w:rsidR="001C7F40" w:rsidP="00E92D8E" w:rsidRDefault="001C7F40" w14:paraId="3B4F2743" w14:textId="77777777">
            <w:pPr>
              <w:keepNext/>
              <w:keepLines/>
              <w:snapToGrid w:val="0"/>
              <w:contextualSpacing/>
              <w:rPr>
                <w:color w:val="000000"/>
              </w:rPr>
            </w:pPr>
          </w:p>
          <w:p w:rsidR="001C7F40" w:rsidP="00E92D8E" w:rsidRDefault="001C7F40" w14:paraId="43B8ED9A" w14:textId="77777777">
            <w:pPr>
              <w:keepNext/>
              <w:keepLines/>
              <w:snapToGrid w:val="0"/>
              <w:contextualSpacing/>
              <w:rPr>
                <w:color w:val="000000"/>
              </w:rPr>
            </w:pPr>
            <w:r>
              <w:rPr>
                <w:color w:val="000000"/>
              </w:rPr>
              <w:t xml:space="preserve">TURN GO 153 PD Reply Comments at pp. 3-4. </w:t>
            </w:r>
          </w:p>
          <w:p w:rsidR="00D5173A" w:rsidP="00E92D8E" w:rsidRDefault="00D5173A" w14:paraId="5080367D" w14:textId="77777777">
            <w:pPr>
              <w:keepNext/>
              <w:keepLines/>
              <w:snapToGrid w:val="0"/>
              <w:contextualSpacing/>
              <w:rPr>
                <w:color w:val="000000"/>
              </w:rPr>
            </w:pPr>
          </w:p>
          <w:p w:rsidR="00D5173A" w:rsidP="00E92D8E" w:rsidRDefault="00D5173A" w14:paraId="4ACBC037" w14:textId="77777777">
            <w:pPr>
              <w:keepNext/>
              <w:keepLines/>
              <w:snapToGrid w:val="0"/>
              <w:contextualSpacing/>
              <w:rPr>
                <w:color w:val="000000"/>
              </w:rPr>
            </w:pPr>
          </w:p>
          <w:p w:rsidR="00D5173A" w:rsidP="00E92D8E" w:rsidRDefault="00D5173A" w14:paraId="7CFBC24C" w14:textId="77777777">
            <w:pPr>
              <w:keepNext/>
              <w:keepLines/>
              <w:snapToGrid w:val="0"/>
              <w:contextualSpacing/>
              <w:rPr>
                <w:color w:val="000000"/>
              </w:rPr>
            </w:pPr>
          </w:p>
          <w:p w:rsidR="00D5173A" w:rsidP="00E92D8E" w:rsidRDefault="00D5173A" w14:paraId="50C4791E" w14:textId="77777777">
            <w:pPr>
              <w:keepNext/>
              <w:keepLines/>
              <w:snapToGrid w:val="0"/>
              <w:contextualSpacing/>
              <w:rPr>
                <w:color w:val="000000"/>
              </w:rPr>
            </w:pPr>
          </w:p>
          <w:p w:rsidR="00D5173A" w:rsidP="00E92D8E" w:rsidRDefault="00D5173A" w14:paraId="43576F3C" w14:textId="77777777">
            <w:pPr>
              <w:keepNext/>
              <w:keepLines/>
              <w:snapToGrid w:val="0"/>
              <w:contextualSpacing/>
              <w:rPr>
                <w:color w:val="000000"/>
              </w:rPr>
            </w:pPr>
          </w:p>
          <w:p w:rsidR="00D5173A" w:rsidP="00E92D8E" w:rsidRDefault="00D5173A" w14:paraId="6F328E64" w14:textId="77777777">
            <w:pPr>
              <w:keepNext/>
              <w:keepLines/>
              <w:snapToGrid w:val="0"/>
              <w:contextualSpacing/>
              <w:rPr>
                <w:color w:val="000000"/>
              </w:rPr>
            </w:pPr>
          </w:p>
          <w:p w:rsidR="00D5173A" w:rsidP="00E92D8E" w:rsidRDefault="00D5173A" w14:paraId="2D1635C8" w14:textId="77777777">
            <w:pPr>
              <w:keepNext/>
              <w:keepLines/>
              <w:snapToGrid w:val="0"/>
              <w:contextualSpacing/>
              <w:rPr>
                <w:color w:val="000000"/>
              </w:rPr>
            </w:pPr>
          </w:p>
          <w:p w:rsidR="00D5173A" w:rsidP="00E92D8E" w:rsidRDefault="00D5173A" w14:paraId="28938D08" w14:textId="77777777">
            <w:pPr>
              <w:keepNext/>
              <w:keepLines/>
              <w:snapToGrid w:val="0"/>
              <w:contextualSpacing/>
              <w:rPr>
                <w:color w:val="000000"/>
              </w:rPr>
            </w:pPr>
          </w:p>
          <w:p w:rsidR="00D5173A" w:rsidP="00E92D8E" w:rsidRDefault="00D5173A" w14:paraId="00667FF0" w14:textId="77777777">
            <w:pPr>
              <w:keepNext/>
              <w:keepLines/>
              <w:snapToGrid w:val="0"/>
              <w:contextualSpacing/>
              <w:rPr>
                <w:color w:val="000000"/>
              </w:rPr>
            </w:pPr>
          </w:p>
          <w:p w:rsidR="00D5173A" w:rsidP="00E92D8E" w:rsidRDefault="00D5173A" w14:paraId="712A717E" w14:textId="77777777">
            <w:pPr>
              <w:keepNext/>
              <w:keepLines/>
              <w:snapToGrid w:val="0"/>
              <w:contextualSpacing/>
              <w:rPr>
                <w:color w:val="000000"/>
              </w:rPr>
            </w:pPr>
          </w:p>
          <w:p w:rsidR="00D5173A" w:rsidP="00E92D8E" w:rsidRDefault="00D5173A" w14:paraId="52C3CDE5" w14:textId="63C91527">
            <w:pPr>
              <w:keepNext/>
              <w:keepLines/>
              <w:snapToGrid w:val="0"/>
              <w:contextualSpacing/>
              <w:rPr>
                <w:color w:val="000000"/>
              </w:rPr>
            </w:pPr>
            <w:r>
              <w:rPr>
                <w:color w:val="000000"/>
              </w:rPr>
              <w:t>D.25-11-008 at p. 11 (“</w:t>
            </w:r>
            <w:r w:rsidRPr="004535D6" w:rsidR="004535D6">
              <w:rPr>
                <w:color w:val="000000"/>
              </w:rPr>
              <w:t>We agree with TURN/CforAT that it is necessary to revise Section 11.1.1 to identify D.22-10-021 or any subsequent decision or order superseding D.22-10- 021 as the authority for the decision.</w:t>
            </w:r>
            <w:r w:rsidR="004535D6">
              <w:rPr>
                <w:color w:val="000000"/>
              </w:rPr>
              <w:t>”), Appendix A, § 11.1.1.</w:t>
            </w:r>
          </w:p>
        </w:tc>
        <w:tc>
          <w:tcPr>
            <w:tcW w:w="2813" w:type="dxa"/>
          </w:tcPr>
          <w:p w:rsidRPr="007F620E" w:rsidR="002A0E9C" w:rsidP="00E92D8E" w:rsidRDefault="00F64FB6" w14:paraId="3CBEA754" w14:textId="6FF67988">
            <w:pPr>
              <w:keepNext/>
              <w:keepLines/>
              <w:snapToGrid w:val="0"/>
              <w:contextualSpacing/>
              <w:rPr>
                <w:color w:val="000000"/>
              </w:rPr>
            </w:pPr>
            <w:r>
              <w:rPr>
                <w:color w:val="000000"/>
              </w:rPr>
              <w:t>Verified</w:t>
            </w:r>
          </w:p>
        </w:tc>
      </w:tr>
    </w:tbl>
    <w:p w:rsidRPr="007F620E" w:rsidR="00A92D0B" w:rsidP="005B5B44" w:rsidRDefault="00A92D0B" w14:paraId="0D4BCD3A" w14:textId="77777777">
      <w:pPr>
        <w:keepNext/>
        <w:numPr>
          <w:ilvl w:val="0"/>
          <w:numId w:val="8"/>
        </w:numPr>
        <w:spacing w:before="240" w:after="24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C74DA3" w14:paraId="76F3266C" w14:textId="77777777">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E92D8E" w14:paraId="24A12BE1" w14:textId="77777777">
        <w:trPr>
          <w:tblHeader/>
        </w:trPr>
        <w:tc>
          <w:tcPr>
            <w:tcW w:w="6048" w:type="dxa"/>
          </w:tcPr>
          <w:p w:rsidRPr="007F620E" w:rsidR="00A92D0B" w:rsidP="00073262" w:rsidRDefault="00A92D0B" w14:paraId="6915FAF6" w14:textId="79AA4BCB">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002A7" w:rsidRDefault="000002A7" w14:paraId="0B49A7C8" w14:textId="07BFCB3F">
            <w:pPr>
              <w:keepNext/>
              <w:keepLines/>
              <w:jc w:val="center"/>
              <w:rPr>
                <w:color w:val="000000"/>
              </w:rPr>
            </w:pPr>
            <w:r>
              <w:rPr>
                <w:color w:val="000000"/>
              </w:rPr>
              <w:t>Yes</w:t>
            </w:r>
          </w:p>
        </w:tc>
        <w:tc>
          <w:tcPr>
            <w:tcW w:w="1980" w:type="dxa"/>
          </w:tcPr>
          <w:p w:rsidRPr="00E25078" w:rsidR="00A92D0B" w:rsidP="00073262" w:rsidRDefault="003D409D" w14:paraId="23B6532A" w14:textId="478E6FEE">
            <w:pPr>
              <w:keepNext/>
              <w:keepLines/>
              <w:rPr>
                <w:color w:val="000000"/>
              </w:rPr>
            </w:pPr>
            <w:r>
              <w:rPr>
                <w:color w:val="000000"/>
              </w:rPr>
              <w:t>Verified</w:t>
            </w:r>
          </w:p>
        </w:tc>
      </w:tr>
      <w:tr w:rsidRPr="007F620E" w:rsidR="00A92D0B" w:rsidTr="00E92D8E"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1710" w:type="dxa"/>
          </w:tcPr>
          <w:p w:rsidRPr="00E25078" w:rsidR="00A92D0B" w:rsidP="00D54B78" w:rsidRDefault="00D54B78" w14:paraId="3708E485" w14:textId="62EDA8D6">
            <w:pPr>
              <w:jc w:val="center"/>
              <w:rPr>
                <w:color w:val="000000"/>
              </w:rPr>
            </w:pPr>
            <w:r>
              <w:rPr>
                <w:color w:val="000000"/>
              </w:rPr>
              <w:t>Yes</w:t>
            </w:r>
          </w:p>
        </w:tc>
        <w:tc>
          <w:tcPr>
            <w:tcW w:w="1980" w:type="dxa"/>
          </w:tcPr>
          <w:p w:rsidRPr="00E25078" w:rsidR="00A92D0B" w:rsidP="00073262" w:rsidRDefault="003D409D" w14:paraId="6B3388E6" w14:textId="17E886A7">
            <w:pPr>
              <w:rPr>
                <w:color w:val="000000"/>
              </w:rPr>
            </w:pPr>
            <w:r>
              <w:rPr>
                <w:color w:val="000000"/>
              </w:rPr>
              <w:t>Verified</w:t>
            </w:r>
          </w:p>
        </w:tc>
      </w:tr>
      <w:tr w:rsidRPr="007F620E" w:rsidR="00A92D0B" w:rsidTr="00E92D8E" w14:paraId="0A51B7D4" w14:textId="77777777">
        <w:tc>
          <w:tcPr>
            <w:tcW w:w="7758" w:type="dxa"/>
            <w:gridSpan w:val="2"/>
          </w:tcPr>
          <w:p w:rsidRPr="00E25078" w:rsidR="00A92D0B" w:rsidP="00073262" w:rsidRDefault="00A92D0B" w14:paraId="30CB6275" w14:textId="7D63B4F2">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
          <w:p w:rsidRPr="00E25078" w:rsidR="00691528" w:rsidP="00073262" w:rsidRDefault="008A1C6C" w14:paraId="058CE425" w14:textId="06E30243">
            <w:pPr>
              <w:ind w:left="360" w:hanging="360"/>
              <w:rPr>
                <w:color w:val="000000"/>
              </w:rPr>
            </w:pPr>
            <w:r>
              <w:rPr>
                <w:color w:val="000000"/>
              </w:rPr>
              <w:lastRenderedPageBreak/>
              <w:t>The Center for Accessible Technology (CforAT)</w:t>
            </w:r>
            <w:r w:rsidR="007913C3">
              <w:rPr>
                <w:color w:val="000000"/>
              </w:rPr>
              <w:t xml:space="preserve">, </w:t>
            </w:r>
            <w:r w:rsidR="00D87949">
              <w:rPr>
                <w:color w:val="000000"/>
              </w:rPr>
              <w:t xml:space="preserve">Greenlining Institute (GLI), </w:t>
            </w:r>
            <w:r w:rsidR="007913C3">
              <w:rPr>
                <w:color w:val="000000"/>
              </w:rPr>
              <w:t>Cal Advocates, Youth Law Center (YLC), C</w:t>
            </w:r>
            <w:r w:rsidR="00457E08">
              <w:rPr>
                <w:color w:val="000000"/>
              </w:rPr>
              <w:t>alifornia Emerging Technology Fund (CETF)</w:t>
            </w:r>
          </w:p>
          <w:p w:rsidRPr="00E25078" w:rsidR="00A92D0B" w:rsidP="00073262" w:rsidRDefault="00A92D0B" w14:paraId="0919176B" w14:textId="77777777">
            <w:pPr>
              <w:ind w:left="360" w:hanging="360"/>
              <w:rPr>
                <w:color w:val="000000"/>
              </w:rPr>
            </w:pPr>
          </w:p>
        </w:tc>
        <w:tc>
          <w:tcPr>
            <w:tcW w:w="1980" w:type="dxa"/>
          </w:tcPr>
          <w:p w:rsidRPr="00E25078" w:rsidR="00A92D0B" w:rsidP="00073262" w:rsidRDefault="003D409D" w14:paraId="22A40B49" w14:textId="2429A861">
            <w:pPr>
              <w:rPr>
                <w:color w:val="000000"/>
              </w:rPr>
            </w:pPr>
            <w:r>
              <w:rPr>
                <w:color w:val="000000"/>
              </w:rPr>
              <w:lastRenderedPageBreak/>
              <w:t>Noted</w:t>
            </w:r>
          </w:p>
        </w:tc>
      </w:tr>
      <w:tr w:rsidRPr="007F620E" w:rsidR="00A92D0B" w:rsidTr="00E92D8E" w14:paraId="744830F5" w14:textId="77777777">
        <w:tc>
          <w:tcPr>
            <w:tcW w:w="7758" w:type="dxa"/>
            <w:gridSpan w:val="2"/>
          </w:tcPr>
          <w:p w:rsidRPr="00E25078" w:rsidR="00A92D0B" w:rsidP="00073262" w:rsidRDefault="00A92D0B" w14:paraId="7C05FE5A" w14:textId="7521972E">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00691528" w:rsidP="00073262" w:rsidRDefault="00691528" w14:paraId="0CFBC7B2" w14:textId="77777777">
            <w:pPr>
              <w:tabs>
                <w:tab w:val="left" w:pos="360"/>
              </w:tabs>
              <w:ind w:left="360" w:hanging="360"/>
              <w:rPr>
                <w:color w:val="000000"/>
              </w:rPr>
            </w:pPr>
          </w:p>
          <w:p w:rsidR="007B63A1" w:rsidP="009F20D6" w:rsidRDefault="007B63A1" w14:paraId="15D9C3E6" w14:textId="63C9129C">
            <w:pPr>
              <w:tabs>
                <w:tab w:val="left" w:pos="360"/>
              </w:tabs>
              <w:ind w:left="360" w:hanging="360"/>
              <w:rPr>
                <w:color w:val="000000"/>
              </w:rPr>
            </w:pPr>
            <w:r>
              <w:rPr>
                <w:color w:val="000000"/>
              </w:rPr>
              <w:t>Because of the breadth of issues examined in this rulemaking, many parties, including other consumer advocates</w:t>
            </w:r>
            <w:r w:rsidR="00DF5200">
              <w:rPr>
                <w:color w:val="000000"/>
              </w:rPr>
              <w:t xml:space="preserve"> and public interest groups</w:t>
            </w:r>
            <w:r>
              <w:rPr>
                <w:color w:val="000000"/>
              </w:rPr>
              <w:t xml:space="preserve">, participated in </w:t>
            </w:r>
            <w:r w:rsidR="00DF5200">
              <w:rPr>
                <w:color w:val="000000"/>
              </w:rPr>
              <w:t xml:space="preserve">various aspects of R.20-02-008. </w:t>
            </w:r>
            <w:r w:rsidR="00EE0309">
              <w:rPr>
                <w:color w:val="000000"/>
              </w:rPr>
              <w:t xml:space="preserve">TURN made efforts to coordinate with these other parties to the extent </w:t>
            </w:r>
            <w:r w:rsidR="00142A07">
              <w:rPr>
                <w:color w:val="000000"/>
              </w:rPr>
              <w:t xml:space="preserve">its </w:t>
            </w:r>
            <w:r w:rsidR="00EE0309">
              <w:rPr>
                <w:color w:val="000000"/>
              </w:rPr>
              <w:t xml:space="preserve">interests and positions aligned with theirs. </w:t>
            </w:r>
            <w:r w:rsidR="00F0342A">
              <w:rPr>
                <w:color w:val="000000"/>
              </w:rPr>
              <w:t>T</w:t>
            </w:r>
            <w:r w:rsidRPr="008E201F" w:rsidR="00F0342A">
              <w:rPr>
                <w:color w:val="000000"/>
              </w:rPr>
              <w:t>his coordination and cooperation reduced the total cost of TURN’s intervenor participation</w:t>
            </w:r>
            <w:r w:rsidR="00F0342A">
              <w:rPr>
                <w:color w:val="000000"/>
              </w:rPr>
              <w:t xml:space="preserve">. </w:t>
            </w:r>
            <w:r w:rsidR="00EE0309">
              <w:rPr>
                <w:color w:val="000000"/>
              </w:rPr>
              <w:t xml:space="preserve">When TURN did not work jointly with other parties, TURN </w:t>
            </w:r>
            <w:r w:rsidR="00C70484">
              <w:rPr>
                <w:color w:val="000000"/>
              </w:rPr>
              <w:t xml:space="preserve">leveraged its </w:t>
            </w:r>
            <w:r w:rsidR="00817186">
              <w:rPr>
                <w:color w:val="000000"/>
              </w:rPr>
              <w:t xml:space="preserve">wide-ranging expertise in the California LifeLine program to </w:t>
            </w:r>
            <w:r w:rsidR="00C70484">
              <w:rPr>
                <w:color w:val="000000"/>
              </w:rPr>
              <w:t>present</w:t>
            </w:r>
            <w:r w:rsidR="00817186">
              <w:rPr>
                <w:color w:val="000000"/>
              </w:rPr>
              <w:t xml:space="preserve"> </w:t>
            </w:r>
            <w:r w:rsidR="00EE0309">
              <w:rPr>
                <w:color w:val="000000"/>
              </w:rPr>
              <w:t xml:space="preserve">unique analysis, </w:t>
            </w:r>
            <w:r w:rsidR="00C70484">
              <w:rPr>
                <w:color w:val="000000"/>
              </w:rPr>
              <w:t>recommendations, and research</w:t>
            </w:r>
            <w:r w:rsidR="00817186">
              <w:rPr>
                <w:color w:val="000000"/>
              </w:rPr>
              <w:t xml:space="preserve"> for the Commission to consider.</w:t>
            </w:r>
            <w:r w:rsidR="00C70484">
              <w:rPr>
                <w:color w:val="000000"/>
              </w:rPr>
              <w:t xml:space="preserve"> </w:t>
            </w:r>
            <w:r w:rsidRPr="008E201F" w:rsidR="00F0342A">
              <w:rPr>
                <w:color w:val="000000"/>
              </w:rPr>
              <w:t xml:space="preserve">The fact that other parties shared TURN’s perspective on various issues did not result in undue duplication with those parties. TURN argued in support of its independent perspective while supporting those of other intervenors, thereby contributing to a </w:t>
            </w:r>
            <w:r w:rsidR="00FC5781">
              <w:rPr>
                <w:color w:val="000000"/>
              </w:rPr>
              <w:t>full</w:t>
            </w:r>
            <w:r w:rsidRPr="008E201F" w:rsidR="00F0342A">
              <w:rPr>
                <w:color w:val="000000"/>
              </w:rPr>
              <w:t xml:space="preserve"> record upon which the Commission could base its determinations in </w:t>
            </w:r>
            <w:r w:rsidR="00FC5781">
              <w:rPr>
                <w:color w:val="000000"/>
              </w:rPr>
              <w:t>its</w:t>
            </w:r>
            <w:r w:rsidRPr="008E201F" w:rsidR="00F0342A">
              <w:rPr>
                <w:color w:val="000000"/>
              </w:rPr>
              <w:t xml:space="preserve"> final decision</w:t>
            </w:r>
            <w:r w:rsidR="00FC5781">
              <w:rPr>
                <w:color w:val="000000"/>
              </w:rPr>
              <w:t>s</w:t>
            </w:r>
            <w:r w:rsidRPr="008E201F" w:rsidR="00F0342A">
              <w:rPr>
                <w:color w:val="000000"/>
              </w:rPr>
              <w:t>.</w:t>
            </w:r>
          </w:p>
          <w:p w:rsidR="007B63A1" w:rsidP="00F0342A" w:rsidRDefault="007B63A1" w14:paraId="68E217C7" w14:textId="77777777">
            <w:pPr>
              <w:tabs>
                <w:tab w:val="left" w:pos="360"/>
              </w:tabs>
              <w:rPr>
                <w:color w:val="000000"/>
              </w:rPr>
            </w:pPr>
          </w:p>
          <w:p w:rsidRPr="000C220A" w:rsidR="00D54B78" w:rsidP="009F20D6" w:rsidRDefault="00D54B78" w14:paraId="750188C2" w14:textId="2C2F3E8D">
            <w:pPr>
              <w:tabs>
                <w:tab w:val="left" w:pos="360"/>
              </w:tabs>
              <w:ind w:left="360" w:hanging="360"/>
              <w:rPr>
                <w:color w:val="000000"/>
              </w:rPr>
            </w:pPr>
            <w:r>
              <w:rPr>
                <w:color w:val="000000"/>
              </w:rPr>
              <w:t>Both TURN and CforAT</w:t>
            </w:r>
            <w:r w:rsidR="00485583">
              <w:rPr>
                <w:color w:val="000000"/>
              </w:rPr>
              <w:t xml:space="preserve"> participated </w:t>
            </w:r>
            <w:r w:rsidR="00130460">
              <w:rPr>
                <w:color w:val="000000"/>
              </w:rPr>
              <w:t xml:space="preserve">in the development of </w:t>
            </w:r>
            <w:r w:rsidR="00D250E8">
              <w:rPr>
                <w:color w:val="000000"/>
              </w:rPr>
              <w:t>s</w:t>
            </w:r>
            <w:r w:rsidR="00FA6962">
              <w:rPr>
                <w:color w:val="000000"/>
              </w:rPr>
              <w:t>ome</w:t>
            </w:r>
            <w:r w:rsidR="00D250E8">
              <w:rPr>
                <w:color w:val="000000"/>
              </w:rPr>
              <w:t xml:space="preserve"> of </w:t>
            </w:r>
            <w:r w:rsidR="00130460">
              <w:rPr>
                <w:color w:val="000000"/>
              </w:rPr>
              <w:t>the final decisions represented in this claim</w:t>
            </w:r>
            <w:r w:rsidR="00E31CCF">
              <w:rPr>
                <w:color w:val="000000"/>
              </w:rPr>
              <w:t xml:space="preserve">; </w:t>
            </w:r>
            <w:r w:rsidR="009F20D6">
              <w:rPr>
                <w:color w:val="000000"/>
              </w:rPr>
              <w:t xml:space="preserve">both </w:t>
            </w:r>
            <w:r w:rsidR="00E31CCF">
              <w:rPr>
                <w:color w:val="000000"/>
              </w:rPr>
              <w:t>organizations</w:t>
            </w:r>
            <w:r w:rsidR="009F20D6">
              <w:rPr>
                <w:color w:val="000000"/>
              </w:rPr>
              <w:t xml:space="preserve"> </w:t>
            </w:r>
            <w:r w:rsidR="00DE1781">
              <w:rPr>
                <w:color w:val="000000"/>
              </w:rPr>
              <w:t xml:space="preserve">participated in the development of the SSA freeze, Home Broadband Pilot, and </w:t>
            </w:r>
            <w:r w:rsidR="00E31CCF">
              <w:rPr>
                <w:color w:val="000000"/>
              </w:rPr>
              <w:t>modifications to GO-153</w:t>
            </w:r>
            <w:r>
              <w:rPr>
                <w:color w:val="000000"/>
              </w:rPr>
              <w:t xml:space="preserve">. As both groups are consumer advocates, concerns about affordable basic service for LifeLine subscribers and stewardship of LifeLine program funds guided both organizations’ participation </w:t>
            </w:r>
            <w:r w:rsidR="009F20D6">
              <w:rPr>
                <w:color w:val="000000"/>
              </w:rPr>
              <w:t>in this docket</w:t>
            </w:r>
            <w:r>
              <w:rPr>
                <w:color w:val="000000"/>
              </w:rPr>
              <w:t xml:space="preserve">. However, </w:t>
            </w:r>
            <w:r w:rsidR="006B2AD6">
              <w:rPr>
                <w:color w:val="000000"/>
              </w:rPr>
              <w:t xml:space="preserve">at times </w:t>
            </w:r>
            <w:r>
              <w:rPr>
                <w:color w:val="000000"/>
              </w:rPr>
              <w:t xml:space="preserve">TURN and CforAT recommended different approaches to address </w:t>
            </w:r>
            <w:r w:rsidR="006B2AD6">
              <w:rPr>
                <w:color w:val="000000"/>
              </w:rPr>
              <w:t>certain issues</w:t>
            </w:r>
            <w:r>
              <w:rPr>
                <w:color w:val="000000"/>
              </w:rPr>
              <w:t>, and, as a result, decided to file separate comments to reflect those unique approaches.</w:t>
            </w:r>
            <w:r w:rsidR="00F31B38">
              <w:rPr>
                <w:color w:val="000000"/>
              </w:rPr>
              <w:t xml:space="preserve"> For example, </w:t>
            </w:r>
            <w:r w:rsidR="00784315">
              <w:rPr>
                <w:color w:val="000000"/>
              </w:rPr>
              <w:t xml:space="preserve">TURN and CforAT both </w:t>
            </w:r>
            <w:r w:rsidR="000B3FD2">
              <w:rPr>
                <w:color w:val="000000"/>
              </w:rPr>
              <w:t>were concerned about</w:t>
            </w:r>
            <w:r w:rsidR="00F860BD">
              <w:rPr>
                <w:color w:val="000000"/>
              </w:rPr>
              <w:t xml:space="preserve"> how </w:t>
            </w:r>
            <w:r w:rsidR="006B2AD6">
              <w:rPr>
                <w:color w:val="000000"/>
              </w:rPr>
              <w:t xml:space="preserve">SSA Freeze </w:t>
            </w:r>
            <w:r w:rsidR="000B3FD2">
              <w:rPr>
                <w:color w:val="000000"/>
              </w:rPr>
              <w:t>Proposed Decision</w:t>
            </w:r>
            <w:r w:rsidR="00F860BD">
              <w:rPr>
                <w:color w:val="000000"/>
              </w:rPr>
              <w:t xml:space="preserve"> did not specify </w:t>
            </w:r>
            <w:r w:rsidR="00151568">
              <w:rPr>
                <w:color w:val="000000"/>
              </w:rPr>
              <w:t xml:space="preserve">a timeline for the freeze and the impact an extended freeze could have on LifeLine subscribers. To address this </w:t>
            </w:r>
            <w:r w:rsidR="008D1261">
              <w:rPr>
                <w:color w:val="000000"/>
              </w:rPr>
              <w:t xml:space="preserve">concern, </w:t>
            </w:r>
            <w:r w:rsidR="00151568">
              <w:rPr>
                <w:color w:val="000000"/>
              </w:rPr>
              <w:t>TURN proposed a two-year sunset</w:t>
            </w:r>
            <w:r w:rsidR="008D1261">
              <w:rPr>
                <w:color w:val="000000"/>
              </w:rPr>
              <w:t xml:space="preserve"> to the freeze</w:t>
            </w:r>
            <w:r w:rsidR="00151568">
              <w:rPr>
                <w:color w:val="000000"/>
              </w:rPr>
              <w:t xml:space="preserve">, and CforAT recommended </w:t>
            </w:r>
            <w:r w:rsidR="002972DB">
              <w:rPr>
                <w:color w:val="000000"/>
              </w:rPr>
              <w:t>that the Commission annually review the SSA and adjust it if needed.</w:t>
            </w:r>
            <w:r w:rsidR="002972DB">
              <w:rPr>
                <w:rStyle w:val="FootnoteReference"/>
                <w:color w:val="000000"/>
              </w:rPr>
              <w:footnoteReference w:id="6"/>
            </w:r>
            <w:r w:rsidR="002972DB">
              <w:rPr>
                <w:color w:val="000000"/>
              </w:rPr>
              <w:t xml:space="preserve"> </w:t>
            </w:r>
            <w:r w:rsidR="008D1261">
              <w:rPr>
                <w:color w:val="000000"/>
              </w:rPr>
              <w:t>As another example,</w:t>
            </w:r>
            <w:r w:rsidR="006313E6">
              <w:rPr>
                <w:color w:val="000000"/>
              </w:rPr>
              <w:t xml:space="preserve"> </w:t>
            </w:r>
            <w:r w:rsidR="00C7040F">
              <w:rPr>
                <w:color w:val="000000"/>
              </w:rPr>
              <w:t xml:space="preserve">both TURN and CforAT rebutted arguments regarding the </w:t>
            </w:r>
            <w:r w:rsidRPr="000C220A" w:rsidR="00C7040F">
              <w:rPr>
                <w:color w:val="000000"/>
              </w:rPr>
              <w:t xml:space="preserve">technology neutrality of the Home Broadband Pilot, but TURN </w:t>
            </w:r>
            <w:r w:rsidRPr="000C220A" w:rsidR="007F3FEF">
              <w:rPr>
                <w:color w:val="000000"/>
              </w:rPr>
              <w:t>pointed out that the main California LifeLine program supported wireless service</w:t>
            </w:r>
            <w:r w:rsidRPr="000C220A" w:rsidR="00C7040F">
              <w:rPr>
                <w:color w:val="000000"/>
              </w:rPr>
              <w:t xml:space="preserve">, and CforAT cited to </w:t>
            </w:r>
            <w:r w:rsidRPr="000C220A" w:rsidR="005A5D6E">
              <w:rPr>
                <w:color w:val="000000"/>
              </w:rPr>
              <w:t>Commission precendent on the concept of technology neutrality</w:t>
            </w:r>
            <w:r w:rsidRPr="000C220A" w:rsidR="006313E6">
              <w:rPr>
                <w:color w:val="000000"/>
              </w:rPr>
              <w:t>.</w:t>
            </w:r>
            <w:r w:rsidRPr="000C220A" w:rsidR="005A5D6E">
              <w:rPr>
                <w:rStyle w:val="FootnoteReference"/>
                <w:color w:val="000000"/>
              </w:rPr>
              <w:footnoteReference w:id="7"/>
            </w:r>
            <w:r w:rsidRPr="000C220A" w:rsidR="008D1261">
              <w:rPr>
                <w:color w:val="000000"/>
              </w:rPr>
              <w:t xml:space="preserve"> </w:t>
            </w:r>
            <w:r w:rsidRPr="000C220A" w:rsidR="000B1876">
              <w:rPr>
                <w:color w:val="000000"/>
              </w:rPr>
              <w:t xml:space="preserve">For TURN and CforAT’s </w:t>
            </w:r>
            <w:r w:rsidRPr="000C220A" w:rsidR="00825BE2">
              <w:rPr>
                <w:color w:val="000000"/>
              </w:rPr>
              <w:t xml:space="preserve">joint </w:t>
            </w:r>
            <w:r w:rsidRPr="000C220A" w:rsidR="00825BE2">
              <w:rPr>
                <w:color w:val="000000"/>
              </w:rPr>
              <w:lastRenderedPageBreak/>
              <w:t xml:space="preserve">reply comments on the Proposed Decision modifying GO 153, TURN and CforAT jointly decided upon </w:t>
            </w:r>
            <w:r w:rsidRPr="000C220A" w:rsidR="008A5704">
              <w:rPr>
                <w:color w:val="000000"/>
              </w:rPr>
              <w:t xml:space="preserve">positions and </w:t>
            </w:r>
            <w:r w:rsidRPr="000C220A" w:rsidR="00035F72">
              <w:rPr>
                <w:color w:val="000000"/>
              </w:rPr>
              <w:t xml:space="preserve">which </w:t>
            </w:r>
            <w:r w:rsidRPr="000C220A" w:rsidR="00825BE2">
              <w:rPr>
                <w:color w:val="000000"/>
              </w:rPr>
              <w:t>issues to prioritize, and TURN was the main drafter</w:t>
            </w:r>
            <w:r w:rsidRPr="000C220A" w:rsidR="008A5704">
              <w:rPr>
                <w:color w:val="000000"/>
              </w:rPr>
              <w:t xml:space="preserve"> of the filing, with CforAT providing review and feedback</w:t>
            </w:r>
            <w:r w:rsidRPr="000C220A" w:rsidR="00825BE2">
              <w:rPr>
                <w:color w:val="000000"/>
              </w:rPr>
              <w:t>.</w:t>
            </w:r>
          </w:p>
          <w:p w:rsidRPr="000C220A" w:rsidR="00D54B78" w:rsidP="00D54B78" w:rsidRDefault="00D54B78" w14:paraId="719C5286" w14:textId="77777777">
            <w:pPr>
              <w:tabs>
                <w:tab w:val="left" w:pos="360"/>
              </w:tabs>
              <w:rPr>
                <w:color w:val="000000"/>
              </w:rPr>
            </w:pPr>
          </w:p>
          <w:p w:rsidR="00D87949" w:rsidP="00073262" w:rsidRDefault="00D87949" w14:paraId="4E873D60" w14:textId="153B0006">
            <w:pPr>
              <w:tabs>
                <w:tab w:val="left" w:pos="360"/>
              </w:tabs>
              <w:ind w:left="360" w:hanging="360"/>
              <w:rPr>
                <w:color w:val="000000"/>
              </w:rPr>
            </w:pPr>
            <w:r w:rsidRPr="000C220A">
              <w:rPr>
                <w:color w:val="000000"/>
              </w:rPr>
              <w:t xml:space="preserve">TURN and GLI </w:t>
            </w:r>
            <w:r w:rsidRPr="000C220A" w:rsidR="00C04923">
              <w:rPr>
                <w:color w:val="000000"/>
              </w:rPr>
              <w:t xml:space="preserve">worked jointly on </w:t>
            </w:r>
            <w:r w:rsidRPr="000C220A" w:rsidR="000A4AE9">
              <w:rPr>
                <w:color w:val="000000"/>
              </w:rPr>
              <w:t>the 2022 Program</w:t>
            </w:r>
            <w:r w:rsidR="000A4AE9">
              <w:rPr>
                <w:color w:val="000000"/>
              </w:rPr>
              <w:t xml:space="preserve"> Assessment reply comments</w:t>
            </w:r>
            <w:r w:rsidR="00C04923">
              <w:rPr>
                <w:color w:val="000000"/>
              </w:rPr>
              <w:t xml:space="preserve"> </w:t>
            </w:r>
            <w:r w:rsidR="000A4AE9">
              <w:rPr>
                <w:color w:val="000000"/>
              </w:rPr>
              <w:t>included</w:t>
            </w:r>
            <w:r w:rsidR="00C04923">
              <w:rPr>
                <w:color w:val="000000"/>
              </w:rPr>
              <w:t xml:space="preserve"> in this compensation claim. </w:t>
            </w:r>
            <w:r w:rsidR="00376E83">
              <w:rPr>
                <w:color w:val="000000"/>
              </w:rPr>
              <w:t xml:space="preserve">In </w:t>
            </w:r>
            <w:r w:rsidR="000A4AE9">
              <w:rPr>
                <w:color w:val="000000"/>
              </w:rPr>
              <w:t xml:space="preserve">this case, </w:t>
            </w:r>
            <w:r w:rsidR="00B11F73">
              <w:rPr>
                <w:color w:val="000000"/>
              </w:rPr>
              <w:t>TURN was the lead drafter on the issues covered, with GLI providing review and feedback.</w:t>
            </w:r>
          </w:p>
          <w:p w:rsidR="00D87949" w:rsidP="00073262" w:rsidRDefault="00D87949" w14:paraId="055D4A6D" w14:textId="77777777">
            <w:pPr>
              <w:tabs>
                <w:tab w:val="left" w:pos="360"/>
              </w:tabs>
              <w:ind w:left="360" w:hanging="360"/>
              <w:rPr>
                <w:color w:val="000000"/>
              </w:rPr>
            </w:pPr>
          </w:p>
          <w:p w:rsidR="00A92D0B" w:rsidP="00073262" w:rsidRDefault="008A1C6C" w14:paraId="6A1B1DA0" w14:textId="6484DCF5">
            <w:pPr>
              <w:tabs>
                <w:tab w:val="left" w:pos="360"/>
              </w:tabs>
              <w:ind w:left="360" w:hanging="360"/>
              <w:rPr>
                <w:color w:val="000000"/>
              </w:rPr>
            </w:pPr>
            <w:r>
              <w:rPr>
                <w:color w:val="000000"/>
              </w:rPr>
              <w:t xml:space="preserve">Cal Advocates is a party to this proceeding </w:t>
            </w:r>
            <w:r w:rsidR="006B2AD6">
              <w:rPr>
                <w:color w:val="000000"/>
              </w:rPr>
              <w:t xml:space="preserve">but </w:t>
            </w:r>
            <w:r w:rsidR="00690B34">
              <w:rPr>
                <w:color w:val="000000"/>
              </w:rPr>
              <w:t>did not participate in</w:t>
            </w:r>
            <w:r w:rsidR="00F76B8C">
              <w:rPr>
                <w:color w:val="000000"/>
              </w:rPr>
              <w:t xml:space="preserve"> the development of every decision represented in this compensation claim</w:t>
            </w:r>
            <w:r w:rsidR="00C9752A">
              <w:rPr>
                <w:color w:val="000000"/>
              </w:rPr>
              <w:t xml:space="preserve">. </w:t>
            </w:r>
            <w:r w:rsidR="00690B34">
              <w:rPr>
                <w:color w:val="000000"/>
              </w:rPr>
              <w:t xml:space="preserve">For example, Cal Advocates did not </w:t>
            </w:r>
            <w:r w:rsidR="00C54C5D">
              <w:rPr>
                <w:color w:val="000000"/>
              </w:rPr>
              <w:t xml:space="preserve">weigh in on </w:t>
            </w:r>
            <w:r w:rsidR="00F23290">
              <w:rPr>
                <w:color w:val="000000"/>
              </w:rPr>
              <w:t xml:space="preserve">the SSA freeze or </w:t>
            </w:r>
            <w:r w:rsidR="00C54C5D">
              <w:rPr>
                <w:color w:val="000000"/>
              </w:rPr>
              <w:t>proposed modifications to the Foster Youth Pilot</w:t>
            </w:r>
            <w:r w:rsidR="00AC6432">
              <w:rPr>
                <w:color w:val="000000"/>
              </w:rPr>
              <w:t xml:space="preserve"> or GO 153</w:t>
            </w:r>
            <w:r w:rsidR="00C54C5D">
              <w:rPr>
                <w:color w:val="000000"/>
              </w:rPr>
              <w:t>.</w:t>
            </w:r>
            <w:r w:rsidR="00690B34">
              <w:rPr>
                <w:color w:val="000000"/>
              </w:rPr>
              <w:t xml:space="preserve"> </w:t>
            </w:r>
            <w:r w:rsidR="00867EE6">
              <w:rPr>
                <w:color w:val="000000"/>
              </w:rPr>
              <w:t xml:space="preserve">In areas where both TURN and Cal Advocates participated, the two groups often had different </w:t>
            </w:r>
            <w:r w:rsidRPr="000C220A" w:rsidR="00867EE6">
              <w:rPr>
                <w:color w:val="000000"/>
              </w:rPr>
              <w:t>recommendations and approaches. For example,</w:t>
            </w:r>
            <w:r w:rsidRPr="000C220A" w:rsidR="00CC038B">
              <w:rPr>
                <w:color w:val="000000"/>
              </w:rPr>
              <w:t xml:space="preserve"> </w:t>
            </w:r>
            <w:r w:rsidRPr="000C220A" w:rsidR="00040705">
              <w:rPr>
                <w:color w:val="000000"/>
              </w:rPr>
              <w:t>both TURN and Cal Advocates supported</w:t>
            </w:r>
            <w:r w:rsidRPr="000C220A" w:rsidR="0024697E">
              <w:rPr>
                <w:color w:val="000000"/>
              </w:rPr>
              <w:t xml:space="preserve"> </w:t>
            </w:r>
            <w:r w:rsidRPr="000C220A" w:rsidR="00C8430D">
              <w:rPr>
                <w:color w:val="000000"/>
              </w:rPr>
              <w:t>the creation of the Home Broadband Pilot</w:t>
            </w:r>
            <w:r w:rsidRPr="000C220A" w:rsidR="00CC038B">
              <w:rPr>
                <w:color w:val="000000"/>
              </w:rPr>
              <w:t>.</w:t>
            </w:r>
            <w:r w:rsidRPr="000C220A" w:rsidR="00C8430D">
              <w:rPr>
                <w:color w:val="000000"/>
              </w:rPr>
              <w:t xml:space="preserve"> TURN made additional efforts to</w:t>
            </w:r>
            <w:r w:rsidRPr="000C220A" w:rsidR="00610A7D">
              <w:rPr>
                <w:color w:val="000000"/>
              </w:rPr>
              <w:t xml:space="preserve"> defend the idea of a broadband subsidy pilot by</w:t>
            </w:r>
            <w:r w:rsidRPr="000C220A" w:rsidR="00C8430D">
              <w:rPr>
                <w:color w:val="000000"/>
              </w:rPr>
              <w:t xml:space="preserve"> rebu</w:t>
            </w:r>
            <w:r w:rsidRPr="000C220A" w:rsidR="00610A7D">
              <w:rPr>
                <w:color w:val="000000"/>
              </w:rPr>
              <w:t>t</w:t>
            </w:r>
            <w:r w:rsidRPr="000C220A" w:rsidR="00C8430D">
              <w:rPr>
                <w:color w:val="000000"/>
              </w:rPr>
              <w:t>t</w:t>
            </w:r>
            <w:r w:rsidRPr="000C220A" w:rsidR="00610A7D">
              <w:rPr>
                <w:color w:val="000000"/>
              </w:rPr>
              <w:t>ing</w:t>
            </w:r>
            <w:r w:rsidRPr="000C220A" w:rsidR="00C8430D">
              <w:rPr>
                <w:color w:val="000000"/>
              </w:rPr>
              <w:t xml:space="preserve"> other parties’ characterizations of the </w:t>
            </w:r>
            <w:r w:rsidRPr="000C220A" w:rsidR="008557ED">
              <w:rPr>
                <w:color w:val="000000"/>
              </w:rPr>
              <w:t>Home Broadband Adoption Report</w:t>
            </w:r>
            <w:r w:rsidRPr="000C220A" w:rsidR="006929FA">
              <w:rPr>
                <w:color w:val="000000"/>
              </w:rPr>
              <w:t xml:space="preserve"> and arguments about the state of broadband availability, while Cal Advocates </w:t>
            </w:r>
            <w:r w:rsidRPr="000C220A" w:rsidR="00AF7CA5">
              <w:rPr>
                <w:color w:val="000000"/>
              </w:rPr>
              <w:t xml:space="preserve">recommended </w:t>
            </w:r>
            <w:r w:rsidRPr="000C220A" w:rsidR="00392216">
              <w:rPr>
                <w:color w:val="000000"/>
              </w:rPr>
              <w:t>mandating a low-income plan from internet service providers operating in California</w:t>
            </w:r>
            <w:r w:rsidRPr="000C220A" w:rsidR="00AF7CA5">
              <w:rPr>
                <w:color w:val="000000"/>
              </w:rPr>
              <w:t xml:space="preserve"> and presented </w:t>
            </w:r>
            <w:r w:rsidRPr="000C220A" w:rsidR="00610A7D">
              <w:rPr>
                <w:color w:val="000000"/>
              </w:rPr>
              <w:t>analysis of the costs of doing so</w:t>
            </w:r>
            <w:r w:rsidRPr="000C220A" w:rsidR="008557ED">
              <w:rPr>
                <w:color w:val="000000"/>
              </w:rPr>
              <w:t>.</w:t>
            </w:r>
            <w:r w:rsidRPr="000C220A" w:rsidR="00392216">
              <w:rPr>
                <w:rStyle w:val="FootnoteReference"/>
                <w:color w:val="000000"/>
              </w:rPr>
              <w:footnoteReference w:id="8"/>
            </w:r>
            <w:r w:rsidRPr="000C220A" w:rsidR="00FF0F5D">
              <w:rPr>
                <w:color w:val="000000"/>
              </w:rPr>
              <w:t xml:space="preserve"> </w:t>
            </w:r>
            <w:r w:rsidRPr="000C220A" w:rsidR="00C64332">
              <w:rPr>
                <w:color w:val="000000"/>
              </w:rPr>
              <w:t xml:space="preserve">For another example, </w:t>
            </w:r>
            <w:r w:rsidRPr="000C220A" w:rsidR="00813C2D">
              <w:rPr>
                <w:color w:val="000000"/>
              </w:rPr>
              <w:t xml:space="preserve">TURN and Cal Advocates both commented on the 2023 SSA and MSS Staff Proposal, but </w:t>
            </w:r>
            <w:r w:rsidRPr="000C220A" w:rsidR="00AB57E8">
              <w:rPr>
                <w:color w:val="000000"/>
              </w:rPr>
              <w:t>TURN</w:t>
            </w:r>
            <w:r w:rsidRPr="000C220A" w:rsidR="00B60F83">
              <w:rPr>
                <w:color w:val="000000"/>
              </w:rPr>
              <w:t xml:space="preserve"> conducted unique data analysis to </w:t>
            </w:r>
            <w:r w:rsidRPr="000C220A" w:rsidR="00EA7785">
              <w:rPr>
                <w:color w:val="000000"/>
              </w:rPr>
              <w:t>support its recommendations.</w:t>
            </w:r>
            <w:r w:rsidRPr="000C220A" w:rsidR="00AB57E8">
              <w:rPr>
                <w:color w:val="000000"/>
              </w:rPr>
              <w:t xml:space="preserve"> </w:t>
            </w:r>
            <w:r w:rsidRPr="000C220A" w:rsidR="00EA7785">
              <w:rPr>
                <w:color w:val="000000"/>
              </w:rPr>
              <w:t xml:space="preserve">TURN </w:t>
            </w:r>
            <w:r w:rsidRPr="000C220A" w:rsidR="00AB57E8">
              <w:rPr>
                <w:color w:val="000000"/>
              </w:rPr>
              <w:t xml:space="preserve">and Cal Advocates </w:t>
            </w:r>
            <w:r w:rsidRPr="000C220A" w:rsidR="00D250E8">
              <w:rPr>
                <w:color w:val="000000"/>
              </w:rPr>
              <w:t>sought opportunities</w:t>
            </w:r>
            <w:r w:rsidR="00D250E8">
              <w:rPr>
                <w:color w:val="000000"/>
              </w:rPr>
              <w:t xml:space="preserve"> to coordinate or work together where </w:t>
            </w:r>
            <w:r w:rsidR="002B719C">
              <w:rPr>
                <w:color w:val="000000"/>
              </w:rPr>
              <w:t>their</w:t>
            </w:r>
            <w:r w:rsidR="00D250E8">
              <w:rPr>
                <w:color w:val="000000"/>
              </w:rPr>
              <w:t xml:space="preserve"> interests and proposed solutions aligned, such as </w:t>
            </w:r>
            <w:r w:rsidR="00AB57E8">
              <w:rPr>
                <w:color w:val="000000"/>
              </w:rPr>
              <w:t>jointly fil</w:t>
            </w:r>
            <w:r w:rsidR="00D250E8">
              <w:rPr>
                <w:color w:val="000000"/>
              </w:rPr>
              <w:t>ing</w:t>
            </w:r>
            <w:r w:rsidR="00AB57E8">
              <w:rPr>
                <w:color w:val="000000"/>
              </w:rPr>
              <w:t xml:space="preserve"> the petition to modify D.</w:t>
            </w:r>
            <w:r w:rsidR="00CC038B">
              <w:rPr>
                <w:color w:val="000000"/>
              </w:rPr>
              <w:t>20-10-006</w:t>
            </w:r>
            <w:r w:rsidR="00D250E8">
              <w:rPr>
                <w:color w:val="000000"/>
              </w:rPr>
              <w:t>.</w:t>
            </w:r>
          </w:p>
          <w:p w:rsidR="006B2AD6" w:rsidP="00073262" w:rsidRDefault="006B2AD6" w14:paraId="6B37779C" w14:textId="77777777">
            <w:pPr>
              <w:tabs>
                <w:tab w:val="left" w:pos="360"/>
              </w:tabs>
              <w:ind w:left="360" w:hanging="360"/>
              <w:rPr>
                <w:color w:val="000000"/>
              </w:rPr>
            </w:pPr>
          </w:p>
          <w:p w:rsidR="006B2AD6" w:rsidP="00073262" w:rsidRDefault="006B2AD6" w14:paraId="28FCA74B" w14:textId="38C71093">
            <w:pPr>
              <w:tabs>
                <w:tab w:val="left" w:pos="360"/>
              </w:tabs>
              <w:ind w:left="360" w:hanging="360"/>
              <w:rPr>
                <w:color w:val="000000"/>
              </w:rPr>
            </w:pPr>
            <w:r>
              <w:rPr>
                <w:color w:val="000000"/>
              </w:rPr>
              <w:t>Y</w:t>
            </w:r>
            <w:r w:rsidR="00A53F63">
              <w:rPr>
                <w:color w:val="000000"/>
              </w:rPr>
              <w:t xml:space="preserve">LC </w:t>
            </w:r>
            <w:r>
              <w:rPr>
                <w:color w:val="000000"/>
              </w:rPr>
              <w:t xml:space="preserve">participated in this proceeding only on matters concerning </w:t>
            </w:r>
            <w:r w:rsidR="00925E5D">
              <w:rPr>
                <w:color w:val="000000"/>
              </w:rPr>
              <w:t xml:space="preserve">the Foster Youth Pilot. </w:t>
            </w:r>
            <w:r w:rsidR="0004540A">
              <w:rPr>
                <w:color w:val="000000"/>
              </w:rPr>
              <w:t xml:space="preserve">YLC’s and TURN’s work on </w:t>
            </w:r>
            <w:r w:rsidR="00784601">
              <w:rPr>
                <w:color w:val="000000"/>
              </w:rPr>
              <w:t>Foster Youth Pilot issues</w:t>
            </w:r>
            <w:r w:rsidR="0004540A">
              <w:rPr>
                <w:color w:val="000000"/>
              </w:rPr>
              <w:t xml:space="preserve"> was complementary, with YLC </w:t>
            </w:r>
            <w:r w:rsidR="00F32F6D">
              <w:rPr>
                <w:color w:val="000000"/>
              </w:rPr>
              <w:t xml:space="preserve">using its expertise in the foster care system and related law to make recommendations on pilot program modifications, and TURN contributing its expertise on the California LifeLine program </w:t>
            </w:r>
            <w:r w:rsidR="00294A0F">
              <w:rPr>
                <w:color w:val="000000"/>
              </w:rPr>
              <w:t xml:space="preserve">and prior iFoster Pilot </w:t>
            </w:r>
            <w:r w:rsidR="00F32F6D">
              <w:rPr>
                <w:color w:val="000000"/>
              </w:rPr>
              <w:t xml:space="preserve">to make recommendations about how </w:t>
            </w:r>
            <w:r w:rsidR="00294A0F">
              <w:rPr>
                <w:color w:val="000000"/>
              </w:rPr>
              <w:t>to address administrative issues or ways to implement YLC’s proposed modifications.</w:t>
            </w:r>
            <w:r w:rsidR="00F32F6D">
              <w:rPr>
                <w:color w:val="000000"/>
              </w:rPr>
              <w:t xml:space="preserve"> </w:t>
            </w:r>
            <w:r w:rsidR="00DA5803">
              <w:rPr>
                <w:color w:val="000000"/>
              </w:rPr>
              <w:t xml:space="preserve">For example, </w:t>
            </w:r>
            <w:r w:rsidR="005F3F56">
              <w:rPr>
                <w:color w:val="000000"/>
              </w:rPr>
              <w:t xml:space="preserve">as discussed in the Substantial Contribution section, </w:t>
            </w:r>
            <w:r w:rsidR="00DA5803">
              <w:rPr>
                <w:color w:val="000000"/>
              </w:rPr>
              <w:t xml:space="preserve">YLC noted concerns about </w:t>
            </w:r>
            <w:r w:rsidR="009556B6">
              <w:rPr>
                <w:color w:val="000000"/>
              </w:rPr>
              <w:t>continuing Foster Youth Pilot eligibility for siblings reunifying with their parents</w:t>
            </w:r>
            <w:r w:rsidR="00DA5803">
              <w:rPr>
                <w:color w:val="000000"/>
              </w:rPr>
              <w:t xml:space="preserve">; TURN recommended that the Commission address this issue by waiving the one per household </w:t>
            </w:r>
            <w:r w:rsidR="00DA5803">
              <w:rPr>
                <w:color w:val="000000"/>
              </w:rPr>
              <w:lastRenderedPageBreak/>
              <w:t xml:space="preserve">rule for the Foster Youth Pilot. </w:t>
            </w:r>
            <w:r w:rsidR="00A53F63">
              <w:rPr>
                <w:color w:val="000000"/>
              </w:rPr>
              <w:t xml:space="preserve">TURN and YLC </w:t>
            </w:r>
            <w:r w:rsidR="0004540A">
              <w:rPr>
                <w:color w:val="000000"/>
              </w:rPr>
              <w:t xml:space="preserve">also </w:t>
            </w:r>
            <w:r w:rsidR="00A53F63">
              <w:rPr>
                <w:color w:val="000000"/>
              </w:rPr>
              <w:t xml:space="preserve">coordinated </w:t>
            </w:r>
            <w:r w:rsidR="005F0B4C">
              <w:rPr>
                <w:color w:val="000000"/>
              </w:rPr>
              <w:t xml:space="preserve">on which </w:t>
            </w:r>
            <w:r w:rsidR="00F124D9">
              <w:rPr>
                <w:color w:val="000000"/>
              </w:rPr>
              <w:t xml:space="preserve">substantive </w:t>
            </w:r>
            <w:r w:rsidR="005F0B4C">
              <w:rPr>
                <w:color w:val="000000"/>
              </w:rPr>
              <w:t>issues each organization would</w:t>
            </w:r>
            <w:r w:rsidR="00F124D9">
              <w:rPr>
                <w:color w:val="000000"/>
              </w:rPr>
              <w:t xml:space="preserve"> address in its filings</w:t>
            </w:r>
            <w:r w:rsidR="00A53F63">
              <w:rPr>
                <w:color w:val="000000"/>
              </w:rPr>
              <w:t xml:space="preserve">. </w:t>
            </w:r>
          </w:p>
          <w:p w:rsidR="00DA5803" w:rsidP="00073262" w:rsidRDefault="00DA5803" w14:paraId="5374A838" w14:textId="77777777">
            <w:pPr>
              <w:tabs>
                <w:tab w:val="left" w:pos="360"/>
              </w:tabs>
              <w:ind w:left="360" w:hanging="360"/>
              <w:rPr>
                <w:color w:val="000000"/>
              </w:rPr>
            </w:pPr>
          </w:p>
          <w:p w:rsidR="00DA5803" w:rsidP="00073262" w:rsidRDefault="001F59F2" w14:paraId="573D7B09" w14:textId="7FC4C94D">
            <w:pPr>
              <w:tabs>
                <w:tab w:val="left" w:pos="360"/>
              </w:tabs>
              <w:ind w:left="360" w:hanging="360"/>
              <w:rPr>
                <w:color w:val="000000"/>
              </w:rPr>
            </w:pPr>
            <w:r>
              <w:rPr>
                <w:color w:val="000000"/>
              </w:rPr>
              <w:t xml:space="preserve">During the period covered in this compensation claim, </w:t>
            </w:r>
            <w:r w:rsidR="00DA5803">
              <w:rPr>
                <w:color w:val="000000"/>
              </w:rPr>
              <w:t xml:space="preserve">CETF only participated in this docket </w:t>
            </w:r>
            <w:r w:rsidR="009C57A7">
              <w:rPr>
                <w:color w:val="000000"/>
              </w:rPr>
              <w:t xml:space="preserve">on </w:t>
            </w:r>
            <w:r w:rsidR="008D584E">
              <w:rPr>
                <w:color w:val="000000"/>
              </w:rPr>
              <w:t xml:space="preserve">the </w:t>
            </w:r>
            <w:r w:rsidR="009A117F">
              <w:rPr>
                <w:color w:val="000000"/>
              </w:rPr>
              <w:t>Home Broadband Pilot</w:t>
            </w:r>
            <w:r w:rsidR="009C57A7">
              <w:rPr>
                <w:color w:val="000000"/>
              </w:rPr>
              <w:t xml:space="preserve">. </w:t>
            </w:r>
            <w:r w:rsidR="007D05BC">
              <w:rPr>
                <w:color w:val="000000"/>
              </w:rPr>
              <w:t xml:space="preserve">While both TURN and CETF both supported the adoption of the Home Broadband Pilot, TURN </w:t>
            </w:r>
            <w:r w:rsidRPr="00EB67A9" w:rsidR="00EB67A9">
              <w:rPr>
                <w:color w:val="000000"/>
              </w:rPr>
              <w:t>highlighted the benefits of connecting the subscription-vulnerable and rebutt</w:t>
            </w:r>
            <w:r w:rsidR="00EB67A9">
              <w:rPr>
                <w:color w:val="000000"/>
              </w:rPr>
              <w:t>ed</w:t>
            </w:r>
            <w:r w:rsidRPr="00EB67A9" w:rsidR="00EB67A9">
              <w:rPr>
                <w:color w:val="000000"/>
              </w:rPr>
              <w:t xml:space="preserve"> of other parties’ arguments</w:t>
            </w:r>
            <w:r w:rsidR="00BD0066">
              <w:rPr>
                <w:color w:val="000000"/>
              </w:rPr>
              <w:t xml:space="preserve"> and characterizations of the related staff report</w:t>
            </w:r>
            <w:r w:rsidRPr="00EB67A9" w:rsidR="007D05BC">
              <w:rPr>
                <w:color w:val="000000"/>
              </w:rPr>
              <w:t>,</w:t>
            </w:r>
            <w:r w:rsidR="007D05BC">
              <w:rPr>
                <w:color w:val="000000"/>
              </w:rPr>
              <w:t xml:space="preserve"> and CETF </w:t>
            </w:r>
            <w:r w:rsidRPr="00356558" w:rsidR="00356558">
              <w:rPr>
                <w:color w:val="000000"/>
              </w:rPr>
              <w:t>provided unique</w:t>
            </w:r>
            <w:r w:rsidR="00784C58">
              <w:rPr>
                <w:color w:val="000000"/>
              </w:rPr>
              <w:t xml:space="preserve"> support and</w:t>
            </w:r>
            <w:r w:rsidRPr="00356558" w:rsidR="00356558">
              <w:rPr>
                <w:color w:val="000000"/>
              </w:rPr>
              <w:t xml:space="preserve"> insight as the sponsor of relevant legislation (SB 716)</w:t>
            </w:r>
            <w:r w:rsidR="00356558">
              <w:rPr>
                <w:color w:val="000000"/>
              </w:rPr>
              <w:t>.</w:t>
            </w:r>
            <w:r w:rsidR="005F3F56">
              <w:rPr>
                <w:rStyle w:val="FootnoteReference"/>
                <w:color w:val="000000"/>
              </w:rPr>
              <w:footnoteReference w:id="9"/>
            </w:r>
            <w:r w:rsidR="00356558">
              <w:rPr>
                <w:color w:val="000000"/>
              </w:rPr>
              <w:t xml:space="preserve"> </w:t>
            </w:r>
          </w:p>
          <w:p w:rsidRPr="00E25078" w:rsidR="00356558" w:rsidP="00073262" w:rsidRDefault="00356558" w14:paraId="3228BB07" w14:textId="38C1FE79">
            <w:pPr>
              <w:tabs>
                <w:tab w:val="left" w:pos="360"/>
              </w:tabs>
              <w:ind w:left="360" w:hanging="360"/>
              <w:rPr>
                <w:color w:val="000000"/>
              </w:rPr>
            </w:pPr>
          </w:p>
        </w:tc>
        <w:tc>
          <w:tcPr>
            <w:tcW w:w="1980" w:type="dxa"/>
          </w:tcPr>
          <w:p w:rsidRPr="00E25078" w:rsidR="00A92D0B" w:rsidP="00073262" w:rsidRDefault="003D409D" w14:paraId="5F9BBA55" w14:textId="4D238400">
            <w:pPr>
              <w:tabs>
                <w:tab w:val="left" w:pos="360"/>
              </w:tabs>
              <w:ind w:left="360" w:hanging="360"/>
              <w:rPr>
                <w:color w:val="000000"/>
              </w:rPr>
            </w:pPr>
            <w:r>
              <w:rPr>
                <w:color w:val="000000"/>
              </w:rPr>
              <w:lastRenderedPageBreak/>
              <w:t>Noted</w:t>
            </w:r>
          </w:p>
        </w:tc>
      </w:tr>
    </w:tbl>
    <w:p w:rsidRPr="007F620E" w:rsidR="00B312DA" w:rsidP="005B5B44" w:rsidRDefault="00A92D0B" w14:paraId="175C3F89" w14:textId="4835545D">
      <w:pPr>
        <w:keepNext/>
        <w:tabs>
          <w:tab w:val="left" w:pos="1260"/>
        </w:tabs>
        <w:spacing w:before="480"/>
        <w:ind w:left="1267" w:hanging="1267"/>
        <w:jc w:val="center"/>
        <w:rPr>
          <w:b/>
          <w:color w:val="000000"/>
        </w:rPr>
      </w:pPr>
      <w:r w:rsidRPr="007F620E">
        <w:rPr>
          <w:b/>
          <w:color w:val="000000"/>
        </w:rPr>
        <w:lastRenderedPageBreak/>
        <w:t>PART III:</w:t>
      </w:r>
      <w:r w:rsidR="00D1778A">
        <w:rPr>
          <w:b/>
          <w:color w:val="000000"/>
        </w:rPr>
        <w:t xml:space="preserve">  </w:t>
      </w:r>
      <w:r w:rsidRPr="007F620E">
        <w:rPr>
          <w:b/>
          <w:color w:val="000000"/>
        </w:rPr>
        <w:t>REASONABLENESS OF REQUESTED COMPENSATION</w:t>
      </w:r>
    </w:p>
    <w:p w:rsidRPr="007F620E" w:rsidR="00A92D0B" w:rsidP="005B5B44" w:rsidRDefault="00A92D0B" w14:paraId="6F74DAE2" w14:textId="77777777">
      <w:pPr>
        <w:keepNext/>
        <w:numPr>
          <w:ilvl w:val="0"/>
          <w:numId w:val="9"/>
        </w:numPr>
        <w:spacing w:before="240" w:after="24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E92D8E" w14:paraId="5708510E" w14:textId="77777777">
        <w:tc>
          <w:tcPr>
            <w:tcW w:w="7488" w:type="dxa"/>
            <w:tcBorders>
              <w:bottom w:val="single" w:color="auto" w:sz="4" w:space="0"/>
            </w:tcBorders>
          </w:tcPr>
          <w:p w:rsidRPr="00E25078" w:rsidR="00FE3BAE" w:rsidP="00EC6387" w:rsidRDefault="00FE3BAE" w14:paraId="707F9932" w14:textId="24B1B5E0">
            <w:pPr>
              <w:rPr>
                <w:color w:val="000000"/>
              </w:rPr>
            </w:pPr>
            <w:r w:rsidRPr="007F620E">
              <w:rPr>
                <w:b/>
                <w:color w:val="000000"/>
              </w:rPr>
              <w:t>a. Intervenor’s claim of cost reasonableness:</w:t>
            </w:r>
            <w:r w:rsidRPr="00E25078" w:rsidR="00E25078">
              <w:rPr>
                <w:color w:val="000000"/>
              </w:rPr>
              <w:t xml:space="preserve"> </w:t>
            </w:r>
          </w:p>
          <w:p w:rsidR="00691528" w:rsidP="00EC6387" w:rsidRDefault="00691528" w14:paraId="6A25116A" w14:textId="77777777">
            <w:pPr>
              <w:rPr>
                <w:color w:val="000000"/>
              </w:rPr>
            </w:pPr>
          </w:p>
          <w:p w:rsidRPr="00DE0F05" w:rsidR="00487717" w:rsidP="00EC6387" w:rsidRDefault="00487717" w14:paraId="6BFEC40A" w14:textId="79E3C02B">
            <w:pPr>
              <w:rPr>
                <w:color w:val="000000"/>
                <w:highlight w:val="magenta"/>
              </w:rPr>
            </w:pPr>
            <w:r w:rsidRPr="00487717">
              <w:rPr>
                <w:color w:val="000000"/>
              </w:rPr>
              <w:t>TURN’s request for intervenor compensation seeks an award of approximately</w:t>
            </w:r>
            <w:r w:rsidRPr="00DE0F05" w:rsidR="00DE0F05">
              <w:rPr>
                <w:color w:val="000000"/>
              </w:rPr>
              <w:t xml:space="preserve"> $120,295.63</w:t>
            </w:r>
            <w:r w:rsidRPr="00487717">
              <w:rPr>
                <w:color w:val="000000"/>
              </w:rPr>
              <w:t xml:space="preserve"> as the reasonable cost of TURN’s participation in the proceeding.</w:t>
            </w:r>
            <w:r w:rsidR="004837C3">
              <w:rPr>
                <w:color w:val="000000"/>
              </w:rPr>
              <w:t xml:space="preserve"> </w:t>
            </w:r>
          </w:p>
          <w:p w:rsidR="00487717" w:rsidP="00EC6387" w:rsidRDefault="00487717" w14:paraId="05D7994B" w14:textId="77777777">
            <w:pPr>
              <w:rPr>
                <w:color w:val="000000"/>
              </w:rPr>
            </w:pPr>
          </w:p>
          <w:p w:rsidR="00954CAF" w:rsidP="00954CAF" w:rsidRDefault="008D7986" w14:paraId="7B3A0C82" w14:textId="2C6388AB">
            <w:pPr>
              <w:rPr>
                <w:color w:val="000000"/>
              </w:rPr>
            </w:pPr>
            <w:r>
              <w:rPr>
                <w:color w:val="000000"/>
              </w:rPr>
              <w:t xml:space="preserve">The savings to LifeLine surcharge-payers exceeds the cost of TURN’s participation in the development of the SSA freeze. </w:t>
            </w:r>
            <w:r w:rsidR="00954CAF">
              <w:rPr>
                <w:color w:val="000000"/>
              </w:rPr>
              <w:t>Had the freeze not taken effect, the SSA would have increased in 2025 from $19 to $20.65 per month, or an increase in expenditures of $1.65 per LifeLine subscriber per month</w:t>
            </w:r>
            <w:r w:rsidR="001C498E">
              <w:rPr>
                <w:color w:val="000000"/>
              </w:rPr>
              <w:t xml:space="preserve"> (see Attachment 4).</w:t>
            </w:r>
            <w:r>
              <w:rPr>
                <w:color w:val="000000"/>
              </w:rPr>
              <w:br/>
            </w:r>
          </w:p>
          <w:p w:rsidR="008A1C6C" w:rsidP="00D56551" w:rsidRDefault="00954CAF" w14:paraId="6716101C" w14:textId="08434017">
            <w:pPr>
              <w:rPr>
                <w:color w:val="000000"/>
              </w:rPr>
            </w:pPr>
            <w:r>
              <w:rPr>
                <w:color w:val="000000"/>
              </w:rPr>
              <w:t>LifeLine subscribership varies from month to month, but it tends to increase. Multiplying the January 2025 LifeLine subscribership (</w:t>
            </w:r>
            <w:r w:rsidR="0098597E">
              <w:rPr>
                <w:color w:val="000000"/>
              </w:rPr>
              <w:t>1,659,822 subscribers</w:t>
            </w:r>
            <w:r w:rsidR="001C498E">
              <w:rPr>
                <w:color w:val="000000"/>
              </w:rPr>
              <w:t xml:space="preserve"> – see Attachment 5)</w:t>
            </w:r>
            <w:r w:rsidR="0098597E">
              <w:rPr>
                <w:color w:val="000000"/>
              </w:rPr>
              <w:t xml:space="preserve"> by the $1.65 in avoided SSA increases yields a savings of at least $</w:t>
            </w:r>
            <w:r w:rsidRPr="004A112F" w:rsidR="0098597E">
              <w:rPr>
                <w:color w:val="000000"/>
              </w:rPr>
              <w:t>2</w:t>
            </w:r>
            <w:r w:rsidR="0098597E">
              <w:rPr>
                <w:color w:val="000000"/>
              </w:rPr>
              <w:t>,</w:t>
            </w:r>
            <w:r w:rsidRPr="004A112F" w:rsidR="0098597E">
              <w:rPr>
                <w:color w:val="000000"/>
              </w:rPr>
              <w:t>738</w:t>
            </w:r>
            <w:r w:rsidR="0098597E">
              <w:rPr>
                <w:color w:val="000000"/>
              </w:rPr>
              <w:t>,</w:t>
            </w:r>
            <w:r w:rsidRPr="004A112F" w:rsidR="0098597E">
              <w:rPr>
                <w:color w:val="000000"/>
              </w:rPr>
              <w:t>706.3</w:t>
            </w:r>
            <w:r w:rsidR="0098597E">
              <w:rPr>
                <w:color w:val="000000"/>
              </w:rPr>
              <w:t xml:space="preserve">0 per month for up to 24 months. At time of filing, the SSA freeze has been in effect for one year, meaning the SSA freeze has resulted in a savings of at least </w:t>
            </w:r>
            <w:r w:rsidR="000A198B">
              <w:rPr>
                <w:color w:val="000000"/>
              </w:rPr>
              <w:t>$</w:t>
            </w:r>
            <w:r w:rsidRPr="000A198B" w:rsidR="000A198B">
              <w:rPr>
                <w:color w:val="000000"/>
              </w:rPr>
              <w:t>32</w:t>
            </w:r>
            <w:r w:rsidR="000A198B">
              <w:rPr>
                <w:color w:val="000000"/>
              </w:rPr>
              <w:t>,</w:t>
            </w:r>
            <w:r w:rsidRPr="000A198B" w:rsidR="000A198B">
              <w:rPr>
                <w:color w:val="000000"/>
              </w:rPr>
              <w:t>864</w:t>
            </w:r>
            <w:r w:rsidR="000A198B">
              <w:rPr>
                <w:color w:val="000000"/>
              </w:rPr>
              <w:t>,</w:t>
            </w:r>
            <w:r w:rsidRPr="000A198B" w:rsidR="000A198B">
              <w:rPr>
                <w:color w:val="000000"/>
              </w:rPr>
              <w:t>475.6</w:t>
            </w:r>
            <w:r w:rsidR="000A198B">
              <w:rPr>
                <w:color w:val="000000"/>
              </w:rPr>
              <w:t xml:space="preserve">0 for surcharge payers. </w:t>
            </w:r>
          </w:p>
          <w:p w:rsidR="00D56551" w:rsidP="00D56551" w:rsidRDefault="00D56551" w14:paraId="24AFF3AA" w14:textId="77777777">
            <w:pPr>
              <w:rPr>
                <w:color w:val="000000"/>
              </w:rPr>
            </w:pPr>
          </w:p>
          <w:p w:rsidR="001D54DB" w:rsidP="00D56551" w:rsidRDefault="00D56551" w14:paraId="4D6F65F6" w14:textId="41101BD1">
            <w:pPr>
              <w:rPr>
                <w:color w:val="000000"/>
              </w:rPr>
            </w:pPr>
            <w:r>
              <w:rPr>
                <w:color w:val="000000"/>
              </w:rPr>
              <w:t xml:space="preserve">The benefits of TURN’s participation on other issues, </w:t>
            </w:r>
            <w:r w:rsidR="003A1F04">
              <w:rPr>
                <w:color w:val="000000"/>
              </w:rPr>
              <w:t>a</w:t>
            </w:r>
            <w:r w:rsidRPr="003A1F04" w:rsidR="003A1F04">
              <w:rPr>
                <w:color w:val="000000"/>
              </w:rPr>
              <w:t>s is often the case for telecommunications proceedings in recent years,</w:t>
            </w:r>
            <w:r w:rsidR="003A1F04">
              <w:rPr>
                <w:color w:val="000000"/>
              </w:rPr>
              <w:t xml:space="preserve"> is more difficult to quantify, as it does not pertain to rates, subsidies, or surcharges. On these </w:t>
            </w:r>
            <w:r w:rsidR="003A1F04">
              <w:rPr>
                <w:color w:val="000000"/>
              </w:rPr>
              <w:lastRenderedPageBreak/>
              <w:t>issues</w:t>
            </w:r>
            <w:r w:rsidRPr="003A1F04" w:rsidR="003A1F04">
              <w:rPr>
                <w:color w:val="000000"/>
              </w:rPr>
              <w:t>, TURN’s advocacy helped achieve an outcome with clear and substantial benefits to Californians in AT&amp;T’s service territory, though hard to quantify.</w:t>
            </w:r>
            <w:r w:rsidR="005206BC">
              <w:rPr>
                <w:color w:val="000000"/>
              </w:rPr>
              <w:t xml:space="preserve"> </w:t>
            </w:r>
            <w:r w:rsidR="001D54DB">
              <w:rPr>
                <w:color w:val="000000"/>
              </w:rPr>
              <w:t xml:space="preserve">It is hard, if not impossible, to </w:t>
            </w:r>
            <w:r w:rsidR="000344FF">
              <w:rPr>
                <w:color w:val="000000"/>
              </w:rPr>
              <w:t>attach a monetary</w:t>
            </w:r>
            <w:r w:rsidR="001D54DB">
              <w:rPr>
                <w:color w:val="000000"/>
              </w:rPr>
              <w:t xml:space="preserve"> a</w:t>
            </w:r>
            <w:r w:rsidR="003700EA">
              <w:rPr>
                <w:color w:val="000000"/>
              </w:rPr>
              <w:t>mount to</w:t>
            </w:r>
            <w:r w:rsidR="001D54DB">
              <w:rPr>
                <w:color w:val="000000"/>
              </w:rPr>
              <w:t xml:space="preserve"> </w:t>
            </w:r>
            <w:r w:rsidR="002D509E">
              <w:rPr>
                <w:color w:val="000000"/>
              </w:rPr>
              <w:t xml:space="preserve">the value of </w:t>
            </w:r>
            <w:r w:rsidR="001D54DB">
              <w:rPr>
                <w:color w:val="000000"/>
              </w:rPr>
              <w:t>a f</w:t>
            </w:r>
            <w:r w:rsidR="002D509E">
              <w:rPr>
                <w:color w:val="000000"/>
              </w:rPr>
              <w:t xml:space="preserve">ormer foster youth being able to apply for their first job </w:t>
            </w:r>
            <w:r w:rsidR="0083735D">
              <w:rPr>
                <w:color w:val="000000"/>
              </w:rPr>
              <w:t>through their Foster Youth Pilot device</w:t>
            </w:r>
            <w:r w:rsidR="007A7DC4">
              <w:rPr>
                <w:color w:val="000000"/>
              </w:rPr>
              <w:t>, or the</w:t>
            </w:r>
            <w:r w:rsidR="000344FF">
              <w:rPr>
                <w:color w:val="000000"/>
              </w:rPr>
              <w:t xml:space="preserve"> </w:t>
            </w:r>
            <w:r w:rsidR="00704179">
              <w:rPr>
                <w:color w:val="000000"/>
              </w:rPr>
              <w:t xml:space="preserve">children </w:t>
            </w:r>
            <w:r w:rsidR="00BC1453">
              <w:rPr>
                <w:color w:val="000000"/>
              </w:rPr>
              <w:t>of</w:t>
            </w:r>
            <w:r w:rsidR="00704179">
              <w:rPr>
                <w:color w:val="000000"/>
              </w:rPr>
              <w:t xml:space="preserve"> a low-income household being able to do their homework at home </w:t>
            </w:r>
            <w:r w:rsidR="00B056BE">
              <w:rPr>
                <w:color w:val="000000"/>
              </w:rPr>
              <w:t xml:space="preserve">instead of </w:t>
            </w:r>
            <w:r w:rsidR="00D83D92">
              <w:rPr>
                <w:color w:val="000000"/>
              </w:rPr>
              <w:t xml:space="preserve">in </w:t>
            </w:r>
            <w:r w:rsidR="00A92438">
              <w:rPr>
                <w:color w:val="000000"/>
              </w:rPr>
              <w:t xml:space="preserve">a </w:t>
            </w:r>
            <w:r w:rsidR="00B056BE">
              <w:rPr>
                <w:color w:val="000000"/>
              </w:rPr>
              <w:t>fast food restaurant’s parking lot</w:t>
            </w:r>
            <w:r w:rsidR="00D83D92">
              <w:rPr>
                <w:rStyle w:val="FootnoteReference"/>
                <w:color w:val="000000"/>
              </w:rPr>
              <w:footnoteReference w:id="10"/>
            </w:r>
            <w:r w:rsidR="00B056BE">
              <w:rPr>
                <w:color w:val="000000"/>
              </w:rPr>
              <w:t xml:space="preserve"> </w:t>
            </w:r>
            <w:r w:rsidR="00704179">
              <w:rPr>
                <w:color w:val="000000"/>
              </w:rPr>
              <w:t>because the Home Broadband Pilot has made home internet affordable</w:t>
            </w:r>
            <w:r w:rsidR="00A92438">
              <w:rPr>
                <w:color w:val="000000"/>
              </w:rPr>
              <w:t xml:space="preserve"> for their family</w:t>
            </w:r>
            <w:r w:rsidR="00704179">
              <w:rPr>
                <w:color w:val="000000"/>
              </w:rPr>
              <w:t>.</w:t>
            </w:r>
            <w:r w:rsidR="005206BC">
              <w:rPr>
                <w:color w:val="000000"/>
              </w:rPr>
              <w:t xml:space="preserve"> </w:t>
            </w:r>
            <w:r w:rsidR="00F12F97">
              <w:rPr>
                <w:color w:val="000000"/>
              </w:rPr>
              <w:t xml:space="preserve">In this proceeding, </w:t>
            </w:r>
            <w:r w:rsidR="005206BC">
              <w:rPr>
                <w:color w:val="000000"/>
              </w:rPr>
              <w:t>TURN worked to</w:t>
            </w:r>
            <w:r w:rsidR="00686B1D">
              <w:rPr>
                <w:color w:val="000000"/>
              </w:rPr>
              <w:t xml:space="preserve"> expand the California LifeLine program—both main program offerings and pilot programs—while keeping surcharges affordable through its advocacy</w:t>
            </w:r>
            <w:r w:rsidR="005206BC">
              <w:rPr>
                <w:color w:val="000000"/>
              </w:rPr>
              <w:t xml:space="preserve">. </w:t>
            </w:r>
            <w:r w:rsidRPr="006813BA" w:rsidR="006813BA">
              <w:rPr>
                <w:color w:val="000000"/>
              </w:rPr>
              <w:t>TURN’s work directly contributed to</w:t>
            </w:r>
            <w:r w:rsidR="006813BA">
              <w:rPr>
                <w:color w:val="000000"/>
              </w:rPr>
              <w:t xml:space="preserve"> </w:t>
            </w:r>
            <w:r w:rsidR="00686B1D">
              <w:rPr>
                <w:color w:val="000000"/>
              </w:rPr>
              <w:t xml:space="preserve">the development of one pilot program, updates to another, </w:t>
            </w:r>
            <w:r w:rsidR="006F66DD">
              <w:rPr>
                <w:color w:val="000000"/>
              </w:rPr>
              <w:t>updates to GO 153, a temporary change to the LifeLine SSA, the foundation for further updates to the program SSA and MSS</w:t>
            </w:r>
            <w:r w:rsidR="00FF4E61">
              <w:rPr>
                <w:color w:val="000000"/>
              </w:rPr>
              <w:t>.</w:t>
            </w:r>
            <w:r w:rsidR="006813BA">
              <w:rPr>
                <w:color w:val="000000"/>
              </w:rPr>
              <w:t xml:space="preserve"> </w:t>
            </w:r>
          </w:p>
          <w:p w:rsidR="005206BC" w:rsidP="00D56551" w:rsidRDefault="005206BC" w14:paraId="08DB4145" w14:textId="77777777">
            <w:pPr>
              <w:rPr>
                <w:color w:val="000000"/>
              </w:rPr>
            </w:pPr>
          </w:p>
          <w:p w:rsidR="005206BC" w:rsidP="00D56551" w:rsidRDefault="005206BC" w14:paraId="31C5DE29" w14:textId="467CFBA8">
            <w:pPr>
              <w:rPr>
                <w:color w:val="000000"/>
              </w:rPr>
            </w:pPr>
            <w:r>
              <w:t>TURN strongly recommends that the Commission find TURN’s participation costs are reasonable, considering the benefits to both LifeLine subscribers and surcharge payers.</w:t>
            </w:r>
          </w:p>
          <w:p w:rsidRPr="00D56551" w:rsidR="00E40361" w:rsidP="00D56551" w:rsidRDefault="00E40361" w14:paraId="2B1A1242" w14:textId="6714F7A1">
            <w:pPr>
              <w:rPr>
                <w:color w:val="000000"/>
              </w:rPr>
            </w:pPr>
          </w:p>
        </w:tc>
        <w:tc>
          <w:tcPr>
            <w:tcW w:w="2250" w:type="dxa"/>
          </w:tcPr>
          <w:p w:rsidRPr="00FE3BAE" w:rsidR="00FE3BAE" w:rsidP="00EC6387" w:rsidRDefault="005C36ED" w14:paraId="223B4665" w14:textId="0755BF80">
            <w:pPr>
              <w:rPr>
                <w:color w:val="000000"/>
              </w:rPr>
            </w:pPr>
            <w:r w:rsidRPr="00D531D3">
              <w:rPr>
                <w:color w:val="000000"/>
              </w:rPr>
              <w:lastRenderedPageBreak/>
              <w:t>After the adjustments made to this claim, the remainder of the claim</w:t>
            </w:r>
            <w:r>
              <w:rPr>
                <w:color w:val="000000"/>
              </w:rPr>
              <w:t xml:space="preserve">ed costs are </w:t>
            </w:r>
            <w:r w:rsidRPr="00D531D3">
              <w:rPr>
                <w:color w:val="000000"/>
              </w:rPr>
              <w:t>reasonable</w:t>
            </w:r>
            <w:r w:rsidRPr="004C5C16">
              <w:t>.</w:t>
            </w:r>
            <w:r w:rsidRPr="008C196F" w:rsidR="00B6758B">
              <w:rPr>
                <w:i/>
                <w:iCs/>
                <w:color w:val="000000"/>
              </w:rPr>
              <w:t xml:space="preserve"> See</w:t>
            </w:r>
            <w:r w:rsidR="00B6758B">
              <w:rPr>
                <w:color w:val="000000"/>
              </w:rPr>
              <w:t xml:space="preserve"> Part III.D</w:t>
            </w:r>
            <w:r w:rsidR="00AC5FEA">
              <w:rPr>
                <w:color w:val="000000"/>
              </w:rPr>
              <w:t xml:space="preserve"> [1].</w:t>
            </w:r>
          </w:p>
        </w:tc>
      </w:tr>
      <w:tr w:rsidRPr="007F620E" w:rsidR="00FE3BAE" w:rsidTr="00E92D8E"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00FE3BAE" w:rsidP="00EC6387" w:rsidRDefault="00FE3BAE" w14:paraId="1009F6D5" w14:textId="77777777">
            <w:pPr>
              <w:rPr>
                <w:color w:val="000000"/>
              </w:rPr>
            </w:pPr>
          </w:p>
          <w:p w:rsidR="00A87F5B" w:rsidP="00EC6387" w:rsidRDefault="00A87F5B" w14:paraId="6E353FB0" w14:textId="75F6C9C4">
            <w:pPr>
              <w:rPr>
                <w:color w:val="000000"/>
              </w:rPr>
            </w:pPr>
            <w:r w:rsidRPr="00A87F5B">
              <w:rPr>
                <w:color w:val="000000"/>
              </w:rPr>
              <w:t xml:space="preserve">TURN’s attorneys and advocates recorded a reasonable number of hours for their work in this proceeding.  The total hours of professional time included in this compensation request (approximately </w:t>
            </w:r>
            <w:r w:rsidR="00410D2A">
              <w:rPr>
                <w:color w:val="000000"/>
              </w:rPr>
              <w:t>297</w:t>
            </w:r>
            <w:r w:rsidRPr="00A87F5B">
              <w:rPr>
                <w:color w:val="000000"/>
              </w:rPr>
              <w:t xml:space="preserve"> hours of </w:t>
            </w:r>
            <w:r w:rsidR="00B21D18">
              <w:rPr>
                <w:color w:val="000000"/>
              </w:rPr>
              <w:t xml:space="preserve">substantive </w:t>
            </w:r>
            <w:r w:rsidRPr="00A87F5B">
              <w:rPr>
                <w:color w:val="000000"/>
              </w:rPr>
              <w:t xml:space="preserve">work, exclusive of compensation-related work) is equivalent to </w:t>
            </w:r>
            <w:r w:rsidR="00410D2A">
              <w:rPr>
                <w:color w:val="000000"/>
              </w:rPr>
              <w:t>more than six and a half weeks</w:t>
            </w:r>
            <w:r w:rsidR="00F00D64">
              <w:rPr>
                <w:color w:val="000000"/>
              </w:rPr>
              <w:t xml:space="preserve"> </w:t>
            </w:r>
            <w:r w:rsidRPr="00A87F5B">
              <w:rPr>
                <w:color w:val="000000"/>
              </w:rPr>
              <w:t xml:space="preserve">of full-time work by a single person. TURN’s </w:t>
            </w:r>
            <w:r w:rsidRPr="008D1AE1">
              <w:rPr>
                <w:color w:val="000000"/>
              </w:rPr>
              <w:t>efforts covered</w:t>
            </w:r>
            <w:r w:rsidRPr="008D1AE1" w:rsidR="00AB7E4C">
              <w:rPr>
                <w:color w:val="000000"/>
              </w:rPr>
              <w:t xml:space="preserve"> work on the portion</w:t>
            </w:r>
            <w:r w:rsidRPr="008D1AE1" w:rsidR="00D54E70">
              <w:rPr>
                <w:color w:val="000000"/>
              </w:rPr>
              <w:t>s</w:t>
            </w:r>
            <w:r w:rsidRPr="008D1AE1" w:rsidR="00AB7E4C">
              <w:rPr>
                <w:color w:val="000000"/>
              </w:rPr>
              <w:t xml:space="preserve"> of </w:t>
            </w:r>
            <w:r w:rsidRPr="008D1AE1" w:rsidR="00D54E70">
              <w:rPr>
                <w:color w:val="000000"/>
              </w:rPr>
              <w:t>our work on the November 2023 SSA and MSS Staff Proposal</w:t>
            </w:r>
            <w:r w:rsidR="00F05F1B">
              <w:rPr>
                <w:color w:val="000000"/>
              </w:rPr>
              <w:t xml:space="preserve">; </w:t>
            </w:r>
            <w:r w:rsidRPr="008D1AE1" w:rsidR="00D54E70">
              <w:rPr>
                <w:color w:val="000000"/>
              </w:rPr>
              <w:t>portions of work responding to the 2022 Program Assessment</w:t>
            </w:r>
            <w:r w:rsidR="00F05F1B">
              <w:rPr>
                <w:color w:val="000000"/>
              </w:rPr>
              <w:t>;</w:t>
            </w:r>
            <w:r w:rsidRPr="008D1AE1" w:rsidR="00AB7E4C">
              <w:rPr>
                <w:color w:val="000000"/>
              </w:rPr>
              <w:t xml:space="preserve"> </w:t>
            </w:r>
            <w:r w:rsidRPr="008D1AE1" w:rsidR="000A57F3">
              <w:rPr>
                <w:color w:val="000000"/>
              </w:rPr>
              <w:t>reply comments on the June 2024 ALJ Ruling</w:t>
            </w:r>
            <w:r w:rsidRPr="008D1AE1" w:rsidR="008D1AE1">
              <w:rPr>
                <w:color w:val="000000"/>
              </w:rPr>
              <w:t xml:space="preserve"> regarding the SSA freeze</w:t>
            </w:r>
            <w:r w:rsidR="00F05F1B">
              <w:rPr>
                <w:color w:val="000000"/>
              </w:rPr>
              <w:t>;</w:t>
            </w:r>
            <w:r w:rsidRPr="008D1AE1" w:rsidR="000A57F3">
              <w:rPr>
                <w:color w:val="000000"/>
              </w:rPr>
              <w:t xml:space="preserve"> </w:t>
            </w:r>
            <w:r w:rsidRPr="008D1AE1" w:rsidR="00AB7E4C">
              <w:rPr>
                <w:color w:val="000000"/>
              </w:rPr>
              <w:t xml:space="preserve">opening comments </w:t>
            </w:r>
            <w:r w:rsidRPr="008D1AE1" w:rsidR="000A57F3">
              <w:rPr>
                <w:color w:val="000000"/>
              </w:rPr>
              <w:t>on the Proposed Decision</w:t>
            </w:r>
            <w:r w:rsidRPr="008D1AE1" w:rsidR="008D1AE1">
              <w:rPr>
                <w:color w:val="000000"/>
              </w:rPr>
              <w:t xml:space="preserve"> freezing the SSA</w:t>
            </w:r>
            <w:r w:rsidR="00F05F1B">
              <w:rPr>
                <w:color w:val="000000"/>
              </w:rPr>
              <w:t>;</w:t>
            </w:r>
            <w:r w:rsidRPr="008D1AE1" w:rsidR="008D1AE1">
              <w:rPr>
                <w:color w:val="000000"/>
              </w:rPr>
              <w:t xml:space="preserve"> </w:t>
            </w:r>
            <w:r w:rsidR="008D1AE1">
              <w:rPr>
                <w:color w:val="000000"/>
              </w:rPr>
              <w:t xml:space="preserve">a petition for modification that </w:t>
            </w:r>
            <w:r w:rsidR="00745DF6">
              <w:rPr>
                <w:color w:val="000000"/>
              </w:rPr>
              <w:t>assisted in laying</w:t>
            </w:r>
            <w:r w:rsidR="008D1AE1">
              <w:rPr>
                <w:color w:val="000000"/>
              </w:rPr>
              <w:t xml:space="preserve"> the foundation for the Home Broadband Pilot</w:t>
            </w:r>
            <w:r w:rsidR="00F05F1B">
              <w:rPr>
                <w:color w:val="000000"/>
              </w:rPr>
              <w:t>;</w:t>
            </w:r>
            <w:r w:rsidR="008D1AE1">
              <w:rPr>
                <w:color w:val="000000"/>
              </w:rPr>
              <w:t xml:space="preserve"> </w:t>
            </w:r>
            <w:r w:rsidR="00F05F1B">
              <w:rPr>
                <w:color w:val="000000"/>
              </w:rPr>
              <w:t>two sets of opening and comments on the Home Broadband Pilot; a response to YLC’s Petition for modification and two sets of opening and reply comments on modifications to the Foster Youth Pilot; and a set of opening and reply comments on revisions to GO 153.</w:t>
            </w:r>
          </w:p>
          <w:p w:rsidR="00215715" w:rsidP="00EC6387" w:rsidRDefault="00215715" w14:paraId="5DE9C963" w14:textId="77777777">
            <w:pPr>
              <w:rPr>
                <w:color w:val="000000"/>
              </w:rPr>
            </w:pPr>
          </w:p>
          <w:p w:rsidR="00215715" w:rsidP="00EC6387" w:rsidRDefault="00215715" w14:paraId="5E9DC3B2" w14:textId="1EFDB2B1">
            <w:pPr>
              <w:rPr>
                <w:color w:val="000000"/>
              </w:rPr>
            </w:pPr>
            <w:r>
              <w:lastRenderedPageBreak/>
              <w:t>TURN extensively reviewed its claimed hours for this proceeding and withheld hours spent on work that is arguably compensable. This cut time includes internal and external coordination, time spent reviewing other parties’ filings, and time spent on drafting intervenor compensation-related filings. The hours that TURN includes in this claim have a clear connection to TURN’s substantial contribution to this docket.</w:t>
            </w:r>
          </w:p>
          <w:p w:rsidR="00A87F5B" w:rsidP="00EC6387" w:rsidRDefault="00A87F5B" w14:paraId="2687898F" w14:textId="77777777">
            <w:pPr>
              <w:rPr>
                <w:color w:val="000000"/>
              </w:rPr>
            </w:pPr>
          </w:p>
          <w:p w:rsidR="00D54B78" w:rsidP="00EC6387" w:rsidRDefault="0099116D" w14:paraId="094AD068" w14:textId="57F559F2">
            <w:pPr>
              <w:rPr>
                <w:color w:val="000000"/>
              </w:rPr>
            </w:pPr>
            <w:r w:rsidRPr="0099116D">
              <w:rPr>
                <w:color w:val="000000"/>
              </w:rPr>
              <w:t>TURN seeks compensation for approximately</w:t>
            </w:r>
            <w:r>
              <w:rPr>
                <w:color w:val="000000"/>
              </w:rPr>
              <w:t xml:space="preserve"> </w:t>
            </w:r>
            <w:r w:rsidR="00453D95">
              <w:rPr>
                <w:color w:val="000000"/>
              </w:rPr>
              <w:t>165</w:t>
            </w:r>
            <w:r w:rsidRPr="0099116D">
              <w:rPr>
                <w:color w:val="000000"/>
              </w:rPr>
              <w:t xml:space="preserve"> hours that Ashley L. Salas devoted to substantive issues in this proceeding. </w:t>
            </w:r>
            <w:r w:rsidR="00410606">
              <w:rPr>
                <w:color w:val="000000"/>
              </w:rPr>
              <w:t xml:space="preserve">Until October 2025, </w:t>
            </w:r>
            <w:r w:rsidRPr="0099116D">
              <w:rPr>
                <w:color w:val="000000"/>
              </w:rPr>
              <w:t>Ms. Salas was TURN’s lead attorney on California LifeLine issues</w:t>
            </w:r>
            <w:r w:rsidR="00410606">
              <w:rPr>
                <w:color w:val="000000"/>
              </w:rPr>
              <w:t xml:space="preserve"> except for the Foster Youth Pilot</w:t>
            </w:r>
            <w:r w:rsidR="00B051E8">
              <w:rPr>
                <w:color w:val="000000"/>
              </w:rPr>
              <w:t>.</w:t>
            </w:r>
            <w:r w:rsidR="00410606">
              <w:rPr>
                <w:color w:val="000000"/>
              </w:rPr>
              <w:t xml:space="preserve"> During this period,</w:t>
            </w:r>
            <w:r w:rsidR="00B051E8">
              <w:rPr>
                <w:color w:val="000000"/>
              </w:rPr>
              <w:t xml:space="preserve"> </w:t>
            </w:r>
            <w:r w:rsidRPr="00015F8F" w:rsidR="00015F8F">
              <w:rPr>
                <w:color w:val="000000"/>
              </w:rPr>
              <w:t xml:space="preserve">Ms. Salas </w:t>
            </w:r>
            <w:r w:rsidR="00015F8F">
              <w:rPr>
                <w:color w:val="000000"/>
              </w:rPr>
              <w:t>led</w:t>
            </w:r>
            <w:r w:rsidRPr="00015F8F" w:rsidR="00015F8F">
              <w:rPr>
                <w:color w:val="000000"/>
              </w:rPr>
              <w:t xml:space="preserve"> all </w:t>
            </w:r>
            <w:r w:rsidR="00C53FAE">
              <w:rPr>
                <w:color w:val="000000"/>
              </w:rPr>
              <w:t xml:space="preserve">other </w:t>
            </w:r>
            <w:r w:rsidRPr="00015F8F" w:rsidR="00015F8F">
              <w:rPr>
                <w:color w:val="000000"/>
              </w:rPr>
              <w:t>aspects of</w:t>
            </w:r>
            <w:r w:rsidR="00015F8F">
              <w:rPr>
                <w:color w:val="000000"/>
              </w:rPr>
              <w:t xml:space="preserve"> TURN’s work</w:t>
            </w:r>
            <w:r w:rsidR="0049227A">
              <w:rPr>
                <w:color w:val="000000"/>
              </w:rPr>
              <w:t xml:space="preserve"> covered in this claim,</w:t>
            </w:r>
            <w:r w:rsidRPr="00015F8F" w:rsidR="00015F8F">
              <w:rPr>
                <w:color w:val="000000"/>
              </w:rPr>
              <w:t xml:space="preserve"> </w:t>
            </w:r>
            <w:r w:rsidR="0049227A">
              <w:rPr>
                <w:color w:val="000000"/>
              </w:rPr>
              <w:t>including the</w:t>
            </w:r>
            <w:r w:rsidR="006A56A2">
              <w:rPr>
                <w:color w:val="000000"/>
              </w:rPr>
              <w:t xml:space="preserve"> development of TURN’s strategy,</w:t>
            </w:r>
            <w:r w:rsidR="0049227A">
              <w:rPr>
                <w:color w:val="000000"/>
              </w:rPr>
              <w:t xml:space="preserve"> draftin</w:t>
            </w:r>
            <w:r w:rsidRPr="00986255" w:rsidR="0049227A">
              <w:rPr>
                <w:color w:val="000000"/>
              </w:rPr>
              <w:t xml:space="preserve">g of </w:t>
            </w:r>
            <w:r w:rsidRPr="00986255" w:rsidR="008C2DD8">
              <w:rPr>
                <w:color w:val="000000"/>
              </w:rPr>
              <w:t>pleadings,</w:t>
            </w:r>
            <w:r w:rsidRPr="00986255" w:rsidR="0049227A">
              <w:rPr>
                <w:color w:val="000000"/>
              </w:rPr>
              <w:t xml:space="preserve"> and </w:t>
            </w:r>
            <w:r w:rsidRPr="00986255" w:rsidR="00986255">
              <w:rPr>
                <w:color w:val="000000"/>
              </w:rPr>
              <w:t xml:space="preserve">communication and </w:t>
            </w:r>
            <w:r w:rsidRPr="00986255" w:rsidR="006A56A2">
              <w:rPr>
                <w:color w:val="000000"/>
              </w:rPr>
              <w:t xml:space="preserve">coordination with </w:t>
            </w:r>
            <w:r w:rsidRPr="00986255" w:rsidR="00410606">
              <w:rPr>
                <w:color w:val="000000"/>
              </w:rPr>
              <w:t>other</w:t>
            </w:r>
            <w:r w:rsidR="00410606">
              <w:rPr>
                <w:color w:val="000000"/>
              </w:rPr>
              <w:t xml:space="preserve"> parties</w:t>
            </w:r>
            <w:r w:rsidR="006A56A2">
              <w:rPr>
                <w:color w:val="000000"/>
              </w:rPr>
              <w:t>.</w:t>
            </w:r>
          </w:p>
          <w:p w:rsidR="00D54B78" w:rsidP="00EC6387" w:rsidRDefault="00D54B78" w14:paraId="0F4768CB" w14:textId="77777777">
            <w:pPr>
              <w:rPr>
                <w:color w:val="000000"/>
              </w:rPr>
            </w:pPr>
          </w:p>
          <w:p w:rsidR="00D54B78" w:rsidP="00EC6387" w:rsidRDefault="008B48E1" w14:paraId="2F1B486A" w14:textId="584BE6BC">
            <w:pPr>
              <w:rPr>
                <w:color w:val="000000"/>
              </w:rPr>
            </w:pPr>
            <w:r w:rsidRPr="008B48E1">
              <w:rPr>
                <w:color w:val="000000"/>
              </w:rPr>
              <w:t xml:space="preserve">TURN seeks compensation for approximately </w:t>
            </w:r>
            <w:r w:rsidR="00195320">
              <w:rPr>
                <w:color w:val="000000"/>
              </w:rPr>
              <w:t>151.25</w:t>
            </w:r>
            <w:r w:rsidRPr="008B48E1">
              <w:rPr>
                <w:color w:val="000000"/>
              </w:rPr>
              <w:t xml:space="preserve"> hours that Alexandra Green devoted to substantive issues in this proceeding.</w:t>
            </w:r>
            <w:r>
              <w:rPr>
                <w:color w:val="000000"/>
              </w:rPr>
              <w:t xml:space="preserve"> </w:t>
            </w:r>
            <w:r w:rsidR="00410606">
              <w:rPr>
                <w:color w:val="000000"/>
              </w:rPr>
              <w:t xml:space="preserve">Until October 2025, </w:t>
            </w:r>
            <w:r w:rsidR="006A56A2">
              <w:rPr>
                <w:color w:val="000000"/>
              </w:rPr>
              <w:t xml:space="preserve">Ms. Green </w:t>
            </w:r>
            <w:r w:rsidR="00410606">
              <w:rPr>
                <w:color w:val="000000"/>
              </w:rPr>
              <w:t xml:space="preserve">was </w:t>
            </w:r>
            <w:r w:rsidR="008C2DD8">
              <w:rPr>
                <w:color w:val="000000"/>
              </w:rPr>
              <w:t>TURN’s</w:t>
            </w:r>
            <w:r w:rsidR="00410606">
              <w:rPr>
                <w:color w:val="000000"/>
              </w:rPr>
              <w:t xml:space="preserve"> lead </w:t>
            </w:r>
            <w:r w:rsidR="00C3264F">
              <w:rPr>
                <w:color w:val="000000"/>
              </w:rPr>
              <w:t xml:space="preserve">attorney </w:t>
            </w:r>
            <w:r w:rsidR="00410606">
              <w:rPr>
                <w:color w:val="000000"/>
              </w:rPr>
              <w:t xml:space="preserve">on </w:t>
            </w:r>
            <w:r w:rsidR="007D6330">
              <w:rPr>
                <w:color w:val="000000"/>
              </w:rPr>
              <w:t>all matters and strategy related to the</w:t>
            </w:r>
            <w:r w:rsidR="00410606">
              <w:rPr>
                <w:color w:val="000000"/>
              </w:rPr>
              <w:t xml:space="preserve"> Foster Youth Pilot and </w:t>
            </w:r>
            <w:r w:rsidR="006A56A2">
              <w:rPr>
                <w:color w:val="000000"/>
              </w:rPr>
              <w:t>assisted Ms. Salas with</w:t>
            </w:r>
            <w:r w:rsidR="008C2DD8">
              <w:rPr>
                <w:color w:val="000000"/>
              </w:rPr>
              <w:t xml:space="preserve"> research,</w:t>
            </w:r>
            <w:r w:rsidR="006A56A2">
              <w:rPr>
                <w:color w:val="000000"/>
              </w:rPr>
              <w:t xml:space="preserve"> the </w:t>
            </w:r>
            <w:r w:rsidR="00C3264F">
              <w:rPr>
                <w:color w:val="000000"/>
              </w:rPr>
              <w:t>drafting of TURN’s filings</w:t>
            </w:r>
            <w:r w:rsidR="008C2DD8">
              <w:rPr>
                <w:color w:val="000000"/>
              </w:rPr>
              <w:t xml:space="preserve">, </w:t>
            </w:r>
            <w:r w:rsidR="00117680">
              <w:rPr>
                <w:color w:val="000000"/>
              </w:rPr>
              <w:t xml:space="preserve">and </w:t>
            </w:r>
            <w:r w:rsidR="00AB31D9">
              <w:rPr>
                <w:color w:val="000000"/>
              </w:rPr>
              <w:t>the review of other parties’ filings.</w:t>
            </w:r>
            <w:r w:rsidR="00410606">
              <w:rPr>
                <w:color w:val="000000"/>
              </w:rPr>
              <w:t xml:space="preserve"> </w:t>
            </w:r>
            <w:r w:rsidR="00E53E86">
              <w:rPr>
                <w:color w:val="000000"/>
              </w:rPr>
              <w:t>After October 2025, Ms. Green became TURN’s lead attorney on all California LifeLine issues</w:t>
            </w:r>
            <w:r w:rsidR="008C2DD8">
              <w:rPr>
                <w:color w:val="000000"/>
              </w:rPr>
              <w:t xml:space="preserve"> and led </w:t>
            </w:r>
            <w:r w:rsidR="00C53FAE">
              <w:rPr>
                <w:color w:val="000000"/>
              </w:rPr>
              <w:t xml:space="preserve">TURN’s </w:t>
            </w:r>
            <w:r w:rsidR="008C2DD8">
              <w:rPr>
                <w:color w:val="000000"/>
              </w:rPr>
              <w:t xml:space="preserve">strategy </w:t>
            </w:r>
            <w:r w:rsidR="00C53FAE">
              <w:rPr>
                <w:color w:val="000000"/>
              </w:rPr>
              <w:t xml:space="preserve">and issue </w:t>
            </w:r>
            <w:r w:rsidR="008C2DD8">
              <w:rPr>
                <w:color w:val="000000"/>
              </w:rPr>
              <w:t>development,</w:t>
            </w:r>
            <w:r w:rsidR="00130553">
              <w:rPr>
                <w:color w:val="000000"/>
              </w:rPr>
              <w:t xml:space="preserve"> the</w:t>
            </w:r>
            <w:r w:rsidR="008C2DD8">
              <w:rPr>
                <w:color w:val="000000"/>
              </w:rPr>
              <w:t xml:space="preserve"> drafting of all pleadings, and </w:t>
            </w:r>
            <w:r w:rsidR="00130553">
              <w:rPr>
                <w:color w:val="000000"/>
              </w:rPr>
              <w:t>coordination with other parties</w:t>
            </w:r>
            <w:r w:rsidR="001E5B43">
              <w:rPr>
                <w:color w:val="000000"/>
              </w:rPr>
              <w:t xml:space="preserve"> on other issues in addition to her ongoing work with the Foster Youth Pilot</w:t>
            </w:r>
            <w:r w:rsidR="00130553">
              <w:rPr>
                <w:color w:val="000000"/>
              </w:rPr>
              <w:t>.</w:t>
            </w:r>
          </w:p>
          <w:p w:rsidR="00130553" w:rsidP="00EC6387" w:rsidRDefault="00130553" w14:paraId="1A3E512B" w14:textId="77777777">
            <w:pPr>
              <w:rPr>
                <w:color w:val="000000"/>
              </w:rPr>
            </w:pPr>
          </w:p>
          <w:p w:rsidR="00130553" w:rsidP="00EC6387" w:rsidRDefault="00130553" w14:paraId="584B4C11" w14:textId="3E727105">
            <w:pPr>
              <w:rPr>
                <w:color w:val="000000"/>
              </w:rPr>
            </w:pPr>
            <w:r>
              <w:rPr>
                <w:color w:val="000000"/>
              </w:rPr>
              <w:t xml:space="preserve">TURN seeks compensation for approximately </w:t>
            </w:r>
            <w:r w:rsidR="00195320">
              <w:rPr>
                <w:color w:val="000000"/>
              </w:rPr>
              <w:t>3</w:t>
            </w:r>
            <w:r>
              <w:rPr>
                <w:color w:val="000000"/>
              </w:rPr>
              <w:t xml:space="preserve"> hours that </w:t>
            </w:r>
            <w:r w:rsidR="005115A0">
              <w:rPr>
                <w:color w:val="000000"/>
              </w:rPr>
              <w:t xml:space="preserve">Leo Fitzpatrick devoted to substantive issues in this proceeding. Mr. Fitzpatrick </w:t>
            </w:r>
            <w:r w:rsidR="00EA6CF3">
              <w:rPr>
                <w:color w:val="000000"/>
              </w:rPr>
              <w:t>assisted Ms. Salas in negotiating NDAs</w:t>
            </w:r>
            <w:r w:rsidR="006222BE">
              <w:rPr>
                <w:color w:val="000000"/>
              </w:rPr>
              <w:t xml:space="preserve"> with LifeLine service providers</w:t>
            </w:r>
            <w:r w:rsidR="00923B89">
              <w:rPr>
                <w:color w:val="000000"/>
              </w:rPr>
              <w:t xml:space="preserve"> to obtain information </w:t>
            </w:r>
            <w:r w:rsidR="005227F7">
              <w:rPr>
                <w:color w:val="000000"/>
              </w:rPr>
              <w:t xml:space="preserve">that </w:t>
            </w:r>
            <w:r w:rsidR="00923B89">
              <w:rPr>
                <w:color w:val="000000"/>
              </w:rPr>
              <w:t xml:space="preserve">TURN sought to use to inform its recommendations on LifeLine SSA and MSS. </w:t>
            </w:r>
          </w:p>
          <w:p w:rsidR="003C7D73" w:rsidP="00EC6387" w:rsidRDefault="003C7D73" w14:paraId="2FA522C0" w14:textId="77777777">
            <w:pPr>
              <w:rPr>
                <w:color w:val="000000"/>
              </w:rPr>
            </w:pPr>
          </w:p>
          <w:p w:rsidR="003C7D73" w:rsidP="00EC6387" w:rsidRDefault="003C7D73" w14:paraId="52F21D53" w14:textId="37F81900">
            <w:pPr>
              <w:rPr>
                <w:color w:val="000000"/>
              </w:rPr>
            </w:pPr>
            <w:r>
              <w:rPr>
                <w:color w:val="000000"/>
              </w:rPr>
              <w:t xml:space="preserve">TURN seeks compensation for approximately </w:t>
            </w:r>
            <w:r w:rsidR="00195320">
              <w:rPr>
                <w:color w:val="000000"/>
              </w:rPr>
              <w:t>1.75</w:t>
            </w:r>
            <w:r>
              <w:rPr>
                <w:color w:val="000000"/>
              </w:rPr>
              <w:t xml:space="preserve"> hours that Brenda D. Villanueva devoted to substantive issues in this proceeding. Mrs. Villanueva </w:t>
            </w:r>
            <w:r w:rsidR="00B828AA">
              <w:rPr>
                <w:color w:val="000000"/>
              </w:rPr>
              <w:t>was TURN’s Telecommunications Managing Attorney</w:t>
            </w:r>
            <w:r w:rsidR="005227F7">
              <w:rPr>
                <w:color w:val="000000"/>
              </w:rPr>
              <w:t xml:space="preserve"> from the beginning of the period covered in this claim</w:t>
            </w:r>
            <w:r w:rsidR="00B828AA">
              <w:rPr>
                <w:color w:val="000000"/>
              </w:rPr>
              <w:t xml:space="preserve"> </w:t>
            </w:r>
            <w:r w:rsidR="004620B5">
              <w:rPr>
                <w:color w:val="000000"/>
              </w:rPr>
              <w:t xml:space="preserve">until </w:t>
            </w:r>
            <w:r w:rsidRPr="003905D5" w:rsidR="00C252A8">
              <w:rPr>
                <w:color w:val="000000"/>
              </w:rPr>
              <w:t>late June 2023 and again from January 2024 to July 2024.</w:t>
            </w:r>
            <w:r w:rsidR="00C252A8">
              <w:rPr>
                <w:color w:val="000000"/>
              </w:rPr>
              <w:t xml:space="preserve"> </w:t>
            </w:r>
            <w:r w:rsidR="00073DAF">
              <w:rPr>
                <w:color w:val="000000"/>
              </w:rPr>
              <w:t>As managing attorney, Mrs. Villanueva assisted Ms. Salas and Ms. Green with strategy development, coordination with other parties, and revisions to TURN filings.</w:t>
            </w:r>
          </w:p>
          <w:p w:rsidR="00073DAF" w:rsidP="00EC6387" w:rsidRDefault="00073DAF" w14:paraId="2838BB8B" w14:textId="77777777">
            <w:pPr>
              <w:rPr>
                <w:color w:val="000000"/>
              </w:rPr>
            </w:pPr>
          </w:p>
          <w:p w:rsidR="00073DAF" w:rsidP="00EC6387" w:rsidRDefault="00073DAF" w14:paraId="6D4311C5" w14:textId="5E4698CF">
            <w:pPr>
              <w:rPr>
                <w:color w:val="000000"/>
              </w:rPr>
            </w:pPr>
            <w:r>
              <w:rPr>
                <w:color w:val="000000"/>
              </w:rPr>
              <w:t xml:space="preserve">TURN seeks compensation for approximately </w:t>
            </w:r>
            <w:r w:rsidR="00195320">
              <w:rPr>
                <w:color w:val="000000"/>
              </w:rPr>
              <w:t xml:space="preserve">2 </w:t>
            </w:r>
            <w:r>
              <w:rPr>
                <w:color w:val="000000"/>
              </w:rPr>
              <w:t>hours that Christine Maillo</w:t>
            </w:r>
            <w:r w:rsidR="00580D7A">
              <w:rPr>
                <w:color w:val="000000"/>
              </w:rPr>
              <w:t>u</w:t>
            </w:r>
            <w:r>
              <w:rPr>
                <w:color w:val="000000"/>
              </w:rPr>
              <w:t xml:space="preserve">x devoted to substantive issues in this proceeding. </w:t>
            </w:r>
            <w:r w:rsidR="00580D7A">
              <w:rPr>
                <w:color w:val="000000"/>
              </w:rPr>
              <w:t>Ms. Mailloux served as interim Telecommunications Managing Attorney from July 2024 to January 2025 and during that period drew upon her extensive experience in</w:t>
            </w:r>
            <w:r w:rsidR="001A4DEE">
              <w:rPr>
                <w:color w:val="000000"/>
              </w:rPr>
              <w:t xml:space="preserve"> California</w:t>
            </w:r>
            <w:r w:rsidR="00580D7A">
              <w:rPr>
                <w:color w:val="000000"/>
              </w:rPr>
              <w:t xml:space="preserve"> LifeLine matters to</w:t>
            </w:r>
            <w:r w:rsidR="001A4DEE">
              <w:rPr>
                <w:color w:val="000000"/>
              </w:rPr>
              <w:t xml:space="preserve"> review draft filings and</w:t>
            </w:r>
            <w:r w:rsidR="00580D7A">
              <w:rPr>
                <w:color w:val="000000"/>
              </w:rPr>
              <w:t xml:space="preserve"> </w:t>
            </w:r>
            <w:r w:rsidR="00D5521E">
              <w:rPr>
                <w:color w:val="000000"/>
              </w:rPr>
              <w:t>work with</w:t>
            </w:r>
            <w:r w:rsidR="003B79A4">
              <w:rPr>
                <w:color w:val="000000"/>
              </w:rPr>
              <w:t xml:space="preserve"> Ms. </w:t>
            </w:r>
            <w:r w:rsidR="003B79A4">
              <w:rPr>
                <w:color w:val="000000"/>
              </w:rPr>
              <w:lastRenderedPageBreak/>
              <w:t xml:space="preserve">Salas and Ms. Green </w:t>
            </w:r>
            <w:r w:rsidR="00D5521E">
              <w:rPr>
                <w:color w:val="000000"/>
              </w:rPr>
              <w:t xml:space="preserve">on </w:t>
            </w:r>
            <w:r w:rsidR="003B79A4">
              <w:rPr>
                <w:color w:val="000000"/>
              </w:rPr>
              <w:t>strategy development</w:t>
            </w:r>
            <w:r w:rsidR="00461C8D">
              <w:rPr>
                <w:color w:val="000000"/>
              </w:rPr>
              <w:t xml:space="preserve"> on the LifeLine issues where they were the respective leads</w:t>
            </w:r>
            <w:r w:rsidR="001A4DEE">
              <w:rPr>
                <w:color w:val="000000"/>
              </w:rPr>
              <w:t>.</w:t>
            </w:r>
          </w:p>
          <w:p w:rsidR="006839D6" w:rsidP="00EC6387" w:rsidRDefault="006839D6" w14:paraId="7A91092B" w14:textId="77777777">
            <w:pPr>
              <w:rPr>
                <w:color w:val="000000"/>
              </w:rPr>
            </w:pPr>
          </w:p>
          <w:p w:rsidR="006839D6" w:rsidP="00EC6387" w:rsidRDefault="006839D6" w14:paraId="57209582" w14:textId="71B10081">
            <w:pPr>
              <w:rPr>
                <w:color w:val="000000"/>
              </w:rPr>
            </w:pPr>
            <w:r>
              <w:rPr>
                <w:color w:val="000000"/>
              </w:rPr>
              <w:t xml:space="preserve">TURN seeks compensation for approximately </w:t>
            </w:r>
            <w:r w:rsidR="00A02CEA">
              <w:rPr>
                <w:color w:val="000000"/>
              </w:rPr>
              <w:t>1</w:t>
            </w:r>
            <w:r>
              <w:rPr>
                <w:color w:val="000000"/>
              </w:rPr>
              <w:t xml:space="preserve"> hour that Thomas Long devoted to substantive issues in this proceeding. Mr. Long served as interim Telecommunications Managing Attorney from January 2025 to </w:t>
            </w:r>
            <w:r w:rsidR="00BB4BF3">
              <w:rPr>
                <w:color w:val="000000"/>
              </w:rPr>
              <w:t>June</w:t>
            </w:r>
            <w:r>
              <w:rPr>
                <w:color w:val="000000"/>
              </w:rPr>
              <w:t xml:space="preserve"> 2025. During this period, </w:t>
            </w:r>
            <w:r w:rsidR="00C350EB">
              <w:rPr>
                <w:color w:val="000000"/>
              </w:rPr>
              <w:t xml:space="preserve">he consulted on strategy matters with Ms. Green regarding the Foster Youth Pilot and </w:t>
            </w:r>
            <w:r w:rsidR="00BB4BF3">
              <w:rPr>
                <w:color w:val="000000"/>
              </w:rPr>
              <w:t>provided feedback on related pleadings.</w:t>
            </w:r>
          </w:p>
          <w:p w:rsidR="00BB4BF3" w:rsidP="00EC6387" w:rsidRDefault="00BB4BF3" w14:paraId="24CB2C93" w14:textId="77777777">
            <w:pPr>
              <w:rPr>
                <w:color w:val="000000"/>
              </w:rPr>
            </w:pPr>
          </w:p>
          <w:p w:rsidR="00BB4BF3" w:rsidP="00EC6387" w:rsidRDefault="00BB4BF3" w14:paraId="5AD06035" w14:textId="00AE6976">
            <w:pPr>
              <w:rPr>
                <w:color w:val="000000"/>
              </w:rPr>
            </w:pPr>
            <w:r>
              <w:rPr>
                <w:color w:val="000000"/>
              </w:rPr>
              <w:t>TURN seeks compensation for approximately</w:t>
            </w:r>
            <w:r w:rsidR="00A02CEA">
              <w:rPr>
                <w:color w:val="000000"/>
              </w:rPr>
              <w:t xml:space="preserve"> 1.25</w:t>
            </w:r>
            <w:r>
              <w:rPr>
                <w:color w:val="000000"/>
              </w:rPr>
              <w:t xml:space="preserve"> </w:t>
            </w:r>
            <w:r w:rsidR="009F7415">
              <w:rPr>
                <w:color w:val="000000"/>
              </w:rPr>
              <w:t>hours that Robert Finkelstein devoted to substantive issues in this proceeding. Mr. Finkelstein served as interim Telecommunications Managing Attorney from June 2025 to September 2025</w:t>
            </w:r>
            <w:r w:rsidR="00632A77">
              <w:rPr>
                <w:color w:val="000000"/>
              </w:rPr>
              <w:t xml:space="preserve">. During this period, Mr. Finkelstein </w:t>
            </w:r>
            <w:r w:rsidR="006929B8">
              <w:rPr>
                <w:color w:val="000000"/>
              </w:rPr>
              <w:t>worked with</w:t>
            </w:r>
            <w:r w:rsidR="00632A77">
              <w:rPr>
                <w:color w:val="000000"/>
              </w:rPr>
              <w:t xml:space="preserve"> Ms. Green with strategy development on Foster Youth Pilot matters and provided feedback on related pleadings.</w:t>
            </w:r>
          </w:p>
          <w:p w:rsidR="00632A77" w:rsidP="00EC6387" w:rsidRDefault="00632A77" w14:paraId="061DDADB" w14:textId="77777777">
            <w:pPr>
              <w:rPr>
                <w:color w:val="000000"/>
              </w:rPr>
            </w:pPr>
          </w:p>
          <w:p w:rsidR="00632A77" w:rsidP="00EC6387" w:rsidRDefault="00632A77" w14:paraId="3B1EF5C7" w14:textId="072EA732">
            <w:pPr>
              <w:rPr>
                <w:color w:val="000000"/>
              </w:rPr>
            </w:pPr>
            <w:r>
              <w:rPr>
                <w:color w:val="000000"/>
              </w:rPr>
              <w:t xml:space="preserve">TURN seeks compensation for approximately </w:t>
            </w:r>
            <w:r w:rsidR="00195320">
              <w:rPr>
                <w:color w:val="000000"/>
              </w:rPr>
              <w:t>1.5</w:t>
            </w:r>
            <w:r>
              <w:rPr>
                <w:color w:val="000000"/>
              </w:rPr>
              <w:t xml:space="preserve"> hours that Kori Cordero devoted to substantive issues in this proceeding. Mx. Cordero became Telecommunications Managing Attorney in </w:t>
            </w:r>
            <w:r w:rsidR="00A42E56">
              <w:rPr>
                <w:color w:val="000000"/>
              </w:rPr>
              <w:t xml:space="preserve">late </w:t>
            </w:r>
            <w:r>
              <w:rPr>
                <w:color w:val="000000"/>
              </w:rPr>
              <w:t>September 2025</w:t>
            </w:r>
            <w:r w:rsidR="009B4F88">
              <w:rPr>
                <w:color w:val="000000"/>
              </w:rPr>
              <w:t>. During the period covered by this claim, Mx. Corder</w:t>
            </w:r>
            <w:r w:rsidR="006929B8">
              <w:rPr>
                <w:color w:val="000000"/>
              </w:rPr>
              <w:t>o</w:t>
            </w:r>
            <w:r w:rsidR="009B4F88">
              <w:rPr>
                <w:color w:val="000000"/>
              </w:rPr>
              <w:t xml:space="preserve"> </w:t>
            </w:r>
            <w:r w:rsidR="009A52C3">
              <w:rPr>
                <w:color w:val="000000"/>
              </w:rPr>
              <w:t>provided review and feedback on TURN’s draft comments on the Commission’s proposed revisions to GO 153.</w:t>
            </w:r>
          </w:p>
          <w:p w:rsidR="00691528" w:rsidP="00EC6387" w:rsidRDefault="00691528" w14:paraId="60C98CE9" w14:textId="77777777">
            <w:pPr>
              <w:rPr>
                <w:color w:val="000000"/>
              </w:rPr>
            </w:pPr>
          </w:p>
          <w:p w:rsidR="00443227" w:rsidP="00EC6387" w:rsidRDefault="00443227" w14:paraId="7F3E507D" w14:textId="77777777">
            <w:pPr>
              <w:rPr>
                <w:color w:val="000000"/>
              </w:rPr>
            </w:pPr>
          </w:p>
          <w:p w:rsidRPr="006B095D" w:rsidR="004C4504" w:rsidP="004C4504" w:rsidRDefault="004C4504" w14:paraId="6D14ADBB" w14:textId="77777777">
            <w:pPr>
              <w:rPr>
                <w:b/>
                <w:color w:val="000000"/>
                <w:u w:val="single"/>
              </w:rPr>
            </w:pPr>
            <w:r w:rsidRPr="004C4504">
              <w:rPr>
                <w:b/>
                <w:color w:val="000000"/>
                <w:u w:val="single"/>
              </w:rPr>
              <w:t xml:space="preserve">SSA-, MSS- and Program </w:t>
            </w:r>
            <w:r w:rsidRPr="006B095D">
              <w:rPr>
                <w:b/>
                <w:color w:val="000000"/>
                <w:u w:val="single"/>
              </w:rPr>
              <w:t>Assessment-Related Work</w:t>
            </w:r>
          </w:p>
          <w:p w:rsidR="001E5B43" w:rsidP="00EC6387" w:rsidRDefault="001E5B43" w14:paraId="25E45441" w14:textId="6796A8CB">
            <w:pPr>
              <w:rPr>
                <w:color w:val="000000"/>
              </w:rPr>
            </w:pPr>
            <w:r w:rsidRPr="006B095D">
              <w:rPr>
                <w:color w:val="000000"/>
              </w:rPr>
              <w:t>In this claim, TURN seeks</w:t>
            </w:r>
            <w:r w:rsidRPr="006B095D" w:rsidR="00CB6B9D">
              <w:rPr>
                <w:color w:val="000000"/>
              </w:rPr>
              <w:t xml:space="preserve"> compensation for hours </w:t>
            </w:r>
            <w:r w:rsidRPr="006B095D" w:rsidR="00B8524E">
              <w:rPr>
                <w:color w:val="000000"/>
              </w:rPr>
              <w:t>spent on work related to the California LifeLine SSA, MSS, and recommendations stemming from the 2022 Program Assessment</w:t>
            </w:r>
            <w:r w:rsidRPr="006B095D" w:rsidR="00ED6978">
              <w:rPr>
                <w:color w:val="000000"/>
              </w:rPr>
              <w:t>, coded as</w:t>
            </w:r>
            <w:r w:rsidRPr="006B095D" w:rsidR="00F01248">
              <w:rPr>
                <w:color w:val="000000"/>
              </w:rPr>
              <w:t xml:space="preserve"> </w:t>
            </w:r>
            <w:r w:rsidRPr="006B095D" w:rsidR="00DA2D47">
              <w:rPr>
                <w:color w:val="000000"/>
              </w:rPr>
              <w:t>SSA_MSS_WLESS, SSA_MSS_WLINE, SSA_SP, PRGASSESS</w:t>
            </w:r>
            <w:r w:rsidRPr="006B095D" w:rsidR="00780664">
              <w:rPr>
                <w:color w:val="000000"/>
              </w:rPr>
              <w:t>, and approximately half of the hours coded as FED</w:t>
            </w:r>
            <w:r w:rsidRPr="006B095D" w:rsidR="00B8524E">
              <w:rPr>
                <w:color w:val="000000"/>
              </w:rPr>
              <w:t>.</w:t>
            </w:r>
            <w:r w:rsidRPr="006B095D" w:rsidR="00FF2294">
              <w:rPr>
                <w:color w:val="000000"/>
              </w:rPr>
              <w:t xml:space="preserve"> The Commission did not issue final decisions on these issues before it closed R.20-02-008 and opened R.25-11-005, where these issues are</w:t>
            </w:r>
            <w:r w:rsidRPr="006B095D" w:rsidR="006A3351">
              <w:rPr>
                <w:color w:val="000000"/>
              </w:rPr>
              <w:t xml:space="preserve"> already being examined or are</w:t>
            </w:r>
            <w:r w:rsidRPr="006B095D" w:rsidR="00FF2294">
              <w:rPr>
                <w:color w:val="000000"/>
              </w:rPr>
              <w:t xml:space="preserve"> preliminarily scoped. </w:t>
            </w:r>
            <w:r w:rsidRPr="006B095D" w:rsidR="00ED6978">
              <w:rPr>
                <w:color w:val="000000"/>
              </w:rPr>
              <w:t xml:space="preserve">If the Commission </w:t>
            </w:r>
            <w:r w:rsidRPr="006B095D" w:rsidR="00652069">
              <w:rPr>
                <w:color w:val="000000"/>
              </w:rPr>
              <w:t>does not find TURN’s claim for all hours in this proceeding to reasonably lead to a substantial contribution in R.20-02-008</w:t>
            </w:r>
            <w:r w:rsidRPr="00652069" w:rsidR="00652069">
              <w:rPr>
                <w:color w:val="000000"/>
              </w:rPr>
              <w:t xml:space="preserve">, TURN requests that the Commission not reject this compensation request out of hand or significantly reduce the hours eligible for compensation. </w:t>
            </w:r>
            <w:r w:rsidR="00652069">
              <w:rPr>
                <w:color w:val="000000"/>
              </w:rPr>
              <w:t xml:space="preserve">Instead, </w:t>
            </w:r>
            <w:r w:rsidRPr="00652069" w:rsidR="00652069">
              <w:rPr>
                <w:color w:val="000000"/>
              </w:rPr>
              <w:t xml:space="preserve">TURN requests leave to submit claims for </w:t>
            </w:r>
            <w:r w:rsidR="00AF4CBC">
              <w:rPr>
                <w:color w:val="000000"/>
              </w:rPr>
              <w:t xml:space="preserve">these </w:t>
            </w:r>
            <w:r w:rsidRPr="00652069" w:rsidR="00652069">
              <w:rPr>
                <w:color w:val="000000"/>
              </w:rPr>
              <w:t xml:space="preserve">hours in the </w:t>
            </w:r>
            <w:r w:rsidR="00652069">
              <w:rPr>
                <w:color w:val="000000"/>
              </w:rPr>
              <w:t xml:space="preserve">new LifeLine Rulemaking, R.25-11-005. </w:t>
            </w:r>
          </w:p>
          <w:p w:rsidR="001E5B43" w:rsidP="00EC6387" w:rsidRDefault="001E5B43" w14:paraId="4B014312" w14:textId="77777777">
            <w:pPr>
              <w:rPr>
                <w:color w:val="000000"/>
              </w:rPr>
            </w:pPr>
          </w:p>
          <w:p w:rsidR="004C4504" w:rsidP="00EC6387" w:rsidRDefault="0088329F" w14:paraId="563743A7" w14:textId="44469B1D">
            <w:pPr>
              <w:rPr>
                <w:color w:val="000000"/>
              </w:rPr>
            </w:pPr>
            <w:r>
              <w:rPr>
                <w:color w:val="000000"/>
              </w:rPr>
              <w:t xml:space="preserve">This category of hours </w:t>
            </w:r>
            <w:r w:rsidRPr="00CE70EE">
              <w:rPr>
                <w:i/>
                <w:iCs/>
                <w:color w:val="000000"/>
              </w:rPr>
              <w:t xml:space="preserve">does not </w:t>
            </w:r>
            <w:r>
              <w:rPr>
                <w:color w:val="000000"/>
              </w:rPr>
              <w:t xml:space="preserve">include work on </w:t>
            </w:r>
            <w:r w:rsidR="00CE70EE">
              <w:rPr>
                <w:color w:val="000000"/>
              </w:rPr>
              <w:t xml:space="preserve">usage </w:t>
            </w:r>
            <w:r w:rsidR="00B90FDD">
              <w:rPr>
                <w:color w:val="000000"/>
              </w:rPr>
              <w:t xml:space="preserve">data analysis or recommendations for </w:t>
            </w:r>
            <w:r>
              <w:rPr>
                <w:color w:val="000000"/>
              </w:rPr>
              <w:t>the MSS for the Foster Youth Pilot</w:t>
            </w:r>
            <w:r w:rsidR="00B90FDD">
              <w:rPr>
                <w:color w:val="000000"/>
              </w:rPr>
              <w:t>. TURN</w:t>
            </w:r>
            <w:r w:rsidR="00AF4CBC">
              <w:rPr>
                <w:color w:val="000000"/>
              </w:rPr>
              <w:t xml:space="preserve"> </w:t>
            </w:r>
            <w:r w:rsidR="00B90FDD">
              <w:rPr>
                <w:color w:val="000000"/>
              </w:rPr>
              <w:t>was awarded compensation for that work in D.</w:t>
            </w:r>
            <w:r w:rsidR="005F131B">
              <w:t>24-11-020</w:t>
            </w:r>
            <w:r w:rsidR="00B90FDD">
              <w:rPr>
                <w:color w:val="000000"/>
              </w:rPr>
              <w:t xml:space="preserve">. </w:t>
            </w:r>
          </w:p>
          <w:p w:rsidR="0088329F" w:rsidP="00EC6387" w:rsidRDefault="0088329F" w14:paraId="2862BE97" w14:textId="77777777">
            <w:pPr>
              <w:rPr>
                <w:color w:val="000000"/>
              </w:rPr>
            </w:pPr>
          </w:p>
          <w:p w:rsidR="00443227" w:rsidP="00EC6387" w:rsidRDefault="00443227" w14:paraId="41539B46" w14:textId="77777777">
            <w:pPr>
              <w:rPr>
                <w:color w:val="000000"/>
              </w:rPr>
            </w:pPr>
          </w:p>
          <w:p w:rsidRPr="004C4504" w:rsidR="004C4504" w:rsidP="004C4504" w:rsidRDefault="004C4504" w14:paraId="212B4B71" w14:textId="1463581D">
            <w:pPr>
              <w:rPr>
                <w:b/>
                <w:color w:val="000000"/>
                <w:u w:val="single"/>
              </w:rPr>
            </w:pPr>
            <w:r w:rsidRPr="004C4504">
              <w:rPr>
                <w:b/>
                <w:color w:val="000000"/>
                <w:u w:val="single"/>
              </w:rPr>
              <w:t xml:space="preserve">Recurring </w:t>
            </w:r>
            <w:r>
              <w:rPr>
                <w:b/>
                <w:color w:val="000000"/>
                <w:u w:val="single"/>
              </w:rPr>
              <w:t xml:space="preserve">LifeLine </w:t>
            </w:r>
            <w:r w:rsidRPr="004C4504">
              <w:rPr>
                <w:b/>
                <w:color w:val="000000"/>
                <w:u w:val="single"/>
              </w:rPr>
              <w:t>Stakeholder Meetings</w:t>
            </w:r>
          </w:p>
          <w:p w:rsidR="00AB704D" w:rsidP="004C4504" w:rsidRDefault="003E31F9" w14:paraId="063B5D5F" w14:textId="309ABF61">
            <w:pPr>
              <w:rPr>
                <w:bCs/>
                <w:color w:val="000000"/>
              </w:rPr>
            </w:pPr>
            <w:r>
              <w:rPr>
                <w:bCs/>
                <w:color w:val="000000"/>
              </w:rPr>
              <w:t xml:space="preserve">This compensation request includes claims for </w:t>
            </w:r>
            <w:r w:rsidR="00A10387">
              <w:rPr>
                <w:bCs/>
                <w:color w:val="000000"/>
              </w:rPr>
              <w:t xml:space="preserve">TURN’s participation in </w:t>
            </w:r>
            <w:r>
              <w:rPr>
                <w:bCs/>
                <w:color w:val="000000"/>
              </w:rPr>
              <w:t xml:space="preserve">two types of recurring meetings: </w:t>
            </w:r>
            <w:r w:rsidR="00A10387">
              <w:rPr>
                <w:bCs/>
                <w:color w:val="000000"/>
              </w:rPr>
              <w:t>monthly meetings between the California LifeLine third-party administrator (TPA)</w:t>
            </w:r>
            <w:r w:rsidR="00AB704D">
              <w:rPr>
                <w:bCs/>
                <w:color w:val="000000"/>
              </w:rPr>
              <w:t xml:space="preserve"> and consumer advocates</w:t>
            </w:r>
            <w:r w:rsidR="00A10387">
              <w:rPr>
                <w:bCs/>
                <w:color w:val="000000"/>
              </w:rPr>
              <w:t xml:space="preserve">, and </w:t>
            </w:r>
            <w:r w:rsidR="00AB704D">
              <w:rPr>
                <w:bCs/>
                <w:color w:val="000000"/>
              </w:rPr>
              <w:t xml:space="preserve">recurring meetings between TURN, YLC, the TPA, and Commission staff regarding the Foster Youth Pilot. </w:t>
            </w:r>
            <w:r>
              <w:rPr>
                <w:bCs/>
                <w:color w:val="000000"/>
              </w:rPr>
              <w:t xml:space="preserve">As is often the case with LifeLine matters, these meetings are examples of instances where </w:t>
            </w:r>
            <w:r w:rsidR="00501233">
              <w:rPr>
                <w:bCs/>
                <w:color w:val="000000"/>
              </w:rPr>
              <w:t>Commission staff</w:t>
            </w:r>
            <w:r>
              <w:rPr>
                <w:bCs/>
                <w:color w:val="000000"/>
              </w:rPr>
              <w:t>,</w:t>
            </w:r>
            <w:r w:rsidR="00501233">
              <w:rPr>
                <w:bCs/>
                <w:color w:val="000000"/>
              </w:rPr>
              <w:t xml:space="preserve"> the</w:t>
            </w:r>
            <w:r>
              <w:rPr>
                <w:bCs/>
                <w:color w:val="000000"/>
              </w:rPr>
              <w:t xml:space="preserve"> </w:t>
            </w:r>
            <w:r w:rsidR="00B07C1A">
              <w:rPr>
                <w:bCs/>
                <w:color w:val="000000"/>
              </w:rPr>
              <w:t xml:space="preserve">TPA, </w:t>
            </w:r>
            <w:r>
              <w:rPr>
                <w:bCs/>
                <w:color w:val="000000"/>
              </w:rPr>
              <w:t xml:space="preserve">and stakeholders exchanged information and discussed </w:t>
            </w:r>
            <w:r w:rsidR="00E57F0B">
              <w:rPr>
                <w:bCs/>
                <w:color w:val="000000"/>
              </w:rPr>
              <w:t>issues</w:t>
            </w:r>
            <w:r w:rsidR="00910165">
              <w:rPr>
                <w:bCs/>
                <w:color w:val="000000"/>
              </w:rPr>
              <w:t xml:space="preserve"> and implementation of Commission decisions</w:t>
            </w:r>
            <w:r>
              <w:rPr>
                <w:bCs/>
                <w:color w:val="000000"/>
              </w:rPr>
              <w:t xml:space="preserve"> informally. </w:t>
            </w:r>
          </w:p>
          <w:p w:rsidR="00AB704D" w:rsidP="004C4504" w:rsidRDefault="00AB704D" w14:paraId="0F4D2CFD" w14:textId="77777777">
            <w:pPr>
              <w:rPr>
                <w:bCs/>
                <w:color w:val="000000"/>
              </w:rPr>
            </w:pPr>
          </w:p>
          <w:p w:rsidR="002C0D67" w:rsidP="004C4504" w:rsidRDefault="00AB704D" w14:paraId="20CC0077" w14:textId="5D2EB570">
            <w:pPr>
              <w:rPr>
                <w:bCs/>
                <w:color w:val="000000"/>
              </w:rPr>
            </w:pPr>
            <w:r>
              <w:rPr>
                <w:bCs/>
                <w:color w:val="000000"/>
              </w:rPr>
              <w:t>TURN used these meetings as an opportunity to ask clarifying questions and gather information used in our filings to support TURN’s recommendations and supplement the record.</w:t>
            </w:r>
            <w:r>
              <w:rPr>
                <w:rStyle w:val="FootnoteReference"/>
                <w:bCs/>
                <w:color w:val="000000"/>
              </w:rPr>
              <w:footnoteReference w:id="11"/>
            </w:r>
            <w:r>
              <w:rPr>
                <w:bCs/>
                <w:color w:val="000000"/>
              </w:rPr>
              <w:t xml:space="preserve"> </w:t>
            </w:r>
            <w:r w:rsidR="001E5B43">
              <w:rPr>
                <w:bCs/>
                <w:color w:val="000000"/>
              </w:rPr>
              <w:t xml:space="preserve">TURN is not claiming all of these meetings or </w:t>
            </w:r>
            <w:r w:rsidR="004C4504">
              <w:rPr>
                <w:bCs/>
                <w:color w:val="000000"/>
              </w:rPr>
              <w:t xml:space="preserve">the entire duration of </w:t>
            </w:r>
            <w:r w:rsidR="001E5B43">
              <w:rPr>
                <w:bCs/>
                <w:color w:val="000000"/>
              </w:rPr>
              <w:t>the meetings</w:t>
            </w:r>
            <w:r w:rsidR="009B4BE2">
              <w:rPr>
                <w:bCs/>
                <w:color w:val="000000"/>
              </w:rPr>
              <w:t xml:space="preserve"> included in this claim</w:t>
            </w:r>
            <w:r w:rsidR="001E5B43">
              <w:rPr>
                <w:bCs/>
                <w:color w:val="000000"/>
              </w:rPr>
              <w:t xml:space="preserve"> </w:t>
            </w:r>
            <w:r w:rsidR="00A478FE">
              <w:rPr>
                <w:bCs/>
                <w:color w:val="000000"/>
              </w:rPr>
              <w:t xml:space="preserve">but limiting </w:t>
            </w:r>
            <w:r w:rsidR="009B4BE2">
              <w:rPr>
                <w:bCs/>
                <w:color w:val="000000"/>
              </w:rPr>
              <w:t xml:space="preserve">is limiting </w:t>
            </w:r>
            <w:r w:rsidR="00A478FE">
              <w:rPr>
                <w:bCs/>
                <w:color w:val="000000"/>
              </w:rPr>
              <w:t xml:space="preserve">claims to </w:t>
            </w:r>
            <w:r w:rsidR="009B4BE2">
              <w:rPr>
                <w:bCs/>
                <w:color w:val="000000"/>
              </w:rPr>
              <w:t>meetings</w:t>
            </w:r>
            <w:r w:rsidR="00A478FE">
              <w:rPr>
                <w:bCs/>
                <w:color w:val="000000"/>
              </w:rPr>
              <w:t xml:space="preserve"> that</w:t>
            </w:r>
            <w:r w:rsidR="00560326">
              <w:rPr>
                <w:bCs/>
                <w:color w:val="000000"/>
              </w:rPr>
              <w:t xml:space="preserve"> direc</w:t>
            </w:r>
            <w:r w:rsidR="002A60D0">
              <w:rPr>
                <w:bCs/>
                <w:color w:val="000000"/>
              </w:rPr>
              <w:t xml:space="preserve">tly informed TURN’s participation in the matters </w:t>
            </w:r>
            <w:r w:rsidR="009B4BE2">
              <w:rPr>
                <w:bCs/>
                <w:color w:val="000000"/>
              </w:rPr>
              <w:t>represented in this compensation claiming</w:t>
            </w:r>
            <w:r w:rsidR="002A60D0">
              <w:rPr>
                <w:bCs/>
                <w:color w:val="000000"/>
              </w:rPr>
              <w:t>.</w:t>
            </w:r>
          </w:p>
          <w:p w:rsidR="00443227" w:rsidP="004C4504" w:rsidRDefault="00443227" w14:paraId="0FDAB5E9" w14:textId="77777777">
            <w:pPr>
              <w:rPr>
                <w:bCs/>
                <w:color w:val="000000"/>
              </w:rPr>
            </w:pPr>
          </w:p>
          <w:p w:rsidR="004C4504" w:rsidP="004C4504" w:rsidRDefault="004C4504" w14:paraId="0258CAD4" w14:textId="77777777">
            <w:pPr>
              <w:rPr>
                <w:bCs/>
                <w:color w:val="000000"/>
              </w:rPr>
            </w:pPr>
          </w:p>
          <w:p w:rsidRPr="002C0D67" w:rsidR="002C0D67" w:rsidP="004C4504" w:rsidRDefault="002C0D67" w14:paraId="1BC1815F" w14:textId="3EF650A4">
            <w:pPr>
              <w:rPr>
                <w:b/>
                <w:color w:val="000000"/>
                <w:u w:val="single"/>
              </w:rPr>
            </w:pPr>
            <w:r w:rsidRPr="002C0D67">
              <w:rPr>
                <w:b/>
                <w:color w:val="000000"/>
                <w:u w:val="single"/>
              </w:rPr>
              <w:t>Meetings or Discussions Involving Multiple TURN Advocates</w:t>
            </w:r>
          </w:p>
          <w:p w:rsidR="00054941" w:rsidP="004C4504" w:rsidRDefault="00DB76DB" w14:paraId="694F606F" w14:textId="724BF3DC">
            <w:r>
              <w:t>A relatively small percentage of hours and hourly entries reflect internal and external meetings involving two or more of TURN’s advocates or attorneys. In past compensation decisions, the Commission has deemed such entries as reflecting internal duplication that is not eligible for an award of intervenor compensation. This is not the case here. For the meetings that were among TURN’s advocates and attorneys, such meetings are essential to the effective development and implementation of TURN’s strategy for R.</w:t>
            </w:r>
            <w:r w:rsidR="000E18D8">
              <w:t>20-02-008.</w:t>
            </w:r>
            <w:r>
              <w:t xml:space="preserve"> None of the attendees are there in a duplicative role – each is an active participant, bringing their particular knowledge and expertise to bear on the discussions. As a result, TURN can identify issues and angles that would almost certainly never come to mind but for the collaboration achievable in such settings. There were also meetings with other parties at which TURN was represented by more than one advocate </w:t>
            </w:r>
            <w:r>
              <w:lastRenderedPageBreak/>
              <w:t xml:space="preserve">on occasion. The Commission should understand that this is often essential in </w:t>
            </w:r>
            <w:r w:rsidR="00F226B8">
              <w:t xml:space="preserve">LifeLine work, which </w:t>
            </w:r>
            <w:r w:rsidR="00C27FAF">
              <w:t>represents</w:t>
            </w:r>
            <w:r>
              <w:t xml:space="preserve"> a wide range of </w:t>
            </w:r>
            <w:r w:rsidR="00C27FAF">
              <w:t xml:space="preserve">complex and detailed </w:t>
            </w:r>
            <w:r>
              <w:t>issues that no single person is likely to master. TURN’s requested hours do not include any entries for TURN advocates where their presence at a meeting was not necessary to achieve the meeting’s purpose. TURN submits that such meetings can be part of an intervenor’s effective advocacy before the Commission, and that intervenor compensation can and should be awarded for the time of all participants in such meetings where, as here, each participant needed to be in the meeting to advance the intervenor’s advocacy efforts. For both internal and external meetings, TURN advocates on occasion did not stay for the entire meeting because of a schedule conflict. In past compensation decisions, the Commission has deemed such discrepancies in time entries as grounds to reduce all advocates’ time for such meetings. This is not the case here. TURN submits that any time difference listed for internal or external meeting reflects the fact that an advocate could not stay for the entire length of the meeting due to a schedule conflict, which resulted in an advocate arriving late to a meeting or leaving early.</w:t>
            </w:r>
          </w:p>
          <w:p w:rsidR="00DB76DB" w:rsidP="004C4504" w:rsidRDefault="00DB76DB" w14:paraId="2E1F09BC" w14:textId="77777777"/>
          <w:p w:rsidRPr="00443227" w:rsidR="00443227" w:rsidP="004C4504" w:rsidRDefault="00443227" w14:paraId="54B4CE41" w14:textId="77777777">
            <w:pPr>
              <w:rPr>
                <w:b/>
                <w:bCs/>
                <w:u w:val="single"/>
              </w:rPr>
            </w:pPr>
            <w:r w:rsidRPr="00443227">
              <w:rPr>
                <w:b/>
                <w:bCs/>
                <w:u w:val="single"/>
              </w:rPr>
              <w:t xml:space="preserve">Intervenor Compensation-Related Time </w:t>
            </w:r>
          </w:p>
          <w:p w:rsidR="00DB76DB" w:rsidP="004C4504" w:rsidRDefault="00443227" w14:paraId="661FB80D" w14:textId="593D0921">
            <w:pPr>
              <w:rPr>
                <w:bCs/>
                <w:color w:val="000000"/>
              </w:rPr>
            </w:pPr>
            <w:r>
              <w:t xml:space="preserve">TURN is requesting compensation for </w:t>
            </w:r>
            <w:r w:rsidR="00F777DB">
              <w:t>29.75</w:t>
            </w:r>
            <w:r>
              <w:t xml:space="preserve"> hours that it devoted to the substantial preparation of this request for compensation. This is a reasonable number of hours given the size and scope of this request due to the number of final decisions represented in this claim and TURN’s participation in their development. Moreover, TURN has voluntarily reduced a significant number of hours claimed for preparing a compensation request of this magnitude. In sum, the Commission should find that the number of hours claimed is entirely reasonable in light of the substantial contributions TURN made in R.20-02-008.</w:t>
            </w:r>
          </w:p>
          <w:p w:rsidRPr="007F620E" w:rsidR="004C4504" w:rsidP="001E5B43" w:rsidRDefault="004C4504" w14:paraId="694F0B63" w14:textId="77777777">
            <w:pPr>
              <w:rPr>
                <w:color w:val="000000"/>
              </w:rPr>
            </w:pPr>
          </w:p>
        </w:tc>
        <w:tc>
          <w:tcPr>
            <w:tcW w:w="2250" w:type="dxa"/>
          </w:tcPr>
          <w:p w:rsidRPr="007F620E" w:rsidR="00FE3BAE" w:rsidP="00EC6387" w:rsidRDefault="00F67FAB" w14:paraId="1874D625" w14:textId="2CF6BA24">
            <w:pPr>
              <w:rPr>
                <w:color w:val="000000"/>
              </w:rPr>
            </w:pPr>
            <w:r w:rsidRPr="00D531D3">
              <w:rPr>
                <w:color w:val="000000"/>
              </w:rPr>
              <w:lastRenderedPageBreak/>
              <w:t>After the adjustments made to this claim, the remainder of the claim</w:t>
            </w:r>
            <w:r>
              <w:rPr>
                <w:color w:val="000000"/>
              </w:rPr>
              <w:t xml:space="preserve">ed hours are </w:t>
            </w:r>
            <w:r w:rsidRPr="00D531D3">
              <w:rPr>
                <w:color w:val="000000"/>
              </w:rPr>
              <w:t>reasonable</w:t>
            </w:r>
            <w:r w:rsidRPr="004C5C16">
              <w:t>.</w:t>
            </w:r>
            <w:r w:rsidRPr="008C196F">
              <w:rPr>
                <w:i/>
                <w:iCs/>
                <w:color w:val="000000"/>
              </w:rPr>
              <w:t xml:space="preserve"> See</w:t>
            </w:r>
            <w:r>
              <w:rPr>
                <w:color w:val="000000"/>
              </w:rPr>
              <w:t xml:space="preserve"> Part III.D</w:t>
            </w:r>
            <w:r w:rsidR="008D13CE">
              <w:rPr>
                <w:color w:val="000000"/>
              </w:rPr>
              <w:t xml:space="preserve"> [1].</w:t>
            </w:r>
          </w:p>
        </w:tc>
      </w:tr>
      <w:tr w:rsidRPr="007F620E" w:rsidR="00FE3BAE" w:rsidTr="00E92D8E" w14:paraId="3FD38B74" w14:textId="77777777">
        <w:tc>
          <w:tcPr>
            <w:tcW w:w="7488" w:type="dxa"/>
          </w:tcPr>
          <w:p w:rsidRPr="00E25078" w:rsidR="00FE3BAE" w:rsidP="00EC6387" w:rsidRDefault="00FE3BAE" w14:paraId="46990B37" w14:textId="569E5E0F">
            <w:pPr>
              <w:rPr>
                <w:color w:val="000000"/>
              </w:rPr>
            </w:pPr>
            <w:r w:rsidRPr="007F620E">
              <w:rPr>
                <w:b/>
                <w:color w:val="000000"/>
              </w:rPr>
              <w:lastRenderedPageBreak/>
              <w:t>c. Allocation of hours by issue:</w:t>
            </w:r>
            <w:r w:rsidRPr="00E25078" w:rsidR="00E25078">
              <w:rPr>
                <w:color w:val="000000"/>
              </w:rPr>
              <w:t xml:space="preserve"> </w:t>
            </w:r>
          </w:p>
          <w:p w:rsidR="00FE3BAE" w:rsidP="00EC6387" w:rsidRDefault="00FE3BAE" w14:paraId="78501013" w14:textId="77777777">
            <w:pPr>
              <w:rPr>
                <w:color w:val="000000"/>
              </w:rPr>
            </w:pPr>
          </w:p>
          <w:tbl>
            <w:tblPr>
              <w:tblStyle w:val="TableGrid"/>
              <w:tblW w:w="7352" w:type="dxa"/>
              <w:tblLook w:val="04A0" w:firstRow="1" w:lastRow="0" w:firstColumn="1" w:lastColumn="0" w:noHBand="0" w:noVBand="1"/>
            </w:tblPr>
            <w:tblGrid>
              <w:gridCol w:w="1588"/>
              <w:gridCol w:w="4320"/>
              <w:gridCol w:w="1444"/>
            </w:tblGrid>
            <w:tr w:rsidR="006F1427" w:rsidTr="00562270" w14:paraId="50023994" w14:textId="77777777">
              <w:tc>
                <w:tcPr>
                  <w:tcW w:w="1588" w:type="dxa"/>
                </w:tcPr>
                <w:p w:rsidRPr="00970F7A" w:rsidR="006F1427" w:rsidP="00EC6387" w:rsidRDefault="008449AD" w14:paraId="133C9BC0" w14:textId="311C4711">
                  <w:pPr>
                    <w:rPr>
                      <w:color w:val="000000"/>
                    </w:rPr>
                  </w:pPr>
                  <w:r w:rsidRPr="00970F7A">
                    <w:rPr>
                      <w:color w:val="000000"/>
                    </w:rPr>
                    <w:t>ACP_Pilot</w:t>
                  </w:r>
                </w:p>
              </w:tc>
              <w:tc>
                <w:tcPr>
                  <w:tcW w:w="4320" w:type="dxa"/>
                </w:tcPr>
                <w:p w:rsidRPr="00970F7A" w:rsidR="006F1427" w:rsidP="00EC6387" w:rsidRDefault="008449AD" w14:paraId="172FDD5C" w14:textId="0C932EAB">
                  <w:pPr>
                    <w:rPr>
                      <w:color w:val="000000"/>
                    </w:rPr>
                  </w:pPr>
                  <w:r w:rsidRPr="00970F7A">
                    <w:rPr>
                      <w:b/>
                      <w:bCs/>
                      <w:color w:val="000000"/>
                    </w:rPr>
                    <w:t>ACP Pilot</w:t>
                  </w:r>
                  <w:r w:rsidRPr="00970F7A">
                    <w:rPr>
                      <w:color w:val="000000"/>
                    </w:rPr>
                    <w:t xml:space="preserve"> </w:t>
                  </w:r>
                  <w:r w:rsidRPr="00970F7A" w:rsidR="00606082">
                    <w:rPr>
                      <w:color w:val="000000"/>
                    </w:rPr>
                    <w:t>–</w:t>
                  </w:r>
                  <w:r w:rsidRPr="00970F7A">
                    <w:rPr>
                      <w:color w:val="000000"/>
                    </w:rPr>
                    <w:t xml:space="preserve"> </w:t>
                  </w:r>
                  <w:r w:rsidRPr="00970F7A" w:rsidR="00606082">
                    <w:rPr>
                      <w:color w:val="000000"/>
                    </w:rPr>
                    <w:t>research and advocacy related to the wind-down of the ACP pilot and compliance with D.</w:t>
                  </w:r>
                  <w:r w:rsidRPr="00970F7A" w:rsidR="00606082">
                    <w:rPr>
                      <w:bCs/>
                      <w:color w:val="000000"/>
                    </w:rPr>
                    <w:t>23-06-003</w:t>
                  </w:r>
                </w:p>
              </w:tc>
              <w:tc>
                <w:tcPr>
                  <w:tcW w:w="1444" w:type="dxa"/>
                </w:tcPr>
                <w:p w:rsidRPr="00970F7A" w:rsidR="006F1427" w:rsidP="00EC6387" w:rsidRDefault="00025B49" w14:paraId="224BC646" w14:textId="633E67BB">
                  <w:pPr>
                    <w:rPr>
                      <w:color w:val="000000"/>
                    </w:rPr>
                  </w:pPr>
                  <w:r w:rsidRPr="00970F7A">
                    <w:rPr>
                      <w:color w:val="000000"/>
                    </w:rPr>
                    <w:t>1.18%</w:t>
                  </w:r>
                </w:p>
              </w:tc>
            </w:tr>
            <w:tr w:rsidR="006F1427" w:rsidTr="00562270" w14:paraId="152A6FDB" w14:textId="77777777">
              <w:tc>
                <w:tcPr>
                  <w:tcW w:w="1588" w:type="dxa"/>
                </w:tcPr>
                <w:p w:rsidRPr="00970F7A" w:rsidR="006F1427" w:rsidP="00EC6387" w:rsidRDefault="008449AD" w14:paraId="0067CDEB" w14:textId="02940935">
                  <w:pPr>
                    <w:rPr>
                      <w:color w:val="000000"/>
                    </w:rPr>
                  </w:pPr>
                  <w:r w:rsidRPr="00970F7A">
                    <w:rPr>
                      <w:color w:val="000000"/>
                    </w:rPr>
                    <w:t>AEVS</w:t>
                  </w:r>
                </w:p>
              </w:tc>
              <w:tc>
                <w:tcPr>
                  <w:tcW w:w="4320" w:type="dxa"/>
                </w:tcPr>
                <w:p w:rsidRPr="00970F7A" w:rsidR="006F1427" w:rsidP="00EC6387" w:rsidRDefault="00B51D1C" w14:paraId="29535A1C" w14:textId="37D1C60F">
                  <w:pPr>
                    <w:rPr>
                      <w:color w:val="000000"/>
                    </w:rPr>
                  </w:pPr>
                  <w:r w:rsidRPr="00970F7A">
                    <w:rPr>
                      <w:b/>
                      <w:bCs/>
                      <w:color w:val="000000"/>
                    </w:rPr>
                    <w:t>Medi-Cal Automated Eligibility Verification System</w:t>
                  </w:r>
                  <w:r w:rsidRPr="00970F7A">
                    <w:rPr>
                      <w:color w:val="000000"/>
                    </w:rPr>
                    <w:t xml:space="preserve"> – Information-gathering related to the LifeLine program’s </w:t>
                  </w:r>
                  <w:r w:rsidRPr="00970F7A" w:rsidR="000275C7">
                    <w:rPr>
                      <w:color w:val="000000"/>
                    </w:rPr>
                    <w:t>data sharing with Medi-Cal for subscriber eligibility verification and renewals</w:t>
                  </w:r>
                </w:p>
              </w:tc>
              <w:tc>
                <w:tcPr>
                  <w:tcW w:w="1444" w:type="dxa"/>
                </w:tcPr>
                <w:p w:rsidRPr="00970F7A" w:rsidR="006F1427" w:rsidP="00EC6387" w:rsidRDefault="00025B49" w14:paraId="7DB49E50" w14:textId="41F78AE0">
                  <w:pPr>
                    <w:rPr>
                      <w:color w:val="000000"/>
                    </w:rPr>
                  </w:pPr>
                  <w:r w:rsidRPr="00970F7A">
                    <w:rPr>
                      <w:color w:val="000000"/>
                    </w:rPr>
                    <w:t>0.59%</w:t>
                  </w:r>
                </w:p>
              </w:tc>
            </w:tr>
            <w:tr w:rsidR="006F1427" w:rsidTr="00562270" w14:paraId="3D395B69" w14:textId="77777777">
              <w:tc>
                <w:tcPr>
                  <w:tcW w:w="1588" w:type="dxa"/>
                </w:tcPr>
                <w:p w:rsidRPr="00970F7A" w:rsidR="006F1427" w:rsidP="00EC6387" w:rsidRDefault="008449AD" w14:paraId="1811E3BA" w14:textId="5BB3F378">
                  <w:pPr>
                    <w:rPr>
                      <w:color w:val="000000"/>
                    </w:rPr>
                  </w:pPr>
                  <w:r w:rsidRPr="00970F7A">
                    <w:rPr>
                      <w:color w:val="000000"/>
                    </w:rPr>
                    <w:t>CUSTPORT</w:t>
                  </w:r>
                </w:p>
              </w:tc>
              <w:tc>
                <w:tcPr>
                  <w:tcW w:w="4320" w:type="dxa"/>
                </w:tcPr>
                <w:p w:rsidRPr="00970F7A" w:rsidR="006F1427" w:rsidP="00EC6387" w:rsidRDefault="00B51D1C" w14:paraId="015A0EC5" w14:textId="6B1B5E49">
                  <w:pPr>
                    <w:rPr>
                      <w:color w:val="000000"/>
                    </w:rPr>
                  </w:pPr>
                  <w:r w:rsidRPr="00970F7A">
                    <w:rPr>
                      <w:b/>
                      <w:bCs/>
                      <w:color w:val="000000"/>
                    </w:rPr>
                    <w:t>LifeLine Customer Portal</w:t>
                  </w:r>
                  <w:r w:rsidRPr="00970F7A">
                    <w:rPr>
                      <w:color w:val="000000"/>
                    </w:rPr>
                    <w:t xml:space="preserve"> </w:t>
                  </w:r>
                  <w:r w:rsidRPr="00970F7A" w:rsidR="000275C7">
                    <w:rPr>
                      <w:color w:val="000000"/>
                    </w:rPr>
                    <w:t>–</w:t>
                  </w:r>
                  <w:r w:rsidRPr="00970F7A">
                    <w:rPr>
                      <w:color w:val="000000"/>
                    </w:rPr>
                    <w:t xml:space="preserve"> </w:t>
                  </w:r>
                  <w:r w:rsidRPr="00970F7A" w:rsidR="000275C7">
                    <w:rPr>
                      <w:color w:val="000000"/>
                    </w:rPr>
                    <w:t xml:space="preserve">Information-gathering related to the development of the online customer </w:t>
                  </w:r>
                  <w:r w:rsidRPr="00970F7A" w:rsidR="000275C7">
                    <w:rPr>
                      <w:color w:val="000000"/>
                    </w:rPr>
                    <w:lastRenderedPageBreak/>
                    <w:t>portal</w:t>
                  </w:r>
                  <w:r w:rsidRPr="00970F7A" w:rsidR="00E363D8">
                    <w:rPr>
                      <w:color w:val="000000"/>
                    </w:rPr>
                    <w:t>s</w:t>
                  </w:r>
                  <w:r w:rsidRPr="00970F7A" w:rsidR="000275C7">
                    <w:rPr>
                      <w:color w:val="000000"/>
                    </w:rPr>
                    <w:t xml:space="preserve"> for LifeLine</w:t>
                  </w:r>
                  <w:r w:rsidRPr="00970F7A" w:rsidR="00E363D8">
                    <w:rPr>
                      <w:color w:val="000000"/>
                    </w:rPr>
                    <w:t xml:space="preserve"> and Foster Youth Pilot</w:t>
                  </w:r>
                  <w:r w:rsidRPr="00970F7A" w:rsidR="000275C7">
                    <w:rPr>
                      <w:color w:val="000000"/>
                    </w:rPr>
                    <w:t xml:space="preserve"> subscribers</w:t>
                  </w:r>
                </w:p>
              </w:tc>
              <w:tc>
                <w:tcPr>
                  <w:tcW w:w="1444" w:type="dxa"/>
                </w:tcPr>
                <w:p w:rsidRPr="00970F7A" w:rsidR="006F1427" w:rsidP="00EC6387" w:rsidRDefault="00025B49" w14:paraId="76F557E1" w14:textId="348DEEF1">
                  <w:pPr>
                    <w:rPr>
                      <w:color w:val="000000"/>
                    </w:rPr>
                  </w:pPr>
                  <w:r w:rsidRPr="00970F7A">
                    <w:rPr>
                      <w:color w:val="000000"/>
                    </w:rPr>
                    <w:lastRenderedPageBreak/>
                    <w:t>1.18%</w:t>
                  </w:r>
                </w:p>
              </w:tc>
            </w:tr>
            <w:tr w:rsidR="006F1427" w:rsidTr="00562270" w14:paraId="40EC92AC" w14:textId="77777777">
              <w:tc>
                <w:tcPr>
                  <w:tcW w:w="1588" w:type="dxa"/>
                </w:tcPr>
                <w:p w:rsidRPr="00970F7A" w:rsidR="006F1427" w:rsidP="00EC6387" w:rsidRDefault="00D41223" w14:paraId="270CB13E" w14:textId="7E70CC88">
                  <w:pPr>
                    <w:rPr>
                      <w:color w:val="000000"/>
                    </w:rPr>
                  </w:pPr>
                  <w:r w:rsidRPr="00970F7A">
                    <w:rPr>
                      <w:color w:val="000000"/>
                    </w:rPr>
                    <w:t>FED</w:t>
                  </w:r>
                </w:p>
              </w:tc>
              <w:tc>
                <w:tcPr>
                  <w:tcW w:w="4320" w:type="dxa"/>
                </w:tcPr>
                <w:p w:rsidRPr="00970F7A" w:rsidR="006F1427" w:rsidP="00EC6387" w:rsidRDefault="00D41223" w14:paraId="2CF86CB8" w14:textId="37499EBA">
                  <w:pPr>
                    <w:rPr>
                      <w:color w:val="000000"/>
                    </w:rPr>
                  </w:pPr>
                  <w:r w:rsidRPr="00970F7A">
                    <w:rPr>
                      <w:b/>
                      <w:bCs/>
                      <w:color w:val="000000"/>
                    </w:rPr>
                    <w:t>Federal Lifeline Subsidy</w:t>
                  </w:r>
                  <w:r w:rsidRPr="00970F7A">
                    <w:rPr>
                      <w:color w:val="000000"/>
                    </w:rPr>
                    <w:t xml:space="preserve"> – work, research, and advocacy </w:t>
                  </w:r>
                  <w:r w:rsidRPr="00970F7A" w:rsidR="001A363A">
                    <w:rPr>
                      <w:color w:val="000000"/>
                    </w:rPr>
                    <w:t xml:space="preserve">regarding California LifeLine’s alignment with the federal program to maximize eligibility for federal funding where possible and to make up for lost federal funding where needed to prevent second class service for subscribers. </w:t>
                  </w:r>
                </w:p>
              </w:tc>
              <w:tc>
                <w:tcPr>
                  <w:tcW w:w="1444" w:type="dxa"/>
                </w:tcPr>
                <w:p w:rsidRPr="00970F7A" w:rsidR="006F1427" w:rsidP="00EC6387" w:rsidRDefault="00025B49" w14:paraId="516F9679" w14:textId="170D92D0">
                  <w:pPr>
                    <w:rPr>
                      <w:color w:val="000000"/>
                    </w:rPr>
                  </w:pPr>
                  <w:r w:rsidRPr="00970F7A">
                    <w:rPr>
                      <w:color w:val="000000"/>
                    </w:rPr>
                    <w:t>3.03%</w:t>
                  </w:r>
                </w:p>
              </w:tc>
            </w:tr>
            <w:tr w:rsidR="006F1427" w:rsidTr="00562270" w14:paraId="1E7C20C1" w14:textId="77777777">
              <w:tc>
                <w:tcPr>
                  <w:tcW w:w="1588" w:type="dxa"/>
                </w:tcPr>
                <w:p w:rsidRPr="00970F7A" w:rsidR="006F1427" w:rsidP="00EC6387" w:rsidRDefault="008449AD" w14:paraId="4EC3ADD8" w14:textId="5F952DBB">
                  <w:pPr>
                    <w:rPr>
                      <w:color w:val="000000"/>
                    </w:rPr>
                  </w:pPr>
                  <w:r w:rsidRPr="00970F7A">
                    <w:rPr>
                      <w:color w:val="000000"/>
                    </w:rPr>
                    <w:t>FYP_APP</w:t>
                  </w:r>
                </w:p>
              </w:tc>
              <w:tc>
                <w:tcPr>
                  <w:tcW w:w="4320" w:type="dxa"/>
                </w:tcPr>
                <w:p w:rsidRPr="00970F7A" w:rsidR="006F1427" w:rsidP="00EC6387" w:rsidRDefault="008D07CB" w14:paraId="43F11DBF" w14:textId="7B414C5F">
                  <w:pPr>
                    <w:rPr>
                      <w:color w:val="000000"/>
                    </w:rPr>
                  </w:pPr>
                  <w:r w:rsidRPr="00970F7A">
                    <w:rPr>
                      <w:b/>
                      <w:bCs/>
                      <w:color w:val="000000"/>
                    </w:rPr>
                    <w:t>Foster Youth Pilot: Applications</w:t>
                  </w:r>
                  <w:r w:rsidRPr="00970F7A" w:rsidR="00D055D9">
                    <w:rPr>
                      <w:color w:val="000000"/>
                    </w:rPr>
                    <w:t xml:space="preserve"> – Advocacy</w:t>
                  </w:r>
                  <w:r w:rsidRPr="00970F7A" w:rsidR="0040036E">
                    <w:rPr>
                      <w:color w:val="000000"/>
                    </w:rPr>
                    <w:t>, work,</w:t>
                  </w:r>
                  <w:r w:rsidRPr="00970F7A" w:rsidR="00D055D9">
                    <w:rPr>
                      <w:color w:val="000000"/>
                    </w:rPr>
                    <w:t xml:space="preserve"> and information-gathering related </w:t>
                  </w:r>
                  <w:r w:rsidRPr="00970F7A" w:rsidR="0040036E">
                    <w:rPr>
                      <w:color w:val="000000"/>
                    </w:rPr>
                    <w:t>to proposed changes to the Foster Youth Pilot application process, including changes to the process for requesting replacement devices, and monitoring of the application process.</w:t>
                  </w:r>
                </w:p>
              </w:tc>
              <w:tc>
                <w:tcPr>
                  <w:tcW w:w="1444" w:type="dxa"/>
                </w:tcPr>
                <w:p w:rsidRPr="00970F7A" w:rsidR="006F1427" w:rsidP="00EC6387" w:rsidRDefault="00025B49" w14:paraId="140EFFE8" w14:textId="29F0007F">
                  <w:pPr>
                    <w:rPr>
                      <w:color w:val="000000"/>
                    </w:rPr>
                  </w:pPr>
                  <w:r w:rsidRPr="00970F7A">
                    <w:rPr>
                      <w:color w:val="000000"/>
                    </w:rPr>
                    <w:t>1.35%</w:t>
                  </w:r>
                </w:p>
              </w:tc>
            </w:tr>
            <w:tr w:rsidR="006F1427" w:rsidTr="00562270" w14:paraId="6DED8299" w14:textId="77777777">
              <w:tc>
                <w:tcPr>
                  <w:tcW w:w="1588" w:type="dxa"/>
                </w:tcPr>
                <w:p w:rsidRPr="00970F7A" w:rsidR="006F1427" w:rsidP="00EC6387" w:rsidRDefault="008449AD" w14:paraId="1B014BCE" w14:textId="69E3C04E">
                  <w:pPr>
                    <w:rPr>
                      <w:color w:val="000000"/>
                    </w:rPr>
                  </w:pPr>
                  <w:r w:rsidRPr="00970F7A">
                    <w:rPr>
                      <w:color w:val="000000"/>
                    </w:rPr>
                    <w:t>FYP_ELIG</w:t>
                  </w:r>
                </w:p>
              </w:tc>
              <w:tc>
                <w:tcPr>
                  <w:tcW w:w="4320" w:type="dxa"/>
                </w:tcPr>
                <w:p w:rsidRPr="00970F7A" w:rsidR="006F1427" w:rsidP="00EC6387" w:rsidRDefault="008D07CB" w14:paraId="1BC5E073" w14:textId="03EA2789">
                  <w:pPr>
                    <w:rPr>
                      <w:color w:val="000000"/>
                    </w:rPr>
                  </w:pPr>
                  <w:r w:rsidRPr="00970F7A">
                    <w:rPr>
                      <w:b/>
                      <w:bCs/>
                      <w:color w:val="000000"/>
                    </w:rPr>
                    <w:t xml:space="preserve">Foster Youth Pilot: </w:t>
                  </w:r>
                  <w:r w:rsidRPr="00970F7A" w:rsidR="00D055D9">
                    <w:rPr>
                      <w:b/>
                      <w:bCs/>
                      <w:color w:val="000000"/>
                    </w:rPr>
                    <w:t>Eligibility</w:t>
                  </w:r>
                  <w:r w:rsidRPr="00970F7A" w:rsidR="00D055D9">
                    <w:rPr>
                      <w:color w:val="000000"/>
                    </w:rPr>
                    <w:t xml:space="preserve"> – work and advocacy related to proposed changes to Foster Youth Pilot eligibility</w:t>
                  </w:r>
                  <w:r w:rsidRPr="00970F7A" w:rsidR="00241666">
                    <w:rPr>
                      <w:color w:val="000000"/>
                    </w:rPr>
                    <w:t>, eligibility documentation, and support for foster youth being able to transition to the main California LifeLine program when they become eligible at 18</w:t>
                  </w:r>
                  <w:r w:rsidRPr="00970F7A" w:rsidR="00D055D9">
                    <w:rPr>
                      <w:color w:val="000000"/>
                    </w:rPr>
                    <w:t xml:space="preserve">. </w:t>
                  </w:r>
                  <w:r w:rsidRPr="00970F7A" w:rsidR="00E363D8">
                    <w:t>Includes work/advocacy in support of database matching agreement to automate applicant eligibility verification.</w:t>
                  </w:r>
                </w:p>
              </w:tc>
              <w:tc>
                <w:tcPr>
                  <w:tcW w:w="1444" w:type="dxa"/>
                </w:tcPr>
                <w:p w:rsidRPr="00970F7A" w:rsidR="006F1427" w:rsidP="00EC6387" w:rsidRDefault="00E91820" w14:paraId="1140619D" w14:textId="1FA55335">
                  <w:pPr>
                    <w:rPr>
                      <w:color w:val="000000"/>
                    </w:rPr>
                  </w:pPr>
                  <w:r w:rsidRPr="00970F7A">
                    <w:rPr>
                      <w:color w:val="000000"/>
                    </w:rPr>
                    <w:t>3.28%</w:t>
                  </w:r>
                </w:p>
              </w:tc>
            </w:tr>
            <w:tr w:rsidR="006F1427" w:rsidTr="00562270" w14:paraId="39251842" w14:textId="77777777">
              <w:tc>
                <w:tcPr>
                  <w:tcW w:w="1588" w:type="dxa"/>
                </w:tcPr>
                <w:p w:rsidRPr="00970F7A" w:rsidR="006F1427" w:rsidP="00EC6387" w:rsidRDefault="008449AD" w14:paraId="4BB81B1F" w14:textId="0370C600">
                  <w:pPr>
                    <w:rPr>
                      <w:color w:val="000000"/>
                    </w:rPr>
                  </w:pPr>
                  <w:r w:rsidRPr="00970F7A">
                    <w:rPr>
                      <w:color w:val="000000"/>
                    </w:rPr>
                    <w:t>FYP NON-USAGE</w:t>
                  </w:r>
                </w:p>
              </w:tc>
              <w:tc>
                <w:tcPr>
                  <w:tcW w:w="4320" w:type="dxa"/>
                </w:tcPr>
                <w:p w:rsidRPr="00970F7A" w:rsidR="006F1427" w:rsidP="00EC6387" w:rsidRDefault="008D07CB" w14:paraId="70F5518B" w14:textId="27A01627">
                  <w:pPr>
                    <w:rPr>
                      <w:color w:val="000000"/>
                    </w:rPr>
                  </w:pPr>
                  <w:r w:rsidRPr="00970F7A">
                    <w:rPr>
                      <w:b/>
                      <w:bCs/>
                      <w:color w:val="000000"/>
                    </w:rPr>
                    <w:t>Foster Youth Pilot: Non-Usage</w:t>
                  </w:r>
                  <w:r w:rsidRPr="00970F7A" w:rsidR="00481418">
                    <w:rPr>
                      <w:color w:val="000000"/>
                    </w:rPr>
                    <w:t xml:space="preserve"> </w:t>
                  </w:r>
                  <w:r w:rsidRPr="00970F7A" w:rsidR="00E3628F">
                    <w:rPr>
                      <w:color w:val="000000"/>
                    </w:rPr>
                    <w:t>–</w:t>
                  </w:r>
                  <w:r w:rsidRPr="00970F7A" w:rsidR="00481418">
                    <w:rPr>
                      <w:color w:val="000000"/>
                    </w:rPr>
                    <w:t xml:space="preserve"> </w:t>
                  </w:r>
                  <w:r w:rsidRPr="00970F7A" w:rsidR="00E3628F">
                    <w:rPr>
                      <w:color w:val="000000"/>
                    </w:rPr>
                    <w:t>Analysis, advocacy, and information-gathering to support TURN’s recommendations regarding the implementation of a non-usage policy for the Foster Youth Pilot</w:t>
                  </w:r>
                </w:p>
              </w:tc>
              <w:tc>
                <w:tcPr>
                  <w:tcW w:w="1444" w:type="dxa"/>
                </w:tcPr>
                <w:p w:rsidRPr="00970F7A" w:rsidR="006F1427" w:rsidP="00EC6387" w:rsidRDefault="00E91820" w14:paraId="0E46472C" w14:textId="20BC93D2">
                  <w:pPr>
                    <w:rPr>
                      <w:color w:val="000000"/>
                    </w:rPr>
                  </w:pPr>
                  <w:r w:rsidRPr="00970F7A">
                    <w:rPr>
                      <w:color w:val="000000"/>
                    </w:rPr>
                    <w:t>1.94%</w:t>
                  </w:r>
                </w:p>
              </w:tc>
            </w:tr>
            <w:tr w:rsidR="006F1427" w:rsidTr="00562270" w14:paraId="6C794FE3" w14:textId="77777777">
              <w:tc>
                <w:tcPr>
                  <w:tcW w:w="1588" w:type="dxa"/>
                </w:tcPr>
                <w:p w:rsidRPr="00970F7A" w:rsidR="006F1427" w:rsidP="00EC6387" w:rsidRDefault="00562270" w14:paraId="5F207B6F" w14:textId="5289C73E">
                  <w:pPr>
                    <w:rPr>
                      <w:color w:val="000000"/>
                    </w:rPr>
                  </w:pPr>
                  <w:r w:rsidRPr="00970F7A">
                    <w:rPr>
                      <w:color w:val="000000"/>
                    </w:rPr>
                    <w:t>FYP_PFM</w:t>
                  </w:r>
                </w:p>
              </w:tc>
              <w:tc>
                <w:tcPr>
                  <w:tcW w:w="4320" w:type="dxa"/>
                </w:tcPr>
                <w:p w:rsidRPr="00970F7A" w:rsidR="006F1427" w:rsidP="00EC6387" w:rsidRDefault="008D07CB" w14:paraId="7C2C3AE5" w14:textId="2E4A822A">
                  <w:pPr>
                    <w:rPr>
                      <w:color w:val="000000"/>
                    </w:rPr>
                  </w:pPr>
                  <w:r w:rsidRPr="00970F7A">
                    <w:rPr>
                      <w:b/>
                      <w:bCs/>
                      <w:color w:val="000000"/>
                    </w:rPr>
                    <w:t>Foster Youth Pilot: YLC Petition for Modification</w:t>
                  </w:r>
                  <w:r w:rsidRPr="00970F7A" w:rsidR="00F9387F">
                    <w:rPr>
                      <w:color w:val="000000"/>
                    </w:rPr>
                    <w:t xml:space="preserve"> – Work on TURN’s response to YLC’s Petition for Modification of D.24-05-003 that cannot be allocated to a more specific category.</w:t>
                  </w:r>
                </w:p>
              </w:tc>
              <w:tc>
                <w:tcPr>
                  <w:tcW w:w="1444" w:type="dxa"/>
                </w:tcPr>
                <w:p w:rsidRPr="00970F7A" w:rsidR="006F1427" w:rsidP="00EC6387" w:rsidRDefault="00E91820" w14:paraId="47DC60C5" w14:textId="6F33EA72">
                  <w:pPr>
                    <w:rPr>
                      <w:color w:val="000000"/>
                    </w:rPr>
                  </w:pPr>
                  <w:r w:rsidRPr="00970F7A">
                    <w:rPr>
                      <w:color w:val="000000"/>
                    </w:rPr>
                    <w:t>0.42%</w:t>
                  </w:r>
                </w:p>
              </w:tc>
            </w:tr>
            <w:tr w:rsidR="006F1427" w:rsidTr="00562270" w14:paraId="0B0CFFC9" w14:textId="77777777">
              <w:tc>
                <w:tcPr>
                  <w:tcW w:w="1588" w:type="dxa"/>
                </w:tcPr>
                <w:p w:rsidRPr="00970F7A" w:rsidR="006F1427" w:rsidP="00EC6387" w:rsidRDefault="00562270" w14:paraId="04FAAE01" w14:textId="7259D785">
                  <w:pPr>
                    <w:rPr>
                      <w:color w:val="000000"/>
                    </w:rPr>
                  </w:pPr>
                  <w:r w:rsidRPr="00970F7A">
                    <w:rPr>
                      <w:color w:val="000000"/>
                    </w:rPr>
                    <w:t>FYP_PFMSP</w:t>
                  </w:r>
                </w:p>
              </w:tc>
              <w:tc>
                <w:tcPr>
                  <w:tcW w:w="4320" w:type="dxa"/>
                </w:tcPr>
                <w:p w:rsidRPr="00970F7A" w:rsidR="006F1427" w:rsidP="00EC6387" w:rsidRDefault="008D07CB" w14:paraId="1FF21D7A" w14:textId="0209AF61">
                  <w:pPr>
                    <w:rPr>
                      <w:color w:val="000000"/>
                    </w:rPr>
                  </w:pPr>
                  <w:r w:rsidRPr="00970F7A">
                    <w:rPr>
                      <w:b/>
                      <w:bCs/>
                      <w:color w:val="000000"/>
                    </w:rPr>
                    <w:t>Foster Youth Pilot:</w:t>
                  </w:r>
                  <w:r w:rsidRPr="00970F7A" w:rsidR="003E68CF">
                    <w:rPr>
                      <w:b/>
                      <w:bCs/>
                      <w:color w:val="000000"/>
                    </w:rPr>
                    <w:t xml:space="preserve"> PFM Staff Proposal</w:t>
                  </w:r>
                  <w:r w:rsidRPr="00970F7A" w:rsidR="00E3628F">
                    <w:rPr>
                      <w:color w:val="000000"/>
                    </w:rPr>
                    <w:t xml:space="preserve"> – Work on comments on the PFM Staff Proposal that cannot be allocated to a more specific category.</w:t>
                  </w:r>
                  <w:r w:rsidRPr="00970F7A" w:rsidR="003E68CF">
                    <w:rPr>
                      <w:color w:val="000000"/>
                    </w:rPr>
                    <w:t xml:space="preserve"> </w:t>
                  </w:r>
                </w:p>
              </w:tc>
              <w:tc>
                <w:tcPr>
                  <w:tcW w:w="1444" w:type="dxa"/>
                </w:tcPr>
                <w:p w:rsidRPr="00970F7A" w:rsidR="006F1427" w:rsidP="00EC6387" w:rsidRDefault="00E91820" w14:paraId="2661A53E" w14:textId="5F8FDB6A">
                  <w:pPr>
                    <w:rPr>
                      <w:color w:val="000000"/>
                    </w:rPr>
                  </w:pPr>
                  <w:r w:rsidRPr="00970F7A">
                    <w:rPr>
                      <w:color w:val="000000"/>
                    </w:rPr>
                    <w:t>0.51%</w:t>
                  </w:r>
                </w:p>
              </w:tc>
            </w:tr>
            <w:tr w:rsidR="006F1427" w:rsidTr="00562270" w14:paraId="331E2624" w14:textId="77777777">
              <w:tc>
                <w:tcPr>
                  <w:tcW w:w="1588" w:type="dxa"/>
                </w:tcPr>
                <w:p w:rsidRPr="00970F7A" w:rsidR="006F1427" w:rsidP="00EC6387" w:rsidRDefault="00562270" w14:paraId="6353C30C" w14:textId="2AA6E696">
                  <w:pPr>
                    <w:rPr>
                      <w:color w:val="000000"/>
                    </w:rPr>
                  </w:pPr>
                  <w:r w:rsidRPr="00970F7A">
                    <w:rPr>
                      <w:color w:val="000000"/>
                    </w:rPr>
                    <w:t>FYP_TRANSITION</w:t>
                  </w:r>
                </w:p>
              </w:tc>
              <w:tc>
                <w:tcPr>
                  <w:tcW w:w="4320" w:type="dxa"/>
                </w:tcPr>
                <w:p w:rsidRPr="00970F7A" w:rsidR="006F1427" w:rsidP="00EC6387" w:rsidRDefault="003E68CF" w14:paraId="1F6E81D9" w14:textId="35AED1D3">
                  <w:pPr>
                    <w:rPr>
                      <w:color w:val="000000"/>
                    </w:rPr>
                  </w:pPr>
                  <w:r w:rsidRPr="00970F7A">
                    <w:rPr>
                      <w:b/>
                      <w:bCs/>
                      <w:color w:val="000000"/>
                    </w:rPr>
                    <w:t>Foster Youth Program: Transition</w:t>
                  </w:r>
                  <w:r w:rsidRPr="00970F7A">
                    <w:rPr>
                      <w:color w:val="000000"/>
                    </w:rPr>
                    <w:t xml:space="preserve"> </w:t>
                  </w:r>
                  <w:r w:rsidRPr="00970F7A" w:rsidR="0025476D">
                    <w:rPr>
                      <w:color w:val="000000"/>
                    </w:rPr>
                    <w:t>–</w:t>
                  </w:r>
                  <w:r w:rsidRPr="00970F7A">
                    <w:rPr>
                      <w:color w:val="000000"/>
                    </w:rPr>
                    <w:t xml:space="preserve"> </w:t>
                  </w:r>
                  <w:r w:rsidRPr="00970F7A" w:rsidR="0025476D">
                    <w:rPr>
                      <w:color w:val="000000"/>
                    </w:rPr>
                    <w:t xml:space="preserve">work, advocacy, and information </w:t>
                  </w:r>
                  <w:r w:rsidRPr="00970F7A" w:rsidR="0025476D">
                    <w:rPr>
                      <w:color w:val="000000"/>
                    </w:rPr>
                    <w:lastRenderedPageBreak/>
                    <w:t xml:space="preserve">gathering related to the </w:t>
                  </w:r>
                  <w:r w:rsidRPr="00970F7A" w:rsidR="00047F37">
                    <w:rPr>
                      <w:color w:val="000000"/>
                    </w:rPr>
                    <w:t>transition from the iFoster Pilot to the Foster Youth Pilot that cannot be allocated to a more specific category.</w:t>
                  </w:r>
                </w:p>
              </w:tc>
              <w:tc>
                <w:tcPr>
                  <w:tcW w:w="1444" w:type="dxa"/>
                </w:tcPr>
                <w:p w:rsidRPr="00970F7A" w:rsidR="006F1427" w:rsidP="00EC6387" w:rsidRDefault="00E91820" w14:paraId="6D78172E" w14:textId="0CBF18BF">
                  <w:pPr>
                    <w:rPr>
                      <w:color w:val="000000"/>
                    </w:rPr>
                  </w:pPr>
                  <w:r w:rsidRPr="00970F7A">
                    <w:rPr>
                      <w:color w:val="000000"/>
                    </w:rPr>
                    <w:lastRenderedPageBreak/>
                    <w:t>3.54%</w:t>
                  </w:r>
                </w:p>
              </w:tc>
            </w:tr>
            <w:tr w:rsidR="006F1427" w:rsidTr="00562270" w14:paraId="05288C02" w14:textId="77777777">
              <w:tc>
                <w:tcPr>
                  <w:tcW w:w="1588" w:type="dxa"/>
                </w:tcPr>
                <w:p w:rsidRPr="00970F7A" w:rsidR="006F1427" w:rsidP="00EC6387" w:rsidRDefault="009106D8" w14:paraId="26A9F23F" w14:textId="08F3179E">
                  <w:pPr>
                    <w:rPr>
                      <w:color w:val="000000"/>
                    </w:rPr>
                  </w:pPr>
                  <w:r w:rsidRPr="00970F7A">
                    <w:rPr>
                      <w:color w:val="000000"/>
                    </w:rPr>
                    <w:t>FZ</w:t>
                  </w:r>
                  <w:r w:rsidRPr="00970F7A" w:rsidR="00572386">
                    <w:rPr>
                      <w:color w:val="000000"/>
                    </w:rPr>
                    <w:t>_</w:t>
                  </w:r>
                  <w:r w:rsidRPr="00970F7A">
                    <w:rPr>
                      <w:color w:val="000000"/>
                    </w:rPr>
                    <w:t>AMT</w:t>
                  </w:r>
                </w:p>
              </w:tc>
              <w:tc>
                <w:tcPr>
                  <w:tcW w:w="4320" w:type="dxa"/>
                </w:tcPr>
                <w:p w:rsidRPr="00970F7A" w:rsidR="006F1427" w:rsidP="00EC6387" w:rsidRDefault="003E68CF" w14:paraId="60BF1315" w14:textId="36E782E8">
                  <w:pPr>
                    <w:rPr>
                      <w:color w:val="000000"/>
                    </w:rPr>
                  </w:pPr>
                  <w:r w:rsidRPr="00970F7A">
                    <w:rPr>
                      <w:b/>
                      <w:bCs/>
                      <w:color w:val="000000"/>
                    </w:rPr>
                    <w:t>SSA Freeze: Amount</w:t>
                  </w:r>
                  <w:r w:rsidRPr="00970F7A" w:rsidR="00E81FBC">
                    <w:rPr>
                      <w:color w:val="000000"/>
                    </w:rPr>
                    <w:t xml:space="preserve"> – Analysis and advocacy related to determining the amount at which to freeze the LifeLine SSA.</w:t>
                  </w:r>
                </w:p>
              </w:tc>
              <w:tc>
                <w:tcPr>
                  <w:tcW w:w="1444" w:type="dxa"/>
                </w:tcPr>
                <w:p w:rsidRPr="00970F7A" w:rsidR="006F1427" w:rsidP="00EC6387" w:rsidRDefault="00E91820" w14:paraId="1D4BEF50" w14:textId="1DB8AA73">
                  <w:pPr>
                    <w:rPr>
                      <w:color w:val="000000"/>
                    </w:rPr>
                  </w:pPr>
                  <w:r w:rsidRPr="00970F7A">
                    <w:rPr>
                      <w:color w:val="000000"/>
                    </w:rPr>
                    <w:t>0.34%</w:t>
                  </w:r>
                </w:p>
              </w:tc>
            </w:tr>
            <w:tr w:rsidR="00562270" w:rsidTr="00562270" w14:paraId="66A1C83A" w14:textId="77777777">
              <w:tc>
                <w:tcPr>
                  <w:tcW w:w="1588" w:type="dxa"/>
                </w:tcPr>
                <w:p w:rsidRPr="00970F7A" w:rsidR="00562270" w:rsidP="00EC6387" w:rsidRDefault="00A702EB" w14:paraId="610A6B89" w14:textId="4D26A1FD">
                  <w:pPr>
                    <w:rPr>
                      <w:color w:val="000000"/>
                    </w:rPr>
                  </w:pPr>
                  <w:r w:rsidRPr="00970F7A">
                    <w:rPr>
                      <w:color w:val="000000"/>
                    </w:rPr>
                    <w:t>FZ_</w:t>
                  </w:r>
                  <w:r w:rsidRPr="00970F7A" w:rsidR="00572386">
                    <w:rPr>
                      <w:color w:val="000000"/>
                    </w:rPr>
                    <w:t>GO153</w:t>
                  </w:r>
                </w:p>
              </w:tc>
              <w:tc>
                <w:tcPr>
                  <w:tcW w:w="4320" w:type="dxa"/>
                </w:tcPr>
                <w:p w:rsidRPr="00970F7A" w:rsidR="00562270" w:rsidP="00EC6387" w:rsidRDefault="003E68CF" w14:paraId="67CC574F" w14:textId="5AF99617">
                  <w:pPr>
                    <w:rPr>
                      <w:color w:val="000000"/>
                    </w:rPr>
                  </w:pPr>
                  <w:r w:rsidRPr="00970F7A">
                    <w:rPr>
                      <w:b/>
                      <w:bCs/>
                      <w:color w:val="000000"/>
                    </w:rPr>
                    <w:t>SSA Freeze: GO 153</w:t>
                  </w:r>
                  <w:r w:rsidRPr="00970F7A">
                    <w:rPr>
                      <w:color w:val="000000"/>
                    </w:rPr>
                    <w:t xml:space="preserve"> </w:t>
                  </w:r>
                  <w:r w:rsidRPr="00970F7A" w:rsidR="00E81FBC">
                    <w:rPr>
                      <w:color w:val="000000"/>
                    </w:rPr>
                    <w:t>–</w:t>
                  </w:r>
                  <w:r w:rsidRPr="00970F7A" w:rsidR="00E3628F">
                    <w:rPr>
                      <w:color w:val="000000"/>
                    </w:rPr>
                    <w:t xml:space="preserve"> </w:t>
                  </w:r>
                  <w:r w:rsidRPr="00970F7A" w:rsidR="00E81FBC">
                    <w:rPr>
                      <w:color w:val="000000"/>
                    </w:rPr>
                    <w:t>Work and advocacy regarding modifications to GO 153 to implement the SSA freeze.</w:t>
                  </w:r>
                </w:p>
              </w:tc>
              <w:tc>
                <w:tcPr>
                  <w:tcW w:w="1444" w:type="dxa"/>
                </w:tcPr>
                <w:p w:rsidRPr="00970F7A" w:rsidR="00562270" w:rsidP="00EC6387" w:rsidRDefault="005B2602" w14:paraId="253E6B29" w14:textId="5BCB3AA3">
                  <w:pPr>
                    <w:rPr>
                      <w:color w:val="000000"/>
                    </w:rPr>
                  </w:pPr>
                  <w:r w:rsidRPr="00970F7A">
                    <w:rPr>
                      <w:color w:val="000000"/>
                    </w:rPr>
                    <w:t>0.42%</w:t>
                  </w:r>
                </w:p>
              </w:tc>
            </w:tr>
            <w:tr w:rsidR="006F4AD2" w:rsidTr="00562270" w14:paraId="2D8D94E8" w14:textId="77777777">
              <w:tc>
                <w:tcPr>
                  <w:tcW w:w="1588" w:type="dxa"/>
                </w:tcPr>
                <w:p w:rsidRPr="00970F7A" w:rsidR="006F4AD2" w:rsidP="00EC6387" w:rsidRDefault="006F4AD2" w14:paraId="0758174B" w14:textId="0551821B">
                  <w:pPr>
                    <w:rPr>
                      <w:color w:val="000000"/>
                    </w:rPr>
                  </w:pPr>
                  <w:r w:rsidRPr="00970F7A">
                    <w:rPr>
                      <w:color w:val="000000"/>
                    </w:rPr>
                    <w:t>FZ_SUNST</w:t>
                  </w:r>
                </w:p>
              </w:tc>
              <w:tc>
                <w:tcPr>
                  <w:tcW w:w="4320" w:type="dxa"/>
                </w:tcPr>
                <w:p w:rsidRPr="00970F7A" w:rsidR="006F4AD2" w:rsidP="00EC6387" w:rsidRDefault="003E68CF" w14:paraId="59825E61" w14:textId="3D7AB2FF">
                  <w:pPr>
                    <w:rPr>
                      <w:color w:val="000000"/>
                    </w:rPr>
                  </w:pPr>
                  <w:r w:rsidRPr="00970F7A">
                    <w:rPr>
                      <w:b/>
                      <w:bCs/>
                      <w:color w:val="000000"/>
                    </w:rPr>
                    <w:t>SSA Freeze: Sunset</w:t>
                  </w:r>
                  <w:r w:rsidRPr="00970F7A" w:rsidR="00E3628F">
                    <w:rPr>
                      <w:color w:val="000000"/>
                    </w:rPr>
                    <w:t xml:space="preserve"> – Analysis and advocacy related to determining the sunset date for the SSA freeze</w:t>
                  </w:r>
                </w:p>
              </w:tc>
              <w:tc>
                <w:tcPr>
                  <w:tcW w:w="1444" w:type="dxa"/>
                </w:tcPr>
                <w:p w:rsidRPr="00970F7A" w:rsidR="006F4AD2" w:rsidP="00EC6387" w:rsidRDefault="005B2602" w14:paraId="796B89AC" w14:textId="1928ADF5">
                  <w:pPr>
                    <w:rPr>
                      <w:color w:val="000000"/>
                    </w:rPr>
                  </w:pPr>
                  <w:r w:rsidRPr="00970F7A">
                    <w:rPr>
                      <w:color w:val="000000"/>
                    </w:rPr>
                    <w:t>0.</w:t>
                  </w:r>
                  <w:r w:rsidRPr="00970F7A" w:rsidR="008F17B0">
                    <w:rPr>
                      <w:color w:val="000000"/>
                    </w:rPr>
                    <w:t>42</w:t>
                  </w:r>
                  <w:r w:rsidRPr="00970F7A">
                    <w:rPr>
                      <w:color w:val="000000"/>
                    </w:rPr>
                    <w:t>%</w:t>
                  </w:r>
                </w:p>
              </w:tc>
            </w:tr>
            <w:tr w:rsidR="006F4AD2" w:rsidTr="00562270" w14:paraId="5D300862" w14:textId="77777777">
              <w:tc>
                <w:tcPr>
                  <w:tcW w:w="1588" w:type="dxa"/>
                </w:tcPr>
                <w:p w:rsidRPr="00970F7A" w:rsidR="006F4AD2" w:rsidP="00EC6387" w:rsidRDefault="008D07CB" w14:paraId="415EA3C6" w14:textId="381B9865">
                  <w:pPr>
                    <w:rPr>
                      <w:color w:val="000000"/>
                    </w:rPr>
                  </w:pPr>
                  <w:r w:rsidRPr="00970F7A">
                    <w:rPr>
                      <w:color w:val="000000"/>
                    </w:rPr>
                    <w:t>FZ_WLESS/WLINE</w:t>
                  </w:r>
                </w:p>
              </w:tc>
              <w:tc>
                <w:tcPr>
                  <w:tcW w:w="4320" w:type="dxa"/>
                </w:tcPr>
                <w:p w:rsidRPr="00970F7A" w:rsidR="006F4AD2" w:rsidP="00EC6387" w:rsidRDefault="003E68CF" w14:paraId="66BDAC6F" w14:textId="445A750D">
                  <w:pPr>
                    <w:rPr>
                      <w:color w:val="000000"/>
                    </w:rPr>
                  </w:pPr>
                  <w:r w:rsidRPr="00970F7A">
                    <w:rPr>
                      <w:b/>
                      <w:bCs/>
                      <w:color w:val="000000"/>
                    </w:rPr>
                    <w:t>SSA Freeze: Wireless versus Wireline</w:t>
                  </w:r>
                  <w:r w:rsidRPr="00970F7A" w:rsidR="00E81FBC">
                    <w:rPr>
                      <w:color w:val="000000"/>
                    </w:rPr>
                    <w:t xml:space="preserve"> – Analysis and advocacy regarding different treatment of the wireless and wireline SSAs.</w:t>
                  </w:r>
                </w:p>
              </w:tc>
              <w:tc>
                <w:tcPr>
                  <w:tcW w:w="1444" w:type="dxa"/>
                </w:tcPr>
                <w:p w:rsidRPr="00970F7A" w:rsidR="006F4AD2" w:rsidP="00EC6387" w:rsidRDefault="005B2602" w14:paraId="158CFF6F" w14:textId="4FA8E0FC">
                  <w:pPr>
                    <w:rPr>
                      <w:color w:val="000000"/>
                    </w:rPr>
                  </w:pPr>
                  <w:r w:rsidRPr="00970F7A">
                    <w:rPr>
                      <w:color w:val="000000"/>
                    </w:rPr>
                    <w:t>0.</w:t>
                  </w:r>
                  <w:r w:rsidRPr="00970F7A" w:rsidR="008F17B0">
                    <w:rPr>
                      <w:color w:val="000000"/>
                    </w:rPr>
                    <w:t>76</w:t>
                  </w:r>
                  <w:r w:rsidRPr="00970F7A">
                    <w:rPr>
                      <w:color w:val="000000"/>
                    </w:rPr>
                    <w:t>%</w:t>
                  </w:r>
                </w:p>
              </w:tc>
            </w:tr>
            <w:tr w:rsidR="002B6FA7" w:rsidTr="00562270" w14:paraId="05CEDA77" w14:textId="77777777">
              <w:tc>
                <w:tcPr>
                  <w:tcW w:w="1588" w:type="dxa"/>
                </w:tcPr>
                <w:p w:rsidRPr="00970F7A" w:rsidR="002B6FA7" w:rsidP="00EC6387" w:rsidRDefault="002B6FA7" w14:paraId="068D5BAC" w14:textId="35F63EA3">
                  <w:pPr>
                    <w:rPr>
                      <w:color w:val="000000"/>
                    </w:rPr>
                  </w:pPr>
                  <w:r w:rsidRPr="00970F7A">
                    <w:rPr>
                      <w:color w:val="000000"/>
                    </w:rPr>
                    <w:t>GO153_APP</w:t>
                  </w:r>
                </w:p>
              </w:tc>
              <w:tc>
                <w:tcPr>
                  <w:tcW w:w="4320" w:type="dxa"/>
                </w:tcPr>
                <w:p w:rsidRPr="00970F7A" w:rsidR="002B6FA7" w:rsidP="00EC6387" w:rsidRDefault="002B6FA7" w14:paraId="780293AC" w14:textId="1A625975">
                  <w:pPr>
                    <w:rPr>
                      <w:b/>
                      <w:bCs/>
                      <w:color w:val="000000"/>
                    </w:rPr>
                  </w:pPr>
                  <w:r w:rsidRPr="00970F7A">
                    <w:rPr>
                      <w:b/>
                      <w:bCs/>
                      <w:color w:val="000000"/>
                    </w:rPr>
                    <w:t xml:space="preserve">General Order 153: </w:t>
                  </w:r>
                  <w:r w:rsidRPr="00970F7A" w:rsidR="000F0E7C">
                    <w:rPr>
                      <w:color w:val="000000"/>
                    </w:rPr>
                    <w:t>– Work related to recommended modifications to GO 153 regarding the Commission’s proposed modification to the term</w:t>
                  </w:r>
                </w:p>
              </w:tc>
              <w:tc>
                <w:tcPr>
                  <w:tcW w:w="1444" w:type="dxa"/>
                </w:tcPr>
                <w:p w:rsidRPr="00970F7A" w:rsidR="002B6FA7" w:rsidP="00EC6387" w:rsidRDefault="008F17B0" w14:paraId="15E8248C" w14:textId="6461DCE1">
                  <w:pPr>
                    <w:rPr>
                      <w:color w:val="000000"/>
                    </w:rPr>
                  </w:pPr>
                  <w:r w:rsidRPr="00970F7A">
                    <w:rPr>
                      <w:color w:val="000000"/>
                    </w:rPr>
                    <w:t>0.34%</w:t>
                  </w:r>
                </w:p>
              </w:tc>
            </w:tr>
            <w:tr w:rsidR="002B6FA7" w:rsidTr="00562270" w14:paraId="0683515A" w14:textId="77777777">
              <w:tc>
                <w:tcPr>
                  <w:tcW w:w="1588" w:type="dxa"/>
                </w:tcPr>
                <w:p w:rsidRPr="00970F7A" w:rsidR="002B6FA7" w:rsidP="00EC6387" w:rsidRDefault="002B6FA7" w14:paraId="6A6355AB" w14:textId="610172D4">
                  <w:pPr>
                    <w:rPr>
                      <w:color w:val="000000"/>
                    </w:rPr>
                  </w:pPr>
                  <w:r w:rsidRPr="00970F7A">
                    <w:rPr>
                      <w:color w:val="000000"/>
                    </w:rPr>
                    <w:t>GO153_LINKS</w:t>
                  </w:r>
                </w:p>
              </w:tc>
              <w:tc>
                <w:tcPr>
                  <w:tcW w:w="4320" w:type="dxa"/>
                </w:tcPr>
                <w:p w:rsidRPr="00970F7A" w:rsidR="002B6FA7" w:rsidP="00EC6387" w:rsidRDefault="002B6FA7" w14:paraId="7FDA7841" w14:textId="6708A549">
                  <w:pPr>
                    <w:rPr>
                      <w:b/>
                      <w:bCs/>
                      <w:color w:val="000000"/>
                    </w:rPr>
                  </w:pPr>
                  <w:r w:rsidRPr="00970F7A">
                    <w:rPr>
                      <w:b/>
                      <w:bCs/>
                      <w:color w:val="000000"/>
                    </w:rPr>
                    <w:t>General Order 153:</w:t>
                  </w:r>
                  <w:r w:rsidRPr="00970F7A" w:rsidR="000F0E7C">
                    <w:rPr>
                      <w:b/>
                      <w:bCs/>
                      <w:color w:val="000000"/>
                    </w:rPr>
                    <w:t xml:space="preserve"> Hyperlinks </w:t>
                  </w:r>
                  <w:r w:rsidRPr="00970F7A" w:rsidR="000F0E7C">
                    <w:rPr>
                      <w:color w:val="000000"/>
                    </w:rPr>
                    <w:t>– Work related to recommended modifications to GO 153 regarding hyperlinks included in proposed redlines.</w:t>
                  </w:r>
                </w:p>
              </w:tc>
              <w:tc>
                <w:tcPr>
                  <w:tcW w:w="1444" w:type="dxa"/>
                </w:tcPr>
                <w:p w:rsidRPr="00970F7A" w:rsidR="002B6FA7" w:rsidP="00EC6387" w:rsidRDefault="008F17B0" w14:paraId="7B444E78" w14:textId="4F387588">
                  <w:pPr>
                    <w:rPr>
                      <w:color w:val="000000"/>
                    </w:rPr>
                  </w:pPr>
                  <w:r w:rsidRPr="00970F7A">
                    <w:rPr>
                      <w:color w:val="000000"/>
                    </w:rPr>
                    <w:t>0.17%</w:t>
                  </w:r>
                </w:p>
              </w:tc>
            </w:tr>
            <w:tr w:rsidR="002B6FA7" w:rsidTr="00562270" w14:paraId="33AA89C2" w14:textId="77777777">
              <w:tc>
                <w:tcPr>
                  <w:tcW w:w="1588" w:type="dxa"/>
                </w:tcPr>
                <w:p w:rsidRPr="00970F7A" w:rsidR="002B6FA7" w:rsidP="00EC6387" w:rsidRDefault="002B6FA7" w14:paraId="627A6E3B" w14:textId="09A6A268">
                  <w:pPr>
                    <w:rPr>
                      <w:color w:val="000000"/>
                    </w:rPr>
                  </w:pPr>
                  <w:r w:rsidRPr="00970F7A">
                    <w:rPr>
                      <w:color w:val="000000"/>
                    </w:rPr>
                    <w:t>GO153_PD</w:t>
                  </w:r>
                </w:p>
              </w:tc>
              <w:tc>
                <w:tcPr>
                  <w:tcW w:w="4320" w:type="dxa"/>
                </w:tcPr>
                <w:p w:rsidRPr="00970F7A" w:rsidR="002B6FA7" w:rsidP="00EC6387" w:rsidRDefault="002B6FA7" w14:paraId="0DE3C4CC" w14:textId="2D507698">
                  <w:pPr>
                    <w:rPr>
                      <w:color w:val="000000"/>
                    </w:rPr>
                  </w:pPr>
                  <w:r w:rsidRPr="00970F7A">
                    <w:rPr>
                      <w:b/>
                      <w:bCs/>
                      <w:color w:val="000000"/>
                    </w:rPr>
                    <w:t>General Order 153:</w:t>
                  </w:r>
                  <w:r w:rsidRPr="00970F7A" w:rsidR="000F0E7C">
                    <w:rPr>
                      <w:b/>
                      <w:bCs/>
                      <w:color w:val="000000"/>
                    </w:rPr>
                    <w:t xml:space="preserve"> Proposed Decision </w:t>
                  </w:r>
                  <w:r w:rsidRPr="00970F7A" w:rsidR="002F49EA">
                    <w:rPr>
                      <w:color w:val="000000"/>
                    </w:rPr>
                    <w:t>–</w:t>
                  </w:r>
                  <w:r w:rsidRPr="00970F7A" w:rsidR="000F0E7C">
                    <w:rPr>
                      <w:color w:val="000000"/>
                    </w:rPr>
                    <w:t xml:space="preserve"> </w:t>
                  </w:r>
                  <w:r w:rsidRPr="00970F7A" w:rsidR="002F49EA">
                    <w:rPr>
                      <w:color w:val="000000"/>
                    </w:rPr>
                    <w:t>Work related to recommended modifications to GO 153 that cannot be allocated to a more specific category.</w:t>
                  </w:r>
                </w:p>
              </w:tc>
              <w:tc>
                <w:tcPr>
                  <w:tcW w:w="1444" w:type="dxa"/>
                </w:tcPr>
                <w:p w:rsidRPr="00970F7A" w:rsidR="002B6FA7" w:rsidP="00EC6387" w:rsidRDefault="008F17B0" w14:paraId="76018725" w14:textId="74D12F7C">
                  <w:pPr>
                    <w:rPr>
                      <w:color w:val="000000"/>
                    </w:rPr>
                  </w:pPr>
                  <w:r w:rsidRPr="00970F7A">
                    <w:rPr>
                      <w:color w:val="000000"/>
                    </w:rPr>
                    <w:t>0.51%</w:t>
                  </w:r>
                </w:p>
              </w:tc>
            </w:tr>
            <w:tr w:rsidR="002B6FA7" w:rsidTr="00562270" w14:paraId="3A3EE94B" w14:textId="77777777">
              <w:tc>
                <w:tcPr>
                  <w:tcW w:w="1588" w:type="dxa"/>
                </w:tcPr>
                <w:p w:rsidRPr="00970F7A" w:rsidR="002B6FA7" w:rsidP="00EC6387" w:rsidRDefault="002B6FA7" w14:paraId="69B0205E" w14:textId="6181EDE3">
                  <w:pPr>
                    <w:rPr>
                      <w:color w:val="000000"/>
                    </w:rPr>
                  </w:pPr>
                  <w:r w:rsidRPr="00970F7A">
                    <w:rPr>
                      <w:color w:val="000000"/>
                    </w:rPr>
                    <w:t>GO153_SSN</w:t>
                  </w:r>
                </w:p>
              </w:tc>
              <w:tc>
                <w:tcPr>
                  <w:tcW w:w="4320" w:type="dxa"/>
                </w:tcPr>
                <w:p w:rsidRPr="00970F7A" w:rsidR="002B6FA7" w:rsidP="00EC6387" w:rsidRDefault="002B6FA7" w14:paraId="24D69DDA" w14:textId="0159E96C">
                  <w:pPr>
                    <w:rPr>
                      <w:b/>
                      <w:bCs/>
                      <w:color w:val="000000"/>
                    </w:rPr>
                  </w:pPr>
                  <w:r w:rsidRPr="00970F7A">
                    <w:rPr>
                      <w:b/>
                      <w:bCs/>
                      <w:color w:val="000000"/>
                    </w:rPr>
                    <w:t>General Order 153:</w:t>
                  </w:r>
                  <w:r w:rsidRPr="00970F7A" w:rsidR="000F0E7C">
                    <w:rPr>
                      <w:b/>
                      <w:bCs/>
                      <w:color w:val="000000"/>
                    </w:rPr>
                    <w:t xml:space="preserve"> Social Security Numbers </w:t>
                  </w:r>
                  <w:r w:rsidRPr="00970F7A" w:rsidR="000F0E7C">
                    <w:rPr>
                      <w:color w:val="000000"/>
                    </w:rPr>
                    <w:t>– Work related to recommended modifications to GO 153 regarding language requiring Social Security Numbers.</w:t>
                  </w:r>
                </w:p>
              </w:tc>
              <w:tc>
                <w:tcPr>
                  <w:tcW w:w="1444" w:type="dxa"/>
                </w:tcPr>
                <w:p w:rsidRPr="00970F7A" w:rsidR="002B6FA7" w:rsidP="00EC6387" w:rsidRDefault="008F17B0" w14:paraId="587276A8" w14:textId="2B370BEC">
                  <w:pPr>
                    <w:rPr>
                      <w:color w:val="000000"/>
                    </w:rPr>
                  </w:pPr>
                  <w:r w:rsidRPr="00970F7A">
                    <w:rPr>
                      <w:color w:val="000000"/>
                    </w:rPr>
                    <w:t>0.42%</w:t>
                  </w:r>
                </w:p>
              </w:tc>
            </w:tr>
            <w:tr w:rsidR="002B6FA7" w:rsidTr="00562270" w14:paraId="541E05B2" w14:textId="77777777">
              <w:tc>
                <w:tcPr>
                  <w:tcW w:w="1588" w:type="dxa"/>
                </w:tcPr>
                <w:p w:rsidRPr="00970F7A" w:rsidR="002B6FA7" w:rsidP="00EC6387" w:rsidRDefault="002B6FA7" w14:paraId="724F381A" w14:textId="7480995E">
                  <w:pPr>
                    <w:rPr>
                      <w:color w:val="000000"/>
                    </w:rPr>
                  </w:pPr>
                  <w:r w:rsidRPr="00970F7A">
                    <w:rPr>
                      <w:color w:val="000000"/>
                    </w:rPr>
                    <w:t>GO153_SUP</w:t>
                  </w:r>
                </w:p>
              </w:tc>
              <w:tc>
                <w:tcPr>
                  <w:tcW w:w="4320" w:type="dxa"/>
                </w:tcPr>
                <w:p w:rsidRPr="00970F7A" w:rsidR="002B6FA7" w:rsidP="00EC6387" w:rsidRDefault="002B6FA7" w14:paraId="64283F5E" w14:textId="2E7EB705">
                  <w:pPr>
                    <w:rPr>
                      <w:b/>
                      <w:bCs/>
                      <w:color w:val="000000"/>
                    </w:rPr>
                  </w:pPr>
                  <w:r w:rsidRPr="00970F7A">
                    <w:rPr>
                      <w:b/>
                      <w:bCs/>
                      <w:color w:val="000000"/>
                    </w:rPr>
                    <w:t>General Order 153:</w:t>
                  </w:r>
                  <w:r w:rsidRPr="00970F7A" w:rsidR="000F0E7C">
                    <w:rPr>
                      <w:b/>
                      <w:bCs/>
                      <w:color w:val="000000"/>
                    </w:rPr>
                    <w:t xml:space="preserve"> Decisions </w:t>
                  </w:r>
                  <w:r w:rsidRPr="00970F7A" w:rsidR="00623B59">
                    <w:rPr>
                      <w:b/>
                      <w:bCs/>
                      <w:color w:val="000000"/>
                    </w:rPr>
                    <w:t xml:space="preserve">Superseding D.22-10-021 </w:t>
                  </w:r>
                  <w:r w:rsidRPr="00970F7A" w:rsidR="00623B59">
                    <w:rPr>
                      <w:color w:val="000000"/>
                    </w:rPr>
                    <w:t>– Work related to recommended modifications to GO 153 regarding the Commission’s surcharge authority.</w:t>
                  </w:r>
                </w:p>
              </w:tc>
              <w:tc>
                <w:tcPr>
                  <w:tcW w:w="1444" w:type="dxa"/>
                </w:tcPr>
                <w:p w:rsidRPr="00970F7A" w:rsidR="002B6FA7" w:rsidP="00EC6387" w:rsidRDefault="008F17B0" w14:paraId="7713F800" w14:textId="52C824DF">
                  <w:pPr>
                    <w:rPr>
                      <w:color w:val="000000"/>
                    </w:rPr>
                  </w:pPr>
                  <w:r w:rsidRPr="00970F7A">
                    <w:rPr>
                      <w:color w:val="000000"/>
                    </w:rPr>
                    <w:t>0.25%</w:t>
                  </w:r>
                </w:p>
              </w:tc>
            </w:tr>
            <w:tr w:rsidR="002B6FA7" w:rsidTr="00562270" w14:paraId="1D261CE2" w14:textId="77777777">
              <w:tc>
                <w:tcPr>
                  <w:tcW w:w="1588" w:type="dxa"/>
                </w:tcPr>
                <w:p w:rsidRPr="00970F7A" w:rsidR="002B6FA7" w:rsidP="00EC6387" w:rsidRDefault="002B6FA7" w14:paraId="156BBE11" w14:textId="4E88CF25">
                  <w:pPr>
                    <w:rPr>
                      <w:color w:val="000000"/>
                    </w:rPr>
                  </w:pPr>
                  <w:r w:rsidRPr="00970F7A">
                    <w:rPr>
                      <w:color w:val="000000"/>
                    </w:rPr>
                    <w:t>GO153_VOIP</w:t>
                  </w:r>
                </w:p>
              </w:tc>
              <w:tc>
                <w:tcPr>
                  <w:tcW w:w="4320" w:type="dxa"/>
                </w:tcPr>
                <w:p w:rsidRPr="00970F7A" w:rsidR="002B6FA7" w:rsidP="00EC6387" w:rsidRDefault="002B6FA7" w14:paraId="6167583B" w14:textId="13A4AF3B">
                  <w:pPr>
                    <w:rPr>
                      <w:color w:val="000000"/>
                    </w:rPr>
                  </w:pPr>
                  <w:r w:rsidRPr="00970F7A">
                    <w:rPr>
                      <w:b/>
                      <w:bCs/>
                      <w:color w:val="000000"/>
                    </w:rPr>
                    <w:t xml:space="preserve">General Order 153: VoIP Issues </w:t>
                  </w:r>
                  <w:r w:rsidRPr="00970F7A">
                    <w:rPr>
                      <w:color w:val="000000"/>
                    </w:rPr>
                    <w:t xml:space="preserve">– Work related to </w:t>
                  </w:r>
                  <w:r w:rsidRPr="00970F7A" w:rsidR="000F0E7C">
                    <w:rPr>
                      <w:color w:val="000000"/>
                    </w:rPr>
                    <w:t>recommended modifications to GO 153 regarding VoIP providers and their operating authority.</w:t>
                  </w:r>
                </w:p>
              </w:tc>
              <w:tc>
                <w:tcPr>
                  <w:tcW w:w="1444" w:type="dxa"/>
                </w:tcPr>
                <w:p w:rsidRPr="00970F7A" w:rsidR="002B6FA7" w:rsidP="00EC6387" w:rsidRDefault="008F17B0" w14:paraId="54B0C944" w14:textId="7626B74D">
                  <w:pPr>
                    <w:rPr>
                      <w:color w:val="000000"/>
                    </w:rPr>
                  </w:pPr>
                  <w:r w:rsidRPr="00970F7A">
                    <w:rPr>
                      <w:color w:val="000000"/>
                    </w:rPr>
                    <w:t>1.09%</w:t>
                  </w:r>
                </w:p>
              </w:tc>
            </w:tr>
            <w:tr w:rsidR="00562270" w:rsidTr="00562270" w14:paraId="0C1184E7" w14:textId="77777777">
              <w:tc>
                <w:tcPr>
                  <w:tcW w:w="1588" w:type="dxa"/>
                </w:tcPr>
                <w:p w:rsidRPr="00970F7A" w:rsidR="00562270" w:rsidP="006C1623" w:rsidRDefault="006C1623" w14:paraId="51DF8648" w14:textId="73683F17">
                  <w:pPr>
                    <w:rPr>
                      <w:color w:val="000000"/>
                    </w:rPr>
                  </w:pPr>
                  <w:r w:rsidRPr="00970F7A">
                    <w:rPr>
                      <w:color w:val="000000"/>
                    </w:rPr>
                    <w:lastRenderedPageBreak/>
                    <w:t>LLBBAND_DATA</w:t>
                  </w:r>
                </w:p>
              </w:tc>
              <w:tc>
                <w:tcPr>
                  <w:tcW w:w="4320" w:type="dxa"/>
                </w:tcPr>
                <w:p w:rsidRPr="00970F7A" w:rsidR="00562270" w:rsidP="00EC6387" w:rsidRDefault="003E68CF" w14:paraId="072F49E8" w14:textId="515C2180">
                  <w:pPr>
                    <w:rPr>
                      <w:color w:val="000000"/>
                    </w:rPr>
                  </w:pPr>
                  <w:r w:rsidRPr="00970F7A">
                    <w:rPr>
                      <w:b/>
                      <w:bCs/>
                      <w:color w:val="000000"/>
                    </w:rPr>
                    <w:t>LifeLine Support for Standalone Broadband: Data</w:t>
                  </w:r>
                  <w:r w:rsidRPr="00970F7A" w:rsidR="00E81FBC">
                    <w:rPr>
                      <w:color w:val="000000"/>
                    </w:rPr>
                    <w:t xml:space="preserve"> </w:t>
                  </w:r>
                  <w:r w:rsidRPr="00970F7A" w:rsidR="00D13423">
                    <w:rPr>
                      <w:color w:val="000000"/>
                    </w:rPr>
                    <w:t>–</w:t>
                  </w:r>
                  <w:r w:rsidRPr="00970F7A" w:rsidR="00E81FBC">
                    <w:rPr>
                      <w:color w:val="000000"/>
                    </w:rPr>
                    <w:t xml:space="preserve"> </w:t>
                  </w:r>
                  <w:r w:rsidRPr="00970F7A" w:rsidR="00D13423">
                    <w:rPr>
                      <w:color w:val="000000"/>
                    </w:rPr>
                    <w:t xml:space="preserve">work and advocacy related to determining data reporting requirements for </w:t>
                  </w:r>
                  <w:r w:rsidRPr="00970F7A" w:rsidR="00B91812">
                    <w:rPr>
                      <w:color w:val="000000"/>
                    </w:rPr>
                    <w:t xml:space="preserve">service providers offering LifeLine-supported standalone broadband. </w:t>
                  </w:r>
                </w:p>
              </w:tc>
              <w:tc>
                <w:tcPr>
                  <w:tcW w:w="1444" w:type="dxa"/>
                </w:tcPr>
                <w:p w:rsidRPr="00970F7A" w:rsidR="00562270" w:rsidP="00EC6387" w:rsidRDefault="00AE1AC9" w14:paraId="3C330347" w14:textId="4DFF98D0">
                  <w:pPr>
                    <w:rPr>
                      <w:color w:val="000000"/>
                    </w:rPr>
                  </w:pPr>
                  <w:r w:rsidRPr="00970F7A">
                    <w:rPr>
                      <w:color w:val="000000"/>
                    </w:rPr>
                    <w:t>1.60%</w:t>
                  </w:r>
                </w:p>
              </w:tc>
            </w:tr>
            <w:tr w:rsidR="00562270" w:rsidTr="00562270" w14:paraId="746382D7" w14:textId="77777777">
              <w:tc>
                <w:tcPr>
                  <w:tcW w:w="1588" w:type="dxa"/>
                </w:tcPr>
                <w:p w:rsidRPr="00970F7A" w:rsidR="00562270" w:rsidP="00EC6387" w:rsidRDefault="006C1623" w14:paraId="32CB2978" w14:textId="1725F949">
                  <w:pPr>
                    <w:rPr>
                      <w:color w:val="000000"/>
                    </w:rPr>
                  </w:pPr>
                  <w:r w:rsidRPr="00970F7A">
                    <w:rPr>
                      <w:color w:val="000000"/>
                    </w:rPr>
                    <w:t>LLBBAND_DUR</w:t>
                  </w:r>
                </w:p>
              </w:tc>
              <w:tc>
                <w:tcPr>
                  <w:tcW w:w="4320" w:type="dxa"/>
                </w:tcPr>
                <w:p w:rsidRPr="00970F7A" w:rsidR="00562270" w:rsidP="00EC6387" w:rsidRDefault="003E68CF" w14:paraId="3702A4A1" w14:textId="75B681DB">
                  <w:pPr>
                    <w:rPr>
                      <w:color w:val="000000"/>
                    </w:rPr>
                  </w:pPr>
                  <w:r w:rsidRPr="00970F7A">
                    <w:rPr>
                      <w:b/>
                      <w:bCs/>
                      <w:color w:val="000000"/>
                    </w:rPr>
                    <w:t>LifeLine Support for Standalone Broadband: Duration</w:t>
                  </w:r>
                  <w:r w:rsidRPr="00970F7A">
                    <w:rPr>
                      <w:color w:val="000000"/>
                    </w:rPr>
                    <w:t xml:space="preserve"> </w:t>
                  </w:r>
                  <w:r w:rsidRPr="00970F7A" w:rsidR="00E81FBC">
                    <w:rPr>
                      <w:color w:val="000000"/>
                    </w:rPr>
                    <w:t>– Analysis and advocacy regarding the duration of LifeLine support for standalone broadband.</w:t>
                  </w:r>
                </w:p>
              </w:tc>
              <w:tc>
                <w:tcPr>
                  <w:tcW w:w="1444" w:type="dxa"/>
                </w:tcPr>
                <w:p w:rsidRPr="00970F7A" w:rsidR="00562270" w:rsidP="00EC6387" w:rsidRDefault="00AE1AC9" w14:paraId="7B728BA0" w14:textId="70991A9B">
                  <w:pPr>
                    <w:rPr>
                      <w:color w:val="000000"/>
                    </w:rPr>
                  </w:pPr>
                  <w:r w:rsidRPr="00970F7A">
                    <w:rPr>
                      <w:color w:val="000000"/>
                    </w:rPr>
                    <w:t>2.61%</w:t>
                  </w:r>
                </w:p>
              </w:tc>
            </w:tr>
            <w:tr w:rsidR="00562270" w:rsidTr="00562270" w14:paraId="3BB71970" w14:textId="77777777">
              <w:tc>
                <w:tcPr>
                  <w:tcW w:w="1588" w:type="dxa"/>
                </w:tcPr>
                <w:p w:rsidRPr="00970F7A" w:rsidR="00562270" w:rsidP="00EC6387" w:rsidRDefault="006C1623" w14:paraId="17EC6A08" w14:textId="2F899842">
                  <w:pPr>
                    <w:rPr>
                      <w:color w:val="000000"/>
                    </w:rPr>
                  </w:pPr>
                  <w:r w:rsidRPr="00970F7A">
                    <w:rPr>
                      <w:color w:val="000000"/>
                    </w:rPr>
                    <w:t>LLBBAND_ELIG</w:t>
                  </w:r>
                </w:p>
              </w:tc>
              <w:tc>
                <w:tcPr>
                  <w:tcW w:w="4320" w:type="dxa"/>
                </w:tcPr>
                <w:p w:rsidRPr="00970F7A" w:rsidR="00562270" w:rsidP="00EC6387" w:rsidRDefault="003E68CF" w14:paraId="63AC7917" w14:textId="471B0BA9">
                  <w:pPr>
                    <w:rPr>
                      <w:color w:val="000000"/>
                    </w:rPr>
                  </w:pPr>
                  <w:r w:rsidRPr="00970F7A">
                    <w:rPr>
                      <w:b/>
                      <w:bCs/>
                      <w:color w:val="000000"/>
                    </w:rPr>
                    <w:t xml:space="preserve">LifeLine Support for Standalone Broadband: Eligibility </w:t>
                  </w:r>
                  <w:r w:rsidRPr="00970F7A" w:rsidR="00EC6F42">
                    <w:rPr>
                      <w:color w:val="000000"/>
                    </w:rPr>
                    <w:t>–</w:t>
                  </w:r>
                  <w:r w:rsidRPr="00970F7A">
                    <w:rPr>
                      <w:color w:val="000000"/>
                    </w:rPr>
                    <w:t xml:space="preserve"> </w:t>
                  </w:r>
                  <w:r w:rsidRPr="00970F7A" w:rsidR="00EC6F42">
                    <w:rPr>
                      <w:color w:val="000000"/>
                    </w:rPr>
                    <w:t>research and advocacy regarding consumer eligibility criteria for LifeLine-supported standalone broadband.</w:t>
                  </w:r>
                </w:p>
              </w:tc>
              <w:tc>
                <w:tcPr>
                  <w:tcW w:w="1444" w:type="dxa"/>
                </w:tcPr>
                <w:p w:rsidRPr="00970F7A" w:rsidR="00562270" w:rsidP="00EC6387" w:rsidRDefault="00AE1AC9" w14:paraId="6AAE4C6E" w14:textId="7EF4911D">
                  <w:pPr>
                    <w:rPr>
                      <w:color w:val="000000"/>
                    </w:rPr>
                  </w:pPr>
                  <w:r w:rsidRPr="00970F7A">
                    <w:rPr>
                      <w:color w:val="000000"/>
                    </w:rPr>
                    <w:t>0.84%</w:t>
                  </w:r>
                </w:p>
              </w:tc>
            </w:tr>
            <w:tr w:rsidR="00562270" w:rsidTr="00562270" w14:paraId="6B224AB4" w14:textId="77777777">
              <w:tc>
                <w:tcPr>
                  <w:tcW w:w="1588" w:type="dxa"/>
                </w:tcPr>
                <w:p w:rsidRPr="00970F7A" w:rsidR="00562270" w:rsidP="00EC6387" w:rsidRDefault="006C1623" w14:paraId="51DAF772" w14:textId="32FDA34D">
                  <w:pPr>
                    <w:rPr>
                      <w:color w:val="000000"/>
                    </w:rPr>
                  </w:pPr>
                  <w:r w:rsidRPr="00970F7A">
                    <w:rPr>
                      <w:color w:val="000000"/>
                    </w:rPr>
                    <w:t>LLBBAND_MSS</w:t>
                  </w:r>
                </w:p>
              </w:tc>
              <w:tc>
                <w:tcPr>
                  <w:tcW w:w="4320" w:type="dxa"/>
                </w:tcPr>
                <w:p w:rsidRPr="00970F7A" w:rsidR="00562270" w:rsidP="00EC6387" w:rsidRDefault="003E68CF" w14:paraId="5853A648" w14:textId="44B5084C">
                  <w:pPr>
                    <w:rPr>
                      <w:color w:val="000000"/>
                    </w:rPr>
                  </w:pPr>
                  <w:r w:rsidRPr="00970F7A">
                    <w:rPr>
                      <w:b/>
                      <w:bCs/>
                      <w:color w:val="000000"/>
                    </w:rPr>
                    <w:t>LifeLine Support for Standalone Broadband: MSS</w:t>
                  </w:r>
                  <w:r w:rsidRPr="00970F7A">
                    <w:rPr>
                      <w:color w:val="000000"/>
                    </w:rPr>
                    <w:t xml:space="preserve"> </w:t>
                  </w:r>
                  <w:r w:rsidRPr="00970F7A" w:rsidR="00EC6F42">
                    <w:rPr>
                      <w:color w:val="000000"/>
                    </w:rPr>
                    <w:t>–</w:t>
                  </w:r>
                  <w:r w:rsidRPr="00970F7A">
                    <w:rPr>
                      <w:color w:val="000000"/>
                    </w:rPr>
                    <w:t xml:space="preserve"> </w:t>
                  </w:r>
                  <w:r w:rsidRPr="00970F7A" w:rsidR="00EC6F42">
                    <w:rPr>
                      <w:color w:val="000000"/>
                    </w:rPr>
                    <w:t>research and advocacy regarding the MSS for LifeLine-supported standalone broadband.</w:t>
                  </w:r>
                </w:p>
              </w:tc>
              <w:tc>
                <w:tcPr>
                  <w:tcW w:w="1444" w:type="dxa"/>
                </w:tcPr>
                <w:p w:rsidRPr="00970F7A" w:rsidR="00562270" w:rsidP="00EC6387" w:rsidRDefault="00AE1AC9" w14:paraId="1C1EF824" w14:textId="1A3395DB">
                  <w:pPr>
                    <w:rPr>
                      <w:color w:val="000000"/>
                    </w:rPr>
                  </w:pPr>
                  <w:r w:rsidRPr="00970F7A">
                    <w:rPr>
                      <w:color w:val="000000"/>
                    </w:rPr>
                    <w:t>4.88%</w:t>
                  </w:r>
                </w:p>
              </w:tc>
            </w:tr>
            <w:tr w:rsidR="00562270" w:rsidTr="00562270" w14:paraId="527EFC33" w14:textId="77777777">
              <w:tc>
                <w:tcPr>
                  <w:tcW w:w="1588" w:type="dxa"/>
                </w:tcPr>
                <w:p w:rsidRPr="00970F7A" w:rsidR="00562270" w:rsidP="00EC6387" w:rsidRDefault="006C1623" w14:paraId="79131A4B" w14:textId="614D829A">
                  <w:pPr>
                    <w:rPr>
                      <w:color w:val="000000"/>
                    </w:rPr>
                  </w:pPr>
                  <w:r w:rsidRPr="00970F7A">
                    <w:rPr>
                      <w:color w:val="000000"/>
                    </w:rPr>
                    <w:t>LLBBAND</w:t>
                  </w:r>
                  <w:r w:rsidRPr="00970F7A" w:rsidR="0045724D">
                    <w:rPr>
                      <w:color w:val="000000"/>
                    </w:rPr>
                    <w:t>_PD</w:t>
                  </w:r>
                </w:p>
              </w:tc>
              <w:tc>
                <w:tcPr>
                  <w:tcW w:w="4320" w:type="dxa"/>
                </w:tcPr>
                <w:p w:rsidRPr="00970F7A" w:rsidR="00562270" w:rsidP="00EC6387" w:rsidRDefault="003E68CF" w14:paraId="6CE4B704" w14:textId="761CD645">
                  <w:pPr>
                    <w:rPr>
                      <w:color w:val="000000"/>
                    </w:rPr>
                  </w:pPr>
                  <w:r w:rsidRPr="00970F7A">
                    <w:rPr>
                      <w:b/>
                      <w:bCs/>
                      <w:color w:val="000000"/>
                    </w:rPr>
                    <w:t>LifeLine Support for Standalone Broadband: Proposed Decision</w:t>
                  </w:r>
                  <w:r w:rsidRPr="00970F7A" w:rsidR="00635C6F">
                    <w:rPr>
                      <w:color w:val="000000"/>
                    </w:rPr>
                    <w:t xml:space="preserve"> – Work on </w:t>
                  </w:r>
                  <w:r w:rsidRPr="00970F7A" w:rsidR="0020584B">
                    <w:rPr>
                      <w:color w:val="000000"/>
                    </w:rPr>
                    <w:t>comments on the Home Broadband Pilot proposed decision that cannot be allocated to a more specific category.</w:t>
                  </w:r>
                </w:p>
              </w:tc>
              <w:tc>
                <w:tcPr>
                  <w:tcW w:w="1444" w:type="dxa"/>
                </w:tcPr>
                <w:p w:rsidRPr="00970F7A" w:rsidR="00562270" w:rsidP="00EC6387" w:rsidRDefault="00AE1AC9" w14:paraId="1D4DF364" w14:textId="636ED506">
                  <w:pPr>
                    <w:rPr>
                      <w:color w:val="000000"/>
                    </w:rPr>
                  </w:pPr>
                  <w:r w:rsidRPr="00970F7A">
                    <w:rPr>
                      <w:color w:val="000000"/>
                    </w:rPr>
                    <w:t>1.26%</w:t>
                  </w:r>
                </w:p>
              </w:tc>
            </w:tr>
            <w:tr w:rsidR="00562270" w:rsidTr="00562270" w14:paraId="54905802" w14:textId="77777777">
              <w:tc>
                <w:tcPr>
                  <w:tcW w:w="1588" w:type="dxa"/>
                </w:tcPr>
                <w:p w:rsidRPr="00970F7A" w:rsidR="00562270" w:rsidP="00EC6387" w:rsidRDefault="0045724D" w14:paraId="7D482150" w14:textId="4FFC5FEC">
                  <w:pPr>
                    <w:rPr>
                      <w:color w:val="000000"/>
                    </w:rPr>
                  </w:pPr>
                  <w:r w:rsidRPr="00970F7A">
                    <w:rPr>
                      <w:color w:val="000000"/>
                    </w:rPr>
                    <w:t>LLBBAND_PFM</w:t>
                  </w:r>
                </w:p>
              </w:tc>
              <w:tc>
                <w:tcPr>
                  <w:tcW w:w="4320" w:type="dxa"/>
                </w:tcPr>
                <w:p w:rsidRPr="00970F7A" w:rsidR="00562270" w:rsidP="00EC6387" w:rsidRDefault="003E68CF" w14:paraId="5332F4DE" w14:textId="34E7D7B2">
                  <w:pPr>
                    <w:rPr>
                      <w:color w:val="000000"/>
                    </w:rPr>
                  </w:pPr>
                  <w:r w:rsidRPr="00970F7A">
                    <w:rPr>
                      <w:b/>
                      <w:bCs/>
                      <w:color w:val="000000"/>
                    </w:rPr>
                    <w:t>LifeLine Support for Standalone Broadband</w:t>
                  </w:r>
                  <w:r w:rsidRPr="00970F7A" w:rsidR="00BB6F72">
                    <w:rPr>
                      <w:b/>
                      <w:bCs/>
                      <w:color w:val="000000"/>
                    </w:rPr>
                    <w:t xml:space="preserve"> </w:t>
                  </w:r>
                  <w:r w:rsidRPr="00970F7A" w:rsidR="00BB6F72">
                    <w:rPr>
                      <w:color w:val="000000"/>
                    </w:rPr>
                    <w:t>–</w:t>
                  </w:r>
                  <w:r w:rsidRPr="00970F7A">
                    <w:rPr>
                      <w:color w:val="000000"/>
                    </w:rPr>
                    <w:t xml:space="preserve"> TURN/Cal Advocates Petition for Modification</w:t>
                  </w:r>
                  <w:r w:rsidRPr="00970F7A" w:rsidR="0020584B">
                    <w:rPr>
                      <w:color w:val="000000"/>
                    </w:rPr>
                    <w:t xml:space="preserve"> – Work on the Petition for Modification of D.20-10-006 </w:t>
                  </w:r>
                  <w:r w:rsidRPr="00970F7A" w:rsidR="00047BA9">
                    <w:rPr>
                      <w:color w:val="000000"/>
                    </w:rPr>
                    <w:t xml:space="preserve">and TURN’s reply to other parties’ responses to that </w:t>
                  </w:r>
                  <w:r w:rsidRPr="00970F7A" w:rsidR="00AD5F66">
                    <w:rPr>
                      <w:color w:val="000000"/>
                    </w:rPr>
                    <w:t>P</w:t>
                  </w:r>
                  <w:r w:rsidRPr="00970F7A" w:rsidR="00047BA9">
                    <w:rPr>
                      <w:color w:val="000000"/>
                    </w:rPr>
                    <w:t xml:space="preserve">etition </w:t>
                  </w:r>
                  <w:r w:rsidRPr="00970F7A" w:rsidR="0020584B">
                    <w:rPr>
                      <w:color w:val="000000"/>
                    </w:rPr>
                    <w:t>that cannot be allocated to a more specific category.</w:t>
                  </w:r>
                  <w:r w:rsidRPr="00970F7A" w:rsidR="00656A0B">
                    <w:rPr>
                      <w:color w:val="000000"/>
                    </w:rPr>
                    <w:t xml:space="preserve"> This code includes ex parte work in support of the Pe</w:t>
                  </w:r>
                  <w:r w:rsidRPr="00970F7A" w:rsidR="00AD5F66">
                    <w:rPr>
                      <w:color w:val="000000"/>
                    </w:rPr>
                    <w:t>tition.</w:t>
                  </w:r>
                </w:p>
              </w:tc>
              <w:tc>
                <w:tcPr>
                  <w:tcW w:w="1444" w:type="dxa"/>
                </w:tcPr>
                <w:p w:rsidRPr="00970F7A" w:rsidR="00562270" w:rsidP="00EC6387" w:rsidRDefault="00AE1AC9" w14:paraId="64E8DDC2" w14:textId="05FDC1E9">
                  <w:pPr>
                    <w:rPr>
                      <w:color w:val="000000"/>
                    </w:rPr>
                  </w:pPr>
                  <w:r w:rsidRPr="00970F7A">
                    <w:rPr>
                      <w:color w:val="000000"/>
                    </w:rPr>
                    <w:t>3.70%</w:t>
                  </w:r>
                </w:p>
              </w:tc>
            </w:tr>
            <w:tr w:rsidR="00562270" w:rsidTr="00562270" w14:paraId="61E1B674" w14:textId="77777777">
              <w:tc>
                <w:tcPr>
                  <w:tcW w:w="1588" w:type="dxa"/>
                </w:tcPr>
                <w:p w:rsidRPr="00970F7A" w:rsidR="00562270" w:rsidP="00EC6387" w:rsidRDefault="0045724D" w14:paraId="1708F0AD" w14:textId="2F35B9B9">
                  <w:pPr>
                    <w:rPr>
                      <w:color w:val="000000"/>
                    </w:rPr>
                  </w:pPr>
                  <w:r w:rsidRPr="00970F7A">
                    <w:rPr>
                      <w:color w:val="000000"/>
                    </w:rPr>
                    <w:t>LLBBAND_PILOT</w:t>
                  </w:r>
                </w:p>
              </w:tc>
              <w:tc>
                <w:tcPr>
                  <w:tcW w:w="4320" w:type="dxa"/>
                </w:tcPr>
                <w:p w:rsidRPr="00970F7A" w:rsidR="00562270" w:rsidP="00EC6387" w:rsidRDefault="003E68CF" w14:paraId="4D05DD10" w14:textId="65CAC32C">
                  <w:r w:rsidRPr="00970F7A">
                    <w:rPr>
                      <w:b/>
                      <w:bCs/>
                      <w:color w:val="000000"/>
                    </w:rPr>
                    <w:t>LifeLine Support for Standalone Broadband</w:t>
                  </w:r>
                  <w:r w:rsidRPr="00970F7A" w:rsidR="00BB6F72">
                    <w:rPr>
                      <w:b/>
                      <w:bCs/>
                      <w:color w:val="000000"/>
                    </w:rPr>
                    <w:t xml:space="preserve">: </w:t>
                  </w:r>
                  <w:r w:rsidRPr="00970F7A">
                    <w:rPr>
                      <w:b/>
                      <w:bCs/>
                      <w:color w:val="000000"/>
                    </w:rPr>
                    <w:t>Home Broadband Pilot</w:t>
                  </w:r>
                  <w:r w:rsidRPr="00970F7A">
                    <w:rPr>
                      <w:color w:val="000000"/>
                    </w:rPr>
                    <w:t xml:space="preserve"> </w:t>
                  </w:r>
                  <w:r w:rsidRPr="00970F7A" w:rsidR="000B31C1">
                    <w:rPr>
                      <w:color w:val="000000"/>
                    </w:rPr>
                    <w:t xml:space="preserve">– Work, research, and </w:t>
                  </w:r>
                  <w:r w:rsidRPr="00970F7A" w:rsidR="000B31C1">
                    <w:t>advocacy in support</w:t>
                  </w:r>
                  <w:r w:rsidRPr="00970F7A" w:rsidR="00656A0B">
                    <w:t xml:space="preserve"> </w:t>
                  </w:r>
                  <w:r w:rsidRPr="00970F7A" w:rsidR="000B31C1">
                    <w:t>of the CPUC enacting a broadband pilot subsidy pilot, including addressing related legislative developments</w:t>
                  </w:r>
                  <w:r w:rsidRPr="00970F7A" w:rsidR="00AB22AF">
                    <w:t xml:space="preserve"> and defending the Commission’s authority to enact a pilot.</w:t>
                  </w:r>
                </w:p>
              </w:tc>
              <w:tc>
                <w:tcPr>
                  <w:tcW w:w="1444" w:type="dxa"/>
                </w:tcPr>
                <w:p w:rsidRPr="00970F7A" w:rsidR="00562270" w:rsidP="00EC6387" w:rsidRDefault="00AE1AC9" w14:paraId="74FE7BD6" w14:textId="059B0A57">
                  <w:pPr>
                    <w:rPr>
                      <w:color w:val="000000"/>
                    </w:rPr>
                  </w:pPr>
                  <w:r w:rsidRPr="00970F7A">
                    <w:rPr>
                      <w:color w:val="000000"/>
                    </w:rPr>
                    <w:t>4.29%</w:t>
                  </w:r>
                </w:p>
              </w:tc>
            </w:tr>
            <w:tr w:rsidR="00562270" w:rsidTr="00562270" w14:paraId="7E005B2E" w14:textId="77777777">
              <w:tc>
                <w:tcPr>
                  <w:tcW w:w="1588" w:type="dxa"/>
                </w:tcPr>
                <w:p w:rsidRPr="00970F7A" w:rsidR="00562270" w:rsidP="00EC6387" w:rsidRDefault="0045724D" w14:paraId="3AF30A9B" w14:textId="43FDDE01">
                  <w:pPr>
                    <w:rPr>
                      <w:color w:val="000000"/>
                    </w:rPr>
                  </w:pPr>
                  <w:r w:rsidRPr="00970F7A">
                    <w:rPr>
                      <w:color w:val="000000"/>
                    </w:rPr>
                    <w:t>LLBBAND_PROVIDER</w:t>
                  </w:r>
                </w:p>
              </w:tc>
              <w:tc>
                <w:tcPr>
                  <w:tcW w:w="4320" w:type="dxa"/>
                </w:tcPr>
                <w:p w:rsidRPr="00970F7A" w:rsidR="00562270" w:rsidP="00EC6387" w:rsidRDefault="003E68CF" w14:paraId="18EAC0CA" w14:textId="5EB18876">
                  <w:pPr>
                    <w:rPr>
                      <w:color w:val="000000"/>
                    </w:rPr>
                  </w:pPr>
                  <w:r w:rsidRPr="00970F7A">
                    <w:rPr>
                      <w:b/>
                      <w:bCs/>
                      <w:color w:val="000000"/>
                    </w:rPr>
                    <w:t>LifeLine Support for Standalone Broadband: Providers</w:t>
                  </w:r>
                  <w:r w:rsidRPr="00970F7A">
                    <w:rPr>
                      <w:color w:val="000000"/>
                    </w:rPr>
                    <w:t xml:space="preserve"> </w:t>
                  </w:r>
                  <w:r w:rsidRPr="00970F7A" w:rsidR="001442D0">
                    <w:rPr>
                      <w:color w:val="000000"/>
                    </w:rPr>
                    <w:t>–</w:t>
                  </w:r>
                  <w:r w:rsidRPr="00970F7A">
                    <w:rPr>
                      <w:color w:val="000000"/>
                    </w:rPr>
                    <w:t xml:space="preserve"> </w:t>
                  </w:r>
                  <w:r w:rsidRPr="00970F7A" w:rsidR="001442D0">
                    <w:rPr>
                      <w:color w:val="000000"/>
                    </w:rPr>
                    <w:t xml:space="preserve">includes work </w:t>
                  </w:r>
                  <w:r w:rsidRPr="00970F7A" w:rsidR="001442D0">
                    <w:rPr>
                      <w:color w:val="000000"/>
                    </w:rPr>
                    <w:lastRenderedPageBreak/>
                    <w:t xml:space="preserve">and research around the question of whether the Commission could mandate provider participation in a pilot. </w:t>
                  </w:r>
                </w:p>
              </w:tc>
              <w:tc>
                <w:tcPr>
                  <w:tcW w:w="1444" w:type="dxa"/>
                </w:tcPr>
                <w:p w:rsidRPr="00970F7A" w:rsidR="00562270" w:rsidP="00EC6387" w:rsidRDefault="00AE1AC9" w14:paraId="00F2CF1E" w14:textId="11CA8A7A">
                  <w:pPr>
                    <w:rPr>
                      <w:color w:val="000000"/>
                    </w:rPr>
                  </w:pPr>
                  <w:r w:rsidRPr="00970F7A">
                    <w:rPr>
                      <w:color w:val="000000"/>
                    </w:rPr>
                    <w:lastRenderedPageBreak/>
                    <w:t>3.54%</w:t>
                  </w:r>
                </w:p>
              </w:tc>
            </w:tr>
            <w:tr w:rsidR="00562270" w:rsidTr="00562270" w14:paraId="165EA7E8" w14:textId="77777777">
              <w:tc>
                <w:tcPr>
                  <w:tcW w:w="1588" w:type="dxa"/>
                </w:tcPr>
                <w:p w:rsidRPr="00970F7A" w:rsidR="00562270" w:rsidP="00EC6387" w:rsidRDefault="00E141B9" w14:paraId="545CDAFF" w14:textId="565570A1">
                  <w:pPr>
                    <w:rPr>
                      <w:color w:val="000000"/>
                    </w:rPr>
                  </w:pPr>
                  <w:r w:rsidRPr="00970F7A">
                    <w:rPr>
                      <w:color w:val="000000"/>
                    </w:rPr>
                    <w:t>LLBBAND_SCHG</w:t>
                  </w:r>
                </w:p>
              </w:tc>
              <w:tc>
                <w:tcPr>
                  <w:tcW w:w="4320" w:type="dxa"/>
                </w:tcPr>
                <w:p w:rsidRPr="00970F7A" w:rsidR="00562270" w:rsidP="00EC6387" w:rsidRDefault="003E68CF" w14:paraId="094A4C98" w14:textId="09D8B811">
                  <w:pPr>
                    <w:rPr>
                      <w:color w:val="000000"/>
                    </w:rPr>
                  </w:pPr>
                  <w:r w:rsidRPr="00970F7A">
                    <w:rPr>
                      <w:b/>
                      <w:bCs/>
                      <w:color w:val="000000"/>
                    </w:rPr>
                    <w:t>LifeLine Support for Standalone Broadband: Surcharge</w:t>
                  </w:r>
                  <w:r w:rsidRPr="00970F7A">
                    <w:rPr>
                      <w:color w:val="000000"/>
                    </w:rPr>
                    <w:t xml:space="preserve"> </w:t>
                  </w:r>
                  <w:r w:rsidRPr="00970F7A" w:rsidR="003E7BF8">
                    <w:rPr>
                      <w:color w:val="000000"/>
                    </w:rPr>
                    <w:t>–</w:t>
                  </w:r>
                  <w:r w:rsidRPr="00970F7A">
                    <w:rPr>
                      <w:color w:val="000000"/>
                    </w:rPr>
                    <w:t xml:space="preserve"> </w:t>
                  </w:r>
                  <w:r w:rsidRPr="00970F7A" w:rsidR="003E7BF8">
                    <w:rPr>
                      <w:color w:val="000000"/>
                    </w:rPr>
                    <w:t>work and advocacy related to cost and funding issues</w:t>
                  </w:r>
                  <w:r w:rsidRPr="00970F7A" w:rsidR="00ED2F56">
                    <w:rPr>
                      <w:color w:val="000000"/>
                    </w:rPr>
                    <w:t xml:space="preserve"> related to LifeLine support of standalone broadband</w:t>
                  </w:r>
                  <w:r w:rsidRPr="00970F7A" w:rsidR="003E7BF8">
                    <w:rPr>
                      <w:color w:val="000000"/>
                    </w:rPr>
                    <w:t xml:space="preserve">, including </w:t>
                  </w:r>
                  <w:r w:rsidRPr="00970F7A" w:rsidR="00ED2F56">
                    <w:rPr>
                      <w:color w:val="000000"/>
                    </w:rPr>
                    <w:t xml:space="preserve">potential </w:t>
                  </w:r>
                  <w:r w:rsidRPr="00970F7A" w:rsidR="003E7BF8">
                    <w:rPr>
                      <w:color w:val="000000"/>
                    </w:rPr>
                    <w:t>impact on the Public Purpose Program surcharge</w:t>
                  </w:r>
                  <w:r w:rsidRPr="00970F7A" w:rsidR="00ED2F56">
                    <w:rPr>
                      <w:color w:val="000000"/>
                    </w:rPr>
                    <w:t>.</w:t>
                  </w:r>
                </w:p>
              </w:tc>
              <w:tc>
                <w:tcPr>
                  <w:tcW w:w="1444" w:type="dxa"/>
                </w:tcPr>
                <w:p w:rsidRPr="00970F7A" w:rsidR="00562270" w:rsidP="00EC6387" w:rsidRDefault="00AE1AC9" w14:paraId="0269228A" w14:textId="1AEA3F12">
                  <w:pPr>
                    <w:rPr>
                      <w:color w:val="000000"/>
                    </w:rPr>
                  </w:pPr>
                  <w:r w:rsidRPr="00970F7A">
                    <w:rPr>
                      <w:color w:val="000000"/>
                    </w:rPr>
                    <w:t>2.61%</w:t>
                  </w:r>
                </w:p>
              </w:tc>
            </w:tr>
            <w:tr w:rsidR="00562270" w:rsidTr="00562270" w14:paraId="76098B2A" w14:textId="77777777">
              <w:tc>
                <w:tcPr>
                  <w:tcW w:w="1588" w:type="dxa"/>
                </w:tcPr>
                <w:p w:rsidRPr="00970F7A" w:rsidR="00562270" w:rsidP="00EC6387" w:rsidRDefault="00E141B9" w14:paraId="72C064E9" w14:textId="0948619B">
                  <w:pPr>
                    <w:rPr>
                      <w:color w:val="000000"/>
                    </w:rPr>
                  </w:pPr>
                  <w:r w:rsidRPr="00970F7A">
                    <w:rPr>
                      <w:color w:val="000000"/>
                    </w:rPr>
                    <w:t>LLBBAND_SP</w:t>
                  </w:r>
                </w:p>
              </w:tc>
              <w:tc>
                <w:tcPr>
                  <w:tcW w:w="4320" w:type="dxa"/>
                </w:tcPr>
                <w:p w:rsidRPr="00970F7A" w:rsidR="00562270" w:rsidP="00EC6387" w:rsidRDefault="003E68CF" w14:paraId="59EC31E2" w14:textId="6CFDEE75">
                  <w:pPr>
                    <w:rPr>
                      <w:color w:val="000000"/>
                    </w:rPr>
                  </w:pPr>
                  <w:r w:rsidRPr="00970F7A">
                    <w:rPr>
                      <w:b/>
                      <w:bCs/>
                      <w:color w:val="000000"/>
                    </w:rPr>
                    <w:t>LifeLine Support for Standalone Broadband: Staff Proposal</w:t>
                  </w:r>
                  <w:r w:rsidRPr="00970F7A" w:rsidR="003E7BF8">
                    <w:rPr>
                      <w:color w:val="000000"/>
                    </w:rPr>
                    <w:t xml:space="preserve"> – Work on </w:t>
                  </w:r>
                  <w:r w:rsidRPr="00970F7A" w:rsidR="00BB6F72">
                    <w:rPr>
                      <w:color w:val="000000"/>
                    </w:rPr>
                    <w:t>comments on the Home Broadband Adoption Report that cannot be allocated to a more specific category.</w:t>
                  </w:r>
                </w:p>
              </w:tc>
              <w:tc>
                <w:tcPr>
                  <w:tcW w:w="1444" w:type="dxa"/>
                </w:tcPr>
                <w:p w:rsidRPr="00970F7A" w:rsidR="00562270" w:rsidP="00EC6387" w:rsidRDefault="00AE1AC9" w14:paraId="554292E0" w14:textId="686C720F">
                  <w:pPr>
                    <w:rPr>
                      <w:color w:val="000000"/>
                    </w:rPr>
                  </w:pPr>
                  <w:r w:rsidRPr="00970F7A">
                    <w:rPr>
                      <w:color w:val="000000"/>
                    </w:rPr>
                    <w:t>2.1%</w:t>
                  </w:r>
                </w:p>
              </w:tc>
            </w:tr>
            <w:tr w:rsidR="00E141B9" w:rsidTr="00562270" w14:paraId="050D2B58" w14:textId="77777777">
              <w:tc>
                <w:tcPr>
                  <w:tcW w:w="1588" w:type="dxa"/>
                </w:tcPr>
                <w:p w:rsidRPr="00970F7A" w:rsidR="00E141B9" w:rsidP="00EC6387" w:rsidRDefault="00E141B9" w14:paraId="0BF0101A" w14:textId="580FA3F5">
                  <w:pPr>
                    <w:rPr>
                      <w:color w:val="000000"/>
                    </w:rPr>
                  </w:pPr>
                  <w:r w:rsidRPr="00970F7A">
                    <w:rPr>
                      <w:color w:val="000000"/>
                    </w:rPr>
                    <w:t>LLBBAND_SSA</w:t>
                  </w:r>
                </w:p>
              </w:tc>
              <w:tc>
                <w:tcPr>
                  <w:tcW w:w="4320" w:type="dxa"/>
                </w:tcPr>
                <w:p w:rsidRPr="00970F7A" w:rsidR="00E141B9" w:rsidP="00EC6387" w:rsidRDefault="003E68CF" w14:paraId="13A666C0" w14:textId="7EE06416">
                  <w:pPr>
                    <w:rPr>
                      <w:color w:val="000000"/>
                    </w:rPr>
                  </w:pPr>
                  <w:r w:rsidRPr="00970F7A">
                    <w:rPr>
                      <w:b/>
                      <w:bCs/>
                      <w:color w:val="000000"/>
                    </w:rPr>
                    <w:t>LifeLine Support for Standalone Broadband: SSA</w:t>
                  </w:r>
                  <w:r w:rsidRPr="00970F7A" w:rsidR="001209E7">
                    <w:rPr>
                      <w:color w:val="000000"/>
                    </w:rPr>
                    <w:t xml:space="preserve"> – Work and advocacy regarding the appropriate monthly subsidy amount for standalone broadband service</w:t>
                  </w:r>
                </w:p>
              </w:tc>
              <w:tc>
                <w:tcPr>
                  <w:tcW w:w="1444" w:type="dxa"/>
                </w:tcPr>
                <w:p w:rsidRPr="00970F7A" w:rsidR="00E141B9" w:rsidP="00EC6387" w:rsidRDefault="00AE1AC9" w14:paraId="71C09B27" w14:textId="7A4807BF">
                  <w:pPr>
                    <w:rPr>
                      <w:color w:val="000000"/>
                    </w:rPr>
                  </w:pPr>
                  <w:r w:rsidRPr="00970F7A">
                    <w:rPr>
                      <w:color w:val="000000"/>
                    </w:rPr>
                    <w:t>2.02%</w:t>
                  </w:r>
                </w:p>
              </w:tc>
            </w:tr>
            <w:tr w:rsidR="00E141B9" w:rsidTr="00562270" w14:paraId="29824D43" w14:textId="77777777">
              <w:tc>
                <w:tcPr>
                  <w:tcW w:w="1588" w:type="dxa"/>
                </w:tcPr>
                <w:p w:rsidRPr="00970F7A" w:rsidR="00E141B9" w:rsidP="00EC6387" w:rsidRDefault="003B3BC5" w14:paraId="3B8D0E5C" w14:textId="5F727EF8">
                  <w:pPr>
                    <w:rPr>
                      <w:color w:val="000000"/>
                    </w:rPr>
                  </w:pPr>
                  <w:r w:rsidRPr="00970F7A">
                    <w:rPr>
                      <w:color w:val="000000"/>
                    </w:rPr>
                    <w:t>MSS</w:t>
                  </w:r>
                </w:p>
              </w:tc>
              <w:tc>
                <w:tcPr>
                  <w:tcW w:w="4320" w:type="dxa"/>
                </w:tcPr>
                <w:p w:rsidRPr="00970F7A" w:rsidR="00E141B9" w:rsidP="00EC6387" w:rsidRDefault="003E68CF" w14:paraId="2D6CB96A" w14:textId="2AD210CA">
                  <w:pPr>
                    <w:rPr>
                      <w:color w:val="000000"/>
                    </w:rPr>
                  </w:pPr>
                  <w:r w:rsidRPr="00970F7A">
                    <w:rPr>
                      <w:b/>
                      <w:bCs/>
                      <w:color w:val="000000"/>
                    </w:rPr>
                    <w:t>LifeLine Minimum Service Standards</w:t>
                  </w:r>
                  <w:r w:rsidRPr="00970F7A">
                    <w:rPr>
                      <w:color w:val="000000"/>
                    </w:rPr>
                    <w:t xml:space="preserve"> </w:t>
                  </w:r>
                  <w:r w:rsidRPr="00970F7A" w:rsidR="00A624C9">
                    <w:rPr>
                      <w:color w:val="000000"/>
                    </w:rPr>
                    <w:t>– Work generally defending California LifeLine minimum service standards, as opposed to allowing LifeLine to become a discount on retail plans</w:t>
                  </w:r>
                </w:p>
              </w:tc>
              <w:tc>
                <w:tcPr>
                  <w:tcW w:w="1444" w:type="dxa"/>
                </w:tcPr>
                <w:p w:rsidRPr="00970F7A" w:rsidR="00E141B9" w:rsidP="00EC6387" w:rsidRDefault="00AE1AC9" w14:paraId="3F11D0C1" w14:textId="54064A23">
                  <w:pPr>
                    <w:rPr>
                      <w:color w:val="000000"/>
                    </w:rPr>
                  </w:pPr>
                  <w:r w:rsidRPr="00970F7A">
                    <w:rPr>
                      <w:color w:val="000000"/>
                    </w:rPr>
                    <w:t>2.36%</w:t>
                  </w:r>
                </w:p>
              </w:tc>
            </w:tr>
            <w:tr w:rsidR="00E141B9" w:rsidTr="00562270" w14:paraId="545ADE80" w14:textId="77777777">
              <w:tc>
                <w:tcPr>
                  <w:tcW w:w="1588" w:type="dxa"/>
                </w:tcPr>
                <w:p w:rsidRPr="00970F7A" w:rsidR="00E141B9" w:rsidP="00EC6387" w:rsidRDefault="003B3BC5" w14:paraId="37F9C393" w14:textId="30E729E2">
                  <w:pPr>
                    <w:rPr>
                      <w:color w:val="000000"/>
                    </w:rPr>
                  </w:pPr>
                  <w:r w:rsidRPr="00970F7A">
                    <w:rPr>
                      <w:color w:val="000000"/>
                    </w:rPr>
                    <w:t>PRGASSESS</w:t>
                  </w:r>
                </w:p>
              </w:tc>
              <w:tc>
                <w:tcPr>
                  <w:tcW w:w="4320" w:type="dxa"/>
                </w:tcPr>
                <w:p w:rsidRPr="00970F7A" w:rsidR="00E141B9" w:rsidP="00EC6387" w:rsidRDefault="003E68CF" w14:paraId="03D0ACA2" w14:textId="46F910B8">
                  <w:pPr>
                    <w:rPr>
                      <w:color w:val="000000"/>
                    </w:rPr>
                  </w:pPr>
                  <w:r w:rsidRPr="00970F7A">
                    <w:rPr>
                      <w:b/>
                      <w:bCs/>
                      <w:color w:val="000000"/>
                    </w:rPr>
                    <w:t>Program Assessment</w:t>
                  </w:r>
                  <w:r w:rsidRPr="00970F7A">
                    <w:rPr>
                      <w:color w:val="000000"/>
                    </w:rPr>
                    <w:t xml:space="preserve"> </w:t>
                  </w:r>
                  <w:r w:rsidRPr="00970F7A" w:rsidR="00BB6F72">
                    <w:rPr>
                      <w:color w:val="000000"/>
                    </w:rPr>
                    <w:t>– Work on comments on the LifeLine Program Assessment that cannot be allocated to a more specific category.</w:t>
                  </w:r>
                </w:p>
              </w:tc>
              <w:tc>
                <w:tcPr>
                  <w:tcW w:w="1444" w:type="dxa"/>
                </w:tcPr>
                <w:p w:rsidRPr="00970F7A" w:rsidR="00E141B9" w:rsidP="00EC6387" w:rsidRDefault="00AE1AC9" w14:paraId="777B683D" w14:textId="46997A08">
                  <w:pPr>
                    <w:rPr>
                      <w:color w:val="000000"/>
                    </w:rPr>
                  </w:pPr>
                  <w:r w:rsidRPr="00970F7A">
                    <w:rPr>
                      <w:color w:val="000000"/>
                    </w:rPr>
                    <w:t>0.67%</w:t>
                  </w:r>
                </w:p>
              </w:tc>
            </w:tr>
            <w:tr w:rsidR="00E141B9" w:rsidTr="00562270" w14:paraId="27B3C0AC" w14:textId="77777777">
              <w:tc>
                <w:tcPr>
                  <w:tcW w:w="1588" w:type="dxa"/>
                </w:tcPr>
                <w:p w:rsidRPr="00970F7A" w:rsidR="00E141B9" w:rsidP="00EC6387" w:rsidRDefault="003B3BC5" w14:paraId="09421B07" w14:textId="2FA17645">
                  <w:pPr>
                    <w:rPr>
                      <w:color w:val="000000"/>
                    </w:rPr>
                  </w:pPr>
                  <w:r w:rsidRPr="00970F7A">
                    <w:rPr>
                      <w:color w:val="000000"/>
                    </w:rPr>
                    <w:t>SSA_AFFORD</w:t>
                  </w:r>
                </w:p>
              </w:tc>
              <w:tc>
                <w:tcPr>
                  <w:tcW w:w="4320" w:type="dxa"/>
                </w:tcPr>
                <w:p w:rsidRPr="00970F7A" w:rsidR="00E141B9" w:rsidP="00EC6387" w:rsidRDefault="0026224E" w14:paraId="481389A0" w14:textId="263E6D1E">
                  <w:pPr>
                    <w:rPr>
                      <w:color w:val="000000"/>
                    </w:rPr>
                  </w:pPr>
                  <w:r w:rsidRPr="00970F7A">
                    <w:rPr>
                      <w:b/>
                      <w:bCs/>
                      <w:color w:val="000000"/>
                    </w:rPr>
                    <w:t>SSA Affordability</w:t>
                  </w:r>
                  <w:r w:rsidRPr="00970F7A" w:rsidR="00E551BD">
                    <w:rPr>
                      <w:color w:val="000000"/>
                    </w:rPr>
                    <w:t xml:space="preserve"> – work, advocacy, and analysis related to keeping co-payments affordable for LifeLine subscribers</w:t>
                  </w:r>
                </w:p>
              </w:tc>
              <w:tc>
                <w:tcPr>
                  <w:tcW w:w="1444" w:type="dxa"/>
                </w:tcPr>
                <w:p w:rsidRPr="00970F7A" w:rsidR="00E141B9" w:rsidP="00EC6387" w:rsidRDefault="00AE1AC9" w14:paraId="30938DCD" w14:textId="24982C23">
                  <w:pPr>
                    <w:rPr>
                      <w:color w:val="000000"/>
                    </w:rPr>
                  </w:pPr>
                  <w:r w:rsidRPr="00970F7A">
                    <w:rPr>
                      <w:color w:val="000000"/>
                    </w:rPr>
                    <w:t>3.37%</w:t>
                  </w:r>
                </w:p>
              </w:tc>
            </w:tr>
            <w:tr w:rsidR="00E141B9" w:rsidTr="00562270" w14:paraId="056DF7C4" w14:textId="77777777">
              <w:tc>
                <w:tcPr>
                  <w:tcW w:w="1588" w:type="dxa"/>
                </w:tcPr>
                <w:p w:rsidRPr="00970F7A" w:rsidR="00E141B9" w:rsidP="00EC6387" w:rsidRDefault="003B3BC5" w14:paraId="746A26D9" w14:textId="48D5BF31">
                  <w:pPr>
                    <w:rPr>
                      <w:color w:val="000000"/>
                    </w:rPr>
                  </w:pPr>
                  <w:r w:rsidRPr="00970F7A">
                    <w:rPr>
                      <w:color w:val="000000"/>
                    </w:rPr>
                    <w:t>SSA_MSS_WL</w:t>
                  </w:r>
                  <w:r w:rsidRPr="00970F7A" w:rsidR="00332366">
                    <w:rPr>
                      <w:color w:val="000000"/>
                    </w:rPr>
                    <w:t>ESS</w:t>
                  </w:r>
                </w:p>
              </w:tc>
              <w:tc>
                <w:tcPr>
                  <w:tcW w:w="4320" w:type="dxa"/>
                </w:tcPr>
                <w:p w:rsidRPr="00970F7A" w:rsidR="00E141B9" w:rsidP="00EC6387" w:rsidRDefault="0026224E" w14:paraId="276146D3" w14:textId="13249A50">
                  <w:pPr>
                    <w:rPr>
                      <w:color w:val="000000"/>
                    </w:rPr>
                  </w:pPr>
                  <w:r w:rsidRPr="00970F7A">
                    <w:rPr>
                      <w:b/>
                      <w:bCs/>
                      <w:color w:val="000000"/>
                    </w:rPr>
                    <w:t>Wireline SSA &amp; MSS</w:t>
                  </w:r>
                  <w:r w:rsidRPr="00970F7A">
                    <w:rPr>
                      <w:color w:val="000000"/>
                    </w:rPr>
                    <w:t xml:space="preserve"> </w:t>
                  </w:r>
                  <w:r w:rsidRPr="00970F7A" w:rsidR="00E551BD">
                    <w:rPr>
                      <w:color w:val="000000"/>
                    </w:rPr>
                    <w:t xml:space="preserve">– work, advocacy, and </w:t>
                  </w:r>
                  <w:r w:rsidRPr="00970F7A" w:rsidR="00441388">
                    <w:rPr>
                      <w:color w:val="000000"/>
                    </w:rPr>
                    <w:t>data analysis regarding the SSA and MSS for wireline LifeLine service</w:t>
                  </w:r>
                  <w:r w:rsidRPr="00970F7A" w:rsidR="00945564">
                    <w:rPr>
                      <w:color w:val="000000"/>
                    </w:rPr>
                    <w:t>.</w:t>
                  </w:r>
                  <w:r w:rsidRPr="00970F7A" w:rsidR="00B20142">
                    <w:rPr>
                      <w:color w:val="000000"/>
                    </w:rPr>
                    <w:t xml:space="preserve"> Includes </w:t>
                  </w:r>
                  <w:r w:rsidRPr="00970F7A" w:rsidR="00C82958">
                    <w:rPr>
                      <w:color w:val="000000"/>
                    </w:rPr>
                    <w:t xml:space="preserve">related discovery work, including </w:t>
                  </w:r>
                  <w:r w:rsidRPr="00970F7A" w:rsidR="00B20142">
                    <w:rPr>
                      <w:color w:val="000000"/>
                    </w:rPr>
                    <w:t>related data requests to wireline providers.</w:t>
                  </w:r>
                </w:p>
              </w:tc>
              <w:tc>
                <w:tcPr>
                  <w:tcW w:w="1444" w:type="dxa"/>
                </w:tcPr>
                <w:p w:rsidRPr="00970F7A" w:rsidR="00E141B9" w:rsidP="00EC6387" w:rsidRDefault="00A1003D" w14:paraId="59E6C705" w14:textId="3121BBBF">
                  <w:pPr>
                    <w:rPr>
                      <w:color w:val="000000"/>
                    </w:rPr>
                  </w:pPr>
                  <w:r w:rsidRPr="00970F7A">
                    <w:rPr>
                      <w:color w:val="000000"/>
                    </w:rPr>
                    <w:t>22.9%</w:t>
                  </w:r>
                </w:p>
              </w:tc>
            </w:tr>
            <w:tr w:rsidR="00E141B9" w:rsidTr="00562270" w14:paraId="12E1CFBB" w14:textId="77777777">
              <w:tc>
                <w:tcPr>
                  <w:tcW w:w="1588" w:type="dxa"/>
                </w:tcPr>
                <w:p w:rsidRPr="00970F7A" w:rsidR="00E141B9" w:rsidP="00EC6387" w:rsidRDefault="003B3BC5" w14:paraId="54A70C7A" w14:textId="3EB59D83">
                  <w:pPr>
                    <w:rPr>
                      <w:color w:val="000000"/>
                    </w:rPr>
                  </w:pPr>
                  <w:r w:rsidRPr="00970F7A">
                    <w:rPr>
                      <w:color w:val="000000"/>
                    </w:rPr>
                    <w:t>SSA_MSS_W</w:t>
                  </w:r>
                  <w:r w:rsidRPr="00970F7A" w:rsidR="00332366">
                    <w:rPr>
                      <w:color w:val="000000"/>
                    </w:rPr>
                    <w:t>LINE</w:t>
                  </w:r>
                </w:p>
              </w:tc>
              <w:tc>
                <w:tcPr>
                  <w:tcW w:w="4320" w:type="dxa"/>
                </w:tcPr>
                <w:p w:rsidRPr="00970F7A" w:rsidR="00E141B9" w:rsidP="00EC6387" w:rsidRDefault="0026224E" w14:paraId="27968C19" w14:textId="1B8BA1AE">
                  <w:pPr>
                    <w:rPr>
                      <w:color w:val="000000"/>
                    </w:rPr>
                  </w:pPr>
                  <w:r w:rsidRPr="00970F7A">
                    <w:rPr>
                      <w:b/>
                      <w:bCs/>
                      <w:color w:val="000000"/>
                    </w:rPr>
                    <w:t>Wireless SSA &amp; MSS</w:t>
                  </w:r>
                  <w:r w:rsidRPr="00970F7A">
                    <w:rPr>
                      <w:color w:val="000000"/>
                    </w:rPr>
                    <w:t xml:space="preserve"> </w:t>
                  </w:r>
                  <w:r w:rsidRPr="00970F7A" w:rsidR="00441388">
                    <w:rPr>
                      <w:color w:val="000000"/>
                    </w:rPr>
                    <w:t>– work, advocacy, and data analysis regarding wireless LifeLine service</w:t>
                  </w:r>
                  <w:r w:rsidRPr="00970F7A" w:rsidR="00945564">
                    <w:rPr>
                      <w:color w:val="000000"/>
                    </w:rPr>
                    <w:t xml:space="preserve">. Includes related </w:t>
                  </w:r>
                  <w:r w:rsidRPr="00970F7A" w:rsidR="00C82958">
                    <w:rPr>
                      <w:color w:val="000000"/>
                    </w:rPr>
                    <w:t xml:space="preserve">discovery work, including </w:t>
                  </w:r>
                  <w:r w:rsidRPr="00970F7A" w:rsidR="00945564">
                    <w:rPr>
                      <w:color w:val="000000"/>
                    </w:rPr>
                    <w:t xml:space="preserve">data requests to wireless providers. </w:t>
                  </w:r>
                </w:p>
              </w:tc>
              <w:tc>
                <w:tcPr>
                  <w:tcW w:w="1444" w:type="dxa"/>
                </w:tcPr>
                <w:p w:rsidRPr="00970F7A" w:rsidR="00E141B9" w:rsidP="00EC6387" w:rsidRDefault="00A1003D" w14:paraId="55896483" w14:textId="76D231F3">
                  <w:pPr>
                    <w:rPr>
                      <w:color w:val="000000"/>
                    </w:rPr>
                  </w:pPr>
                  <w:r w:rsidRPr="00970F7A">
                    <w:rPr>
                      <w:color w:val="000000"/>
                    </w:rPr>
                    <w:t>8.08%</w:t>
                  </w:r>
                </w:p>
              </w:tc>
            </w:tr>
            <w:tr w:rsidR="00562270" w:rsidTr="00562270" w14:paraId="0B749A8C" w14:textId="77777777">
              <w:tc>
                <w:tcPr>
                  <w:tcW w:w="1588" w:type="dxa"/>
                </w:tcPr>
                <w:p w:rsidRPr="00970F7A" w:rsidR="00562270" w:rsidP="00EC6387" w:rsidRDefault="003B3BC5" w14:paraId="06763C43" w14:textId="51C34D7C">
                  <w:pPr>
                    <w:rPr>
                      <w:color w:val="000000"/>
                    </w:rPr>
                  </w:pPr>
                  <w:r w:rsidRPr="00970F7A">
                    <w:rPr>
                      <w:color w:val="000000"/>
                    </w:rPr>
                    <w:t>SSA_SP</w:t>
                  </w:r>
                </w:p>
              </w:tc>
              <w:tc>
                <w:tcPr>
                  <w:tcW w:w="4320" w:type="dxa"/>
                </w:tcPr>
                <w:p w:rsidRPr="00970F7A" w:rsidR="00562270" w:rsidP="00EC6387" w:rsidRDefault="0026224E" w14:paraId="00F29D4D" w14:textId="2783CEDF">
                  <w:pPr>
                    <w:rPr>
                      <w:color w:val="000000"/>
                    </w:rPr>
                  </w:pPr>
                  <w:r w:rsidRPr="00970F7A">
                    <w:rPr>
                      <w:b/>
                      <w:bCs/>
                      <w:color w:val="000000"/>
                    </w:rPr>
                    <w:t>SSA &amp; MSS Staff Proposal</w:t>
                  </w:r>
                  <w:r w:rsidRPr="00970F7A">
                    <w:rPr>
                      <w:color w:val="000000"/>
                    </w:rPr>
                    <w:t xml:space="preserve"> </w:t>
                  </w:r>
                  <w:r w:rsidRPr="00970F7A" w:rsidR="00BB6F72">
                    <w:rPr>
                      <w:color w:val="000000"/>
                    </w:rPr>
                    <w:t xml:space="preserve">– Work on comments on the November 2023 SSA </w:t>
                  </w:r>
                  <w:r w:rsidRPr="00970F7A" w:rsidR="00BB6F72">
                    <w:rPr>
                      <w:color w:val="000000"/>
                    </w:rPr>
                    <w:lastRenderedPageBreak/>
                    <w:t>and MSS Staff Proposal that cannot be allocated to a more specific category.</w:t>
                  </w:r>
                </w:p>
              </w:tc>
              <w:tc>
                <w:tcPr>
                  <w:tcW w:w="1444" w:type="dxa"/>
                </w:tcPr>
                <w:p w:rsidRPr="00970F7A" w:rsidR="00562270" w:rsidP="00EC6387" w:rsidRDefault="00A1003D" w14:paraId="768946F8" w14:textId="7FE47D89">
                  <w:pPr>
                    <w:rPr>
                      <w:color w:val="000000"/>
                    </w:rPr>
                  </w:pPr>
                  <w:r w:rsidRPr="00970F7A">
                    <w:rPr>
                      <w:color w:val="000000"/>
                    </w:rPr>
                    <w:lastRenderedPageBreak/>
                    <w:t>5.3%</w:t>
                  </w:r>
                </w:p>
              </w:tc>
            </w:tr>
            <w:tr w:rsidR="003B3BC5" w:rsidTr="00562270" w14:paraId="59FAC52A" w14:textId="77777777">
              <w:tc>
                <w:tcPr>
                  <w:tcW w:w="1588" w:type="dxa"/>
                </w:tcPr>
                <w:p w:rsidRPr="00970F7A" w:rsidR="003B3BC5" w:rsidP="00EC6387" w:rsidRDefault="008D07CB" w14:paraId="64246B33" w14:textId="4B238FE3">
                  <w:pPr>
                    <w:rPr>
                      <w:color w:val="000000"/>
                    </w:rPr>
                  </w:pPr>
                  <w:r w:rsidRPr="00970F7A">
                    <w:rPr>
                      <w:color w:val="000000"/>
                    </w:rPr>
                    <w:t>TRIBAL</w:t>
                  </w:r>
                </w:p>
              </w:tc>
              <w:tc>
                <w:tcPr>
                  <w:tcW w:w="4320" w:type="dxa"/>
                </w:tcPr>
                <w:p w:rsidRPr="00970F7A" w:rsidR="003B3BC5" w:rsidP="00EC6387" w:rsidRDefault="0026224E" w14:paraId="64315F16" w14:textId="028C0087">
                  <w:pPr>
                    <w:rPr>
                      <w:color w:val="000000"/>
                    </w:rPr>
                  </w:pPr>
                  <w:r w:rsidRPr="00970F7A">
                    <w:rPr>
                      <w:b/>
                      <w:bCs/>
                      <w:color w:val="000000"/>
                    </w:rPr>
                    <w:t>Tribal Participation</w:t>
                  </w:r>
                  <w:r w:rsidRPr="00970F7A">
                    <w:rPr>
                      <w:color w:val="000000"/>
                    </w:rPr>
                    <w:t xml:space="preserve"> </w:t>
                  </w:r>
                  <w:r w:rsidRPr="00970F7A" w:rsidR="00441388">
                    <w:rPr>
                      <w:color w:val="000000"/>
                    </w:rPr>
                    <w:t xml:space="preserve">– outreach to Tribal contacts, work, and advocacy </w:t>
                  </w:r>
                  <w:r w:rsidRPr="00970F7A" w:rsidR="00481418">
                    <w:rPr>
                      <w:color w:val="000000"/>
                    </w:rPr>
                    <w:t>on measures to encourage Tribal participation in the California LifeLine program and Home Broadband Pilot</w:t>
                  </w:r>
                  <w:r w:rsidRPr="00970F7A" w:rsidR="00946DA2">
                    <w:rPr>
                      <w:color w:val="000000"/>
                    </w:rPr>
                    <w:t>.</w:t>
                  </w:r>
                </w:p>
              </w:tc>
              <w:tc>
                <w:tcPr>
                  <w:tcW w:w="1444" w:type="dxa"/>
                </w:tcPr>
                <w:p w:rsidRPr="00970F7A" w:rsidR="003B3BC5" w:rsidP="00EC6387" w:rsidRDefault="00A1003D" w14:paraId="5519CDD8" w14:textId="6D739061">
                  <w:pPr>
                    <w:rPr>
                      <w:color w:val="000000"/>
                    </w:rPr>
                  </w:pPr>
                  <w:r w:rsidRPr="00970F7A">
                    <w:rPr>
                      <w:color w:val="000000"/>
                    </w:rPr>
                    <w:t>2.61%</w:t>
                  </w:r>
                </w:p>
              </w:tc>
            </w:tr>
            <w:tr w:rsidR="006F1427" w:rsidTr="00562270" w14:paraId="3693490F" w14:textId="77777777">
              <w:tc>
                <w:tcPr>
                  <w:tcW w:w="1588" w:type="dxa"/>
                </w:tcPr>
                <w:p w:rsidRPr="00970F7A" w:rsidR="006F1427" w:rsidP="00EC6387" w:rsidRDefault="00D3485B" w14:paraId="7F8FE830" w14:textId="17AA427D">
                  <w:pPr>
                    <w:rPr>
                      <w:color w:val="000000"/>
                    </w:rPr>
                  </w:pPr>
                  <w:r w:rsidRPr="00970F7A">
                    <w:rPr>
                      <w:color w:val="000000"/>
                    </w:rPr>
                    <w:t>Coord</w:t>
                  </w:r>
                </w:p>
              </w:tc>
              <w:tc>
                <w:tcPr>
                  <w:tcW w:w="4320" w:type="dxa"/>
                </w:tcPr>
                <w:p w:rsidRPr="00970F7A" w:rsidR="006F1427" w:rsidP="00EC6387" w:rsidRDefault="00D3485B" w14:paraId="4ECB73DF" w14:textId="4FFCFDCE">
                  <w:pPr>
                    <w:rPr>
                      <w:color w:val="000000"/>
                    </w:rPr>
                  </w:pPr>
                  <w:r w:rsidRPr="00970F7A">
                    <w:rPr>
                      <w:b/>
                      <w:bCs/>
                      <w:color w:val="000000"/>
                    </w:rPr>
                    <w:t>Coordination</w:t>
                  </w:r>
                  <w:r w:rsidRPr="00970F7A">
                    <w:rPr>
                      <w:color w:val="000000"/>
                    </w:rPr>
                    <w:t xml:space="preserve"> – time spent strategizing, coordinating, and communicating with other organizations that cannot </w:t>
                  </w:r>
                  <w:r w:rsidRPr="00970F7A" w:rsidR="00532A16">
                    <w:rPr>
                      <w:color w:val="000000"/>
                    </w:rPr>
                    <w:t>easily be allocated to a specific issue</w:t>
                  </w:r>
                  <w:r w:rsidRPr="00970F7A" w:rsidR="00946DA2">
                    <w:rPr>
                      <w:color w:val="000000"/>
                    </w:rPr>
                    <w:t>.</w:t>
                  </w:r>
                </w:p>
              </w:tc>
              <w:tc>
                <w:tcPr>
                  <w:tcW w:w="1444" w:type="dxa"/>
                </w:tcPr>
                <w:p w:rsidRPr="00970F7A" w:rsidR="006F1427" w:rsidP="00EC6387" w:rsidRDefault="00A1003D" w14:paraId="6E290435" w14:textId="7D1260D7">
                  <w:pPr>
                    <w:rPr>
                      <w:color w:val="000000"/>
                    </w:rPr>
                  </w:pPr>
                  <w:r w:rsidRPr="00970F7A">
                    <w:rPr>
                      <w:color w:val="000000"/>
                    </w:rPr>
                    <w:t>3.54%</w:t>
                  </w:r>
                </w:p>
              </w:tc>
            </w:tr>
            <w:tr w:rsidR="006F1427" w:rsidTr="00562270" w14:paraId="0D7D5D5F" w14:textId="77777777">
              <w:tc>
                <w:tcPr>
                  <w:tcW w:w="1588" w:type="dxa"/>
                </w:tcPr>
                <w:p w:rsidRPr="00970F7A" w:rsidR="006F1427" w:rsidP="00EC6387" w:rsidRDefault="004F21A6" w14:paraId="4B669C31" w14:textId="79BD22A3">
                  <w:pPr>
                    <w:rPr>
                      <w:b/>
                      <w:bCs/>
                      <w:color w:val="000000"/>
                    </w:rPr>
                  </w:pPr>
                  <w:r w:rsidRPr="00970F7A">
                    <w:rPr>
                      <w:b/>
                      <w:bCs/>
                      <w:color w:val="000000"/>
                    </w:rPr>
                    <w:t>TOTAL</w:t>
                  </w:r>
                </w:p>
              </w:tc>
              <w:tc>
                <w:tcPr>
                  <w:tcW w:w="4320" w:type="dxa"/>
                </w:tcPr>
                <w:p w:rsidRPr="00970F7A" w:rsidR="006F1427" w:rsidP="00EC6387" w:rsidRDefault="006F1427" w14:paraId="3A82D22D" w14:textId="17B0EE92">
                  <w:pPr>
                    <w:rPr>
                      <w:color w:val="000000"/>
                    </w:rPr>
                  </w:pPr>
                </w:p>
              </w:tc>
              <w:tc>
                <w:tcPr>
                  <w:tcW w:w="1444" w:type="dxa"/>
                </w:tcPr>
                <w:p w:rsidRPr="00970F7A" w:rsidR="006F1427" w:rsidP="00EC6387" w:rsidRDefault="004F21A6" w14:paraId="47C5E209" w14:textId="2520BAD4">
                  <w:pPr>
                    <w:rPr>
                      <w:b/>
                      <w:bCs/>
                      <w:color w:val="000000"/>
                    </w:rPr>
                  </w:pPr>
                  <w:r w:rsidRPr="00970F7A">
                    <w:rPr>
                      <w:b/>
                      <w:bCs/>
                      <w:color w:val="000000"/>
                    </w:rPr>
                    <w:t>100%</w:t>
                  </w:r>
                </w:p>
              </w:tc>
            </w:tr>
          </w:tbl>
          <w:p w:rsidRPr="00691528" w:rsidR="006F1427" w:rsidP="00EC6387" w:rsidRDefault="006F1427" w14:paraId="73E79031" w14:textId="77777777">
            <w:pPr>
              <w:rPr>
                <w:color w:val="000000"/>
              </w:rPr>
            </w:pPr>
          </w:p>
          <w:p w:rsidRPr="003D4455" w:rsidR="00691528" w:rsidP="00EC6387" w:rsidRDefault="00691528" w14:paraId="3285939A" w14:textId="77777777">
            <w:pPr>
              <w:rPr>
                <w:color w:val="000000"/>
              </w:rPr>
            </w:pPr>
          </w:p>
        </w:tc>
        <w:tc>
          <w:tcPr>
            <w:tcW w:w="2250" w:type="dxa"/>
          </w:tcPr>
          <w:p w:rsidRPr="007F620E" w:rsidR="00FE3BAE" w:rsidP="00EC6387" w:rsidRDefault="00737539" w14:paraId="497C4799" w14:textId="05821F68">
            <w:pPr>
              <w:rPr>
                <w:color w:val="000000"/>
              </w:rPr>
            </w:pPr>
            <w:r>
              <w:rPr>
                <w:color w:val="000000"/>
              </w:rPr>
              <w:lastRenderedPageBreak/>
              <w:t>Noted</w:t>
            </w:r>
            <w:r w:rsidR="004F1A99">
              <w:rPr>
                <w:color w:val="000000"/>
              </w:rPr>
              <w:t xml:space="preserve">. The </w:t>
            </w:r>
            <w:r w:rsidR="003C7BFC">
              <w:rPr>
                <w:color w:val="000000"/>
              </w:rPr>
              <w:t xml:space="preserve">percentages </w:t>
            </w:r>
            <w:r w:rsidR="00AD4347">
              <w:rPr>
                <w:color w:val="000000"/>
              </w:rPr>
              <w:t>do not</w:t>
            </w:r>
            <w:r w:rsidR="003C7BFC">
              <w:rPr>
                <w:color w:val="000000"/>
              </w:rPr>
              <w:t xml:space="preserve"> add up to 100</w:t>
            </w:r>
            <w:r w:rsidR="00970F7A">
              <w:rPr>
                <w:color w:val="000000"/>
              </w:rPr>
              <w:t>.00</w:t>
            </w:r>
            <w:r w:rsidR="003C7BFC">
              <w:rPr>
                <w:color w:val="000000"/>
              </w:rPr>
              <w:t xml:space="preserve">% due to rounding. </w:t>
            </w:r>
          </w:p>
        </w:tc>
      </w:tr>
    </w:tbl>
    <w:p w:rsidRPr="007F620E" w:rsidR="00A92D0B" w:rsidP="005B5B44" w:rsidRDefault="00A92D0B" w14:paraId="710BC7D6" w14:textId="77777777">
      <w:pPr>
        <w:keepNext/>
        <w:numPr>
          <w:ilvl w:val="0"/>
          <w:numId w:val="9"/>
        </w:numPr>
        <w:spacing w:before="240" w:after="240"/>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244"/>
        <w:gridCol w:w="104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763797"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667D65" w:rsidTr="00E92D8E" w14:paraId="0DF7AAAD" w14:textId="77777777">
        <w:trPr>
          <w:jc w:val="center"/>
        </w:trPr>
        <w:tc>
          <w:tcPr>
            <w:tcW w:w="1489" w:type="dxa"/>
          </w:tcPr>
          <w:p w:rsidR="00667D65" w:rsidP="00667D65" w:rsidRDefault="00667D65" w14:paraId="7691677F" w14:textId="0C0AB014">
            <w:pPr>
              <w:spacing w:before="60" w:after="60"/>
              <w:rPr>
                <w:color w:val="000000"/>
              </w:rPr>
            </w:pPr>
            <w:r>
              <w:rPr>
                <w:color w:val="000000"/>
              </w:rPr>
              <w:t>Ashley Salas, TURN Attorney</w:t>
            </w:r>
          </w:p>
        </w:tc>
        <w:tc>
          <w:tcPr>
            <w:tcW w:w="821" w:type="dxa"/>
          </w:tcPr>
          <w:p w:rsidR="00667D65" w:rsidP="00667D65" w:rsidRDefault="00667D65" w14:paraId="433C5751" w14:textId="3B4D9555">
            <w:pPr>
              <w:spacing w:before="60" w:after="60"/>
              <w:jc w:val="center"/>
              <w:rPr>
                <w:color w:val="000000"/>
              </w:rPr>
            </w:pPr>
            <w:r>
              <w:rPr>
                <w:color w:val="000000"/>
              </w:rPr>
              <w:t>2022</w:t>
            </w:r>
          </w:p>
        </w:tc>
        <w:tc>
          <w:tcPr>
            <w:tcW w:w="884" w:type="dxa"/>
            <w:gridSpan w:val="2"/>
          </w:tcPr>
          <w:p w:rsidRPr="007F620E" w:rsidR="00667D65" w:rsidP="00667D65" w:rsidRDefault="00667D65" w14:paraId="7CEE92B7" w14:textId="56BED04B">
            <w:pPr>
              <w:spacing w:before="60" w:after="60"/>
              <w:jc w:val="center"/>
              <w:rPr>
                <w:color w:val="000000"/>
              </w:rPr>
            </w:pPr>
            <w:r>
              <w:rPr>
                <w:color w:val="000000"/>
              </w:rPr>
              <w:t>15.5</w:t>
            </w:r>
          </w:p>
        </w:tc>
        <w:tc>
          <w:tcPr>
            <w:tcW w:w="930" w:type="dxa"/>
          </w:tcPr>
          <w:p w:rsidR="00667D65" w:rsidP="00667D65" w:rsidRDefault="00667D65" w14:paraId="677F83F1" w14:textId="6EA4D4B9">
            <w:pPr>
              <w:spacing w:before="60" w:after="60"/>
              <w:jc w:val="center"/>
              <w:rPr>
                <w:color w:val="000000"/>
              </w:rPr>
            </w:pPr>
            <w:r>
              <w:rPr>
                <w:color w:val="000000"/>
              </w:rPr>
              <w:t>$415</w:t>
            </w:r>
          </w:p>
        </w:tc>
        <w:tc>
          <w:tcPr>
            <w:tcW w:w="1721" w:type="dxa"/>
            <w:gridSpan w:val="2"/>
            <w:tcBorders>
              <w:right w:val="single" w:color="auto" w:sz="4" w:space="0"/>
            </w:tcBorders>
          </w:tcPr>
          <w:p w:rsidRPr="00D54B78" w:rsidR="00667D65" w:rsidP="00667D65" w:rsidRDefault="00667D65" w14:paraId="21F5B25C" w14:textId="5D42AB89">
            <w:pPr>
              <w:spacing w:before="60" w:after="60"/>
              <w:rPr>
                <w:color w:val="000000"/>
              </w:rPr>
            </w:pPr>
            <w:r w:rsidRPr="005F5EB0">
              <w:rPr>
                <w:color w:val="000000"/>
              </w:rPr>
              <w:t>D.23-04-020</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667D65" w:rsidP="00667D65" w:rsidRDefault="00667D65" w14:paraId="69C825EC" w14:textId="7D893380">
            <w:pPr>
              <w:spacing w:before="60" w:after="60"/>
              <w:jc w:val="right"/>
              <w:rPr>
                <w:color w:val="000000"/>
              </w:rPr>
            </w:pPr>
            <w:r>
              <w:rPr>
                <w:color w:val="000000"/>
              </w:rPr>
              <w:t>$6,432.50</w:t>
            </w:r>
          </w:p>
        </w:tc>
        <w:tc>
          <w:tcPr>
            <w:tcW w:w="955" w:type="dxa"/>
            <w:tcBorders>
              <w:left w:val="single" w:color="auto" w:sz="4" w:space="0"/>
            </w:tcBorders>
          </w:tcPr>
          <w:p w:rsidRPr="00AD4347" w:rsidR="00667D65" w:rsidP="00667D65" w:rsidRDefault="00667D65" w14:paraId="3E63B8E8" w14:textId="305BE474">
            <w:pPr>
              <w:spacing w:before="60" w:after="60"/>
              <w:jc w:val="center"/>
              <w:rPr>
                <w:color w:val="000000"/>
              </w:rPr>
            </w:pPr>
            <w:r w:rsidRPr="00AD4347">
              <w:rPr>
                <w:color w:val="000000"/>
              </w:rPr>
              <w:t>13.</w:t>
            </w:r>
            <w:r w:rsidRPr="00AD4347" w:rsidR="00FD5AE6">
              <w:rPr>
                <w:color w:val="000000"/>
              </w:rPr>
              <w:t>0</w:t>
            </w:r>
            <w:r w:rsidRPr="00AD4347">
              <w:rPr>
                <w:color w:val="000000"/>
              </w:rPr>
              <w:t>0 [1]</w:t>
            </w:r>
          </w:p>
        </w:tc>
        <w:tc>
          <w:tcPr>
            <w:tcW w:w="1146" w:type="dxa"/>
          </w:tcPr>
          <w:p w:rsidRPr="007F620E" w:rsidR="00667D65" w:rsidP="00667D65" w:rsidRDefault="00667D65" w14:paraId="12B984E2" w14:textId="7AD17763">
            <w:pPr>
              <w:spacing w:before="60" w:after="60"/>
              <w:jc w:val="right"/>
              <w:rPr>
                <w:color w:val="000000"/>
              </w:rPr>
            </w:pPr>
            <w:r>
              <w:rPr>
                <w:color w:val="000000"/>
              </w:rPr>
              <w:t>$415.00</w:t>
            </w:r>
          </w:p>
        </w:tc>
        <w:tc>
          <w:tcPr>
            <w:tcW w:w="1881" w:type="dxa"/>
          </w:tcPr>
          <w:p w:rsidRPr="007F620E" w:rsidR="00667D65" w:rsidP="00667D65" w:rsidRDefault="009347DC" w14:paraId="722B9B74" w14:textId="222280E6">
            <w:pPr>
              <w:spacing w:before="60" w:after="60"/>
              <w:jc w:val="right"/>
              <w:rPr>
                <w:color w:val="000000"/>
              </w:rPr>
            </w:pPr>
            <w:r w:rsidRPr="009347DC">
              <w:t>$5,395.00</w:t>
            </w:r>
          </w:p>
        </w:tc>
      </w:tr>
      <w:tr w:rsidRPr="007F620E" w:rsidR="00667D65" w:rsidTr="00E92D8E" w14:paraId="721376DC" w14:textId="77777777">
        <w:trPr>
          <w:jc w:val="center"/>
        </w:trPr>
        <w:tc>
          <w:tcPr>
            <w:tcW w:w="1489" w:type="dxa"/>
          </w:tcPr>
          <w:p w:rsidR="00667D65" w:rsidP="00667D65" w:rsidRDefault="00667D65" w14:paraId="30D02E3C" w14:textId="1D21B73A">
            <w:pPr>
              <w:spacing w:before="60" w:after="60"/>
              <w:rPr>
                <w:color w:val="000000"/>
              </w:rPr>
            </w:pPr>
            <w:r>
              <w:rPr>
                <w:color w:val="000000"/>
              </w:rPr>
              <w:t>Ashley Salas, TURN Attorney</w:t>
            </w:r>
          </w:p>
        </w:tc>
        <w:tc>
          <w:tcPr>
            <w:tcW w:w="821" w:type="dxa"/>
          </w:tcPr>
          <w:p w:rsidR="00667D65" w:rsidP="00667D65" w:rsidRDefault="00667D65" w14:paraId="3D8A707D" w14:textId="31D55F91">
            <w:pPr>
              <w:spacing w:before="60" w:after="60"/>
              <w:jc w:val="center"/>
              <w:rPr>
                <w:color w:val="000000"/>
              </w:rPr>
            </w:pPr>
            <w:r>
              <w:rPr>
                <w:color w:val="000000"/>
              </w:rPr>
              <w:t>2023</w:t>
            </w:r>
          </w:p>
        </w:tc>
        <w:tc>
          <w:tcPr>
            <w:tcW w:w="884" w:type="dxa"/>
            <w:gridSpan w:val="2"/>
          </w:tcPr>
          <w:p w:rsidRPr="007F620E" w:rsidR="00667D65" w:rsidP="00667D65" w:rsidRDefault="00667D65" w14:paraId="030A4A33" w14:textId="0E555A3B">
            <w:pPr>
              <w:spacing w:before="60" w:after="60"/>
              <w:jc w:val="center"/>
              <w:rPr>
                <w:color w:val="000000"/>
              </w:rPr>
            </w:pPr>
            <w:r>
              <w:rPr>
                <w:color w:val="000000"/>
              </w:rPr>
              <w:t>6.5</w:t>
            </w:r>
          </w:p>
        </w:tc>
        <w:tc>
          <w:tcPr>
            <w:tcW w:w="930" w:type="dxa"/>
          </w:tcPr>
          <w:p w:rsidR="00667D65" w:rsidP="00667D65" w:rsidRDefault="00667D65" w14:paraId="3CCD3163" w14:textId="032D78D7">
            <w:pPr>
              <w:spacing w:before="60" w:after="60"/>
              <w:jc w:val="center"/>
              <w:rPr>
                <w:color w:val="000000"/>
              </w:rPr>
            </w:pPr>
            <w:r>
              <w:rPr>
                <w:color w:val="000000"/>
              </w:rPr>
              <w:t>$455</w:t>
            </w:r>
          </w:p>
        </w:tc>
        <w:tc>
          <w:tcPr>
            <w:tcW w:w="1721" w:type="dxa"/>
            <w:gridSpan w:val="2"/>
            <w:tcBorders>
              <w:right w:val="single" w:color="auto" w:sz="4" w:space="0"/>
            </w:tcBorders>
          </w:tcPr>
          <w:p w:rsidRPr="00D54B78" w:rsidR="00667D65" w:rsidP="00667D65" w:rsidRDefault="00667D65" w14:paraId="26EC78E9" w14:textId="508D4661">
            <w:pPr>
              <w:spacing w:before="60" w:after="60"/>
              <w:rPr>
                <w:color w:val="000000"/>
              </w:rPr>
            </w:pPr>
            <w:r w:rsidRPr="00DD2558">
              <w:rPr>
                <w:color w:val="000000"/>
              </w:rPr>
              <w:t>D.24-09-018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667D65" w:rsidP="00667D65" w:rsidRDefault="00667D65" w14:paraId="58E75A3C" w14:textId="248AA8F8">
            <w:pPr>
              <w:spacing w:before="60" w:after="60"/>
              <w:jc w:val="right"/>
              <w:rPr>
                <w:color w:val="000000"/>
              </w:rPr>
            </w:pPr>
            <w:r>
              <w:rPr>
                <w:color w:val="000000"/>
              </w:rPr>
              <w:t>$2,975.50</w:t>
            </w:r>
          </w:p>
        </w:tc>
        <w:tc>
          <w:tcPr>
            <w:tcW w:w="955" w:type="dxa"/>
            <w:tcBorders>
              <w:left w:val="single" w:color="auto" w:sz="4" w:space="0"/>
            </w:tcBorders>
          </w:tcPr>
          <w:p w:rsidRPr="007F620E" w:rsidR="00667D65" w:rsidP="00667D65" w:rsidRDefault="00667D65" w14:paraId="3E7D9699" w14:textId="241F0908">
            <w:pPr>
              <w:spacing w:before="60" w:after="60"/>
              <w:jc w:val="center"/>
              <w:rPr>
                <w:color w:val="000000"/>
              </w:rPr>
            </w:pPr>
            <w:r>
              <w:rPr>
                <w:color w:val="000000"/>
              </w:rPr>
              <w:t>0.50 [1]</w:t>
            </w:r>
          </w:p>
        </w:tc>
        <w:tc>
          <w:tcPr>
            <w:tcW w:w="1146" w:type="dxa"/>
          </w:tcPr>
          <w:p w:rsidRPr="007F620E" w:rsidR="00667D65" w:rsidP="00667D65" w:rsidRDefault="00667D65" w14:paraId="73074D83" w14:textId="6CB75090">
            <w:pPr>
              <w:spacing w:before="60" w:after="60"/>
              <w:jc w:val="right"/>
              <w:rPr>
                <w:color w:val="000000"/>
              </w:rPr>
            </w:pPr>
            <w:r>
              <w:rPr>
                <w:color w:val="000000"/>
              </w:rPr>
              <w:t>$455.00</w:t>
            </w:r>
          </w:p>
        </w:tc>
        <w:tc>
          <w:tcPr>
            <w:tcW w:w="1881" w:type="dxa"/>
          </w:tcPr>
          <w:p w:rsidRPr="007F620E" w:rsidR="00667D65" w:rsidP="00667D65" w:rsidRDefault="00667D65" w14:paraId="7A3583F0" w14:textId="3BFC4FE8">
            <w:pPr>
              <w:spacing w:before="60" w:after="60"/>
              <w:jc w:val="right"/>
              <w:rPr>
                <w:color w:val="000000"/>
              </w:rPr>
            </w:pPr>
            <w:r w:rsidRPr="00142606">
              <w:t xml:space="preserve"> $227.50 </w:t>
            </w:r>
          </w:p>
        </w:tc>
      </w:tr>
      <w:tr w:rsidRPr="007F620E" w:rsidR="00667D65" w:rsidTr="00E92D8E" w14:paraId="62E8A168" w14:textId="77777777">
        <w:trPr>
          <w:jc w:val="center"/>
        </w:trPr>
        <w:tc>
          <w:tcPr>
            <w:tcW w:w="1489" w:type="dxa"/>
          </w:tcPr>
          <w:p w:rsidRPr="007F620E" w:rsidR="00667D65" w:rsidP="00667D65" w:rsidRDefault="00667D65" w14:paraId="33EA8B38" w14:textId="009A9B51">
            <w:pPr>
              <w:spacing w:before="60" w:after="60"/>
              <w:rPr>
                <w:color w:val="000000"/>
              </w:rPr>
            </w:pPr>
            <w:r>
              <w:rPr>
                <w:color w:val="000000"/>
              </w:rPr>
              <w:t>Ashley Salas, TURN Attorney</w:t>
            </w:r>
          </w:p>
        </w:tc>
        <w:tc>
          <w:tcPr>
            <w:tcW w:w="821" w:type="dxa"/>
          </w:tcPr>
          <w:p w:rsidRPr="007F620E" w:rsidR="00667D65" w:rsidP="00667D65" w:rsidRDefault="00667D65" w14:paraId="47EBBC49" w14:textId="5FA081E5">
            <w:pPr>
              <w:spacing w:before="60" w:after="60"/>
              <w:jc w:val="center"/>
              <w:rPr>
                <w:color w:val="000000"/>
              </w:rPr>
            </w:pPr>
            <w:r>
              <w:rPr>
                <w:color w:val="000000"/>
              </w:rPr>
              <w:t>2024</w:t>
            </w:r>
          </w:p>
        </w:tc>
        <w:tc>
          <w:tcPr>
            <w:tcW w:w="884" w:type="dxa"/>
            <w:gridSpan w:val="2"/>
          </w:tcPr>
          <w:p w:rsidRPr="007F620E" w:rsidR="00667D65" w:rsidP="00667D65" w:rsidRDefault="00667D65" w14:paraId="39A3074C" w14:textId="0E880047">
            <w:pPr>
              <w:spacing w:before="60" w:after="60"/>
              <w:jc w:val="center"/>
              <w:rPr>
                <w:color w:val="000000"/>
              </w:rPr>
            </w:pPr>
            <w:r>
              <w:rPr>
                <w:color w:val="000000"/>
              </w:rPr>
              <w:t>106.5</w:t>
            </w:r>
          </w:p>
        </w:tc>
        <w:tc>
          <w:tcPr>
            <w:tcW w:w="930" w:type="dxa"/>
          </w:tcPr>
          <w:p w:rsidRPr="007F620E" w:rsidR="00667D65" w:rsidP="00667D65" w:rsidRDefault="00667D65" w14:paraId="3E5BD317" w14:textId="18A1FB75">
            <w:pPr>
              <w:spacing w:before="60" w:after="60"/>
              <w:jc w:val="center"/>
              <w:rPr>
                <w:color w:val="000000"/>
              </w:rPr>
            </w:pPr>
            <w:r>
              <w:rPr>
                <w:color w:val="000000"/>
              </w:rPr>
              <w:t>$475</w:t>
            </w:r>
          </w:p>
        </w:tc>
        <w:tc>
          <w:tcPr>
            <w:tcW w:w="1721" w:type="dxa"/>
            <w:gridSpan w:val="2"/>
            <w:tcBorders>
              <w:right w:val="single" w:color="auto" w:sz="4" w:space="0"/>
            </w:tcBorders>
          </w:tcPr>
          <w:p w:rsidRPr="007F620E" w:rsidR="00667D65" w:rsidP="00667D65" w:rsidRDefault="00667D65" w14:paraId="63BDE315" w14:textId="7CB9DB94">
            <w:pPr>
              <w:spacing w:before="60" w:after="60"/>
              <w:rPr>
                <w:color w:val="000000"/>
              </w:rPr>
            </w:pPr>
            <w:r w:rsidRPr="00D54B78">
              <w:rPr>
                <w:color w:val="000000"/>
              </w:rPr>
              <w:t>D.24-09-018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667D65" w:rsidP="00667D65" w:rsidRDefault="00667D65" w14:paraId="06BD92A5" w14:textId="5471E54D">
            <w:pPr>
              <w:spacing w:before="60" w:after="60"/>
              <w:jc w:val="right"/>
              <w:rPr>
                <w:color w:val="000000"/>
              </w:rPr>
            </w:pPr>
            <w:r>
              <w:rPr>
                <w:color w:val="000000"/>
              </w:rPr>
              <w:t>$50,587.50</w:t>
            </w:r>
          </w:p>
        </w:tc>
        <w:tc>
          <w:tcPr>
            <w:tcW w:w="955" w:type="dxa"/>
            <w:tcBorders>
              <w:left w:val="single" w:color="auto" w:sz="4" w:space="0"/>
            </w:tcBorders>
          </w:tcPr>
          <w:p w:rsidRPr="007F620E" w:rsidR="00667D65" w:rsidP="00667D65" w:rsidRDefault="00667D65" w14:paraId="31AF7AA4" w14:textId="10B32DA4">
            <w:pPr>
              <w:spacing w:before="60" w:after="60"/>
              <w:jc w:val="center"/>
              <w:rPr>
                <w:color w:val="000000"/>
              </w:rPr>
            </w:pPr>
            <w:r>
              <w:rPr>
                <w:color w:val="000000"/>
              </w:rPr>
              <w:t>38.50 [1]</w:t>
            </w:r>
          </w:p>
        </w:tc>
        <w:tc>
          <w:tcPr>
            <w:tcW w:w="1146" w:type="dxa"/>
          </w:tcPr>
          <w:p w:rsidRPr="007F620E" w:rsidR="00667D65" w:rsidP="00667D65" w:rsidRDefault="00667D65" w14:paraId="3400AFFC" w14:textId="3761183A">
            <w:pPr>
              <w:spacing w:before="60" w:after="60"/>
              <w:jc w:val="right"/>
              <w:rPr>
                <w:color w:val="000000"/>
              </w:rPr>
            </w:pPr>
            <w:r>
              <w:rPr>
                <w:color w:val="000000"/>
              </w:rPr>
              <w:t>$475.00</w:t>
            </w:r>
          </w:p>
        </w:tc>
        <w:tc>
          <w:tcPr>
            <w:tcW w:w="1881" w:type="dxa"/>
          </w:tcPr>
          <w:p w:rsidRPr="007F620E" w:rsidR="00667D65" w:rsidP="00667D65" w:rsidRDefault="00667D65" w14:paraId="196C1830" w14:textId="59924D99">
            <w:pPr>
              <w:spacing w:before="60" w:after="60"/>
              <w:jc w:val="right"/>
              <w:rPr>
                <w:color w:val="000000"/>
              </w:rPr>
            </w:pPr>
            <w:r w:rsidRPr="00142606">
              <w:t xml:space="preserve"> $18,287.50 </w:t>
            </w:r>
          </w:p>
        </w:tc>
      </w:tr>
      <w:tr w:rsidRPr="007F620E" w:rsidR="00667D65" w:rsidTr="00E92D8E" w14:paraId="5DC450E3" w14:textId="77777777">
        <w:trPr>
          <w:jc w:val="center"/>
        </w:trPr>
        <w:tc>
          <w:tcPr>
            <w:tcW w:w="1489" w:type="dxa"/>
          </w:tcPr>
          <w:p w:rsidR="00667D65" w:rsidP="00667D65" w:rsidRDefault="00667D65" w14:paraId="023CE067" w14:textId="6D7974E0">
            <w:pPr>
              <w:spacing w:before="60" w:after="60"/>
              <w:rPr>
                <w:color w:val="000000"/>
              </w:rPr>
            </w:pPr>
            <w:r>
              <w:rPr>
                <w:color w:val="000000"/>
              </w:rPr>
              <w:t>Ashley Salas, TURN Attorney</w:t>
            </w:r>
          </w:p>
        </w:tc>
        <w:tc>
          <w:tcPr>
            <w:tcW w:w="821" w:type="dxa"/>
          </w:tcPr>
          <w:p w:rsidR="00667D65" w:rsidP="00667D65" w:rsidRDefault="00667D65" w14:paraId="7479873D" w14:textId="275943D1">
            <w:pPr>
              <w:spacing w:before="60" w:after="60"/>
              <w:jc w:val="center"/>
              <w:rPr>
                <w:color w:val="000000"/>
              </w:rPr>
            </w:pPr>
            <w:r>
              <w:rPr>
                <w:color w:val="000000"/>
              </w:rPr>
              <w:t>2025</w:t>
            </w:r>
          </w:p>
        </w:tc>
        <w:tc>
          <w:tcPr>
            <w:tcW w:w="884" w:type="dxa"/>
            <w:gridSpan w:val="2"/>
          </w:tcPr>
          <w:p w:rsidRPr="007F620E" w:rsidR="00667D65" w:rsidP="00667D65" w:rsidRDefault="00667D65" w14:paraId="7546155D" w14:textId="6E7011C7">
            <w:pPr>
              <w:spacing w:before="60" w:after="60"/>
              <w:jc w:val="center"/>
              <w:rPr>
                <w:color w:val="000000"/>
              </w:rPr>
            </w:pPr>
            <w:r>
              <w:rPr>
                <w:color w:val="000000"/>
              </w:rPr>
              <w:t>36</w:t>
            </w:r>
          </w:p>
        </w:tc>
        <w:tc>
          <w:tcPr>
            <w:tcW w:w="930" w:type="dxa"/>
          </w:tcPr>
          <w:p w:rsidR="00667D65" w:rsidP="00667D65" w:rsidRDefault="00667D65" w14:paraId="1CAE7843" w14:textId="572D1AEC">
            <w:pPr>
              <w:spacing w:before="60" w:after="60"/>
              <w:jc w:val="center"/>
              <w:rPr>
                <w:color w:val="000000"/>
              </w:rPr>
            </w:pPr>
            <w:r>
              <w:rPr>
                <w:color w:val="000000"/>
              </w:rPr>
              <w:t>$515</w:t>
            </w:r>
          </w:p>
        </w:tc>
        <w:tc>
          <w:tcPr>
            <w:tcW w:w="1721" w:type="dxa"/>
            <w:gridSpan w:val="2"/>
            <w:tcBorders>
              <w:right w:val="single" w:color="auto" w:sz="4" w:space="0"/>
            </w:tcBorders>
          </w:tcPr>
          <w:p w:rsidRPr="00D54B78" w:rsidR="00667D65" w:rsidP="00667D65" w:rsidRDefault="00667D65" w14:paraId="6C487655" w14:textId="5F98BBD9">
            <w:pPr>
              <w:spacing w:before="60" w:after="60"/>
              <w:rPr>
                <w:color w:val="000000"/>
              </w:rPr>
            </w:pPr>
            <w:r w:rsidRPr="004A1BDB">
              <w:rPr>
                <w:color w:val="000000"/>
              </w:rPr>
              <w:t>D.25-07-029</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667D65" w:rsidP="00667D65" w:rsidRDefault="00667D65" w14:paraId="32F08C79" w14:textId="3525ED7E">
            <w:pPr>
              <w:spacing w:before="60" w:after="60"/>
              <w:jc w:val="right"/>
              <w:rPr>
                <w:color w:val="000000"/>
              </w:rPr>
            </w:pPr>
            <w:r>
              <w:rPr>
                <w:color w:val="000000"/>
              </w:rPr>
              <w:t>$18,540.00</w:t>
            </w:r>
          </w:p>
        </w:tc>
        <w:tc>
          <w:tcPr>
            <w:tcW w:w="955" w:type="dxa"/>
            <w:tcBorders>
              <w:left w:val="single" w:color="auto" w:sz="4" w:space="0"/>
            </w:tcBorders>
          </w:tcPr>
          <w:p w:rsidRPr="007F620E" w:rsidR="00667D65" w:rsidP="00667D65" w:rsidRDefault="00667D65" w14:paraId="5149BF85" w14:textId="6CA427F1">
            <w:pPr>
              <w:spacing w:before="60" w:after="60"/>
              <w:jc w:val="center"/>
              <w:rPr>
                <w:color w:val="000000"/>
              </w:rPr>
            </w:pPr>
            <w:r>
              <w:rPr>
                <w:color w:val="000000"/>
              </w:rPr>
              <w:t>36.00</w:t>
            </w:r>
          </w:p>
        </w:tc>
        <w:tc>
          <w:tcPr>
            <w:tcW w:w="1146" w:type="dxa"/>
          </w:tcPr>
          <w:p w:rsidRPr="007F620E" w:rsidR="00667D65" w:rsidP="00667D65" w:rsidRDefault="00667D65" w14:paraId="154528B0" w14:textId="3E6D8B77">
            <w:pPr>
              <w:spacing w:before="60" w:after="60"/>
              <w:jc w:val="right"/>
              <w:rPr>
                <w:color w:val="000000"/>
              </w:rPr>
            </w:pPr>
            <w:r>
              <w:rPr>
                <w:color w:val="000000"/>
              </w:rPr>
              <w:t>$515.00</w:t>
            </w:r>
          </w:p>
        </w:tc>
        <w:tc>
          <w:tcPr>
            <w:tcW w:w="1881" w:type="dxa"/>
          </w:tcPr>
          <w:p w:rsidRPr="007F620E" w:rsidR="00667D65" w:rsidP="00667D65" w:rsidRDefault="00667D65" w14:paraId="19369379" w14:textId="5CB7CA03">
            <w:pPr>
              <w:spacing w:before="60" w:after="60"/>
              <w:jc w:val="right"/>
              <w:rPr>
                <w:color w:val="000000"/>
              </w:rPr>
            </w:pPr>
            <w:r w:rsidRPr="00142606">
              <w:t xml:space="preserve"> $18,540.00 </w:t>
            </w:r>
          </w:p>
        </w:tc>
      </w:tr>
      <w:tr w:rsidRPr="007F620E" w:rsidR="00D82E4C" w:rsidTr="00E92D8E" w14:paraId="73194C73" w14:textId="77777777">
        <w:trPr>
          <w:jc w:val="center"/>
        </w:trPr>
        <w:tc>
          <w:tcPr>
            <w:tcW w:w="1489" w:type="dxa"/>
          </w:tcPr>
          <w:p w:rsidR="00D82E4C" w:rsidP="00D82E4C" w:rsidRDefault="00D82E4C" w14:paraId="6C968D70" w14:textId="612C4A1A">
            <w:pPr>
              <w:spacing w:before="60" w:after="60"/>
              <w:rPr>
                <w:color w:val="000000"/>
              </w:rPr>
            </w:pPr>
            <w:r>
              <w:rPr>
                <w:color w:val="000000"/>
              </w:rPr>
              <w:t>Alexandra Green, TURN Attorney</w:t>
            </w:r>
          </w:p>
        </w:tc>
        <w:tc>
          <w:tcPr>
            <w:tcW w:w="821" w:type="dxa"/>
          </w:tcPr>
          <w:p w:rsidR="00D82E4C" w:rsidP="00D82E4C" w:rsidRDefault="00D82E4C" w14:paraId="66BCF826" w14:textId="1F8D73D6">
            <w:pPr>
              <w:spacing w:before="60" w:after="60"/>
              <w:jc w:val="center"/>
              <w:rPr>
                <w:color w:val="000000"/>
              </w:rPr>
            </w:pPr>
            <w:r>
              <w:rPr>
                <w:color w:val="000000"/>
              </w:rPr>
              <w:t>2023</w:t>
            </w:r>
          </w:p>
        </w:tc>
        <w:tc>
          <w:tcPr>
            <w:tcW w:w="884" w:type="dxa"/>
            <w:gridSpan w:val="2"/>
          </w:tcPr>
          <w:p w:rsidRPr="007F620E" w:rsidR="00D82E4C" w:rsidP="00D82E4C" w:rsidRDefault="00D82E4C" w14:paraId="7A88AA62" w14:textId="7BB7956E">
            <w:pPr>
              <w:spacing w:before="60" w:after="60"/>
              <w:jc w:val="center"/>
              <w:rPr>
                <w:color w:val="000000"/>
              </w:rPr>
            </w:pPr>
            <w:r>
              <w:rPr>
                <w:color w:val="000000"/>
              </w:rPr>
              <w:t>2.5</w:t>
            </w:r>
          </w:p>
        </w:tc>
        <w:tc>
          <w:tcPr>
            <w:tcW w:w="930" w:type="dxa"/>
          </w:tcPr>
          <w:p w:rsidR="00D82E4C" w:rsidP="00D82E4C" w:rsidRDefault="00D82E4C" w14:paraId="67FD76F9" w14:textId="4A439A4D">
            <w:pPr>
              <w:spacing w:before="60" w:after="60"/>
              <w:jc w:val="center"/>
              <w:rPr>
                <w:color w:val="000000"/>
              </w:rPr>
            </w:pPr>
            <w:r>
              <w:rPr>
                <w:color w:val="000000"/>
              </w:rPr>
              <w:t>$220</w:t>
            </w:r>
          </w:p>
        </w:tc>
        <w:tc>
          <w:tcPr>
            <w:tcW w:w="1721" w:type="dxa"/>
            <w:gridSpan w:val="2"/>
            <w:tcBorders>
              <w:right w:val="single" w:color="auto" w:sz="4" w:space="0"/>
            </w:tcBorders>
          </w:tcPr>
          <w:p w:rsidRPr="00DD2558" w:rsidR="00D82E4C" w:rsidP="00D82E4C" w:rsidRDefault="00D82E4C" w14:paraId="01CA1497" w14:textId="33C90727">
            <w:r w:rsidRPr="00DD2558">
              <w:t>D.24-09-018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2E4C" w:rsidP="00D82E4C" w:rsidRDefault="00D82E4C" w14:paraId="40848812" w14:textId="2A19A7FE">
            <w:pPr>
              <w:spacing w:before="60" w:after="60"/>
              <w:jc w:val="right"/>
              <w:rPr>
                <w:color w:val="000000"/>
              </w:rPr>
            </w:pPr>
            <w:r>
              <w:rPr>
                <w:color w:val="000000"/>
              </w:rPr>
              <w:t>$550.00</w:t>
            </w:r>
          </w:p>
        </w:tc>
        <w:tc>
          <w:tcPr>
            <w:tcW w:w="955" w:type="dxa"/>
            <w:tcBorders>
              <w:left w:val="single" w:color="auto" w:sz="4" w:space="0"/>
            </w:tcBorders>
          </w:tcPr>
          <w:p w:rsidRPr="007F620E" w:rsidR="00D82E4C" w:rsidP="00D82E4C" w:rsidRDefault="00D82E4C" w14:paraId="3765029E" w14:textId="1D3E1EA8">
            <w:pPr>
              <w:spacing w:before="60" w:after="60"/>
              <w:jc w:val="center"/>
              <w:rPr>
                <w:color w:val="000000"/>
              </w:rPr>
            </w:pPr>
            <w:r>
              <w:rPr>
                <w:color w:val="000000"/>
              </w:rPr>
              <w:t>0.50 [1]</w:t>
            </w:r>
          </w:p>
        </w:tc>
        <w:tc>
          <w:tcPr>
            <w:tcW w:w="1146" w:type="dxa"/>
          </w:tcPr>
          <w:p w:rsidRPr="007F620E" w:rsidR="00D82E4C" w:rsidP="00D82E4C" w:rsidRDefault="00D82E4C" w14:paraId="39223D58" w14:textId="66CE7533">
            <w:pPr>
              <w:spacing w:before="60" w:after="60"/>
              <w:jc w:val="right"/>
              <w:rPr>
                <w:color w:val="000000"/>
              </w:rPr>
            </w:pPr>
            <w:r>
              <w:rPr>
                <w:color w:val="000000"/>
              </w:rPr>
              <w:t>$220.00</w:t>
            </w:r>
          </w:p>
        </w:tc>
        <w:tc>
          <w:tcPr>
            <w:tcW w:w="1881" w:type="dxa"/>
          </w:tcPr>
          <w:p w:rsidRPr="007F620E" w:rsidR="00D82E4C" w:rsidP="00D82E4C" w:rsidRDefault="00D82E4C" w14:paraId="7198198E" w14:textId="38C4C5AE">
            <w:pPr>
              <w:spacing w:before="60" w:after="60"/>
              <w:jc w:val="right"/>
              <w:rPr>
                <w:color w:val="000000"/>
              </w:rPr>
            </w:pPr>
            <w:r w:rsidRPr="002817F9">
              <w:t xml:space="preserve"> $110.00 </w:t>
            </w:r>
          </w:p>
        </w:tc>
      </w:tr>
      <w:tr w:rsidRPr="007F620E" w:rsidR="00D82E4C" w:rsidTr="00E92D8E" w14:paraId="5BF6A154" w14:textId="77777777">
        <w:trPr>
          <w:jc w:val="center"/>
        </w:trPr>
        <w:tc>
          <w:tcPr>
            <w:tcW w:w="1489" w:type="dxa"/>
          </w:tcPr>
          <w:p w:rsidRPr="007F620E" w:rsidR="00D82E4C" w:rsidP="00D82E4C" w:rsidRDefault="00D82E4C" w14:paraId="118506EC" w14:textId="5412BAA1">
            <w:pPr>
              <w:spacing w:before="60" w:after="60"/>
              <w:rPr>
                <w:color w:val="000000"/>
              </w:rPr>
            </w:pPr>
            <w:r>
              <w:rPr>
                <w:color w:val="000000"/>
              </w:rPr>
              <w:lastRenderedPageBreak/>
              <w:t>Alexandra Green, TURN Attorney</w:t>
            </w:r>
          </w:p>
        </w:tc>
        <w:tc>
          <w:tcPr>
            <w:tcW w:w="821" w:type="dxa"/>
          </w:tcPr>
          <w:p w:rsidRPr="007F620E" w:rsidR="00D82E4C" w:rsidP="00D82E4C" w:rsidRDefault="00D82E4C" w14:paraId="3767540B" w14:textId="2BA1C7AA">
            <w:pPr>
              <w:spacing w:before="60" w:after="60"/>
              <w:jc w:val="center"/>
              <w:rPr>
                <w:color w:val="000000"/>
              </w:rPr>
            </w:pPr>
            <w:r>
              <w:rPr>
                <w:color w:val="000000"/>
              </w:rPr>
              <w:t>2024</w:t>
            </w:r>
          </w:p>
        </w:tc>
        <w:tc>
          <w:tcPr>
            <w:tcW w:w="884" w:type="dxa"/>
            <w:gridSpan w:val="2"/>
          </w:tcPr>
          <w:p w:rsidRPr="007F620E" w:rsidR="00D82E4C" w:rsidP="00D82E4C" w:rsidRDefault="00D82E4C" w14:paraId="120FE857" w14:textId="551B4F1D">
            <w:pPr>
              <w:spacing w:before="60" w:after="60"/>
              <w:jc w:val="center"/>
              <w:rPr>
                <w:color w:val="000000"/>
              </w:rPr>
            </w:pPr>
            <w:r>
              <w:rPr>
                <w:color w:val="000000"/>
              </w:rPr>
              <w:t>57.5</w:t>
            </w:r>
          </w:p>
        </w:tc>
        <w:tc>
          <w:tcPr>
            <w:tcW w:w="930" w:type="dxa"/>
          </w:tcPr>
          <w:p w:rsidRPr="007F620E" w:rsidR="00D82E4C" w:rsidP="00D82E4C" w:rsidRDefault="00D82E4C" w14:paraId="075109E1" w14:textId="4B175832">
            <w:pPr>
              <w:spacing w:before="60" w:after="60"/>
              <w:jc w:val="center"/>
              <w:rPr>
                <w:color w:val="000000"/>
              </w:rPr>
            </w:pPr>
            <w:r>
              <w:rPr>
                <w:color w:val="000000"/>
              </w:rPr>
              <w:t>$240</w:t>
            </w:r>
          </w:p>
        </w:tc>
        <w:tc>
          <w:tcPr>
            <w:tcW w:w="1721" w:type="dxa"/>
            <w:gridSpan w:val="2"/>
            <w:tcBorders>
              <w:right w:val="single" w:color="auto" w:sz="4" w:space="0"/>
            </w:tcBorders>
          </w:tcPr>
          <w:p w:rsidRPr="007F620E" w:rsidR="00D82E4C" w:rsidP="00D82E4C" w:rsidRDefault="00D82E4C" w14:paraId="4AF4C006" w14:textId="1F2526DF">
            <w:pPr>
              <w:spacing w:before="60" w:after="60"/>
              <w:rPr>
                <w:color w:val="000000"/>
              </w:rPr>
            </w:pPr>
            <w:r w:rsidRPr="00D54B78">
              <w:rPr>
                <w:color w:val="000000"/>
              </w:rPr>
              <w:t>D.24-09-018</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2E4C" w:rsidP="00D82E4C" w:rsidRDefault="00D82E4C" w14:paraId="2A77845E" w14:textId="53B18389">
            <w:pPr>
              <w:spacing w:before="60" w:after="60"/>
              <w:jc w:val="right"/>
              <w:rPr>
                <w:color w:val="000000"/>
              </w:rPr>
            </w:pPr>
            <w:r>
              <w:rPr>
                <w:color w:val="000000"/>
              </w:rPr>
              <w:t>$13,800.00</w:t>
            </w:r>
          </w:p>
        </w:tc>
        <w:tc>
          <w:tcPr>
            <w:tcW w:w="955" w:type="dxa"/>
            <w:tcBorders>
              <w:left w:val="single" w:color="auto" w:sz="4" w:space="0"/>
            </w:tcBorders>
          </w:tcPr>
          <w:p w:rsidRPr="007F620E" w:rsidR="00D82E4C" w:rsidP="00D82E4C" w:rsidRDefault="00D82E4C" w14:paraId="461DC9FD" w14:textId="15908665">
            <w:pPr>
              <w:spacing w:before="60" w:after="60"/>
              <w:jc w:val="center"/>
              <w:rPr>
                <w:color w:val="000000"/>
              </w:rPr>
            </w:pPr>
            <w:r>
              <w:rPr>
                <w:color w:val="000000"/>
              </w:rPr>
              <w:t>24.25 [1]</w:t>
            </w:r>
          </w:p>
        </w:tc>
        <w:tc>
          <w:tcPr>
            <w:tcW w:w="1146" w:type="dxa"/>
          </w:tcPr>
          <w:p w:rsidRPr="007F620E" w:rsidR="00D82E4C" w:rsidP="00D82E4C" w:rsidRDefault="00D82E4C" w14:paraId="7FDABF74" w14:textId="0B4B0E3C">
            <w:pPr>
              <w:spacing w:before="60" w:after="60"/>
              <w:jc w:val="right"/>
              <w:rPr>
                <w:color w:val="000000"/>
              </w:rPr>
            </w:pPr>
            <w:r>
              <w:rPr>
                <w:color w:val="000000"/>
              </w:rPr>
              <w:t>$240.00</w:t>
            </w:r>
          </w:p>
        </w:tc>
        <w:tc>
          <w:tcPr>
            <w:tcW w:w="1881" w:type="dxa"/>
          </w:tcPr>
          <w:p w:rsidRPr="007F620E" w:rsidR="00D82E4C" w:rsidP="00D82E4C" w:rsidRDefault="00D82E4C" w14:paraId="05EFCF76" w14:textId="6FE0658C">
            <w:pPr>
              <w:spacing w:before="60" w:after="60"/>
              <w:jc w:val="right"/>
              <w:rPr>
                <w:color w:val="000000"/>
              </w:rPr>
            </w:pPr>
            <w:r w:rsidRPr="002817F9">
              <w:t xml:space="preserve"> $5,820.00 </w:t>
            </w:r>
          </w:p>
        </w:tc>
      </w:tr>
      <w:tr w:rsidRPr="007F620E" w:rsidR="00D82E4C" w:rsidTr="00E92D8E" w14:paraId="69737606" w14:textId="77777777">
        <w:trPr>
          <w:jc w:val="center"/>
        </w:trPr>
        <w:tc>
          <w:tcPr>
            <w:tcW w:w="1489" w:type="dxa"/>
          </w:tcPr>
          <w:p w:rsidR="00D82E4C" w:rsidP="00D82E4C" w:rsidRDefault="00D82E4C" w14:paraId="42911ED6" w14:textId="24E31F60">
            <w:pPr>
              <w:spacing w:before="60" w:after="60"/>
              <w:rPr>
                <w:color w:val="000000"/>
              </w:rPr>
            </w:pPr>
            <w:r>
              <w:rPr>
                <w:color w:val="000000"/>
              </w:rPr>
              <w:t>Alexandra Green, TURN Attorney</w:t>
            </w:r>
          </w:p>
        </w:tc>
        <w:tc>
          <w:tcPr>
            <w:tcW w:w="821" w:type="dxa"/>
          </w:tcPr>
          <w:p w:rsidR="00D82E4C" w:rsidP="00D82E4C" w:rsidRDefault="00D82E4C" w14:paraId="5458D494" w14:textId="73A51048">
            <w:pPr>
              <w:spacing w:before="60" w:after="60"/>
              <w:jc w:val="center"/>
              <w:rPr>
                <w:color w:val="000000"/>
              </w:rPr>
            </w:pPr>
            <w:r>
              <w:rPr>
                <w:color w:val="000000"/>
              </w:rPr>
              <w:t>2025</w:t>
            </w:r>
          </w:p>
        </w:tc>
        <w:tc>
          <w:tcPr>
            <w:tcW w:w="884" w:type="dxa"/>
            <w:gridSpan w:val="2"/>
          </w:tcPr>
          <w:p w:rsidRPr="007F620E" w:rsidR="00D82E4C" w:rsidP="00D82E4C" w:rsidRDefault="00D82E4C" w14:paraId="6EE00DA0" w14:textId="697F2893">
            <w:pPr>
              <w:spacing w:before="60" w:after="60"/>
              <w:jc w:val="center"/>
              <w:rPr>
                <w:color w:val="000000"/>
              </w:rPr>
            </w:pPr>
            <w:r>
              <w:rPr>
                <w:color w:val="000000"/>
              </w:rPr>
              <w:t>62</w:t>
            </w:r>
          </w:p>
        </w:tc>
        <w:tc>
          <w:tcPr>
            <w:tcW w:w="930" w:type="dxa"/>
          </w:tcPr>
          <w:p w:rsidR="00D82E4C" w:rsidP="00D82E4C" w:rsidRDefault="00D82E4C" w14:paraId="2477A77E" w14:textId="696B0AE8">
            <w:pPr>
              <w:spacing w:before="60" w:after="60"/>
              <w:jc w:val="center"/>
              <w:rPr>
                <w:color w:val="000000"/>
              </w:rPr>
            </w:pPr>
            <w:r>
              <w:rPr>
                <w:color w:val="000000"/>
              </w:rPr>
              <w:t>$275</w:t>
            </w:r>
          </w:p>
        </w:tc>
        <w:tc>
          <w:tcPr>
            <w:tcW w:w="1721" w:type="dxa"/>
            <w:gridSpan w:val="2"/>
            <w:tcBorders>
              <w:right w:val="single" w:color="auto" w:sz="4" w:space="0"/>
            </w:tcBorders>
          </w:tcPr>
          <w:p w:rsidRPr="00D54B78" w:rsidR="00D82E4C" w:rsidP="00D82E4C" w:rsidRDefault="00D82E4C" w14:paraId="1D6143B3" w14:textId="52E155B6">
            <w:pPr>
              <w:spacing w:before="60" w:after="60"/>
              <w:rPr>
                <w:color w:val="000000"/>
              </w:rPr>
            </w:pPr>
            <w:r w:rsidRPr="00870083">
              <w:rPr>
                <w:color w:val="000000"/>
              </w:rPr>
              <w:t>D.25-05-025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2E4C" w:rsidP="00D82E4C" w:rsidRDefault="00D82E4C" w14:paraId="376EE2F9" w14:textId="5FE11AC4">
            <w:pPr>
              <w:spacing w:before="60" w:after="60"/>
              <w:jc w:val="right"/>
              <w:rPr>
                <w:color w:val="000000"/>
              </w:rPr>
            </w:pPr>
            <w:r>
              <w:rPr>
                <w:color w:val="000000"/>
              </w:rPr>
              <w:t>$17,050.00</w:t>
            </w:r>
          </w:p>
        </w:tc>
        <w:tc>
          <w:tcPr>
            <w:tcW w:w="955" w:type="dxa"/>
            <w:tcBorders>
              <w:left w:val="single" w:color="auto" w:sz="4" w:space="0"/>
            </w:tcBorders>
          </w:tcPr>
          <w:p w:rsidRPr="007F620E" w:rsidR="00D82E4C" w:rsidP="00D82E4C" w:rsidRDefault="00D82E4C" w14:paraId="34064618" w14:textId="42477754">
            <w:pPr>
              <w:spacing w:before="60" w:after="60"/>
              <w:jc w:val="center"/>
              <w:rPr>
                <w:color w:val="000000"/>
              </w:rPr>
            </w:pPr>
            <w:r>
              <w:rPr>
                <w:color w:val="000000"/>
              </w:rPr>
              <w:t>62.00</w:t>
            </w:r>
          </w:p>
        </w:tc>
        <w:tc>
          <w:tcPr>
            <w:tcW w:w="1146" w:type="dxa"/>
          </w:tcPr>
          <w:p w:rsidRPr="007F620E" w:rsidR="00D82E4C" w:rsidP="00D82E4C" w:rsidRDefault="00D82E4C" w14:paraId="6FBBE62D" w14:textId="5FD7FE84">
            <w:pPr>
              <w:spacing w:before="60" w:after="60"/>
              <w:jc w:val="right"/>
              <w:rPr>
                <w:color w:val="000000"/>
              </w:rPr>
            </w:pPr>
            <w:r>
              <w:rPr>
                <w:color w:val="000000"/>
              </w:rPr>
              <w:t>$275.00</w:t>
            </w:r>
          </w:p>
        </w:tc>
        <w:tc>
          <w:tcPr>
            <w:tcW w:w="1881" w:type="dxa"/>
          </w:tcPr>
          <w:p w:rsidRPr="007F620E" w:rsidR="00D82E4C" w:rsidP="00D82E4C" w:rsidRDefault="00D82E4C" w14:paraId="167A35ED" w14:textId="0EA494B0">
            <w:pPr>
              <w:spacing w:before="60" w:after="60"/>
              <w:jc w:val="right"/>
              <w:rPr>
                <w:color w:val="000000"/>
              </w:rPr>
            </w:pPr>
            <w:r w:rsidRPr="002817F9">
              <w:t xml:space="preserve"> $17,050.00 </w:t>
            </w:r>
          </w:p>
        </w:tc>
      </w:tr>
      <w:tr w:rsidRPr="007F620E" w:rsidR="00AE5FE6" w:rsidTr="00E92D8E" w14:paraId="5FA35DC6" w14:textId="77777777">
        <w:trPr>
          <w:jc w:val="center"/>
        </w:trPr>
        <w:tc>
          <w:tcPr>
            <w:tcW w:w="1489" w:type="dxa"/>
          </w:tcPr>
          <w:p w:rsidR="00AE5FE6" w:rsidP="003B6A1B" w:rsidRDefault="00AE5FE6" w14:paraId="5041FC53" w14:textId="02884430">
            <w:pPr>
              <w:spacing w:before="60" w:after="60"/>
              <w:rPr>
                <w:color w:val="000000"/>
              </w:rPr>
            </w:pPr>
            <w:r>
              <w:rPr>
                <w:color w:val="000000"/>
              </w:rPr>
              <w:t>Leo Fitzpatrick, TURN Telecom. Policy Analyst</w:t>
            </w:r>
          </w:p>
        </w:tc>
        <w:tc>
          <w:tcPr>
            <w:tcW w:w="821" w:type="dxa"/>
          </w:tcPr>
          <w:p w:rsidR="00AE5FE6" w:rsidP="00AF61A9" w:rsidRDefault="00AE5FE6" w14:paraId="0E79CEA7" w14:textId="78749801">
            <w:pPr>
              <w:spacing w:before="60" w:after="60"/>
              <w:jc w:val="center"/>
              <w:rPr>
                <w:color w:val="000000"/>
              </w:rPr>
            </w:pPr>
            <w:r>
              <w:rPr>
                <w:color w:val="000000"/>
              </w:rPr>
              <w:t>2024</w:t>
            </w:r>
          </w:p>
        </w:tc>
        <w:tc>
          <w:tcPr>
            <w:tcW w:w="884" w:type="dxa"/>
            <w:gridSpan w:val="2"/>
          </w:tcPr>
          <w:p w:rsidRPr="007F620E" w:rsidR="00AE5FE6" w:rsidP="00AF61A9" w:rsidRDefault="00897AA4" w14:paraId="71F98F9E" w14:textId="4E4485B7">
            <w:pPr>
              <w:spacing w:before="60" w:after="60"/>
              <w:jc w:val="center"/>
              <w:rPr>
                <w:color w:val="000000"/>
              </w:rPr>
            </w:pPr>
            <w:r>
              <w:rPr>
                <w:color w:val="000000"/>
              </w:rPr>
              <w:t>3</w:t>
            </w:r>
          </w:p>
        </w:tc>
        <w:tc>
          <w:tcPr>
            <w:tcW w:w="930" w:type="dxa"/>
          </w:tcPr>
          <w:p w:rsidR="00D5165D" w:rsidP="00D5165D" w:rsidRDefault="00D5165D" w14:paraId="0E078E06" w14:textId="4BF672E0">
            <w:pPr>
              <w:spacing w:before="60" w:after="60"/>
              <w:jc w:val="center"/>
              <w:rPr>
                <w:color w:val="000000"/>
              </w:rPr>
            </w:pPr>
            <w:r>
              <w:rPr>
                <w:color w:val="000000"/>
              </w:rPr>
              <w:t>$325</w:t>
            </w:r>
          </w:p>
        </w:tc>
        <w:tc>
          <w:tcPr>
            <w:tcW w:w="1721" w:type="dxa"/>
            <w:gridSpan w:val="2"/>
            <w:tcBorders>
              <w:right w:val="single" w:color="auto" w:sz="4" w:space="0"/>
            </w:tcBorders>
          </w:tcPr>
          <w:p w:rsidRPr="00870083" w:rsidR="00AE5FE6" w:rsidP="00CC10AF" w:rsidRDefault="00D5165D" w14:paraId="52E025C4" w14:textId="04699393">
            <w:pPr>
              <w:spacing w:before="60" w:after="60"/>
              <w:rPr>
                <w:color w:val="000000"/>
              </w:rPr>
            </w:pPr>
            <w:r w:rsidRPr="00D5165D">
              <w:rPr>
                <w:color w:val="000000"/>
              </w:rPr>
              <w:t>D.25-01-024</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AE5FE6" w:rsidP="00B17005" w:rsidRDefault="005E6D98" w14:paraId="7C15A2C5" w14:textId="1CA8F259">
            <w:pPr>
              <w:spacing w:before="60" w:after="60"/>
              <w:jc w:val="right"/>
              <w:rPr>
                <w:color w:val="000000"/>
              </w:rPr>
            </w:pPr>
            <w:r>
              <w:rPr>
                <w:color w:val="000000"/>
              </w:rPr>
              <w:t>$975.00</w:t>
            </w:r>
          </w:p>
        </w:tc>
        <w:tc>
          <w:tcPr>
            <w:tcW w:w="955" w:type="dxa"/>
            <w:tcBorders>
              <w:left w:val="single" w:color="auto" w:sz="4" w:space="0"/>
            </w:tcBorders>
          </w:tcPr>
          <w:p w:rsidRPr="007F620E" w:rsidR="00AE5FE6" w:rsidP="00AF61A9" w:rsidRDefault="002A1985" w14:paraId="65126636" w14:textId="32E9C8AB">
            <w:pPr>
              <w:spacing w:before="60" w:after="60"/>
              <w:jc w:val="center"/>
              <w:rPr>
                <w:color w:val="000000"/>
              </w:rPr>
            </w:pPr>
            <w:r>
              <w:rPr>
                <w:color w:val="000000"/>
              </w:rPr>
              <w:t>0.00 [1]</w:t>
            </w:r>
          </w:p>
        </w:tc>
        <w:tc>
          <w:tcPr>
            <w:tcW w:w="1146" w:type="dxa"/>
          </w:tcPr>
          <w:p w:rsidRPr="007F620E" w:rsidR="00AE5FE6" w:rsidP="00AF61A9" w:rsidRDefault="00666EBB" w14:paraId="0DE80F32" w14:textId="086D95A0">
            <w:pPr>
              <w:spacing w:before="60" w:after="60"/>
              <w:jc w:val="right"/>
              <w:rPr>
                <w:color w:val="000000"/>
              </w:rPr>
            </w:pPr>
            <w:r>
              <w:rPr>
                <w:color w:val="000000"/>
              </w:rPr>
              <w:t>$325.00</w:t>
            </w:r>
          </w:p>
        </w:tc>
        <w:tc>
          <w:tcPr>
            <w:tcW w:w="1881" w:type="dxa"/>
          </w:tcPr>
          <w:p w:rsidRPr="007F620E" w:rsidR="00AE5FE6" w:rsidP="00B17005" w:rsidRDefault="00D82E4C" w14:paraId="1A9BA205" w14:textId="391FF2BA">
            <w:pPr>
              <w:spacing w:before="60" w:after="60"/>
              <w:jc w:val="right"/>
              <w:rPr>
                <w:color w:val="000000"/>
              </w:rPr>
            </w:pPr>
            <w:r>
              <w:rPr>
                <w:color w:val="000000"/>
              </w:rPr>
              <w:t>$0.00</w:t>
            </w:r>
          </w:p>
        </w:tc>
      </w:tr>
      <w:tr w:rsidRPr="007F620E" w:rsidR="00D82E4C" w:rsidTr="00E92D8E" w14:paraId="113951DB" w14:textId="77777777">
        <w:trPr>
          <w:jc w:val="center"/>
        </w:trPr>
        <w:tc>
          <w:tcPr>
            <w:tcW w:w="1489" w:type="dxa"/>
          </w:tcPr>
          <w:p w:rsidR="00D82E4C" w:rsidP="00D82E4C" w:rsidRDefault="00D82E4C" w14:paraId="4A9D9143" w14:textId="64997FB1">
            <w:pPr>
              <w:spacing w:before="60" w:after="60"/>
              <w:rPr>
                <w:color w:val="000000"/>
              </w:rPr>
            </w:pPr>
            <w:r w:rsidRPr="00F85819">
              <w:rPr>
                <w:color w:val="000000"/>
                <w:lang w:val="it-IT"/>
              </w:rPr>
              <w:t xml:space="preserve">Brenda D. Villanueva, TURN Telecom. </w:t>
            </w:r>
            <w:r>
              <w:rPr>
                <w:color w:val="000000"/>
              </w:rPr>
              <w:t>Managing Attorney</w:t>
            </w:r>
          </w:p>
        </w:tc>
        <w:tc>
          <w:tcPr>
            <w:tcW w:w="821" w:type="dxa"/>
          </w:tcPr>
          <w:p w:rsidR="00D82E4C" w:rsidP="00D82E4C" w:rsidRDefault="00D82E4C" w14:paraId="19DA9860" w14:textId="01FE0944">
            <w:pPr>
              <w:spacing w:before="60" w:after="60"/>
              <w:jc w:val="center"/>
              <w:rPr>
                <w:color w:val="000000"/>
              </w:rPr>
            </w:pPr>
            <w:r>
              <w:rPr>
                <w:color w:val="000000"/>
              </w:rPr>
              <w:t>2024</w:t>
            </w:r>
          </w:p>
        </w:tc>
        <w:tc>
          <w:tcPr>
            <w:tcW w:w="884" w:type="dxa"/>
            <w:gridSpan w:val="2"/>
          </w:tcPr>
          <w:p w:rsidRPr="007F620E" w:rsidR="00D82E4C" w:rsidP="00D82E4C" w:rsidRDefault="00D82E4C" w14:paraId="721456F7" w14:textId="7A05DC88">
            <w:pPr>
              <w:spacing w:before="60" w:after="60"/>
              <w:jc w:val="center"/>
              <w:rPr>
                <w:color w:val="000000"/>
              </w:rPr>
            </w:pPr>
            <w:r>
              <w:rPr>
                <w:color w:val="000000"/>
              </w:rPr>
              <w:t>1.75</w:t>
            </w:r>
          </w:p>
        </w:tc>
        <w:tc>
          <w:tcPr>
            <w:tcW w:w="930" w:type="dxa"/>
          </w:tcPr>
          <w:p w:rsidR="00D82E4C" w:rsidP="00D82E4C" w:rsidRDefault="00D82E4C" w14:paraId="1159357F" w14:textId="154A98F2">
            <w:pPr>
              <w:spacing w:before="60" w:after="60"/>
              <w:jc w:val="center"/>
              <w:rPr>
                <w:color w:val="000000"/>
              </w:rPr>
            </w:pPr>
            <w:r>
              <w:rPr>
                <w:color w:val="000000"/>
              </w:rPr>
              <w:t>$505</w:t>
            </w:r>
          </w:p>
        </w:tc>
        <w:tc>
          <w:tcPr>
            <w:tcW w:w="1721" w:type="dxa"/>
            <w:gridSpan w:val="2"/>
            <w:tcBorders>
              <w:right w:val="single" w:color="auto" w:sz="4" w:space="0"/>
            </w:tcBorders>
          </w:tcPr>
          <w:p w:rsidRPr="00870083" w:rsidR="00D82E4C" w:rsidP="00D82E4C" w:rsidRDefault="00D82E4C" w14:paraId="2666150A" w14:textId="6F1537CE">
            <w:pPr>
              <w:spacing w:before="60" w:after="60"/>
              <w:rPr>
                <w:color w:val="000000"/>
              </w:rPr>
            </w:pPr>
            <w:r>
              <w:rPr>
                <w:color w:val="000000"/>
              </w:rPr>
              <w:t>D.24-11-020</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2E4C" w:rsidP="00D82E4C" w:rsidRDefault="00D82E4C" w14:paraId="3541FA8C" w14:textId="0900275C">
            <w:pPr>
              <w:spacing w:before="60" w:after="60"/>
              <w:jc w:val="right"/>
              <w:rPr>
                <w:color w:val="000000"/>
              </w:rPr>
            </w:pPr>
            <w:r>
              <w:rPr>
                <w:color w:val="000000"/>
              </w:rPr>
              <w:t>$883.75</w:t>
            </w:r>
          </w:p>
        </w:tc>
        <w:tc>
          <w:tcPr>
            <w:tcW w:w="955" w:type="dxa"/>
            <w:tcBorders>
              <w:left w:val="single" w:color="auto" w:sz="4" w:space="0"/>
            </w:tcBorders>
          </w:tcPr>
          <w:p w:rsidRPr="001A69B9" w:rsidR="00D82E4C" w:rsidP="00D82E4C" w:rsidRDefault="00E40360" w14:paraId="3F35A580" w14:textId="3759F94D">
            <w:pPr>
              <w:spacing w:before="60" w:after="60"/>
              <w:jc w:val="center"/>
              <w:rPr>
                <w:color w:val="000000"/>
              </w:rPr>
            </w:pPr>
            <w:r w:rsidRPr="001A69B9">
              <w:rPr>
                <w:color w:val="000000"/>
              </w:rPr>
              <w:t>1</w:t>
            </w:r>
            <w:r w:rsidRPr="001A69B9" w:rsidR="00D82E4C">
              <w:rPr>
                <w:color w:val="000000"/>
              </w:rPr>
              <w:t>.</w:t>
            </w:r>
            <w:r w:rsidRPr="001A69B9">
              <w:rPr>
                <w:color w:val="000000"/>
              </w:rPr>
              <w:t>50</w:t>
            </w:r>
            <w:r w:rsidRPr="001A69B9" w:rsidR="00D82E4C">
              <w:rPr>
                <w:color w:val="000000"/>
              </w:rPr>
              <w:t xml:space="preserve"> [1]</w:t>
            </w:r>
          </w:p>
        </w:tc>
        <w:tc>
          <w:tcPr>
            <w:tcW w:w="1146" w:type="dxa"/>
          </w:tcPr>
          <w:p w:rsidRPr="001A69B9" w:rsidR="00D82E4C" w:rsidP="00D82E4C" w:rsidRDefault="00D82E4C" w14:paraId="081AF4C6" w14:textId="567E864E">
            <w:pPr>
              <w:spacing w:before="60" w:after="60"/>
              <w:jc w:val="center"/>
              <w:rPr>
                <w:color w:val="000000"/>
              </w:rPr>
            </w:pPr>
            <w:r w:rsidRPr="001A69B9">
              <w:rPr>
                <w:color w:val="000000"/>
              </w:rPr>
              <w:t>$505.00</w:t>
            </w:r>
          </w:p>
        </w:tc>
        <w:tc>
          <w:tcPr>
            <w:tcW w:w="1881" w:type="dxa"/>
          </w:tcPr>
          <w:p w:rsidRPr="001A69B9" w:rsidR="00D82E4C" w:rsidP="00D82E4C" w:rsidRDefault="00D57758" w14:paraId="0D2CF82B" w14:textId="104BA0CD">
            <w:pPr>
              <w:spacing w:before="60" w:after="60"/>
              <w:jc w:val="right"/>
              <w:rPr>
                <w:color w:val="000000"/>
              </w:rPr>
            </w:pPr>
            <w:r w:rsidRPr="001A69B9">
              <w:t>$757.50</w:t>
            </w:r>
          </w:p>
        </w:tc>
      </w:tr>
      <w:tr w:rsidRPr="007F620E" w:rsidR="00D82E4C" w:rsidTr="00E92D8E" w14:paraId="26D0A1BF" w14:textId="77777777">
        <w:trPr>
          <w:jc w:val="center"/>
        </w:trPr>
        <w:tc>
          <w:tcPr>
            <w:tcW w:w="1489" w:type="dxa"/>
          </w:tcPr>
          <w:p w:rsidR="00D82E4C" w:rsidP="00D82E4C" w:rsidRDefault="00D82E4C" w14:paraId="3827D64C" w14:textId="7D1109B8">
            <w:pPr>
              <w:spacing w:before="60" w:after="60"/>
              <w:rPr>
                <w:color w:val="000000"/>
              </w:rPr>
            </w:pPr>
            <w:r>
              <w:rPr>
                <w:color w:val="000000"/>
              </w:rPr>
              <w:t>Christine Mailloux, TURN Telecom. Managing Attorney</w:t>
            </w:r>
          </w:p>
        </w:tc>
        <w:tc>
          <w:tcPr>
            <w:tcW w:w="821" w:type="dxa"/>
          </w:tcPr>
          <w:p w:rsidR="00D82E4C" w:rsidP="00D82E4C" w:rsidRDefault="00D82E4C" w14:paraId="6B54FA06" w14:textId="746E9EFA">
            <w:pPr>
              <w:spacing w:before="60" w:after="60"/>
              <w:jc w:val="center"/>
              <w:rPr>
                <w:color w:val="000000"/>
              </w:rPr>
            </w:pPr>
            <w:r>
              <w:rPr>
                <w:color w:val="000000"/>
              </w:rPr>
              <w:t>2024</w:t>
            </w:r>
          </w:p>
        </w:tc>
        <w:tc>
          <w:tcPr>
            <w:tcW w:w="884" w:type="dxa"/>
            <w:gridSpan w:val="2"/>
          </w:tcPr>
          <w:p w:rsidRPr="007F620E" w:rsidR="00D82E4C" w:rsidP="00D82E4C" w:rsidRDefault="00D82E4C" w14:paraId="36089EE8" w14:textId="4DEA3BDA">
            <w:pPr>
              <w:spacing w:before="60" w:after="60"/>
              <w:jc w:val="center"/>
              <w:rPr>
                <w:color w:val="000000"/>
              </w:rPr>
            </w:pPr>
            <w:r>
              <w:rPr>
                <w:color w:val="000000"/>
              </w:rPr>
              <w:t>2</w:t>
            </w:r>
          </w:p>
        </w:tc>
        <w:tc>
          <w:tcPr>
            <w:tcW w:w="930" w:type="dxa"/>
          </w:tcPr>
          <w:p w:rsidR="00D82E4C" w:rsidP="00D82E4C" w:rsidRDefault="00D82E4C" w14:paraId="03C50553" w14:textId="204C0C93">
            <w:pPr>
              <w:spacing w:before="60" w:after="60"/>
              <w:jc w:val="center"/>
              <w:rPr>
                <w:color w:val="000000"/>
              </w:rPr>
            </w:pPr>
            <w:r>
              <w:rPr>
                <w:color w:val="000000"/>
              </w:rPr>
              <w:t>$770</w:t>
            </w:r>
          </w:p>
        </w:tc>
        <w:tc>
          <w:tcPr>
            <w:tcW w:w="1721" w:type="dxa"/>
            <w:gridSpan w:val="2"/>
            <w:tcBorders>
              <w:right w:val="single" w:color="auto" w:sz="4" w:space="0"/>
            </w:tcBorders>
          </w:tcPr>
          <w:p w:rsidRPr="00870083" w:rsidR="00D82E4C" w:rsidP="00D82E4C" w:rsidRDefault="00D82E4C" w14:paraId="3869E8DD" w14:textId="61C19FCC">
            <w:pPr>
              <w:spacing w:before="60" w:after="60"/>
              <w:rPr>
                <w:color w:val="000000"/>
              </w:rPr>
            </w:pPr>
            <w:r>
              <w:rPr>
                <w:color w:val="000000"/>
              </w:rPr>
              <w:t>D.25-01-052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2E4C" w:rsidP="00D82E4C" w:rsidRDefault="00D82E4C" w14:paraId="52174A77" w14:textId="408D97A0">
            <w:pPr>
              <w:spacing w:before="60" w:after="60"/>
              <w:jc w:val="right"/>
              <w:rPr>
                <w:color w:val="000000"/>
              </w:rPr>
            </w:pPr>
            <w:r>
              <w:rPr>
                <w:color w:val="000000"/>
              </w:rPr>
              <w:t>$1,540.00</w:t>
            </w:r>
          </w:p>
        </w:tc>
        <w:tc>
          <w:tcPr>
            <w:tcW w:w="955" w:type="dxa"/>
            <w:tcBorders>
              <w:left w:val="single" w:color="auto" w:sz="4" w:space="0"/>
            </w:tcBorders>
          </w:tcPr>
          <w:p w:rsidRPr="007F620E" w:rsidR="00D82E4C" w:rsidP="00D82E4C" w:rsidRDefault="00D82E4C" w14:paraId="62908B73" w14:textId="2E876107">
            <w:pPr>
              <w:spacing w:before="60" w:after="60"/>
              <w:jc w:val="center"/>
              <w:rPr>
                <w:color w:val="000000"/>
              </w:rPr>
            </w:pPr>
            <w:r>
              <w:rPr>
                <w:color w:val="000000"/>
              </w:rPr>
              <w:t>2.00</w:t>
            </w:r>
          </w:p>
        </w:tc>
        <w:tc>
          <w:tcPr>
            <w:tcW w:w="1146" w:type="dxa"/>
          </w:tcPr>
          <w:p w:rsidRPr="007F620E" w:rsidR="00D82E4C" w:rsidP="00D82E4C" w:rsidRDefault="00D82E4C" w14:paraId="5E429AE9" w14:textId="20333284">
            <w:pPr>
              <w:spacing w:before="60" w:after="60"/>
              <w:jc w:val="center"/>
              <w:rPr>
                <w:color w:val="000000"/>
              </w:rPr>
            </w:pPr>
            <w:r>
              <w:rPr>
                <w:color w:val="000000"/>
              </w:rPr>
              <w:t>$770.00</w:t>
            </w:r>
          </w:p>
        </w:tc>
        <w:tc>
          <w:tcPr>
            <w:tcW w:w="1881" w:type="dxa"/>
          </w:tcPr>
          <w:p w:rsidRPr="007F620E" w:rsidR="00D82E4C" w:rsidP="00D82E4C" w:rsidRDefault="00D82E4C" w14:paraId="3C3DB835" w14:textId="04293E49">
            <w:pPr>
              <w:spacing w:before="60" w:after="60"/>
              <w:jc w:val="right"/>
              <w:rPr>
                <w:color w:val="000000"/>
              </w:rPr>
            </w:pPr>
            <w:r w:rsidRPr="000A7F96">
              <w:t xml:space="preserve"> $1,540.00 </w:t>
            </w:r>
          </w:p>
        </w:tc>
      </w:tr>
      <w:tr w:rsidRPr="007F620E" w:rsidR="00D866CA" w:rsidTr="00E92D8E" w14:paraId="42447075" w14:textId="77777777">
        <w:trPr>
          <w:jc w:val="center"/>
        </w:trPr>
        <w:tc>
          <w:tcPr>
            <w:tcW w:w="1489" w:type="dxa"/>
          </w:tcPr>
          <w:p w:rsidR="00D866CA" w:rsidP="003B6A1B" w:rsidRDefault="00D866CA" w14:paraId="275F484C" w14:textId="1010ED3F">
            <w:pPr>
              <w:spacing w:before="60" w:after="60"/>
              <w:rPr>
                <w:color w:val="000000"/>
              </w:rPr>
            </w:pPr>
            <w:r>
              <w:rPr>
                <w:color w:val="000000"/>
              </w:rPr>
              <w:t xml:space="preserve">Thomas Long, </w:t>
            </w:r>
            <w:r w:rsidR="00DE1C7A">
              <w:t xml:space="preserve">TURN Director of Legal Strategy &amp; </w:t>
            </w:r>
            <w:r w:rsidR="00DE1C7A">
              <w:rPr>
                <w:color w:val="000000"/>
              </w:rPr>
              <w:t xml:space="preserve">Interim </w:t>
            </w:r>
            <w:r>
              <w:rPr>
                <w:color w:val="000000"/>
              </w:rPr>
              <w:t>Telecom. Managing Attorney</w:t>
            </w:r>
          </w:p>
        </w:tc>
        <w:tc>
          <w:tcPr>
            <w:tcW w:w="821" w:type="dxa"/>
          </w:tcPr>
          <w:p w:rsidR="00D866CA" w:rsidP="00AF61A9" w:rsidRDefault="00D866CA" w14:paraId="0D654814" w14:textId="7D3E91B1">
            <w:pPr>
              <w:spacing w:before="60" w:after="60"/>
              <w:jc w:val="center"/>
              <w:rPr>
                <w:color w:val="000000"/>
              </w:rPr>
            </w:pPr>
            <w:r>
              <w:rPr>
                <w:color w:val="000000"/>
              </w:rPr>
              <w:t>2025</w:t>
            </w:r>
          </w:p>
        </w:tc>
        <w:tc>
          <w:tcPr>
            <w:tcW w:w="884" w:type="dxa"/>
            <w:gridSpan w:val="2"/>
          </w:tcPr>
          <w:p w:rsidRPr="007F620E" w:rsidR="00D866CA" w:rsidP="00AF61A9" w:rsidRDefault="0013224E" w14:paraId="018AF126" w14:textId="358433EB">
            <w:pPr>
              <w:spacing w:before="60" w:after="60"/>
              <w:jc w:val="center"/>
              <w:rPr>
                <w:color w:val="000000"/>
              </w:rPr>
            </w:pPr>
            <w:r>
              <w:rPr>
                <w:color w:val="000000"/>
              </w:rPr>
              <w:t>1</w:t>
            </w:r>
          </w:p>
        </w:tc>
        <w:tc>
          <w:tcPr>
            <w:tcW w:w="930" w:type="dxa"/>
          </w:tcPr>
          <w:p w:rsidR="00D866CA" w:rsidP="00D54B78" w:rsidRDefault="000B2204" w14:paraId="4A51F607" w14:textId="0FC46A40">
            <w:pPr>
              <w:spacing w:before="60" w:after="60"/>
              <w:jc w:val="center"/>
              <w:rPr>
                <w:color w:val="000000"/>
              </w:rPr>
            </w:pPr>
            <w:r>
              <w:rPr>
                <w:color w:val="000000"/>
              </w:rPr>
              <w:t>$885</w:t>
            </w:r>
          </w:p>
        </w:tc>
        <w:tc>
          <w:tcPr>
            <w:tcW w:w="1721" w:type="dxa"/>
            <w:gridSpan w:val="2"/>
            <w:tcBorders>
              <w:right w:val="single" w:color="auto" w:sz="4" w:space="0"/>
            </w:tcBorders>
          </w:tcPr>
          <w:p w:rsidRPr="00870083" w:rsidR="00D866CA" w:rsidP="00CC10AF" w:rsidRDefault="004F4740" w14:paraId="45583F5D" w14:textId="3F8109EE">
            <w:pPr>
              <w:spacing w:before="60" w:after="60"/>
              <w:rPr>
                <w:color w:val="000000"/>
              </w:rPr>
            </w:pPr>
            <w:r>
              <w:t xml:space="preserve">Res. ALJ-393, 2024 Rate plus 3.46% COLA (See Comment </w:t>
            </w:r>
            <w:r w:rsidR="0065067F">
              <w:t>1</w:t>
            </w:r>
            <w:r>
              <w:t>)</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866CA" w:rsidP="00B17005" w:rsidRDefault="00175420" w14:paraId="6583A966" w14:textId="4A5E8EF6">
            <w:pPr>
              <w:spacing w:before="60" w:after="60"/>
              <w:jc w:val="right"/>
              <w:rPr>
                <w:color w:val="000000"/>
              </w:rPr>
            </w:pPr>
            <w:r>
              <w:rPr>
                <w:color w:val="000000"/>
              </w:rPr>
              <w:t>$885.00</w:t>
            </w:r>
          </w:p>
        </w:tc>
        <w:tc>
          <w:tcPr>
            <w:tcW w:w="955" w:type="dxa"/>
            <w:tcBorders>
              <w:left w:val="single" w:color="auto" w:sz="4" w:space="0"/>
            </w:tcBorders>
          </w:tcPr>
          <w:p w:rsidRPr="007F620E" w:rsidR="00D866CA" w:rsidP="003077DD" w:rsidRDefault="002A1985" w14:paraId="0706AD5D" w14:textId="7FDF909B">
            <w:pPr>
              <w:spacing w:before="60" w:after="60"/>
              <w:jc w:val="center"/>
              <w:rPr>
                <w:color w:val="000000"/>
              </w:rPr>
            </w:pPr>
            <w:r>
              <w:rPr>
                <w:color w:val="000000"/>
              </w:rPr>
              <w:t>1.00</w:t>
            </w:r>
          </w:p>
        </w:tc>
        <w:tc>
          <w:tcPr>
            <w:tcW w:w="1146" w:type="dxa"/>
          </w:tcPr>
          <w:p w:rsidR="00D866CA" w:rsidP="003077DD" w:rsidRDefault="00B8619A" w14:paraId="7BFD313C" w14:textId="38CDCB82">
            <w:pPr>
              <w:spacing w:before="60" w:after="60"/>
              <w:jc w:val="center"/>
              <w:rPr>
                <w:color w:val="000000"/>
              </w:rPr>
            </w:pPr>
            <w:r>
              <w:rPr>
                <w:color w:val="000000"/>
              </w:rPr>
              <w:t>$880.0</w:t>
            </w:r>
            <w:r w:rsidR="007044EB">
              <w:rPr>
                <w:color w:val="000000"/>
              </w:rPr>
              <w:t>0</w:t>
            </w:r>
          </w:p>
          <w:p w:rsidRPr="007F620E" w:rsidR="00B8619A" w:rsidP="003077DD" w:rsidRDefault="00B8619A" w14:paraId="26356D34" w14:textId="30861702">
            <w:pPr>
              <w:spacing w:before="60" w:after="60"/>
              <w:jc w:val="center"/>
              <w:rPr>
                <w:color w:val="000000"/>
              </w:rPr>
            </w:pPr>
            <w:r>
              <w:rPr>
                <w:color w:val="000000"/>
              </w:rPr>
              <w:t>[</w:t>
            </w:r>
            <w:r w:rsidR="00AA1FE3">
              <w:rPr>
                <w:color w:val="000000"/>
              </w:rPr>
              <w:t>2</w:t>
            </w:r>
            <w:r>
              <w:rPr>
                <w:color w:val="000000"/>
              </w:rPr>
              <w:t>]</w:t>
            </w:r>
          </w:p>
        </w:tc>
        <w:tc>
          <w:tcPr>
            <w:tcW w:w="1881" w:type="dxa"/>
          </w:tcPr>
          <w:p w:rsidRPr="007F620E" w:rsidR="00D866CA" w:rsidP="00B17005" w:rsidRDefault="00D82E4C" w14:paraId="6AAB2201" w14:textId="6BE256F6">
            <w:pPr>
              <w:spacing w:before="60" w:after="60"/>
              <w:jc w:val="right"/>
              <w:rPr>
                <w:color w:val="000000"/>
              </w:rPr>
            </w:pPr>
            <w:r>
              <w:rPr>
                <w:color w:val="000000"/>
              </w:rPr>
              <w:t>$880.00</w:t>
            </w:r>
          </w:p>
        </w:tc>
      </w:tr>
      <w:tr w:rsidRPr="007F620E" w:rsidR="005849E7" w:rsidTr="00E92D8E" w14:paraId="763477A3" w14:textId="77777777">
        <w:trPr>
          <w:jc w:val="center"/>
        </w:trPr>
        <w:tc>
          <w:tcPr>
            <w:tcW w:w="1489" w:type="dxa"/>
          </w:tcPr>
          <w:p w:rsidR="005849E7" w:rsidP="005849E7" w:rsidRDefault="005849E7" w14:paraId="49EDCA1D" w14:textId="21CA5159">
            <w:pPr>
              <w:spacing w:before="60" w:after="60"/>
              <w:rPr>
                <w:color w:val="000000"/>
              </w:rPr>
            </w:pPr>
            <w:r>
              <w:rPr>
                <w:color w:val="000000"/>
              </w:rPr>
              <w:t xml:space="preserve">Robert Finkelstein, TURN General Counsel &amp; </w:t>
            </w:r>
            <w:r>
              <w:rPr>
                <w:color w:val="000000"/>
              </w:rPr>
              <w:lastRenderedPageBreak/>
              <w:t xml:space="preserve">Interim </w:t>
            </w:r>
            <w:r w:rsidRPr="00A83106">
              <w:rPr>
                <w:color w:val="000000"/>
              </w:rPr>
              <w:t>Telecom. Managing Attorney</w:t>
            </w:r>
          </w:p>
        </w:tc>
        <w:tc>
          <w:tcPr>
            <w:tcW w:w="821" w:type="dxa"/>
          </w:tcPr>
          <w:p w:rsidR="005849E7" w:rsidP="005849E7" w:rsidRDefault="005849E7" w14:paraId="426F9FB0" w14:textId="51F4D401">
            <w:pPr>
              <w:spacing w:before="60" w:after="60"/>
              <w:jc w:val="center"/>
              <w:rPr>
                <w:color w:val="000000"/>
              </w:rPr>
            </w:pPr>
            <w:r>
              <w:rPr>
                <w:color w:val="000000"/>
              </w:rPr>
              <w:lastRenderedPageBreak/>
              <w:t>2025</w:t>
            </w:r>
          </w:p>
        </w:tc>
        <w:tc>
          <w:tcPr>
            <w:tcW w:w="884" w:type="dxa"/>
            <w:gridSpan w:val="2"/>
          </w:tcPr>
          <w:p w:rsidRPr="007F620E" w:rsidR="005849E7" w:rsidP="005849E7" w:rsidRDefault="005849E7" w14:paraId="4F4E0505" w14:textId="5F82A564">
            <w:pPr>
              <w:spacing w:before="60" w:after="60"/>
              <w:jc w:val="center"/>
              <w:rPr>
                <w:color w:val="000000"/>
              </w:rPr>
            </w:pPr>
            <w:r>
              <w:rPr>
                <w:color w:val="000000"/>
              </w:rPr>
              <w:t>1.25</w:t>
            </w:r>
          </w:p>
        </w:tc>
        <w:tc>
          <w:tcPr>
            <w:tcW w:w="930" w:type="dxa"/>
          </w:tcPr>
          <w:p w:rsidR="005849E7" w:rsidP="005849E7" w:rsidRDefault="005849E7" w14:paraId="7F2361BC" w14:textId="748570C7">
            <w:pPr>
              <w:spacing w:before="60" w:after="60"/>
              <w:jc w:val="center"/>
              <w:rPr>
                <w:color w:val="000000"/>
              </w:rPr>
            </w:pPr>
            <w:r>
              <w:rPr>
                <w:color w:val="000000"/>
              </w:rPr>
              <w:t>$905</w:t>
            </w:r>
          </w:p>
        </w:tc>
        <w:tc>
          <w:tcPr>
            <w:tcW w:w="1721" w:type="dxa"/>
            <w:gridSpan w:val="2"/>
            <w:tcBorders>
              <w:right w:val="single" w:color="auto" w:sz="4" w:space="0"/>
            </w:tcBorders>
          </w:tcPr>
          <w:p w:rsidRPr="00870083" w:rsidR="005849E7" w:rsidP="005849E7" w:rsidRDefault="005849E7" w14:paraId="0B697019" w14:textId="4D5D3772">
            <w:pPr>
              <w:spacing w:before="60" w:after="60"/>
              <w:rPr>
                <w:color w:val="000000"/>
              </w:rPr>
            </w:pPr>
            <w:r w:rsidRPr="00DB6B8D">
              <w:rPr>
                <w:color w:val="000000"/>
              </w:rPr>
              <w:t>Res. ALJ-393, 2024 rate plus 3.46% COLA</w:t>
            </w:r>
            <w:r>
              <w:rPr>
                <w:color w:val="000000"/>
              </w:rPr>
              <w:t xml:space="preserve"> (See Comment 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5849E7" w:rsidP="005849E7" w:rsidRDefault="005849E7" w14:paraId="66FE19DD" w14:textId="28300F63">
            <w:pPr>
              <w:spacing w:before="60" w:after="60"/>
              <w:jc w:val="right"/>
              <w:rPr>
                <w:color w:val="000000"/>
              </w:rPr>
            </w:pPr>
            <w:r>
              <w:rPr>
                <w:color w:val="000000"/>
              </w:rPr>
              <w:t>$1,131.25</w:t>
            </w:r>
          </w:p>
        </w:tc>
        <w:tc>
          <w:tcPr>
            <w:tcW w:w="955" w:type="dxa"/>
            <w:tcBorders>
              <w:left w:val="single" w:color="auto" w:sz="4" w:space="0"/>
            </w:tcBorders>
          </w:tcPr>
          <w:p w:rsidRPr="007F620E" w:rsidR="005849E7" w:rsidP="003F6293" w:rsidRDefault="005849E7" w14:paraId="3D3328A0" w14:textId="5C3D830B">
            <w:pPr>
              <w:spacing w:before="60" w:after="60"/>
              <w:jc w:val="center"/>
              <w:rPr>
                <w:color w:val="000000"/>
              </w:rPr>
            </w:pPr>
            <w:r>
              <w:rPr>
                <w:color w:val="000000"/>
              </w:rPr>
              <w:t>1.25</w:t>
            </w:r>
          </w:p>
        </w:tc>
        <w:tc>
          <w:tcPr>
            <w:tcW w:w="1146" w:type="dxa"/>
          </w:tcPr>
          <w:p w:rsidRPr="007F620E" w:rsidR="005849E7" w:rsidP="003F6293" w:rsidRDefault="005849E7" w14:paraId="6EAA46D5" w14:textId="3E8D95E2">
            <w:pPr>
              <w:spacing w:before="60" w:after="60"/>
              <w:jc w:val="center"/>
              <w:rPr>
                <w:color w:val="000000"/>
              </w:rPr>
            </w:pPr>
            <w:r>
              <w:rPr>
                <w:color w:val="000000"/>
              </w:rPr>
              <w:t>$905.00</w:t>
            </w:r>
            <w:r w:rsidR="00AA1FE3">
              <w:rPr>
                <w:color w:val="000000"/>
              </w:rPr>
              <w:t xml:space="preserve"> [3]</w:t>
            </w:r>
          </w:p>
        </w:tc>
        <w:tc>
          <w:tcPr>
            <w:tcW w:w="1881" w:type="dxa"/>
          </w:tcPr>
          <w:p w:rsidRPr="007F620E" w:rsidR="005849E7" w:rsidP="005849E7" w:rsidRDefault="005849E7" w14:paraId="156C48E0" w14:textId="45C99DD4">
            <w:pPr>
              <w:spacing w:before="60" w:after="60"/>
              <w:jc w:val="right"/>
              <w:rPr>
                <w:color w:val="000000"/>
              </w:rPr>
            </w:pPr>
            <w:r w:rsidRPr="00C50D4E">
              <w:t xml:space="preserve"> $1,131.25 </w:t>
            </w:r>
          </w:p>
        </w:tc>
      </w:tr>
      <w:tr w:rsidRPr="007F620E" w:rsidR="005849E7" w:rsidTr="00E92D8E" w14:paraId="1F03B724" w14:textId="77777777">
        <w:trPr>
          <w:jc w:val="center"/>
        </w:trPr>
        <w:tc>
          <w:tcPr>
            <w:tcW w:w="1489" w:type="dxa"/>
          </w:tcPr>
          <w:p w:rsidR="005849E7" w:rsidP="005849E7" w:rsidRDefault="005849E7" w14:paraId="35170020" w14:textId="6FD10714">
            <w:pPr>
              <w:spacing w:before="60" w:after="60"/>
              <w:rPr>
                <w:color w:val="000000"/>
              </w:rPr>
            </w:pPr>
            <w:r>
              <w:rPr>
                <w:color w:val="000000"/>
              </w:rPr>
              <w:t>Kori Cordero, TURN Telecom. Managing Attorney</w:t>
            </w:r>
          </w:p>
        </w:tc>
        <w:tc>
          <w:tcPr>
            <w:tcW w:w="821" w:type="dxa"/>
          </w:tcPr>
          <w:p w:rsidR="005849E7" w:rsidP="005849E7" w:rsidRDefault="005849E7" w14:paraId="4E6CA2EA" w14:textId="74E9C58E">
            <w:pPr>
              <w:spacing w:before="60" w:after="60"/>
              <w:jc w:val="center"/>
              <w:rPr>
                <w:color w:val="000000"/>
              </w:rPr>
            </w:pPr>
            <w:r>
              <w:rPr>
                <w:color w:val="000000"/>
              </w:rPr>
              <w:t>2025</w:t>
            </w:r>
          </w:p>
        </w:tc>
        <w:tc>
          <w:tcPr>
            <w:tcW w:w="884" w:type="dxa"/>
            <w:gridSpan w:val="2"/>
          </w:tcPr>
          <w:p w:rsidRPr="007F620E" w:rsidR="005849E7" w:rsidP="005849E7" w:rsidRDefault="005849E7" w14:paraId="38B2DC4D" w14:textId="08D99555">
            <w:pPr>
              <w:spacing w:before="60" w:after="60"/>
              <w:jc w:val="center"/>
              <w:rPr>
                <w:color w:val="000000"/>
              </w:rPr>
            </w:pPr>
            <w:r>
              <w:rPr>
                <w:color w:val="000000"/>
              </w:rPr>
              <w:t>1.5</w:t>
            </w:r>
          </w:p>
        </w:tc>
        <w:tc>
          <w:tcPr>
            <w:tcW w:w="930" w:type="dxa"/>
          </w:tcPr>
          <w:p w:rsidR="005849E7" w:rsidP="005849E7" w:rsidRDefault="005849E7" w14:paraId="40BA4206" w14:textId="2B479197">
            <w:pPr>
              <w:spacing w:before="60" w:after="60"/>
              <w:jc w:val="center"/>
              <w:rPr>
                <w:color w:val="000000"/>
              </w:rPr>
            </w:pPr>
            <w:r>
              <w:rPr>
                <w:color w:val="000000"/>
              </w:rPr>
              <w:t>$500</w:t>
            </w:r>
          </w:p>
        </w:tc>
        <w:tc>
          <w:tcPr>
            <w:tcW w:w="1721" w:type="dxa"/>
            <w:gridSpan w:val="2"/>
            <w:tcBorders>
              <w:right w:val="single" w:color="auto" w:sz="4" w:space="0"/>
            </w:tcBorders>
          </w:tcPr>
          <w:p w:rsidRPr="00870083" w:rsidR="005849E7" w:rsidP="005849E7" w:rsidRDefault="005849E7" w14:paraId="4483C808" w14:textId="00524C0E">
            <w:pPr>
              <w:spacing w:before="60" w:after="60"/>
              <w:rPr>
                <w:color w:val="000000"/>
              </w:rPr>
            </w:pPr>
            <w:r w:rsidRPr="00876FAB">
              <w:rPr>
                <w:color w:val="000000"/>
              </w:rPr>
              <w:t xml:space="preserve">Res. ALJ-393 </w:t>
            </w:r>
            <w:r>
              <w:rPr>
                <w:color w:val="000000"/>
              </w:rPr>
              <w:t>(See Comment 3).</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5849E7" w:rsidP="005849E7" w:rsidRDefault="005849E7" w14:paraId="0E9DAB4F" w14:textId="738F8228">
            <w:pPr>
              <w:spacing w:before="60" w:after="60"/>
              <w:jc w:val="right"/>
              <w:rPr>
                <w:color w:val="000000"/>
              </w:rPr>
            </w:pPr>
            <w:r>
              <w:rPr>
                <w:color w:val="000000"/>
              </w:rPr>
              <w:t>$750.00</w:t>
            </w:r>
          </w:p>
        </w:tc>
        <w:tc>
          <w:tcPr>
            <w:tcW w:w="955" w:type="dxa"/>
            <w:tcBorders>
              <w:left w:val="single" w:color="auto" w:sz="4" w:space="0"/>
            </w:tcBorders>
          </w:tcPr>
          <w:p w:rsidRPr="007F620E" w:rsidR="005849E7" w:rsidP="003F6293" w:rsidRDefault="005849E7" w14:paraId="51C1A55A" w14:textId="641DBAFF">
            <w:pPr>
              <w:spacing w:before="60" w:after="60"/>
              <w:jc w:val="center"/>
              <w:rPr>
                <w:color w:val="000000"/>
              </w:rPr>
            </w:pPr>
            <w:r>
              <w:rPr>
                <w:color w:val="000000"/>
              </w:rPr>
              <w:t>1.50</w:t>
            </w:r>
          </w:p>
        </w:tc>
        <w:tc>
          <w:tcPr>
            <w:tcW w:w="1146" w:type="dxa"/>
          </w:tcPr>
          <w:p w:rsidRPr="007F620E" w:rsidR="005849E7" w:rsidP="003F6293" w:rsidRDefault="005849E7" w14:paraId="0CF15B9E" w14:textId="58BBDD83">
            <w:pPr>
              <w:spacing w:before="60" w:after="60"/>
              <w:jc w:val="center"/>
              <w:rPr>
                <w:color w:val="000000"/>
              </w:rPr>
            </w:pPr>
            <w:r>
              <w:rPr>
                <w:color w:val="000000"/>
              </w:rPr>
              <w:t>$430.00</w:t>
            </w:r>
            <w:r w:rsidR="00042E9E">
              <w:rPr>
                <w:color w:val="000000"/>
              </w:rPr>
              <w:t xml:space="preserve"> [</w:t>
            </w:r>
            <w:r w:rsidR="00AA1FE3">
              <w:rPr>
                <w:color w:val="000000"/>
              </w:rPr>
              <w:t>4</w:t>
            </w:r>
            <w:r w:rsidR="00042E9E">
              <w:rPr>
                <w:color w:val="000000"/>
              </w:rPr>
              <w:t>]</w:t>
            </w:r>
          </w:p>
        </w:tc>
        <w:tc>
          <w:tcPr>
            <w:tcW w:w="1881" w:type="dxa"/>
          </w:tcPr>
          <w:p w:rsidRPr="007F620E" w:rsidR="005849E7" w:rsidP="005849E7" w:rsidRDefault="005849E7" w14:paraId="225481C9" w14:textId="7FFE4130">
            <w:pPr>
              <w:spacing w:before="60" w:after="60"/>
              <w:jc w:val="right"/>
              <w:rPr>
                <w:color w:val="000000"/>
              </w:rPr>
            </w:pPr>
            <w:r w:rsidRPr="00C50D4E">
              <w:t xml:space="preserve"> $</w:t>
            </w:r>
            <w:r w:rsidR="00042E9E">
              <w:t>645</w:t>
            </w:r>
            <w:r w:rsidRPr="00C50D4E">
              <w:t xml:space="preserve">.00 </w:t>
            </w:r>
          </w:p>
        </w:tc>
      </w:tr>
      <w:tr w:rsidRPr="007F620E" w:rsidR="00E3786F"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E3786F" w:rsidP="00691528" w:rsidRDefault="00E3786F" w14:paraId="2ECB6744" w14:textId="5E90C35D">
            <w:pPr>
              <w:tabs>
                <w:tab w:val="left" w:pos="957"/>
              </w:tabs>
              <w:spacing w:before="60" w:after="60"/>
              <w:ind w:right="162"/>
              <w:jc w:val="right"/>
              <w:rPr>
                <w:b/>
                <w:i/>
                <w:color w:val="000000"/>
              </w:rPr>
            </w:pPr>
            <w:r w:rsidRPr="0013224E">
              <w:rPr>
                <w:b/>
                <w:i/>
                <w:color w:val="000000"/>
              </w:rPr>
              <w:t>Subtotal: $</w:t>
            </w:r>
            <w:r w:rsidR="0013224E">
              <w:rPr>
                <w:b/>
                <w:i/>
                <w:color w:val="000000"/>
              </w:rPr>
              <w:t xml:space="preserve"> </w:t>
            </w:r>
            <w:r w:rsidRPr="0013224E" w:rsidR="0013224E">
              <w:rPr>
                <w:b/>
                <w:i/>
                <w:color w:val="000000"/>
              </w:rPr>
              <w:t>116,</w:t>
            </w:r>
            <w:r w:rsidR="0013224E">
              <w:rPr>
                <w:b/>
                <w:i/>
                <w:color w:val="000000"/>
              </w:rPr>
              <w:t>082.50</w:t>
            </w:r>
          </w:p>
        </w:tc>
        <w:tc>
          <w:tcPr>
            <w:tcW w:w="3982" w:type="dxa"/>
            <w:gridSpan w:val="3"/>
            <w:tcBorders>
              <w:left w:val="single" w:color="auto" w:sz="24" w:space="0"/>
              <w:bottom w:val="single" w:color="auto" w:sz="4" w:space="0"/>
            </w:tcBorders>
            <w:vAlign w:val="bottom"/>
          </w:tcPr>
          <w:p w:rsidRPr="007F620E" w:rsidR="00E3786F" w:rsidP="003B6A1B" w:rsidRDefault="00E3786F" w14:paraId="4C4556E5" w14:textId="7965A751">
            <w:pPr>
              <w:tabs>
                <w:tab w:val="left" w:pos="957"/>
              </w:tabs>
              <w:spacing w:before="60" w:after="60"/>
              <w:ind w:right="162"/>
              <w:jc w:val="right"/>
              <w:rPr>
                <w:color w:val="000000"/>
              </w:rPr>
            </w:pPr>
            <w:r w:rsidRPr="007F620E">
              <w:rPr>
                <w:b/>
                <w:i/>
                <w:color w:val="000000"/>
              </w:rPr>
              <w:t xml:space="preserve">Subtotal: </w:t>
            </w:r>
            <w:r w:rsidRPr="007F620E">
              <w:rPr>
                <w:b/>
                <w:color w:val="000000"/>
              </w:rPr>
              <w:t>$</w:t>
            </w:r>
            <w:r w:rsidR="00B626BB">
              <w:rPr>
                <w:b/>
                <w:color w:val="000000"/>
              </w:rPr>
              <w:t>70,383.75</w:t>
            </w:r>
          </w:p>
        </w:tc>
      </w:tr>
      <w:tr w:rsidRPr="007F620E" w:rsidR="00A92D0B"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4A6FD4" w:rsidRDefault="00A92D0B"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A92D0B" w:rsidTr="00763797" w14:paraId="48B3E535" w14:textId="77777777">
        <w:trPr>
          <w:jc w:val="center"/>
        </w:trPr>
        <w:tc>
          <w:tcPr>
            <w:tcW w:w="1489" w:type="dxa"/>
            <w:tcBorders>
              <w:top w:val="single" w:color="auto" w:sz="4" w:space="0"/>
              <w:bottom w:val="single" w:color="auto" w:sz="4" w:space="0"/>
            </w:tcBorders>
            <w:vAlign w:val="bottom"/>
          </w:tcPr>
          <w:p w:rsidRPr="00260518" w:rsidR="00A92D0B" w:rsidP="004A6FD4" w:rsidRDefault="00A92D0B"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4A6FD4" w:rsidRDefault="00A92D0B"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4A6FD4" w:rsidRDefault="00A92D0B"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4A6FD4" w:rsidRDefault="00A92D0B" w14:paraId="1E7BD956" w14:textId="243077B9">
            <w:pPr>
              <w:keepNext/>
              <w:spacing w:before="60" w:after="60"/>
              <w:jc w:val="center"/>
              <w:rPr>
                <w:b/>
                <w:color w:val="000000"/>
                <w:sz w:val="22"/>
                <w:szCs w:val="22"/>
              </w:rPr>
            </w:pPr>
            <w:r w:rsidRPr="00260518">
              <w:rPr>
                <w:b/>
                <w:color w:val="000000"/>
                <w:sz w:val="22"/>
                <w:szCs w:val="22"/>
              </w:rPr>
              <w:t>Rate</w:t>
            </w:r>
            <w:r w:rsidRPr="00260518" w:rsidR="00380703">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4A6FD4" w:rsidRDefault="00A92D0B"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4A6FD4" w:rsidRDefault="00A92D0B"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4A6FD4" w:rsidRDefault="00A92D0B"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4A6FD4" w:rsidRDefault="00A92D0B" w14:paraId="6B59BB80" w14:textId="2C791D8E">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881" w:type="dxa"/>
            <w:tcBorders>
              <w:top w:val="single" w:color="auto" w:sz="4" w:space="0"/>
            </w:tcBorders>
            <w:vAlign w:val="bottom"/>
          </w:tcPr>
          <w:p w:rsidRPr="00260518" w:rsidR="00A92D0B" w:rsidP="004A6FD4" w:rsidRDefault="00A92D0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E854DA" w:rsidTr="00E92D8E" w14:paraId="009BAFF2" w14:textId="77777777">
        <w:trPr>
          <w:jc w:val="center"/>
        </w:trPr>
        <w:tc>
          <w:tcPr>
            <w:tcW w:w="1489" w:type="dxa"/>
          </w:tcPr>
          <w:p w:rsidR="00E854DA" w:rsidP="00E854DA" w:rsidRDefault="00E854DA" w14:paraId="011D7EE9" w14:textId="03EE8DBA">
            <w:pPr>
              <w:spacing w:before="60" w:after="60"/>
              <w:rPr>
                <w:color w:val="000000"/>
              </w:rPr>
            </w:pPr>
            <w:r>
              <w:rPr>
                <w:color w:val="000000"/>
              </w:rPr>
              <w:t>Ashley Salas, TURN Attorney</w:t>
            </w:r>
          </w:p>
        </w:tc>
        <w:tc>
          <w:tcPr>
            <w:tcW w:w="821" w:type="dxa"/>
          </w:tcPr>
          <w:p w:rsidR="00E854DA" w:rsidP="00E854DA" w:rsidRDefault="00E854DA" w14:paraId="639A52E3" w14:textId="0A445628">
            <w:pPr>
              <w:spacing w:before="60" w:after="60"/>
              <w:jc w:val="center"/>
              <w:rPr>
                <w:color w:val="000000"/>
              </w:rPr>
            </w:pPr>
            <w:r>
              <w:rPr>
                <w:color w:val="000000"/>
              </w:rPr>
              <w:t>2025</w:t>
            </w:r>
          </w:p>
        </w:tc>
        <w:tc>
          <w:tcPr>
            <w:tcW w:w="884" w:type="dxa"/>
            <w:gridSpan w:val="2"/>
          </w:tcPr>
          <w:p w:rsidR="00E854DA" w:rsidP="00E854DA" w:rsidRDefault="00E854DA" w14:paraId="326AA8AE" w14:textId="62A8E292">
            <w:pPr>
              <w:spacing w:before="60" w:after="60"/>
              <w:jc w:val="center"/>
              <w:rPr>
                <w:color w:val="000000"/>
              </w:rPr>
            </w:pPr>
            <w:r>
              <w:rPr>
                <w:color w:val="000000"/>
              </w:rPr>
              <w:t>.5</w:t>
            </w:r>
          </w:p>
        </w:tc>
        <w:tc>
          <w:tcPr>
            <w:tcW w:w="930" w:type="dxa"/>
          </w:tcPr>
          <w:p w:rsidRPr="00A1257D" w:rsidR="00E854DA" w:rsidP="00E854DA" w:rsidRDefault="00E854DA" w14:paraId="40D5F4D3" w14:textId="4FD12F70">
            <w:pPr>
              <w:spacing w:before="60" w:after="60"/>
              <w:rPr>
                <w:color w:val="000000"/>
                <w:sz w:val="21"/>
                <w:szCs w:val="21"/>
              </w:rPr>
            </w:pPr>
            <w:r>
              <w:rPr>
                <w:color w:val="000000"/>
                <w:sz w:val="21"/>
                <w:szCs w:val="21"/>
              </w:rPr>
              <w:t>$257.50</w:t>
            </w:r>
          </w:p>
        </w:tc>
        <w:tc>
          <w:tcPr>
            <w:tcW w:w="1721" w:type="dxa"/>
            <w:gridSpan w:val="2"/>
            <w:tcBorders>
              <w:right w:val="single" w:color="auto" w:sz="4" w:space="0"/>
            </w:tcBorders>
          </w:tcPr>
          <w:p w:rsidR="00E854DA" w:rsidP="00E854DA" w:rsidRDefault="00E854DA" w14:paraId="6B1E25C8" w14:textId="094ACCCA">
            <w:pPr>
              <w:spacing w:before="60" w:after="60"/>
              <w:rPr>
                <w:color w:val="000000"/>
              </w:rPr>
            </w:pPr>
            <w:r>
              <w:rPr>
                <w:color w:val="000000"/>
              </w:rPr>
              <w:t>Half of 2025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E854DA" w:rsidP="00E854DA" w:rsidRDefault="00E854DA" w14:paraId="7E9C4F68" w14:textId="227D722F">
            <w:pPr>
              <w:spacing w:before="60" w:after="60"/>
              <w:jc w:val="center"/>
              <w:rPr>
                <w:color w:val="000000"/>
              </w:rPr>
            </w:pPr>
            <w:r>
              <w:rPr>
                <w:color w:val="000000"/>
              </w:rPr>
              <w:t>$128.75</w:t>
            </w:r>
          </w:p>
        </w:tc>
        <w:tc>
          <w:tcPr>
            <w:tcW w:w="955" w:type="dxa"/>
            <w:tcBorders>
              <w:left w:val="single" w:color="auto" w:sz="4" w:space="0"/>
              <w:right w:val="single" w:color="auto" w:sz="4" w:space="0"/>
            </w:tcBorders>
          </w:tcPr>
          <w:p w:rsidRPr="007F620E" w:rsidR="00E854DA" w:rsidP="003F6293" w:rsidRDefault="00E854DA" w14:paraId="4D9F3C3F" w14:textId="4A05144A">
            <w:pPr>
              <w:spacing w:before="60" w:after="60"/>
              <w:jc w:val="center"/>
              <w:rPr>
                <w:color w:val="000000"/>
              </w:rPr>
            </w:pPr>
            <w:r>
              <w:rPr>
                <w:color w:val="000000"/>
              </w:rPr>
              <w:t>0.5</w:t>
            </w:r>
            <w:r w:rsidR="007044EB">
              <w:rPr>
                <w:color w:val="000000"/>
              </w:rPr>
              <w:t>0</w:t>
            </w:r>
          </w:p>
        </w:tc>
        <w:tc>
          <w:tcPr>
            <w:tcW w:w="1146" w:type="dxa"/>
            <w:tcBorders>
              <w:left w:val="single" w:color="auto" w:sz="4" w:space="0"/>
            </w:tcBorders>
          </w:tcPr>
          <w:p w:rsidRPr="007F620E" w:rsidR="00E854DA" w:rsidP="003F6293" w:rsidRDefault="00E854DA" w14:paraId="70D71347" w14:textId="0473F010">
            <w:pPr>
              <w:spacing w:before="60" w:after="60"/>
              <w:jc w:val="center"/>
              <w:rPr>
                <w:color w:val="000000"/>
              </w:rPr>
            </w:pPr>
            <w:r>
              <w:rPr>
                <w:color w:val="000000"/>
              </w:rPr>
              <w:t>$257.50</w:t>
            </w:r>
          </w:p>
        </w:tc>
        <w:tc>
          <w:tcPr>
            <w:tcW w:w="1881" w:type="dxa"/>
          </w:tcPr>
          <w:p w:rsidRPr="007F620E" w:rsidR="00E854DA" w:rsidP="00E854DA" w:rsidRDefault="00E854DA" w14:paraId="060B7532" w14:textId="6A9FE404">
            <w:pPr>
              <w:spacing w:before="60" w:after="60"/>
              <w:jc w:val="right"/>
              <w:rPr>
                <w:color w:val="000000"/>
              </w:rPr>
            </w:pPr>
            <w:r w:rsidRPr="00053DF7">
              <w:t xml:space="preserve"> $</w:t>
            </w:r>
            <w:r w:rsidR="004D4E37">
              <w:t>128.75</w:t>
            </w:r>
            <w:r w:rsidRPr="00053DF7">
              <w:t xml:space="preserve"> </w:t>
            </w:r>
          </w:p>
        </w:tc>
      </w:tr>
      <w:tr w:rsidRPr="007F620E" w:rsidR="00E854DA" w:rsidTr="00E92D8E" w14:paraId="25086E67" w14:textId="77777777">
        <w:trPr>
          <w:jc w:val="center"/>
        </w:trPr>
        <w:tc>
          <w:tcPr>
            <w:tcW w:w="1489" w:type="dxa"/>
          </w:tcPr>
          <w:p w:rsidRPr="007F620E" w:rsidR="00E854DA" w:rsidP="00E854DA" w:rsidRDefault="00E854DA" w14:paraId="386D0995" w14:textId="022AC4A7">
            <w:pPr>
              <w:spacing w:before="60" w:after="60"/>
              <w:rPr>
                <w:color w:val="000000"/>
              </w:rPr>
            </w:pPr>
            <w:r>
              <w:rPr>
                <w:color w:val="000000"/>
              </w:rPr>
              <w:t>Alexandra Green, TURN Attorney</w:t>
            </w:r>
          </w:p>
        </w:tc>
        <w:tc>
          <w:tcPr>
            <w:tcW w:w="821" w:type="dxa"/>
          </w:tcPr>
          <w:p w:rsidRPr="007F620E" w:rsidR="00E854DA" w:rsidP="00E854DA" w:rsidRDefault="00E854DA" w14:paraId="4A155F1D" w14:textId="6763B9AD">
            <w:pPr>
              <w:spacing w:before="60" w:after="60"/>
              <w:jc w:val="center"/>
              <w:rPr>
                <w:color w:val="000000"/>
              </w:rPr>
            </w:pPr>
            <w:r>
              <w:rPr>
                <w:color w:val="000000"/>
              </w:rPr>
              <w:t>2025</w:t>
            </w:r>
          </w:p>
        </w:tc>
        <w:tc>
          <w:tcPr>
            <w:tcW w:w="884" w:type="dxa"/>
            <w:gridSpan w:val="2"/>
          </w:tcPr>
          <w:p w:rsidRPr="007F620E" w:rsidR="00E854DA" w:rsidP="00E854DA" w:rsidRDefault="00E854DA" w14:paraId="30EEA80A" w14:textId="5F99D1CE">
            <w:pPr>
              <w:spacing w:before="60" w:after="60"/>
              <w:jc w:val="center"/>
              <w:rPr>
                <w:color w:val="000000"/>
              </w:rPr>
            </w:pPr>
            <w:r>
              <w:rPr>
                <w:color w:val="000000"/>
              </w:rPr>
              <w:t>24.25</w:t>
            </w:r>
          </w:p>
        </w:tc>
        <w:tc>
          <w:tcPr>
            <w:tcW w:w="930" w:type="dxa"/>
          </w:tcPr>
          <w:p w:rsidRPr="007F620E" w:rsidR="00E854DA" w:rsidP="00E854DA" w:rsidRDefault="00E854DA" w14:paraId="4EB14C91" w14:textId="3664E65E">
            <w:pPr>
              <w:spacing w:before="60" w:after="60"/>
              <w:rPr>
                <w:color w:val="000000"/>
              </w:rPr>
            </w:pPr>
            <w:r w:rsidRPr="00A1257D">
              <w:rPr>
                <w:color w:val="000000"/>
                <w:sz w:val="21"/>
                <w:szCs w:val="21"/>
              </w:rPr>
              <w:t>$137.50</w:t>
            </w:r>
          </w:p>
        </w:tc>
        <w:tc>
          <w:tcPr>
            <w:tcW w:w="1721" w:type="dxa"/>
            <w:gridSpan w:val="2"/>
            <w:tcBorders>
              <w:right w:val="single" w:color="auto" w:sz="4" w:space="0"/>
            </w:tcBorders>
          </w:tcPr>
          <w:p w:rsidRPr="007F620E" w:rsidR="00E854DA" w:rsidP="00E854DA" w:rsidRDefault="00E854DA" w14:paraId="02D334B7" w14:textId="44081DB3">
            <w:pPr>
              <w:spacing w:before="60" w:after="60"/>
              <w:rPr>
                <w:color w:val="000000"/>
              </w:rPr>
            </w:pPr>
            <w:r>
              <w:rPr>
                <w:color w:val="000000"/>
              </w:rPr>
              <w:t>Half of 2025 rate.</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E854DA" w:rsidP="00E854DA" w:rsidRDefault="00E854DA" w14:paraId="7B9A0261" w14:textId="15E1FB5C">
            <w:pPr>
              <w:spacing w:before="60" w:after="60"/>
              <w:jc w:val="right"/>
              <w:rPr>
                <w:color w:val="000000"/>
              </w:rPr>
            </w:pPr>
            <w:r>
              <w:rPr>
                <w:color w:val="000000"/>
              </w:rPr>
              <w:t>$3,334.38</w:t>
            </w:r>
          </w:p>
        </w:tc>
        <w:tc>
          <w:tcPr>
            <w:tcW w:w="955" w:type="dxa"/>
            <w:tcBorders>
              <w:left w:val="single" w:color="auto" w:sz="4" w:space="0"/>
              <w:right w:val="single" w:color="auto" w:sz="4" w:space="0"/>
            </w:tcBorders>
          </w:tcPr>
          <w:p w:rsidRPr="007F620E" w:rsidR="00E854DA" w:rsidP="003F6293" w:rsidRDefault="00E854DA" w14:paraId="5E5A4264" w14:textId="29ED3808">
            <w:pPr>
              <w:spacing w:before="60" w:after="60"/>
              <w:jc w:val="center"/>
              <w:rPr>
                <w:color w:val="000000"/>
              </w:rPr>
            </w:pPr>
            <w:r>
              <w:rPr>
                <w:color w:val="000000"/>
              </w:rPr>
              <w:t>24.25</w:t>
            </w:r>
          </w:p>
        </w:tc>
        <w:tc>
          <w:tcPr>
            <w:tcW w:w="1146" w:type="dxa"/>
            <w:tcBorders>
              <w:left w:val="single" w:color="auto" w:sz="4" w:space="0"/>
            </w:tcBorders>
          </w:tcPr>
          <w:p w:rsidRPr="007F620E" w:rsidR="00E854DA" w:rsidP="003F6293" w:rsidRDefault="00E854DA" w14:paraId="47B1F089" w14:textId="2C935367">
            <w:pPr>
              <w:spacing w:before="60" w:after="60"/>
              <w:jc w:val="center"/>
              <w:rPr>
                <w:color w:val="000000"/>
              </w:rPr>
            </w:pPr>
            <w:r>
              <w:rPr>
                <w:color w:val="000000"/>
              </w:rPr>
              <w:t>$137.50</w:t>
            </w:r>
          </w:p>
        </w:tc>
        <w:tc>
          <w:tcPr>
            <w:tcW w:w="1881" w:type="dxa"/>
          </w:tcPr>
          <w:p w:rsidRPr="007F620E" w:rsidR="00E854DA" w:rsidP="00E854DA" w:rsidRDefault="00E854DA" w14:paraId="10659B6D" w14:textId="503AD3C4">
            <w:pPr>
              <w:spacing w:before="60" w:after="60"/>
              <w:jc w:val="right"/>
              <w:rPr>
                <w:color w:val="000000"/>
              </w:rPr>
            </w:pPr>
            <w:r w:rsidRPr="00053DF7">
              <w:t xml:space="preserve"> $</w:t>
            </w:r>
            <w:r w:rsidRPr="00053DF7" w:rsidR="004D4E37">
              <w:t>3,334.38</w:t>
            </w:r>
            <w:r w:rsidRPr="00053DF7">
              <w:t xml:space="preserve"> </w:t>
            </w:r>
          </w:p>
        </w:tc>
      </w:tr>
      <w:tr w:rsidRPr="007F620E" w:rsidR="00E854DA" w:rsidTr="00E92D8E" w14:paraId="06D46DF4" w14:textId="77777777">
        <w:trPr>
          <w:jc w:val="center"/>
        </w:trPr>
        <w:tc>
          <w:tcPr>
            <w:tcW w:w="1489" w:type="dxa"/>
          </w:tcPr>
          <w:p w:rsidR="00E854DA" w:rsidP="00E854DA" w:rsidRDefault="00E854DA" w14:paraId="2222A88C" w14:textId="3B2B3262">
            <w:pPr>
              <w:spacing w:before="60" w:after="60"/>
              <w:rPr>
                <w:color w:val="000000"/>
              </w:rPr>
            </w:pPr>
            <w:r>
              <w:rPr>
                <w:color w:val="000000"/>
              </w:rPr>
              <w:t>Alexandra Green, TURN Attorney</w:t>
            </w:r>
          </w:p>
        </w:tc>
        <w:tc>
          <w:tcPr>
            <w:tcW w:w="821" w:type="dxa"/>
          </w:tcPr>
          <w:p w:rsidR="00E854DA" w:rsidP="00E854DA" w:rsidRDefault="00E854DA" w14:paraId="26A8C566" w14:textId="39B2D013">
            <w:pPr>
              <w:spacing w:before="60" w:after="60"/>
              <w:jc w:val="center"/>
              <w:rPr>
                <w:color w:val="000000"/>
              </w:rPr>
            </w:pPr>
            <w:r>
              <w:rPr>
                <w:color w:val="000000"/>
              </w:rPr>
              <w:t>2026</w:t>
            </w:r>
          </w:p>
        </w:tc>
        <w:tc>
          <w:tcPr>
            <w:tcW w:w="884" w:type="dxa"/>
            <w:gridSpan w:val="2"/>
          </w:tcPr>
          <w:p w:rsidR="00E854DA" w:rsidP="00E854DA" w:rsidRDefault="00E854DA" w14:paraId="33A998EC" w14:textId="18EE8BC0">
            <w:pPr>
              <w:spacing w:before="60" w:after="60"/>
              <w:jc w:val="center"/>
              <w:rPr>
                <w:color w:val="000000"/>
              </w:rPr>
            </w:pPr>
            <w:r>
              <w:rPr>
                <w:color w:val="000000"/>
              </w:rPr>
              <w:t>5</w:t>
            </w:r>
          </w:p>
        </w:tc>
        <w:tc>
          <w:tcPr>
            <w:tcW w:w="930" w:type="dxa"/>
          </w:tcPr>
          <w:p w:rsidRPr="00A1257D" w:rsidR="00E854DA" w:rsidP="00E854DA" w:rsidRDefault="00E854DA" w14:paraId="0C5C586D" w14:textId="22E4A323">
            <w:pPr>
              <w:spacing w:before="60" w:after="60"/>
              <w:rPr>
                <w:color w:val="000000"/>
                <w:sz w:val="21"/>
                <w:szCs w:val="21"/>
              </w:rPr>
            </w:pPr>
            <w:r w:rsidRPr="00E750C5">
              <w:rPr>
                <w:color w:val="000000"/>
                <w:sz w:val="21"/>
                <w:szCs w:val="21"/>
              </w:rPr>
              <w:t>$150.00</w:t>
            </w:r>
          </w:p>
        </w:tc>
        <w:tc>
          <w:tcPr>
            <w:tcW w:w="1721" w:type="dxa"/>
            <w:gridSpan w:val="2"/>
            <w:tcBorders>
              <w:right w:val="single" w:color="auto" w:sz="4" w:space="0"/>
            </w:tcBorders>
          </w:tcPr>
          <w:p w:rsidR="00E854DA" w:rsidP="00E854DA" w:rsidRDefault="00E854DA" w14:paraId="4DB8F409" w14:textId="708F0A72">
            <w:pPr>
              <w:spacing w:before="60" w:after="60"/>
              <w:rPr>
                <w:color w:val="000000"/>
              </w:rPr>
            </w:pPr>
            <w:r>
              <w:rPr>
                <w:color w:val="000000"/>
              </w:rPr>
              <w:t>Half of 2026 requested rate (See Comment 4).</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E854DA" w:rsidP="00E854DA" w:rsidRDefault="00E854DA" w14:paraId="4B76DE14" w14:textId="55211388">
            <w:pPr>
              <w:spacing w:before="60" w:after="60"/>
              <w:jc w:val="right"/>
              <w:rPr>
                <w:color w:val="000000"/>
              </w:rPr>
            </w:pPr>
            <w:r>
              <w:rPr>
                <w:color w:val="000000"/>
              </w:rPr>
              <w:t>$750.00</w:t>
            </w:r>
          </w:p>
        </w:tc>
        <w:tc>
          <w:tcPr>
            <w:tcW w:w="955" w:type="dxa"/>
            <w:tcBorders>
              <w:left w:val="single" w:color="auto" w:sz="4" w:space="0"/>
              <w:right w:val="single" w:color="auto" w:sz="4" w:space="0"/>
            </w:tcBorders>
          </w:tcPr>
          <w:p w:rsidRPr="007F620E" w:rsidR="00E854DA" w:rsidP="003F6293" w:rsidRDefault="00E854DA" w14:paraId="2A3272D1" w14:textId="74CD7043">
            <w:pPr>
              <w:spacing w:before="60" w:after="60"/>
              <w:jc w:val="center"/>
              <w:rPr>
                <w:color w:val="000000"/>
              </w:rPr>
            </w:pPr>
            <w:r>
              <w:rPr>
                <w:color w:val="000000"/>
              </w:rPr>
              <w:t>5.00</w:t>
            </w:r>
          </w:p>
        </w:tc>
        <w:tc>
          <w:tcPr>
            <w:tcW w:w="1146" w:type="dxa"/>
            <w:tcBorders>
              <w:left w:val="single" w:color="auto" w:sz="4" w:space="0"/>
            </w:tcBorders>
          </w:tcPr>
          <w:p w:rsidRPr="007F620E" w:rsidR="00E854DA" w:rsidP="003F6293" w:rsidRDefault="00E854DA" w14:paraId="6C6B95B0" w14:textId="660AA64B">
            <w:pPr>
              <w:spacing w:before="60" w:after="60"/>
              <w:jc w:val="center"/>
              <w:rPr>
                <w:color w:val="000000"/>
              </w:rPr>
            </w:pPr>
            <w:r>
              <w:rPr>
                <w:color w:val="000000"/>
              </w:rPr>
              <w:t>$150.00 [</w:t>
            </w:r>
            <w:r w:rsidR="00AA1FE3">
              <w:rPr>
                <w:color w:val="000000"/>
              </w:rPr>
              <w:t>5</w:t>
            </w:r>
            <w:r>
              <w:rPr>
                <w:color w:val="000000"/>
              </w:rPr>
              <w:t>]</w:t>
            </w:r>
          </w:p>
        </w:tc>
        <w:tc>
          <w:tcPr>
            <w:tcW w:w="1881" w:type="dxa"/>
          </w:tcPr>
          <w:p w:rsidRPr="007F620E" w:rsidR="00E854DA" w:rsidP="00E854DA" w:rsidRDefault="00E854DA" w14:paraId="765A7200" w14:textId="36875C1A">
            <w:pPr>
              <w:spacing w:before="60" w:after="60"/>
              <w:jc w:val="right"/>
              <w:rPr>
                <w:color w:val="000000"/>
              </w:rPr>
            </w:pPr>
            <w:r w:rsidRPr="00053DF7">
              <w:t xml:space="preserve"> $</w:t>
            </w:r>
            <w:r w:rsidR="004D4E37">
              <w:t>750.00</w:t>
            </w:r>
            <w:r w:rsidRPr="00053DF7">
              <w:t xml:space="preserve"> </w:t>
            </w:r>
          </w:p>
        </w:tc>
      </w:tr>
      <w:tr w:rsidRPr="007F620E" w:rsidR="00E15DC3"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E15DC3" w:rsidP="003B6A1B" w:rsidRDefault="00E15DC3" w14:paraId="4A1F5988" w14:textId="47245255">
            <w:pPr>
              <w:tabs>
                <w:tab w:val="left" w:pos="957"/>
              </w:tabs>
              <w:spacing w:before="60" w:after="60"/>
              <w:ind w:right="162"/>
              <w:jc w:val="right"/>
              <w:rPr>
                <w:b/>
                <w:i/>
                <w:color w:val="000000"/>
              </w:rPr>
            </w:pPr>
            <w:r w:rsidRPr="007F620E">
              <w:rPr>
                <w:b/>
                <w:i/>
                <w:color w:val="000000"/>
              </w:rPr>
              <w:t xml:space="preserve">Subtotal: </w:t>
            </w:r>
            <w:r w:rsidRPr="000A3F10">
              <w:rPr>
                <w:b/>
                <w:i/>
                <w:color w:val="000000"/>
              </w:rPr>
              <w:t>$</w:t>
            </w:r>
            <w:r w:rsidRPr="000A3F10" w:rsidR="008A1C6C">
              <w:rPr>
                <w:b/>
                <w:i/>
                <w:color w:val="000000"/>
              </w:rPr>
              <w:t xml:space="preserve"> </w:t>
            </w:r>
            <w:r w:rsidRPr="000A3F10" w:rsidR="000A3F10">
              <w:rPr>
                <w:b/>
                <w:i/>
                <w:color w:val="000000"/>
              </w:rPr>
              <w:t>4</w:t>
            </w:r>
            <w:r w:rsidR="000A3F10">
              <w:rPr>
                <w:b/>
                <w:i/>
                <w:color w:val="000000"/>
              </w:rPr>
              <w:t>,213.13</w:t>
            </w:r>
          </w:p>
        </w:tc>
        <w:tc>
          <w:tcPr>
            <w:tcW w:w="3982" w:type="dxa"/>
            <w:gridSpan w:val="3"/>
            <w:tcBorders>
              <w:left w:val="single" w:color="auto" w:sz="24" w:space="0"/>
              <w:bottom w:val="single" w:color="auto" w:sz="4" w:space="0"/>
            </w:tcBorders>
            <w:vAlign w:val="bottom"/>
          </w:tcPr>
          <w:p w:rsidRPr="00374FD1" w:rsidR="00E15DC3" w:rsidP="00691528" w:rsidRDefault="00E15DC3" w14:paraId="2FBAA587" w14:textId="5B89BB83">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E854DA">
              <w:rPr>
                <w:b/>
                <w:i/>
                <w:color w:val="000000"/>
              </w:rPr>
              <w:t>4,213.13</w:t>
            </w:r>
          </w:p>
        </w:tc>
      </w:tr>
      <w:tr w:rsidRPr="007F620E" w:rsidR="003B6A1B"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3B6A1B" w:rsidP="00FE3BAE" w:rsidRDefault="003B6A1B" w14:paraId="11B3B704" w14:textId="1356FFC2">
            <w:pPr>
              <w:tabs>
                <w:tab w:val="left" w:pos="957"/>
              </w:tabs>
              <w:spacing w:before="60" w:after="60"/>
              <w:ind w:right="72"/>
              <w:jc w:val="right"/>
              <w:rPr>
                <w:b/>
                <w:color w:val="000000"/>
              </w:rPr>
            </w:pPr>
            <w:r w:rsidRPr="00374FD1">
              <w:rPr>
                <w:b/>
                <w:i/>
                <w:color w:val="000000"/>
              </w:rPr>
              <w:t xml:space="preserve">TOTAL REQUEST: </w:t>
            </w:r>
            <w:r w:rsidRPr="00AB04AA">
              <w:rPr>
                <w:b/>
                <w:i/>
                <w:color w:val="000000"/>
              </w:rPr>
              <w:t>$</w:t>
            </w:r>
            <w:r w:rsidRPr="00AB04AA" w:rsidR="00AB04AA">
              <w:rPr>
                <w:b/>
                <w:i/>
                <w:color w:val="000000"/>
              </w:rPr>
              <w:t xml:space="preserve"> 120</w:t>
            </w:r>
            <w:r w:rsidR="00AB04AA">
              <w:rPr>
                <w:b/>
                <w:i/>
                <w:color w:val="000000"/>
              </w:rPr>
              <w:t>,295.63</w:t>
            </w:r>
          </w:p>
        </w:tc>
        <w:tc>
          <w:tcPr>
            <w:tcW w:w="3982" w:type="dxa"/>
            <w:gridSpan w:val="3"/>
            <w:tcBorders>
              <w:left w:val="single" w:color="auto" w:sz="24" w:space="0"/>
            </w:tcBorders>
            <w:shd w:val="clear" w:color="auto" w:fill="E6E6E6"/>
            <w:vAlign w:val="bottom"/>
          </w:tcPr>
          <w:p w:rsidRPr="00FE3BAE" w:rsidR="003B6A1B" w:rsidP="00FE3BAE" w:rsidRDefault="003B6A1B" w14:paraId="3680D139" w14:textId="3BB0D407">
            <w:pPr>
              <w:tabs>
                <w:tab w:val="left" w:pos="957"/>
              </w:tabs>
              <w:spacing w:before="60" w:after="60"/>
              <w:ind w:right="72"/>
              <w:jc w:val="right"/>
              <w:rPr>
                <w:b/>
                <w:color w:val="000000"/>
              </w:rPr>
            </w:pPr>
            <w:r w:rsidRPr="00374FD1">
              <w:rPr>
                <w:b/>
                <w:i/>
                <w:color w:val="000000"/>
              </w:rPr>
              <w:t>TOTAL AWARD: $</w:t>
            </w:r>
            <w:r w:rsidR="00B626BB">
              <w:rPr>
                <w:b/>
                <w:i/>
                <w:color w:val="000000"/>
              </w:rPr>
              <w:t>74,596.88</w:t>
            </w:r>
          </w:p>
        </w:tc>
      </w:tr>
      <w:tr w:rsidRPr="007F620E" w:rsidR="003B6A1B" w:rsidTr="00EC6387" w14:paraId="6A909BC1" w14:textId="77777777">
        <w:trPr>
          <w:jc w:val="center"/>
        </w:trPr>
        <w:tc>
          <w:tcPr>
            <w:tcW w:w="11160" w:type="dxa"/>
            <w:gridSpan w:val="12"/>
            <w:tcBorders>
              <w:top w:val="single" w:color="auto" w:sz="4" w:space="0"/>
              <w:bottom w:val="single" w:color="auto" w:sz="4" w:space="0"/>
            </w:tcBorders>
          </w:tcPr>
          <w:p w:rsidRPr="007F620E" w:rsidR="003B6A1B" w:rsidP="00D075B1" w:rsidRDefault="003B6A1B"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3B6A1B" w:rsidP="00963EEF" w:rsidRDefault="003B6A1B"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3B6A1B"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B6A1B" w:rsidP="004A6FD4" w:rsidRDefault="003B6A1B" w14:paraId="48B43CBD" w14:textId="77777777">
            <w:pPr>
              <w:keepNext/>
              <w:spacing w:before="60" w:after="60"/>
              <w:jc w:val="center"/>
              <w:rPr>
                <w:b/>
                <w:smallCaps/>
                <w:color w:val="000000"/>
              </w:rPr>
            </w:pPr>
            <w:r w:rsidRPr="007F620E">
              <w:rPr>
                <w:b/>
                <w:smallCaps/>
                <w:color w:val="000000"/>
              </w:rPr>
              <w:lastRenderedPageBreak/>
              <w:t>ATTORNEY INFORMATION</w:t>
            </w:r>
          </w:p>
        </w:tc>
      </w:tr>
      <w:tr w:rsidRPr="00C16981" w:rsidR="003B6A1B"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3B6A1B" w:rsidP="00E775D0" w:rsidRDefault="003B6A1B"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3B6A1B" w:rsidP="00E775D0" w:rsidRDefault="003B6A1B"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12"/>
            </w:r>
          </w:p>
        </w:tc>
        <w:tc>
          <w:tcPr>
            <w:tcW w:w="2291" w:type="dxa"/>
            <w:gridSpan w:val="2"/>
            <w:tcBorders>
              <w:top w:val="single" w:color="auto" w:sz="4" w:space="0"/>
              <w:bottom w:val="single" w:color="auto" w:sz="4" w:space="0"/>
            </w:tcBorders>
            <w:shd w:val="clear" w:color="auto" w:fill="FFFFFF"/>
            <w:vAlign w:val="bottom"/>
          </w:tcPr>
          <w:p w:rsidRPr="00C16981" w:rsidR="003B6A1B" w:rsidP="00E775D0" w:rsidRDefault="003B6A1B"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3B6A1B" w:rsidP="00E775D0" w:rsidRDefault="003B6A1B" w14:paraId="496B5DC1" w14:textId="77777777">
            <w:pPr>
              <w:keepNext/>
              <w:keepLines/>
              <w:spacing w:before="60" w:after="60"/>
              <w:jc w:val="center"/>
              <w:rPr>
                <w:b/>
                <w:sz w:val="22"/>
                <w:szCs w:val="22"/>
              </w:rPr>
            </w:pPr>
            <w:r w:rsidRPr="00C16981">
              <w:rPr>
                <w:b/>
                <w:sz w:val="22"/>
                <w:szCs w:val="22"/>
              </w:rPr>
              <w:t>Actions Affecting Eligibility (Yes/No?)</w:t>
            </w:r>
          </w:p>
          <w:p w:rsidRPr="00C16981" w:rsidR="003B6A1B" w:rsidP="00E775D0" w:rsidRDefault="003B6A1B"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4D6AFF" w:rsidTr="00E92D8E" w14:paraId="4DC5EE9B" w14:textId="77777777">
        <w:trPr>
          <w:trHeight w:val="172"/>
          <w:jc w:val="center"/>
        </w:trPr>
        <w:tc>
          <w:tcPr>
            <w:tcW w:w="2692" w:type="dxa"/>
            <w:gridSpan w:val="3"/>
            <w:tcBorders>
              <w:top w:val="single" w:color="auto" w:sz="4" w:space="0"/>
              <w:bottom w:val="single" w:color="auto" w:sz="4" w:space="0"/>
            </w:tcBorders>
          </w:tcPr>
          <w:p w:rsidRPr="007F620E" w:rsidR="004D6AFF" w:rsidP="004D6AFF" w:rsidRDefault="004D6AFF" w14:paraId="7266B7BF" w14:textId="58678C31">
            <w:pPr>
              <w:keepLines/>
              <w:spacing w:before="60" w:after="60"/>
              <w:jc w:val="center"/>
              <w:rPr>
                <w:color w:val="000000"/>
              </w:rPr>
            </w:pPr>
            <w:r>
              <w:rPr>
                <w:color w:val="000000"/>
              </w:rPr>
              <w:t>Ashley L. Salas</w:t>
            </w:r>
          </w:p>
        </w:tc>
        <w:tc>
          <w:tcPr>
            <w:tcW w:w="1909" w:type="dxa"/>
            <w:gridSpan w:val="3"/>
            <w:tcBorders>
              <w:top w:val="single" w:color="auto" w:sz="4" w:space="0"/>
              <w:bottom w:val="single" w:color="auto" w:sz="4" w:space="0"/>
            </w:tcBorders>
          </w:tcPr>
          <w:p w:rsidRPr="007F620E" w:rsidR="004D6AFF" w:rsidP="004D6AFF" w:rsidRDefault="004D6AFF" w14:paraId="69A41F15" w14:textId="177A1223">
            <w:pPr>
              <w:keepLines/>
              <w:spacing w:before="60" w:after="60"/>
              <w:jc w:val="center"/>
              <w:rPr>
                <w:color w:val="000000"/>
              </w:rPr>
            </w:pPr>
            <w:r>
              <w:rPr>
                <w:color w:val="000000"/>
              </w:rPr>
              <w:t>December 2015</w:t>
            </w:r>
          </w:p>
        </w:tc>
        <w:tc>
          <w:tcPr>
            <w:tcW w:w="2291" w:type="dxa"/>
            <w:gridSpan w:val="2"/>
            <w:tcBorders>
              <w:top w:val="single" w:color="auto" w:sz="4" w:space="0"/>
              <w:bottom w:val="single" w:color="auto" w:sz="4" w:space="0"/>
            </w:tcBorders>
          </w:tcPr>
          <w:p w:rsidRPr="007F620E" w:rsidR="004D6AFF" w:rsidP="004D6AFF" w:rsidRDefault="004D6AFF" w14:paraId="58495CD7" w14:textId="4116967E">
            <w:pPr>
              <w:keepLines/>
              <w:spacing w:before="60" w:after="60"/>
              <w:jc w:val="center"/>
              <w:rPr>
                <w:color w:val="000000"/>
              </w:rPr>
            </w:pPr>
            <w:r w:rsidRPr="00BB0559">
              <w:rPr>
                <w:color w:val="000000"/>
              </w:rPr>
              <w:t>308374</w:t>
            </w:r>
          </w:p>
        </w:tc>
        <w:tc>
          <w:tcPr>
            <w:tcW w:w="4268" w:type="dxa"/>
            <w:gridSpan w:val="4"/>
            <w:tcBorders>
              <w:top w:val="single" w:color="auto" w:sz="4" w:space="0"/>
              <w:bottom w:val="single" w:color="auto" w:sz="4" w:space="0"/>
            </w:tcBorders>
          </w:tcPr>
          <w:p w:rsidRPr="007F620E" w:rsidR="004D6AFF" w:rsidP="004D6AFF" w:rsidRDefault="004D6AFF" w14:paraId="117B99BF" w14:textId="1A982815">
            <w:pPr>
              <w:keepLines/>
              <w:spacing w:before="60" w:after="60"/>
              <w:jc w:val="center"/>
              <w:rPr>
                <w:color w:val="000000"/>
              </w:rPr>
            </w:pPr>
            <w:r>
              <w:rPr>
                <w:color w:val="000000"/>
              </w:rPr>
              <w:t>No</w:t>
            </w:r>
          </w:p>
        </w:tc>
      </w:tr>
      <w:tr w:rsidRPr="007F620E" w:rsidR="006173AC" w:rsidTr="00E92D8E" w14:paraId="5D036E2E" w14:textId="77777777">
        <w:trPr>
          <w:trHeight w:val="172"/>
          <w:jc w:val="center"/>
        </w:trPr>
        <w:tc>
          <w:tcPr>
            <w:tcW w:w="2692" w:type="dxa"/>
            <w:gridSpan w:val="3"/>
            <w:tcBorders>
              <w:top w:val="single" w:color="auto" w:sz="4" w:space="0"/>
              <w:bottom w:val="single" w:color="auto" w:sz="4" w:space="0"/>
            </w:tcBorders>
          </w:tcPr>
          <w:p w:rsidRPr="007F620E" w:rsidR="006173AC" w:rsidP="006173AC" w:rsidRDefault="006173AC" w14:paraId="3D5F8F51" w14:textId="6F877697">
            <w:pPr>
              <w:spacing w:before="60" w:after="60"/>
              <w:jc w:val="center"/>
              <w:rPr>
                <w:color w:val="000000"/>
              </w:rPr>
            </w:pPr>
            <w:r>
              <w:rPr>
                <w:color w:val="000000"/>
              </w:rPr>
              <w:t>Alexandra Green</w:t>
            </w:r>
          </w:p>
        </w:tc>
        <w:tc>
          <w:tcPr>
            <w:tcW w:w="1909" w:type="dxa"/>
            <w:gridSpan w:val="3"/>
            <w:tcBorders>
              <w:top w:val="single" w:color="auto" w:sz="4" w:space="0"/>
              <w:bottom w:val="single" w:color="auto" w:sz="4" w:space="0"/>
            </w:tcBorders>
          </w:tcPr>
          <w:p w:rsidRPr="007F620E" w:rsidR="006173AC" w:rsidP="006173AC" w:rsidRDefault="006173AC" w14:paraId="1609FC8E" w14:textId="3ADD6A3A">
            <w:pPr>
              <w:spacing w:before="60" w:after="60"/>
              <w:jc w:val="center"/>
              <w:rPr>
                <w:color w:val="000000"/>
              </w:rPr>
            </w:pPr>
            <w:r>
              <w:rPr>
                <w:color w:val="000000"/>
              </w:rPr>
              <w:t>December 2022</w:t>
            </w:r>
          </w:p>
        </w:tc>
        <w:tc>
          <w:tcPr>
            <w:tcW w:w="2291" w:type="dxa"/>
            <w:gridSpan w:val="2"/>
            <w:tcBorders>
              <w:top w:val="single" w:color="auto" w:sz="4" w:space="0"/>
              <w:bottom w:val="single" w:color="auto" w:sz="4" w:space="0"/>
            </w:tcBorders>
          </w:tcPr>
          <w:p w:rsidRPr="007F620E" w:rsidR="006173AC" w:rsidP="006173AC" w:rsidRDefault="006173AC" w14:paraId="182A9D2B" w14:textId="5B411826">
            <w:pPr>
              <w:spacing w:before="60" w:after="60"/>
              <w:jc w:val="center"/>
              <w:rPr>
                <w:color w:val="000000"/>
              </w:rPr>
            </w:pPr>
            <w:r>
              <w:rPr>
                <w:color w:val="000000"/>
              </w:rPr>
              <w:t>346771</w:t>
            </w:r>
          </w:p>
        </w:tc>
        <w:tc>
          <w:tcPr>
            <w:tcW w:w="4268" w:type="dxa"/>
            <w:gridSpan w:val="4"/>
            <w:tcBorders>
              <w:top w:val="single" w:color="auto" w:sz="4" w:space="0"/>
              <w:bottom w:val="single" w:color="auto" w:sz="4" w:space="0"/>
            </w:tcBorders>
          </w:tcPr>
          <w:p w:rsidRPr="007F620E" w:rsidR="006173AC" w:rsidP="006173AC" w:rsidRDefault="006173AC" w14:paraId="35DC3C56" w14:textId="6B4844EA">
            <w:pPr>
              <w:spacing w:before="60" w:after="60"/>
              <w:jc w:val="center"/>
              <w:rPr>
                <w:color w:val="000000"/>
              </w:rPr>
            </w:pPr>
            <w:r>
              <w:rPr>
                <w:color w:val="000000"/>
              </w:rPr>
              <w:t>No</w:t>
            </w:r>
          </w:p>
        </w:tc>
      </w:tr>
      <w:tr w:rsidRPr="007F620E" w:rsidR="00D52D5D" w:rsidTr="00E92D8E" w14:paraId="1BC43E98" w14:textId="77777777">
        <w:trPr>
          <w:trHeight w:val="172"/>
          <w:jc w:val="center"/>
        </w:trPr>
        <w:tc>
          <w:tcPr>
            <w:tcW w:w="2692" w:type="dxa"/>
            <w:gridSpan w:val="3"/>
            <w:tcBorders>
              <w:top w:val="single" w:color="auto" w:sz="4" w:space="0"/>
              <w:bottom w:val="single" w:color="auto" w:sz="4" w:space="0"/>
            </w:tcBorders>
          </w:tcPr>
          <w:p w:rsidR="00D52D5D" w:rsidP="006173AC" w:rsidRDefault="00D52D5D" w14:paraId="58DCAD50" w14:textId="2BBF8672">
            <w:pPr>
              <w:spacing w:before="60" w:after="60"/>
              <w:jc w:val="center"/>
              <w:rPr>
                <w:color w:val="000000"/>
              </w:rPr>
            </w:pPr>
            <w:r>
              <w:rPr>
                <w:color w:val="000000"/>
              </w:rPr>
              <w:t>Brenda D. Villanueva</w:t>
            </w:r>
          </w:p>
        </w:tc>
        <w:tc>
          <w:tcPr>
            <w:tcW w:w="1909" w:type="dxa"/>
            <w:gridSpan w:val="3"/>
            <w:tcBorders>
              <w:top w:val="single" w:color="auto" w:sz="4" w:space="0"/>
              <w:bottom w:val="single" w:color="auto" w:sz="4" w:space="0"/>
            </w:tcBorders>
          </w:tcPr>
          <w:p w:rsidR="00D52D5D" w:rsidP="006173AC" w:rsidRDefault="007F32DE" w14:paraId="24F1C119" w14:textId="3551A65A">
            <w:pPr>
              <w:spacing w:before="60" w:after="60"/>
              <w:jc w:val="center"/>
              <w:rPr>
                <w:color w:val="000000"/>
              </w:rPr>
            </w:pPr>
            <w:r>
              <w:rPr>
                <w:color w:val="000000"/>
              </w:rPr>
              <w:t>January 2021</w:t>
            </w:r>
          </w:p>
        </w:tc>
        <w:tc>
          <w:tcPr>
            <w:tcW w:w="2291" w:type="dxa"/>
            <w:gridSpan w:val="2"/>
            <w:tcBorders>
              <w:top w:val="single" w:color="auto" w:sz="4" w:space="0"/>
              <w:bottom w:val="single" w:color="auto" w:sz="4" w:space="0"/>
            </w:tcBorders>
          </w:tcPr>
          <w:p w:rsidR="00D52D5D" w:rsidP="006173AC" w:rsidRDefault="00417394" w14:paraId="6989B4F2" w14:textId="50B19664">
            <w:pPr>
              <w:spacing w:before="60" w:after="60"/>
              <w:jc w:val="center"/>
              <w:rPr>
                <w:color w:val="000000"/>
              </w:rPr>
            </w:pPr>
            <w:r w:rsidRPr="00417394">
              <w:rPr>
                <w:color w:val="000000"/>
              </w:rPr>
              <w:t>334217</w:t>
            </w:r>
          </w:p>
        </w:tc>
        <w:tc>
          <w:tcPr>
            <w:tcW w:w="4268" w:type="dxa"/>
            <w:gridSpan w:val="4"/>
            <w:tcBorders>
              <w:top w:val="single" w:color="auto" w:sz="4" w:space="0"/>
              <w:bottom w:val="single" w:color="auto" w:sz="4" w:space="0"/>
            </w:tcBorders>
          </w:tcPr>
          <w:p w:rsidR="00D52D5D" w:rsidP="006173AC" w:rsidRDefault="00417394" w14:paraId="62EF9216" w14:textId="799EEA94">
            <w:pPr>
              <w:spacing w:before="60" w:after="60"/>
              <w:jc w:val="center"/>
              <w:rPr>
                <w:color w:val="000000"/>
              </w:rPr>
            </w:pPr>
            <w:r>
              <w:rPr>
                <w:color w:val="000000"/>
              </w:rPr>
              <w:t>No</w:t>
            </w:r>
          </w:p>
        </w:tc>
      </w:tr>
      <w:tr w:rsidRPr="007F620E" w:rsidR="00D52D5D" w:rsidTr="00E92D8E" w14:paraId="238B4D45" w14:textId="77777777">
        <w:trPr>
          <w:trHeight w:val="172"/>
          <w:jc w:val="center"/>
        </w:trPr>
        <w:tc>
          <w:tcPr>
            <w:tcW w:w="2692" w:type="dxa"/>
            <w:gridSpan w:val="3"/>
            <w:tcBorders>
              <w:top w:val="single" w:color="auto" w:sz="4" w:space="0"/>
              <w:bottom w:val="single" w:color="auto" w:sz="4" w:space="0"/>
            </w:tcBorders>
          </w:tcPr>
          <w:p w:rsidR="00D52D5D" w:rsidP="006173AC" w:rsidRDefault="00D52D5D" w14:paraId="1576C5D6" w14:textId="71948468">
            <w:pPr>
              <w:spacing w:before="60" w:after="60"/>
              <w:jc w:val="center"/>
              <w:rPr>
                <w:color w:val="000000"/>
              </w:rPr>
            </w:pPr>
            <w:r>
              <w:rPr>
                <w:color w:val="000000"/>
              </w:rPr>
              <w:t>Christine Mailloux</w:t>
            </w:r>
          </w:p>
        </w:tc>
        <w:tc>
          <w:tcPr>
            <w:tcW w:w="1909" w:type="dxa"/>
            <w:gridSpan w:val="3"/>
            <w:tcBorders>
              <w:top w:val="single" w:color="auto" w:sz="4" w:space="0"/>
              <w:bottom w:val="single" w:color="auto" w:sz="4" w:space="0"/>
            </w:tcBorders>
          </w:tcPr>
          <w:p w:rsidR="00D52D5D" w:rsidP="006173AC" w:rsidRDefault="00417394" w14:paraId="08906A3B" w14:textId="3F299289">
            <w:pPr>
              <w:spacing w:before="60" w:after="60"/>
              <w:jc w:val="center"/>
              <w:rPr>
                <w:color w:val="000000"/>
              </w:rPr>
            </w:pPr>
            <w:r>
              <w:rPr>
                <w:color w:val="000000"/>
              </w:rPr>
              <w:t>December 1993</w:t>
            </w:r>
          </w:p>
        </w:tc>
        <w:tc>
          <w:tcPr>
            <w:tcW w:w="2291" w:type="dxa"/>
            <w:gridSpan w:val="2"/>
            <w:tcBorders>
              <w:top w:val="single" w:color="auto" w:sz="4" w:space="0"/>
              <w:bottom w:val="single" w:color="auto" w:sz="4" w:space="0"/>
            </w:tcBorders>
          </w:tcPr>
          <w:p w:rsidR="00D52D5D" w:rsidP="006173AC" w:rsidRDefault="00417394" w14:paraId="2748087E" w14:textId="3F44032B">
            <w:pPr>
              <w:spacing w:before="60" w:after="60"/>
              <w:jc w:val="center"/>
              <w:rPr>
                <w:color w:val="000000"/>
              </w:rPr>
            </w:pPr>
            <w:r w:rsidRPr="00417394">
              <w:rPr>
                <w:color w:val="000000"/>
              </w:rPr>
              <w:t>167918</w:t>
            </w:r>
          </w:p>
        </w:tc>
        <w:tc>
          <w:tcPr>
            <w:tcW w:w="4268" w:type="dxa"/>
            <w:gridSpan w:val="4"/>
            <w:tcBorders>
              <w:top w:val="single" w:color="auto" w:sz="4" w:space="0"/>
              <w:bottom w:val="single" w:color="auto" w:sz="4" w:space="0"/>
            </w:tcBorders>
          </w:tcPr>
          <w:p w:rsidR="00D52D5D" w:rsidP="006173AC" w:rsidRDefault="00417394" w14:paraId="117A7FF3" w14:textId="16FE0588">
            <w:pPr>
              <w:spacing w:before="60" w:after="60"/>
              <w:jc w:val="center"/>
              <w:rPr>
                <w:color w:val="000000"/>
              </w:rPr>
            </w:pPr>
            <w:r>
              <w:rPr>
                <w:color w:val="000000"/>
              </w:rPr>
              <w:t>No</w:t>
            </w:r>
          </w:p>
        </w:tc>
      </w:tr>
      <w:tr w:rsidRPr="007F620E" w:rsidR="00D52D5D" w:rsidTr="00E92D8E" w14:paraId="3592774D" w14:textId="77777777">
        <w:trPr>
          <w:trHeight w:val="172"/>
          <w:jc w:val="center"/>
        </w:trPr>
        <w:tc>
          <w:tcPr>
            <w:tcW w:w="2692" w:type="dxa"/>
            <w:gridSpan w:val="3"/>
            <w:tcBorders>
              <w:top w:val="single" w:color="auto" w:sz="4" w:space="0"/>
              <w:bottom w:val="single" w:color="auto" w:sz="4" w:space="0"/>
            </w:tcBorders>
          </w:tcPr>
          <w:p w:rsidR="00D52D5D" w:rsidP="006173AC" w:rsidRDefault="00D52D5D" w14:paraId="19327BDF" w14:textId="423694D8">
            <w:pPr>
              <w:spacing w:before="60" w:after="60"/>
              <w:jc w:val="center"/>
              <w:rPr>
                <w:color w:val="000000"/>
              </w:rPr>
            </w:pPr>
            <w:r>
              <w:rPr>
                <w:color w:val="000000"/>
              </w:rPr>
              <w:t>Thomas J. Long</w:t>
            </w:r>
          </w:p>
        </w:tc>
        <w:tc>
          <w:tcPr>
            <w:tcW w:w="1909" w:type="dxa"/>
            <w:gridSpan w:val="3"/>
            <w:tcBorders>
              <w:top w:val="single" w:color="auto" w:sz="4" w:space="0"/>
              <w:bottom w:val="single" w:color="auto" w:sz="4" w:space="0"/>
            </w:tcBorders>
          </w:tcPr>
          <w:p w:rsidR="00D52D5D" w:rsidP="006173AC" w:rsidRDefault="00417394" w14:paraId="40C6DF52" w14:textId="4D8F7310">
            <w:pPr>
              <w:spacing w:before="60" w:after="60"/>
              <w:jc w:val="center"/>
              <w:rPr>
                <w:color w:val="000000"/>
              </w:rPr>
            </w:pPr>
            <w:r>
              <w:rPr>
                <w:color w:val="000000"/>
              </w:rPr>
              <w:t>December 1986</w:t>
            </w:r>
          </w:p>
        </w:tc>
        <w:tc>
          <w:tcPr>
            <w:tcW w:w="2291" w:type="dxa"/>
            <w:gridSpan w:val="2"/>
            <w:tcBorders>
              <w:top w:val="single" w:color="auto" w:sz="4" w:space="0"/>
              <w:bottom w:val="single" w:color="auto" w:sz="4" w:space="0"/>
            </w:tcBorders>
          </w:tcPr>
          <w:p w:rsidR="00D52D5D" w:rsidP="006173AC" w:rsidRDefault="00417394" w14:paraId="2872274E" w14:textId="3209392F">
            <w:pPr>
              <w:spacing w:before="60" w:after="60"/>
              <w:jc w:val="center"/>
              <w:rPr>
                <w:color w:val="000000"/>
              </w:rPr>
            </w:pPr>
            <w:r>
              <w:rPr>
                <w:color w:val="000000"/>
              </w:rPr>
              <w:t>124776</w:t>
            </w:r>
          </w:p>
        </w:tc>
        <w:tc>
          <w:tcPr>
            <w:tcW w:w="4268" w:type="dxa"/>
            <w:gridSpan w:val="4"/>
            <w:tcBorders>
              <w:top w:val="single" w:color="auto" w:sz="4" w:space="0"/>
              <w:bottom w:val="single" w:color="auto" w:sz="4" w:space="0"/>
            </w:tcBorders>
          </w:tcPr>
          <w:p w:rsidR="00D52D5D" w:rsidP="006173AC" w:rsidRDefault="00417394" w14:paraId="3E5A9EFF" w14:textId="33CEE3EF">
            <w:pPr>
              <w:spacing w:before="60" w:after="60"/>
              <w:jc w:val="center"/>
              <w:rPr>
                <w:color w:val="000000"/>
              </w:rPr>
            </w:pPr>
            <w:r>
              <w:rPr>
                <w:color w:val="000000"/>
              </w:rPr>
              <w:t>No</w:t>
            </w:r>
          </w:p>
        </w:tc>
      </w:tr>
      <w:tr w:rsidRPr="007F620E" w:rsidR="00D52D5D" w:rsidTr="00E92D8E" w14:paraId="3069BFC9" w14:textId="77777777">
        <w:trPr>
          <w:trHeight w:val="172"/>
          <w:jc w:val="center"/>
        </w:trPr>
        <w:tc>
          <w:tcPr>
            <w:tcW w:w="2692" w:type="dxa"/>
            <w:gridSpan w:val="3"/>
            <w:tcBorders>
              <w:top w:val="single" w:color="auto" w:sz="4" w:space="0"/>
              <w:bottom w:val="single" w:color="auto" w:sz="4" w:space="0"/>
            </w:tcBorders>
          </w:tcPr>
          <w:p w:rsidR="00D52D5D" w:rsidP="006173AC" w:rsidRDefault="00D52D5D" w14:paraId="76BC458A" w14:textId="18AEDB16">
            <w:pPr>
              <w:spacing w:before="60" w:after="60"/>
              <w:jc w:val="center"/>
              <w:rPr>
                <w:color w:val="000000"/>
              </w:rPr>
            </w:pPr>
            <w:r>
              <w:rPr>
                <w:color w:val="000000"/>
              </w:rPr>
              <w:t xml:space="preserve">Robert Finkelstein </w:t>
            </w:r>
          </w:p>
        </w:tc>
        <w:tc>
          <w:tcPr>
            <w:tcW w:w="1909" w:type="dxa"/>
            <w:gridSpan w:val="3"/>
            <w:tcBorders>
              <w:top w:val="single" w:color="auto" w:sz="4" w:space="0"/>
              <w:bottom w:val="single" w:color="auto" w:sz="4" w:space="0"/>
            </w:tcBorders>
          </w:tcPr>
          <w:p w:rsidR="00D52D5D" w:rsidP="006173AC" w:rsidRDefault="00E11EB0" w14:paraId="2FC4C21C" w14:textId="5410DA2E">
            <w:pPr>
              <w:spacing w:before="60" w:after="60"/>
              <w:jc w:val="center"/>
              <w:rPr>
                <w:color w:val="000000"/>
              </w:rPr>
            </w:pPr>
            <w:r>
              <w:rPr>
                <w:color w:val="000000"/>
              </w:rPr>
              <w:t>June 1990</w:t>
            </w:r>
          </w:p>
        </w:tc>
        <w:tc>
          <w:tcPr>
            <w:tcW w:w="2291" w:type="dxa"/>
            <w:gridSpan w:val="2"/>
            <w:tcBorders>
              <w:top w:val="single" w:color="auto" w:sz="4" w:space="0"/>
              <w:bottom w:val="single" w:color="auto" w:sz="4" w:space="0"/>
            </w:tcBorders>
          </w:tcPr>
          <w:p w:rsidR="00D52D5D" w:rsidP="006173AC" w:rsidRDefault="00E11EB0" w14:paraId="2A577321" w14:textId="1B4AD7CC">
            <w:pPr>
              <w:spacing w:before="60" w:after="60"/>
              <w:jc w:val="center"/>
              <w:rPr>
                <w:color w:val="000000"/>
              </w:rPr>
            </w:pPr>
            <w:r>
              <w:rPr>
                <w:color w:val="000000"/>
              </w:rPr>
              <w:t>146391</w:t>
            </w:r>
          </w:p>
        </w:tc>
        <w:tc>
          <w:tcPr>
            <w:tcW w:w="4268" w:type="dxa"/>
            <w:gridSpan w:val="4"/>
            <w:tcBorders>
              <w:top w:val="single" w:color="auto" w:sz="4" w:space="0"/>
              <w:bottom w:val="single" w:color="auto" w:sz="4" w:space="0"/>
            </w:tcBorders>
          </w:tcPr>
          <w:p w:rsidR="00D52D5D" w:rsidP="006173AC" w:rsidRDefault="00417394" w14:paraId="77E89359" w14:textId="7D48263A">
            <w:pPr>
              <w:spacing w:before="60" w:after="60"/>
              <w:jc w:val="center"/>
              <w:rPr>
                <w:color w:val="000000"/>
              </w:rPr>
            </w:pPr>
            <w:r>
              <w:rPr>
                <w:color w:val="000000"/>
              </w:rPr>
              <w:t>No</w:t>
            </w:r>
          </w:p>
        </w:tc>
      </w:tr>
      <w:tr w:rsidRPr="007F620E" w:rsidR="00D52D5D" w:rsidTr="00E92D8E" w14:paraId="3B9E5D7B" w14:textId="77777777">
        <w:trPr>
          <w:trHeight w:val="172"/>
          <w:jc w:val="center"/>
        </w:trPr>
        <w:tc>
          <w:tcPr>
            <w:tcW w:w="2692" w:type="dxa"/>
            <w:gridSpan w:val="3"/>
            <w:tcBorders>
              <w:top w:val="single" w:color="auto" w:sz="4" w:space="0"/>
              <w:bottom w:val="single" w:color="auto" w:sz="4" w:space="0"/>
            </w:tcBorders>
          </w:tcPr>
          <w:p w:rsidR="00D52D5D" w:rsidP="006173AC" w:rsidRDefault="00D52D5D" w14:paraId="6E2E3D65" w14:textId="441AB30D">
            <w:pPr>
              <w:spacing w:before="60" w:after="60"/>
              <w:jc w:val="center"/>
              <w:rPr>
                <w:color w:val="000000"/>
              </w:rPr>
            </w:pPr>
            <w:r>
              <w:rPr>
                <w:color w:val="000000"/>
              </w:rPr>
              <w:t>Kori Cordero</w:t>
            </w:r>
          </w:p>
        </w:tc>
        <w:tc>
          <w:tcPr>
            <w:tcW w:w="1909" w:type="dxa"/>
            <w:gridSpan w:val="3"/>
            <w:tcBorders>
              <w:top w:val="single" w:color="auto" w:sz="4" w:space="0"/>
              <w:bottom w:val="single" w:color="auto" w:sz="4" w:space="0"/>
            </w:tcBorders>
          </w:tcPr>
          <w:p w:rsidR="00D52D5D" w:rsidP="006173AC" w:rsidRDefault="00E11EB0" w14:paraId="7EF647B2" w14:textId="4AAECB5F">
            <w:pPr>
              <w:spacing w:before="60" w:after="60"/>
              <w:jc w:val="center"/>
              <w:rPr>
                <w:color w:val="000000"/>
              </w:rPr>
            </w:pPr>
            <w:r>
              <w:rPr>
                <w:color w:val="000000"/>
              </w:rPr>
              <w:t>March 2017</w:t>
            </w:r>
            <w:r w:rsidR="008862A2">
              <w:rPr>
                <w:rStyle w:val="FootnoteReference"/>
                <w:color w:val="000000"/>
              </w:rPr>
              <w:footnoteReference w:id="13"/>
            </w:r>
          </w:p>
        </w:tc>
        <w:tc>
          <w:tcPr>
            <w:tcW w:w="2291" w:type="dxa"/>
            <w:gridSpan w:val="2"/>
            <w:tcBorders>
              <w:top w:val="single" w:color="auto" w:sz="4" w:space="0"/>
              <w:bottom w:val="single" w:color="auto" w:sz="4" w:space="0"/>
            </w:tcBorders>
          </w:tcPr>
          <w:p w:rsidR="00D52D5D" w:rsidP="006173AC" w:rsidRDefault="00E11EB0" w14:paraId="4929692E" w14:textId="78A4A562">
            <w:pPr>
              <w:spacing w:before="60" w:after="60"/>
              <w:jc w:val="center"/>
              <w:rPr>
                <w:color w:val="000000"/>
              </w:rPr>
            </w:pPr>
            <w:r>
              <w:rPr>
                <w:color w:val="000000"/>
              </w:rPr>
              <w:t>314319</w:t>
            </w:r>
          </w:p>
        </w:tc>
        <w:tc>
          <w:tcPr>
            <w:tcW w:w="4268" w:type="dxa"/>
            <w:gridSpan w:val="4"/>
            <w:tcBorders>
              <w:top w:val="single" w:color="auto" w:sz="4" w:space="0"/>
              <w:bottom w:val="single" w:color="auto" w:sz="4" w:space="0"/>
            </w:tcBorders>
          </w:tcPr>
          <w:p w:rsidR="00D52D5D" w:rsidP="006173AC" w:rsidRDefault="00417394" w14:paraId="54B4EABE" w14:textId="26E1075F">
            <w:pPr>
              <w:spacing w:before="60" w:after="60"/>
              <w:jc w:val="center"/>
              <w:rPr>
                <w:color w:val="000000"/>
              </w:rPr>
            </w:pPr>
            <w:r>
              <w:rPr>
                <w:color w:val="000000"/>
              </w:rPr>
              <w:t>No</w:t>
            </w:r>
          </w:p>
        </w:tc>
      </w:tr>
    </w:tbl>
    <w:p w:rsidRPr="00E92D8E" w:rsidR="00A92D0B" w:rsidP="00E92D8E" w:rsidRDefault="00A92D0B" w14:paraId="04BC309E" w14:textId="4CFC415E">
      <w:pPr>
        <w:keepNext/>
        <w:numPr>
          <w:ilvl w:val="0"/>
          <w:numId w:val="9"/>
        </w:numPr>
        <w:spacing w:before="240"/>
        <w:rPr>
          <w:b/>
          <w:color w:val="000000"/>
        </w:rPr>
      </w:pPr>
      <w:r w:rsidRPr="005B5B44">
        <w:rPr>
          <w:b/>
          <w:color w:val="000000"/>
        </w:rPr>
        <w:t>Attachments</w:t>
      </w:r>
      <w:r w:rsidRPr="007F620E">
        <w:rPr>
          <w:b/>
        </w:rPr>
        <w:t xml:space="preserve"> Documenting Specific Claim and Comments on Part III</w:t>
      </w:r>
      <w:r w:rsidR="00E92D8E">
        <w:rPr>
          <w:rStyle w:val="FootnoteReference"/>
          <w:b/>
        </w:rPr>
        <w:footnoteReference w:id="14"/>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Attachment or Comment  #</w:t>
            </w:r>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E92D8E" w14:paraId="71F47148" w14:textId="77777777">
        <w:tc>
          <w:tcPr>
            <w:tcW w:w="1795" w:type="dxa"/>
            <w:tcBorders>
              <w:bottom w:val="single" w:color="auto" w:sz="4" w:space="0"/>
            </w:tcBorders>
          </w:tcPr>
          <w:p w:rsidRPr="007F620E" w:rsidR="00A92D0B" w:rsidP="001A3CF3" w:rsidRDefault="00D54B78" w14:paraId="7A5C03D8" w14:textId="7B56E1B5">
            <w:pPr>
              <w:tabs>
                <w:tab w:val="left" w:pos="1260"/>
              </w:tabs>
              <w:rPr>
                <w:color w:val="000000"/>
              </w:rPr>
            </w:pPr>
            <w:r>
              <w:rPr>
                <w:color w:val="000000"/>
              </w:rPr>
              <w:t>Attachment 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D54B78" w:rsidTr="00E92D8E" w14:paraId="72C869B0" w14:textId="77777777">
        <w:tc>
          <w:tcPr>
            <w:tcW w:w="1795" w:type="dxa"/>
          </w:tcPr>
          <w:p w:rsidRPr="007F620E" w:rsidR="00D54B78" w:rsidP="00D54B78" w:rsidRDefault="00D54B78" w14:paraId="49AADD21" w14:textId="75160A62">
            <w:pPr>
              <w:tabs>
                <w:tab w:val="left" w:pos="1260"/>
              </w:tabs>
              <w:rPr>
                <w:color w:val="000000"/>
              </w:rPr>
            </w:pPr>
            <w:r>
              <w:rPr>
                <w:color w:val="000000"/>
              </w:rPr>
              <w:t>Attachment 2</w:t>
            </w:r>
          </w:p>
        </w:tc>
        <w:tc>
          <w:tcPr>
            <w:tcW w:w="7565" w:type="dxa"/>
          </w:tcPr>
          <w:p w:rsidRPr="007F620E" w:rsidR="00D54B78" w:rsidP="00D54B78" w:rsidRDefault="00D54B78" w14:paraId="3AF20C23" w14:textId="69994E81">
            <w:pPr>
              <w:tabs>
                <w:tab w:val="left" w:pos="1260"/>
              </w:tabs>
              <w:rPr>
                <w:b/>
                <w:color w:val="000000"/>
              </w:rPr>
            </w:pPr>
            <w:r>
              <w:rPr>
                <w:bCs/>
                <w:color w:val="000000"/>
              </w:rPr>
              <w:t>Timesheet for TURN’s Advocates</w:t>
            </w:r>
          </w:p>
        </w:tc>
      </w:tr>
      <w:tr w:rsidRPr="007F620E" w:rsidR="00D54B78" w:rsidTr="00E92D8E" w14:paraId="35715034" w14:textId="77777777">
        <w:tc>
          <w:tcPr>
            <w:tcW w:w="1795" w:type="dxa"/>
          </w:tcPr>
          <w:p w:rsidR="00D54B78" w:rsidP="00D54B78" w:rsidRDefault="00D54B78" w14:paraId="20076598" w14:textId="571EA179">
            <w:pPr>
              <w:tabs>
                <w:tab w:val="left" w:pos="1260"/>
              </w:tabs>
              <w:rPr>
                <w:color w:val="000000"/>
              </w:rPr>
            </w:pPr>
            <w:r>
              <w:rPr>
                <w:color w:val="000000"/>
              </w:rPr>
              <w:t>Attachment 3</w:t>
            </w:r>
          </w:p>
        </w:tc>
        <w:tc>
          <w:tcPr>
            <w:tcW w:w="7565" w:type="dxa"/>
          </w:tcPr>
          <w:p w:rsidR="00D54B78" w:rsidP="00D54B78" w:rsidRDefault="00D54B78" w14:paraId="56D145D8" w14:textId="4D257CD7">
            <w:pPr>
              <w:tabs>
                <w:tab w:val="left" w:pos="1260"/>
              </w:tabs>
              <w:rPr>
                <w:bCs/>
                <w:color w:val="000000"/>
              </w:rPr>
            </w:pPr>
            <w:r>
              <w:rPr>
                <w:bCs/>
                <w:color w:val="000000"/>
              </w:rPr>
              <w:t>TURN Hours Allocated by Issue</w:t>
            </w:r>
          </w:p>
        </w:tc>
      </w:tr>
      <w:tr w:rsidRPr="007F620E" w:rsidR="00D54B78" w:rsidTr="00E92D8E" w14:paraId="1A15BE8B" w14:textId="77777777">
        <w:tc>
          <w:tcPr>
            <w:tcW w:w="1795" w:type="dxa"/>
          </w:tcPr>
          <w:p w:rsidR="00D54B78" w:rsidP="00D54B78" w:rsidRDefault="00D54B78" w14:paraId="71EBB800" w14:textId="3706ABFC">
            <w:pPr>
              <w:tabs>
                <w:tab w:val="left" w:pos="1260"/>
              </w:tabs>
              <w:rPr>
                <w:color w:val="000000"/>
              </w:rPr>
            </w:pPr>
            <w:r>
              <w:rPr>
                <w:color w:val="000000"/>
              </w:rPr>
              <w:t>Attachment 4</w:t>
            </w:r>
          </w:p>
        </w:tc>
        <w:tc>
          <w:tcPr>
            <w:tcW w:w="7565" w:type="dxa"/>
          </w:tcPr>
          <w:p w:rsidRPr="005851FA" w:rsidR="00D54B78" w:rsidP="005851FA" w:rsidRDefault="00D54B78" w14:paraId="7AFEBFEC" w14:textId="266EB538">
            <w:r>
              <w:t xml:space="preserve">Commission </w:t>
            </w:r>
            <w:r w:rsidRPr="00D54B78">
              <w:t>Notice of Specific Support Calculation for 2025</w:t>
            </w:r>
          </w:p>
        </w:tc>
      </w:tr>
      <w:tr w:rsidRPr="007F620E" w:rsidR="00083D73" w:rsidTr="00E92D8E" w14:paraId="44C1439F" w14:textId="77777777">
        <w:tc>
          <w:tcPr>
            <w:tcW w:w="1795" w:type="dxa"/>
          </w:tcPr>
          <w:p w:rsidR="00083D73" w:rsidP="00D54B78" w:rsidRDefault="00083D73" w14:paraId="536B15D1" w14:textId="1100A6B4">
            <w:pPr>
              <w:tabs>
                <w:tab w:val="left" w:pos="1260"/>
              </w:tabs>
              <w:rPr>
                <w:color w:val="000000"/>
              </w:rPr>
            </w:pPr>
            <w:r>
              <w:rPr>
                <w:color w:val="000000"/>
              </w:rPr>
              <w:t>Attachment 5</w:t>
            </w:r>
          </w:p>
        </w:tc>
        <w:tc>
          <w:tcPr>
            <w:tcW w:w="7565" w:type="dxa"/>
          </w:tcPr>
          <w:p w:rsidRPr="00D17450" w:rsidR="00083D73" w:rsidP="00D54B78" w:rsidRDefault="00083D73" w14:paraId="4E30E4AB" w14:textId="5ADEC45A">
            <w:r w:rsidRPr="00D17450">
              <w:t>LifeLine</w:t>
            </w:r>
            <w:r w:rsidRPr="00D17450" w:rsidR="00D17450">
              <w:t xml:space="preserve"> Active Subscriber Statistics (January 1, 2025)</w:t>
            </w:r>
          </w:p>
        </w:tc>
      </w:tr>
      <w:tr w:rsidRPr="007F620E" w:rsidR="00502295" w:rsidTr="00E92D8E" w14:paraId="44096555" w14:textId="77777777">
        <w:tc>
          <w:tcPr>
            <w:tcW w:w="1795" w:type="dxa"/>
          </w:tcPr>
          <w:p w:rsidR="00502295" w:rsidP="00D54B78" w:rsidRDefault="00502295" w14:paraId="24AF6871" w14:textId="15FB1D9E">
            <w:pPr>
              <w:tabs>
                <w:tab w:val="left" w:pos="1260"/>
              </w:tabs>
              <w:rPr>
                <w:color w:val="000000"/>
              </w:rPr>
            </w:pPr>
            <w:r>
              <w:rPr>
                <w:color w:val="000000"/>
              </w:rPr>
              <w:t>Attachment 6</w:t>
            </w:r>
          </w:p>
        </w:tc>
        <w:tc>
          <w:tcPr>
            <w:tcW w:w="7565" w:type="dxa"/>
          </w:tcPr>
          <w:p w:rsidRPr="00D17450" w:rsidR="00502295" w:rsidP="00D54B78" w:rsidRDefault="00120981" w14:paraId="78468280" w14:textId="53CB21D3">
            <w:r>
              <w:t>Ré</w:t>
            </w:r>
            <w:r w:rsidR="00502295">
              <w:t>sum</w:t>
            </w:r>
            <w:r>
              <w:t>é</w:t>
            </w:r>
            <w:r w:rsidR="00502295">
              <w:t xml:space="preserve"> of Kori Cordero</w:t>
            </w:r>
          </w:p>
        </w:tc>
      </w:tr>
      <w:tr w:rsidRPr="007F620E" w:rsidR="00E11EB0" w:rsidTr="00E92D8E" w14:paraId="59231009" w14:textId="77777777">
        <w:tc>
          <w:tcPr>
            <w:tcW w:w="1795" w:type="dxa"/>
          </w:tcPr>
          <w:p w:rsidR="00E11EB0" w:rsidP="00D54B78" w:rsidRDefault="00E11EB0" w14:paraId="3B92F809" w14:textId="2FBF5186">
            <w:pPr>
              <w:tabs>
                <w:tab w:val="left" w:pos="1260"/>
              </w:tabs>
              <w:rPr>
                <w:color w:val="000000"/>
              </w:rPr>
            </w:pPr>
            <w:r>
              <w:rPr>
                <w:color w:val="000000"/>
              </w:rPr>
              <w:t>Comment 1</w:t>
            </w:r>
          </w:p>
        </w:tc>
        <w:tc>
          <w:tcPr>
            <w:tcW w:w="7565" w:type="dxa"/>
          </w:tcPr>
          <w:p w:rsidRPr="00966B35" w:rsidR="00E11EB0" w:rsidP="00D54B78" w:rsidRDefault="00191609" w14:paraId="0DC05059" w14:textId="77777777">
            <w:pPr>
              <w:rPr>
                <w:u w:val="single"/>
              </w:rPr>
            </w:pPr>
            <w:r w:rsidRPr="00966B35">
              <w:rPr>
                <w:u w:val="single"/>
              </w:rPr>
              <w:t>2025 Rate for Thomas J. Long</w:t>
            </w:r>
          </w:p>
          <w:p w:rsidR="00966B35" w:rsidP="00D54B78" w:rsidRDefault="00966B35" w14:paraId="45231439" w14:textId="77777777"/>
          <w:p w:rsidR="00966B35" w:rsidP="00D54B78" w:rsidRDefault="008C3135" w14:paraId="3A5B4588" w14:textId="77A5CA5D">
            <w:r>
              <w:t>For Mr. Long’s work in 2025, TURN requests that the Commission adjust his authorized 2024 rate of $860 (D.24-09-016) by applying the annual escalation adjustment authorized by Resolution ALJ-393 for 2025 of 3.46%. TURN uses a 2025 rate of $885 to prepare this claim.</w:t>
            </w:r>
          </w:p>
          <w:p w:rsidRPr="00D17450" w:rsidR="008619EE" w:rsidP="00D54B78" w:rsidRDefault="008619EE" w14:paraId="10424378" w14:textId="68AA1105"/>
        </w:tc>
      </w:tr>
      <w:tr w:rsidRPr="007F620E" w:rsidR="00E11EB0" w:rsidTr="00E92D8E" w14:paraId="6A9A8E39" w14:textId="77777777">
        <w:tc>
          <w:tcPr>
            <w:tcW w:w="1795" w:type="dxa"/>
          </w:tcPr>
          <w:p w:rsidR="00E11EB0" w:rsidP="00D54B78" w:rsidRDefault="00E11EB0" w14:paraId="001614ED" w14:textId="75C29271">
            <w:pPr>
              <w:tabs>
                <w:tab w:val="left" w:pos="1260"/>
              </w:tabs>
              <w:rPr>
                <w:color w:val="000000"/>
              </w:rPr>
            </w:pPr>
            <w:r>
              <w:rPr>
                <w:color w:val="000000"/>
              </w:rPr>
              <w:t>Comment 2</w:t>
            </w:r>
          </w:p>
        </w:tc>
        <w:tc>
          <w:tcPr>
            <w:tcW w:w="7565" w:type="dxa"/>
          </w:tcPr>
          <w:p w:rsidRPr="00966B35" w:rsidR="00E11EB0" w:rsidP="00D54B78" w:rsidRDefault="00191609" w14:paraId="6EB41704" w14:textId="77777777">
            <w:pPr>
              <w:rPr>
                <w:u w:val="single"/>
              </w:rPr>
            </w:pPr>
            <w:r w:rsidRPr="00966B35">
              <w:rPr>
                <w:u w:val="single"/>
              </w:rPr>
              <w:t xml:space="preserve">2025 Rate for Robert Finkelstein </w:t>
            </w:r>
          </w:p>
          <w:p w:rsidR="00E249F5" w:rsidP="00D54B78" w:rsidRDefault="00E249F5" w14:paraId="1D764F14" w14:textId="77777777"/>
          <w:p w:rsidR="00E249F5" w:rsidP="00D54B78" w:rsidRDefault="00966B35" w14:paraId="32209D6F" w14:textId="307D0685">
            <w:r w:rsidRPr="00966B35">
              <w:t>TURN requests an hourly rate of $905 for work conducted by TURN</w:t>
            </w:r>
            <w:r w:rsidRPr="00966B35">
              <w:br/>
              <w:t>General Counsel Robert Finkelstein in 2025. The requested rate is equal to</w:t>
            </w:r>
            <w:r w:rsidRPr="00966B35">
              <w:br/>
              <w:t>the rate authorized by the Commission in D.24-07-033 for Mr. Finkelstein’s</w:t>
            </w:r>
            <w:r w:rsidRPr="00966B35">
              <w:br/>
              <w:t>work in 2024, $875, adjusted by the 2025 escalation rate of 3.46%.</w:t>
            </w:r>
            <w:r w:rsidRPr="00966B35">
              <w:br/>
              <w:t>Calculation: $875 x [1.0346 (COLA)] = $905.28, rounded to $905.</w:t>
            </w:r>
          </w:p>
          <w:p w:rsidRPr="00D17450" w:rsidR="00191609" w:rsidP="00D54B78" w:rsidRDefault="00191609" w14:paraId="6A2D6578" w14:textId="078B74BA"/>
        </w:tc>
      </w:tr>
      <w:tr w:rsidRPr="007F620E" w:rsidR="00D51A95" w:rsidTr="00E92D8E" w14:paraId="1C02AD2D" w14:textId="77777777">
        <w:tc>
          <w:tcPr>
            <w:tcW w:w="1795" w:type="dxa"/>
          </w:tcPr>
          <w:p w:rsidR="00D51A95" w:rsidP="00D54B78" w:rsidRDefault="00D51A95" w14:paraId="63BCB094" w14:textId="27EC21DA">
            <w:pPr>
              <w:tabs>
                <w:tab w:val="left" w:pos="1260"/>
              </w:tabs>
              <w:rPr>
                <w:color w:val="000000"/>
              </w:rPr>
            </w:pPr>
            <w:r>
              <w:rPr>
                <w:color w:val="000000"/>
              </w:rPr>
              <w:lastRenderedPageBreak/>
              <w:t>Comment 3</w:t>
            </w:r>
          </w:p>
        </w:tc>
        <w:tc>
          <w:tcPr>
            <w:tcW w:w="7565" w:type="dxa"/>
          </w:tcPr>
          <w:p w:rsidRPr="00F13F3D" w:rsidR="00D51A95" w:rsidP="00D54B78" w:rsidRDefault="00D51A95" w14:paraId="46C6DA3A" w14:textId="77777777">
            <w:pPr>
              <w:rPr>
                <w:u w:val="single"/>
              </w:rPr>
            </w:pPr>
            <w:r w:rsidRPr="0060331C">
              <w:rPr>
                <w:u w:val="single"/>
              </w:rPr>
              <w:t>2025 Rate for Kori Cordero</w:t>
            </w:r>
          </w:p>
          <w:p w:rsidR="008619EE" w:rsidP="00D54B78" w:rsidRDefault="008619EE" w14:paraId="771B95EE" w14:textId="77777777"/>
          <w:p w:rsidR="0060331C" w:rsidP="0060331C" w:rsidRDefault="0060331C" w14:paraId="7853CC42" w14:textId="38538DC3">
            <w:pPr>
              <w:tabs>
                <w:tab w:val="left" w:pos="1260"/>
              </w:tabs>
              <w:rPr>
                <w:rFonts w:ascii="Times" w:hAnsi="Times"/>
                <w:color w:val="000000"/>
              </w:rPr>
            </w:pPr>
            <w:r>
              <w:t xml:space="preserve">This is TURN’s first request for an hourly rate for </w:t>
            </w:r>
            <w:r w:rsidRPr="00D07337">
              <w:t xml:space="preserve">TURN </w:t>
            </w:r>
            <w:r>
              <w:t xml:space="preserve">Telecom Advocacy </w:t>
            </w:r>
            <w:r w:rsidRPr="002D62C6">
              <w:t>Managing Attorney</w:t>
            </w:r>
            <w:r w:rsidRPr="00D07337">
              <w:t xml:space="preserve"> </w:t>
            </w:r>
            <w:r>
              <w:t xml:space="preserve">Kori Cordero.  </w:t>
            </w:r>
            <w:r>
              <w:rPr>
                <w:rFonts w:ascii="Times" w:hAnsi="Times"/>
                <w:color w:val="000000"/>
              </w:rPr>
              <w:t xml:space="preserve">TURN accordingly presents the full justification required by Resolution ALJ-393 for a new market rate for Mx. Cordero and provides Mx. Cordero’s </w:t>
            </w:r>
            <w:r w:rsidRPr="0060331C">
              <w:rPr>
                <w:rFonts w:ascii="Times" w:hAnsi="Times"/>
                <w:color w:val="000000"/>
              </w:rPr>
              <w:t>resume as Attachment 6 to</w:t>
            </w:r>
            <w:r>
              <w:rPr>
                <w:rFonts w:ascii="Times" w:hAnsi="Times"/>
                <w:color w:val="000000"/>
              </w:rPr>
              <w:t xml:space="preserve"> this claim.</w:t>
            </w:r>
          </w:p>
          <w:p w:rsidR="0060331C" w:rsidP="0060331C" w:rsidRDefault="0060331C" w14:paraId="41D00978" w14:textId="77777777"/>
          <w:p w:rsidR="0060331C" w:rsidP="0060331C" w:rsidRDefault="0060331C" w14:paraId="6508266B" w14:textId="77777777">
            <w:r w:rsidRPr="003A2DC5">
              <w:rPr>
                <w:b/>
                <w:bCs/>
              </w:rPr>
              <w:t>Intervenor Representative:</w:t>
            </w:r>
            <w:r>
              <w:t xml:space="preserve">  Kori Cordero</w:t>
            </w:r>
          </w:p>
          <w:p w:rsidR="0060331C" w:rsidP="0060331C" w:rsidRDefault="0060331C" w14:paraId="04B6D14F" w14:textId="77777777">
            <w:r w:rsidRPr="003A2DC5">
              <w:rPr>
                <w:b/>
                <w:bCs/>
              </w:rPr>
              <w:t>Labor Role:</w:t>
            </w:r>
            <w:r>
              <w:t xml:space="preserve">  Legal - Attorney</w:t>
            </w:r>
          </w:p>
          <w:p w:rsidR="0060331C" w:rsidP="0060331C" w:rsidRDefault="0060331C" w14:paraId="74886F88" w14:textId="77777777">
            <w:r w:rsidRPr="003A2DC5">
              <w:rPr>
                <w:b/>
                <w:bCs/>
              </w:rPr>
              <w:t>Level:</w:t>
            </w:r>
            <w:r>
              <w:t xml:space="preserve">  III</w:t>
            </w:r>
          </w:p>
          <w:p w:rsidR="0060331C" w:rsidP="0060331C" w:rsidRDefault="0060331C" w14:paraId="312B9836" w14:textId="77777777">
            <w:r w:rsidRPr="003A2DC5">
              <w:rPr>
                <w:b/>
                <w:bCs/>
              </w:rPr>
              <w:t>202</w:t>
            </w:r>
            <w:r>
              <w:rPr>
                <w:b/>
                <w:bCs/>
              </w:rPr>
              <w:t>5</w:t>
            </w:r>
            <w:r w:rsidRPr="003A2DC5">
              <w:rPr>
                <w:b/>
                <w:bCs/>
              </w:rPr>
              <w:t xml:space="preserve"> Hourly Rate Range:</w:t>
            </w:r>
            <w:r>
              <w:t xml:space="preserve">  $376.79 - $586.51</w:t>
            </w:r>
          </w:p>
          <w:p w:rsidR="0060331C" w:rsidP="0060331C" w:rsidRDefault="0060331C" w14:paraId="707B275B" w14:textId="77777777">
            <w:r w:rsidRPr="003A2DC5">
              <w:rPr>
                <w:b/>
                <w:bCs/>
              </w:rPr>
              <w:t>Requested Hourly Rate:</w:t>
            </w:r>
            <w:r>
              <w:t xml:space="preserve">  $500</w:t>
            </w:r>
          </w:p>
          <w:p w:rsidRPr="0060331C" w:rsidR="0060331C" w:rsidP="0060331C" w:rsidRDefault="0060331C" w14:paraId="3FA1C2CC" w14:textId="57ABE3D4">
            <w:r w:rsidRPr="0060331C">
              <w:rPr>
                <w:b/>
                <w:bCs/>
              </w:rPr>
              <w:t>Current Resume:</w:t>
            </w:r>
            <w:r w:rsidRPr="0060331C">
              <w:t xml:space="preserve">  See Attachment 6.</w:t>
            </w:r>
          </w:p>
          <w:p w:rsidRPr="003A2DC5" w:rsidR="0060331C" w:rsidP="0060331C" w:rsidRDefault="0060331C" w14:paraId="3BBAE5CD" w14:textId="77777777">
            <w:pPr>
              <w:rPr>
                <w:b/>
                <w:bCs/>
              </w:rPr>
            </w:pPr>
            <w:r w:rsidRPr="0060331C">
              <w:rPr>
                <w:b/>
                <w:bCs/>
              </w:rPr>
              <w:t>Justification for the Requested</w:t>
            </w:r>
            <w:r w:rsidRPr="003A2DC5">
              <w:rPr>
                <w:b/>
                <w:bCs/>
              </w:rPr>
              <w:t xml:space="preserve"> Hourly Rate:  </w:t>
            </w:r>
          </w:p>
          <w:p w:rsidR="0060331C" w:rsidP="0060331C" w:rsidRDefault="0060331C" w14:paraId="0C0EAD36" w14:textId="77777777"/>
          <w:p w:rsidR="0060331C" w:rsidP="0060331C" w:rsidRDefault="0060331C" w14:paraId="2A17ABE3" w14:textId="68A301E6">
            <w:r>
              <w:t xml:space="preserve">Kori Cordero </w:t>
            </w:r>
            <w:r w:rsidRPr="0060331C">
              <w:t>is an attorney with more than a decade of law and policy experience, primarily focused on Tribal matters, including but not limited to telecommunications, energy, and environmental issues impacting Tribes.  They received their JD from UCLA School of</w:t>
            </w:r>
            <w:r>
              <w:t xml:space="preserve"> Law in 2014 and Bachelor of Arts in Political Science from UC Riverside in 2010. Mx. Cordero was admitted to the Pascua Yaqui Bar in 2013, the California Bar in March 2017, and subsequently, the Yurok Tribal Bar.</w:t>
            </w:r>
          </w:p>
          <w:p w:rsidR="0060331C" w:rsidP="0060331C" w:rsidRDefault="0060331C" w14:paraId="6929F0F0" w14:textId="77777777"/>
          <w:p w:rsidRPr="00214553" w:rsidR="0060331C" w:rsidP="0060331C" w:rsidRDefault="0060331C" w14:paraId="090D205A" w14:textId="44E7D25D">
            <w:r>
              <w:t>In September 2025, Mx. Cordero joined TURN as TURN’s Telecom Advocacy Managing Attorney</w:t>
            </w:r>
            <w:r w:rsidRPr="002B152D">
              <w:t xml:space="preserve">, where they represent TURN in telecommunications proceedings before the Commission and oversee TURN’s telecommunications regulatory practice. </w:t>
            </w:r>
            <w:r>
              <w:t xml:space="preserve">Mx. Cordero arrived at TURN with significant expertise around utility regulatory and environmental issues. Mx. Cordero’s prior </w:t>
            </w:r>
            <w:r w:rsidRPr="00852AF7">
              <w:t xml:space="preserve">experience encompassed, in pertinent part, providing legal advice to tribal governments and tribal corporations related to the California Environmental Quality Act, energy projects, utility rights of way, utility company land transactions and negotiations with utility entities; advising the U.S. Environmental Protection Agency on Tribal issues; serving as Associate and Deputy General Counsel for the Yurok Tribe and outside counsel for several Yurok </w:t>
            </w:r>
            <w:r w:rsidRPr="00852AF7">
              <w:lastRenderedPageBreak/>
              <w:t xml:space="preserve">Tribal owned corporations, including the Yurok Telecommunications Corporation, and even a short stint as the Chief Executive Officer of Yurok Telecommunications Corporation. </w:t>
            </w:r>
            <w:r w:rsidRPr="00852AF7">
              <w:rPr>
                <w:color w:val="222222"/>
              </w:rPr>
              <w:t xml:space="preserve"> </w:t>
            </w:r>
          </w:p>
          <w:p w:rsidR="0060331C" w:rsidP="0060331C" w:rsidRDefault="0060331C" w14:paraId="579EC528" w14:textId="77777777"/>
          <w:p w:rsidR="0060331C" w:rsidP="0060331C" w:rsidRDefault="0060331C" w14:paraId="00FE6CAC" w14:textId="6248BEFF">
            <w:pPr>
              <w:pStyle w:val="NormalWeb"/>
              <w:spacing w:after="120"/>
            </w:pPr>
            <w:r>
              <w:t xml:space="preserve">When Mx. Cordero joined TURN in September 2025, Mx. Cordero had been licensed by the California bar for 8 ½ years. The Market Rate Study Hourly Rate Chart, as clarified by Resolution ALJ-393, instructs that an Attorney in Level III should have a JD or equivalent degree, 5-10 years of experience, and be licensed to practice law by any jurisdiction within the United States. The Hourly Rate Chart further suggests, “Higher experience levels should have experience with areas of law and procedures relevant to CPUC matters, such as environmental law or utility regulation.”  Mx. Cordero satisfies all of these requirements. They are an </w:t>
            </w:r>
            <w:r w:rsidRPr="00281AC0">
              <w:t>experienced litigator</w:t>
            </w:r>
            <w:r>
              <w:t xml:space="preserve"> with specific knowledge of utility regulation, telecommunications law and policy issues, and energy and environmental issues.  Because their employment history has extended beyond those topics most germane to Commission practice, TURN is conservatively requesting a rate only slightly above the midpoint of the market rate range established in Res. ALJ-393 for an Attorney - Level III, which is $480.91 for 2025. TURN submits that the requested rate of $500 is reasonable for Mx. Cordero’s work in 2025.   </w:t>
            </w:r>
          </w:p>
          <w:p w:rsidRPr="00D17450" w:rsidR="0060331C" w:rsidP="00D54B78" w:rsidRDefault="0060331C" w14:paraId="58CF1919" w14:textId="558302AF"/>
        </w:tc>
      </w:tr>
      <w:tr w:rsidRPr="007F620E" w:rsidR="00D51A95" w:rsidTr="00E92D8E" w14:paraId="66371A1F" w14:textId="77777777">
        <w:tc>
          <w:tcPr>
            <w:tcW w:w="1795" w:type="dxa"/>
          </w:tcPr>
          <w:p w:rsidR="00D51A95" w:rsidP="00D54B78" w:rsidRDefault="00D51A95" w14:paraId="6E5B3291" w14:textId="24C954EA">
            <w:pPr>
              <w:tabs>
                <w:tab w:val="left" w:pos="1260"/>
              </w:tabs>
              <w:rPr>
                <w:color w:val="000000"/>
              </w:rPr>
            </w:pPr>
            <w:r>
              <w:rPr>
                <w:color w:val="000000"/>
              </w:rPr>
              <w:lastRenderedPageBreak/>
              <w:t>Comment 4</w:t>
            </w:r>
          </w:p>
        </w:tc>
        <w:tc>
          <w:tcPr>
            <w:tcW w:w="7565" w:type="dxa"/>
          </w:tcPr>
          <w:p w:rsidRPr="008619EE" w:rsidR="00D51A95" w:rsidP="00D54B78" w:rsidRDefault="00D51A95" w14:paraId="2B10AE23" w14:textId="77777777">
            <w:pPr>
              <w:rPr>
                <w:u w:val="single"/>
              </w:rPr>
            </w:pPr>
            <w:r w:rsidRPr="008619EE">
              <w:rPr>
                <w:u w:val="single"/>
              </w:rPr>
              <w:t>2026 Rate for Alexandra Green</w:t>
            </w:r>
          </w:p>
          <w:p w:rsidR="008619EE" w:rsidP="00D54B78" w:rsidRDefault="008619EE" w14:paraId="11CDDB08" w14:textId="77777777"/>
          <w:p w:rsidRPr="008619EE" w:rsidR="008619EE" w:rsidP="008619EE" w:rsidRDefault="008619EE" w14:paraId="3F983C60" w14:textId="48C7A258">
            <w:r w:rsidRPr="008619EE">
              <w:t>TURN requests an hourly rate of $300 for TURN Attorney Alexandra Green in 2026.</w:t>
            </w:r>
            <w:r w:rsidR="00153D91">
              <w:t xml:space="preserve">  </w:t>
            </w:r>
            <w:r w:rsidRPr="008619EE">
              <w:t>The requested rate is equal to the rate authorized by the Commission in D.25-05-025 for Ms. Green’s work in 2025, $275, adjusted by both (1) an estimated escalation rate of 3.3% for 2026, and (2) the first 5% step increase in the Attorney – Level II experience tier.</w:t>
            </w:r>
          </w:p>
          <w:p w:rsidRPr="008619EE" w:rsidR="008619EE" w:rsidP="008619EE" w:rsidRDefault="008619EE" w14:paraId="4E51117B" w14:textId="78C31AFB"/>
          <w:p w:rsidRPr="008619EE" w:rsidR="008619EE" w:rsidP="008619EE" w:rsidRDefault="008619EE" w14:paraId="17187706" w14:textId="0F3AF3B6">
            <w:r w:rsidRPr="008619EE">
              <w:t>Calculation:</w:t>
            </w:r>
            <w:r w:rsidR="00153D91">
              <w:t xml:space="preserve">  </w:t>
            </w:r>
            <w:r w:rsidRPr="008619EE">
              <w:t>$275 x [1.033 (est. COLA) + 0.05 (step increase)] = $297.83, rounded to $300</w:t>
            </w:r>
          </w:p>
          <w:p w:rsidRPr="008619EE" w:rsidR="008619EE" w:rsidP="008619EE" w:rsidRDefault="008619EE" w14:paraId="209AE4C4" w14:textId="3C6DA33F"/>
          <w:p w:rsidRPr="008619EE" w:rsidR="008619EE" w:rsidP="008619EE" w:rsidRDefault="008619EE" w14:paraId="714706E5" w14:textId="58B25406">
            <w:r w:rsidRPr="008619EE">
              <w:t>TURN uses an estimated escalation rate of 3.3% because it is the percentage change in the Bureau of Labor Statistics Employment Cost Index (ECI), Table 5, for the Occupational Group “Management, Professional, and Related excluding Incentive Paid Occupations” for the 12-months ended Sept. 2025, which is the latest information available to TURN.</w:t>
            </w:r>
            <w:r w:rsidR="00153D91">
              <w:t xml:space="preserve">  </w:t>
            </w:r>
            <w:r w:rsidRPr="008619EE">
              <w:t>TURN asks the Commission to apply the adopted escalation rate in determining Ms. Green’s 2026 hourly rate.</w:t>
            </w:r>
          </w:p>
          <w:p w:rsidRPr="008619EE" w:rsidR="008619EE" w:rsidP="008619EE" w:rsidRDefault="008619EE" w14:paraId="4CE07B46" w14:textId="722E4CF1"/>
          <w:p w:rsidRPr="008619EE" w:rsidR="008619EE" w:rsidP="008619EE" w:rsidRDefault="008619EE" w14:paraId="5AE5FE7A" w14:textId="2C794327">
            <w:r w:rsidRPr="008619EE">
              <w:lastRenderedPageBreak/>
              <w:t>Res. ALJ-393 permits intervenor representatives to claim up to two 5% annual “step increases” within each labor role experience tier, as long as their final requested rate does not exceed the maximum approved rate for that experience level. (Res. ALJ-393, p. 5).</w:t>
            </w:r>
            <w:r w:rsidR="00153D91">
              <w:t xml:space="preserve">  </w:t>
            </w:r>
            <w:r w:rsidRPr="008619EE">
              <w:t>The maximum approved rate for an Attorney – Level II is $453.79 for work conducted in</w:t>
            </w:r>
            <w:r w:rsidR="00153D91">
              <w:t xml:space="preserve"> </w:t>
            </w:r>
            <w:r w:rsidRPr="008619EE">
              <w:rPr>
                <w:u w:val="single"/>
              </w:rPr>
              <w:t>2025</w:t>
            </w:r>
            <w:r w:rsidRPr="008619EE">
              <w:t>.</w:t>
            </w:r>
            <w:r w:rsidR="00153D91">
              <w:t xml:space="preserve">  </w:t>
            </w:r>
            <w:r w:rsidRPr="008619EE">
              <w:t>The requested 2026 rate for Alexandra Green of $300 is well below the cap.</w:t>
            </w:r>
          </w:p>
          <w:p w:rsidR="008619EE" w:rsidP="00D54B78" w:rsidRDefault="008619EE" w14:paraId="3BAFE6D4" w14:textId="65578740"/>
        </w:tc>
      </w:tr>
    </w:tbl>
    <w:p w:rsidRPr="007F620E" w:rsidR="00A92D0B" w:rsidP="005B5B44" w:rsidRDefault="00A92D0B" w14:paraId="0D8B7003" w14:textId="42D64F6C">
      <w:pPr>
        <w:keepNext/>
        <w:numPr>
          <w:ilvl w:val="0"/>
          <w:numId w:val="9"/>
        </w:numPr>
        <w:spacing w:before="240" w:after="240"/>
        <w:rPr>
          <w:b/>
          <w:color w:val="000000"/>
        </w:rPr>
      </w:pPr>
      <w:r w:rsidRPr="007F620E">
        <w:rPr>
          <w:b/>
          <w:color w:val="000000"/>
        </w:rPr>
        <w:lastRenderedPageBreak/>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A92D0B" w:rsidTr="00D17DF2" w14:paraId="52CD0603" w14:textId="77777777">
        <w:trPr>
          <w:tblHeader/>
        </w:trPr>
        <w:tc>
          <w:tcPr>
            <w:tcW w:w="1603"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757"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D17DF2" w:rsidTr="00D17DF2" w14:paraId="7B4104DD" w14:textId="77777777">
        <w:tc>
          <w:tcPr>
            <w:tcW w:w="1603" w:type="dxa"/>
          </w:tcPr>
          <w:p w:rsidR="00D17DF2" w:rsidP="00EB64CF" w:rsidRDefault="0071594A" w14:paraId="5183E48C" w14:textId="10A79EBC">
            <w:pPr>
              <w:tabs>
                <w:tab w:val="left" w:pos="1440"/>
              </w:tabs>
              <w:rPr>
                <w:color w:val="000000"/>
              </w:rPr>
            </w:pPr>
            <w:r>
              <w:rPr>
                <w:color w:val="000000"/>
              </w:rPr>
              <w:t>[1] Reductions</w:t>
            </w:r>
            <w:r w:rsidR="002C2DD7">
              <w:rPr>
                <w:color w:val="000000"/>
              </w:rPr>
              <w:t xml:space="preserve"> -Denied without Prejudice</w:t>
            </w:r>
          </w:p>
        </w:tc>
        <w:tc>
          <w:tcPr>
            <w:tcW w:w="7757" w:type="dxa"/>
          </w:tcPr>
          <w:p w:rsidR="001E2F6D" w:rsidP="001E2F6D" w:rsidRDefault="001E2F6D" w14:paraId="68ACD867" w14:textId="77777777">
            <w:r w:rsidRPr="00532CDD">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p>
          <w:p w:rsidR="001E2F6D" w:rsidP="004047A0" w:rsidRDefault="001E2F6D" w14:paraId="2231AE0D" w14:textId="77777777">
            <w:pPr>
              <w:tabs>
                <w:tab w:val="left" w:pos="1440"/>
              </w:tabs>
              <w:rPr>
                <w:color w:val="000000"/>
              </w:rPr>
            </w:pPr>
          </w:p>
          <w:p w:rsidRPr="00723BA6" w:rsidR="00614EBF" w:rsidP="001C0088" w:rsidRDefault="004728A8" w14:paraId="669E4F56" w14:textId="7B81622D">
            <w:pPr>
              <w:tabs>
                <w:tab w:val="left" w:pos="1440"/>
              </w:tabs>
              <w:rPr>
                <w:color w:val="000000"/>
              </w:rPr>
            </w:pPr>
            <w:r w:rsidRPr="00723BA6">
              <w:rPr>
                <w:color w:val="000000"/>
              </w:rPr>
              <w:t>As explained by TURN in Part II</w:t>
            </w:r>
            <w:r w:rsidR="001E2F6D">
              <w:rPr>
                <w:color w:val="000000"/>
              </w:rPr>
              <w:t>.</w:t>
            </w:r>
            <w:r w:rsidRPr="00723BA6">
              <w:rPr>
                <w:color w:val="000000"/>
              </w:rPr>
              <w:t>A</w:t>
            </w:r>
            <w:r w:rsidRPr="00723BA6" w:rsidR="00F33E09">
              <w:rPr>
                <w:color w:val="000000"/>
              </w:rPr>
              <w:t xml:space="preserve">, they seek compensation for </w:t>
            </w:r>
            <w:r w:rsidRPr="00723BA6" w:rsidR="00F6418A">
              <w:rPr>
                <w:color w:val="000000"/>
              </w:rPr>
              <w:t xml:space="preserve">hours spent on work related to the California LifeLine SSA, MSS, and recommendations stemming from the 2022 Program Assessment, coded as SSA_MSS_WLESS, SSA_MSS_WLINE, SSA_SP, PRGASSESS, and approximately half of the hours coded as FED. </w:t>
            </w:r>
            <w:r w:rsidRPr="00723BA6" w:rsidR="00157706">
              <w:rPr>
                <w:color w:val="000000"/>
              </w:rPr>
              <w:t xml:space="preserve">The Commission </w:t>
            </w:r>
            <w:r w:rsidR="00C41956">
              <w:rPr>
                <w:color w:val="000000"/>
              </w:rPr>
              <w:t>did</w:t>
            </w:r>
            <w:r w:rsidRPr="00723BA6" w:rsidR="00C41956">
              <w:rPr>
                <w:color w:val="000000"/>
              </w:rPr>
              <w:t xml:space="preserve"> </w:t>
            </w:r>
            <w:r w:rsidRPr="00723BA6" w:rsidR="00157706">
              <w:rPr>
                <w:color w:val="000000"/>
              </w:rPr>
              <w:t xml:space="preserve">not issue </w:t>
            </w:r>
            <w:r w:rsidR="00C41956">
              <w:rPr>
                <w:color w:val="000000"/>
              </w:rPr>
              <w:t>a</w:t>
            </w:r>
            <w:r w:rsidRPr="00723BA6" w:rsidR="00C41956">
              <w:rPr>
                <w:color w:val="000000"/>
              </w:rPr>
              <w:t xml:space="preserve"> </w:t>
            </w:r>
            <w:r w:rsidRPr="00723BA6" w:rsidR="00157706">
              <w:rPr>
                <w:color w:val="000000"/>
              </w:rPr>
              <w:t>decision on these issues before clos</w:t>
            </w:r>
            <w:r w:rsidR="00C41956">
              <w:rPr>
                <w:color w:val="000000"/>
              </w:rPr>
              <w:t>ing</w:t>
            </w:r>
            <w:r w:rsidRPr="00723BA6" w:rsidR="00157706">
              <w:rPr>
                <w:color w:val="000000"/>
              </w:rPr>
              <w:t xml:space="preserve"> </w:t>
            </w:r>
            <w:r w:rsidRPr="00723BA6" w:rsidR="00153D91">
              <w:rPr>
                <w:color w:val="000000"/>
              </w:rPr>
              <w:t xml:space="preserve">Rulemaking </w:t>
            </w:r>
            <w:r w:rsidR="00153D91">
              <w:rPr>
                <w:color w:val="000000"/>
              </w:rPr>
              <w:t>(</w:t>
            </w:r>
            <w:r w:rsidRPr="00723BA6" w:rsidR="00157706">
              <w:rPr>
                <w:color w:val="000000"/>
              </w:rPr>
              <w:t>R.</w:t>
            </w:r>
            <w:r w:rsidR="00153D91">
              <w:rPr>
                <w:color w:val="000000"/>
              </w:rPr>
              <w:t xml:space="preserve">) </w:t>
            </w:r>
            <w:r w:rsidRPr="00723BA6" w:rsidR="00157706">
              <w:rPr>
                <w:color w:val="000000"/>
              </w:rPr>
              <w:t xml:space="preserve">20-02-008 and </w:t>
            </w:r>
            <w:r w:rsidRPr="00723BA6" w:rsidR="00C41956">
              <w:rPr>
                <w:color w:val="000000"/>
              </w:rPr>
              <w:t>open</w:t>
            </w:r>
            <w:r w:rsidR="00C41956">
              <w:rPr>
                <w:color w:val="000000"/>
              </w:rPr>
              <w:t>ing</w:t>
            </w:r>
            <w:r w:rsidRPr="00723BA6" w:rsidR="00C41956">
              <w:rPr>
                <w:color w:val="000000"/>
              </w:rPr>
              <w:t xml:space="preserve"> </w:t>
            </w:r>
            <w:r w:rsidRPr="00723BA6" w:rsidR="00157706">
              <w:rPr>
                <w:color w:val="000000"/>
              </w:rPr>
              <w:t>R</w:t>
            </w:r>
            <w:r w:rsidR="00153D91">
              <w:rPr>
                <w:color w:val="000000"/>
              </w:rPr>
              <w:t>.</w:t>
            </w:r>
            <w:r w:rsidRPr="00723BA6" w:rsidR="00157706">
              <w:rPr>
                <w:color w:val="000000"/>
              </w:rPr>
              <w:t>25-11-005, where these issues are already being exam</w:t>
            </w:r>
            <w:r w:rsidRPr="00723BA6" w:rsidR="00272F42">
              <w:rPr>
                <w:color w:val="000000"/>
              </w:rPr>
              <w:t>ined</w:t>
            </w:r>
            <w:r w:rsidRPr="00723BA6" w:rsidR="001A0C8E">
              <w:rPr>
                <w:color w:val="000000"/>
              </w:rPr>
              <w:t xml:space="preserve"> </w:t>
            </w:r>
            <w:r w:rsidR="00C41956">
              <w:rPr>
                <w:color w:val="000000"/>
              </w:rPr>
              <w:t>and/</w:t>
            </w:r>
            <w:r w:rsidRPr="00723BA6" w:rsidR="001A0C8E">
              <w:rPr>
                <w:color w:val="000000"/>
              </w:rPr>
              <w:t xml:space="preserve">or are preliminarily scoped. </w:t>
            </w:r>
          </w:p>
          <w:p w:rsidRPr="00723BA6" w:rsidR="00614EBF" w:rsidP="00614EBF" w:rsidRDefault="00614EBF" w14:paraId="62567938" w14:textId="77777777">
            <w:pPr>
              <w:tabs>
                <w:tab w:val="left" w:pos="1440"/>
              </w:tabs>
              <w:rPr>
                <w:color w:val="000000"/>
              </w:rPr>
            </w:pPr>
          </w:p>
          <w:p w:rsidR="00B31526" w:rsidP="00614EBF" w:rsidRDefault="00614EBF" w14:paraId="6756661F" w14:textId="1D6A19D5">
            <w:pPr>
              <w:tabs>
                <w:tab w:val="left" w:pos="1440"/>
              </w:tabs>
              <w:rPr>
                <w:color w:val="000000"/>
              </w:rPr>
            </w:pPr>
            <w:r w:rsidRPr="00723BA6">
              <w:rPr>
                <w:color w:val="000000"/>
              </w:rPr>
              <w:t xml:space="preserve">Therefore, all hours marked as </w:t>
            </w:r>
            <w:r w:rsidRPr="00723BA6" w:rsidR="0066420E">
              <w:rPr>
                <w:color w:val="000000"/>
              </w:rPr>
              <w:t xml:space="preserve">SSA_MSS_WLESS, </w:t>
            </w:r>
            <w:r w:rsidRPr="00723BA6" w:rsidR="006747E4">
              <w:rPr>
                <w:color w:val="000000"/>
              </w:rPr>
              <w:t>SSA_MSS_WLINE, SSA_SP, PRGASSESS, and approximately half of the hours coded as FED</w:t>
            </w:r>
            <w:r w:rsidRPr="00723BA6" w:rsidR="007C18A2">
              <w:rPr>
                <w:rStyle w:val="FootnoteReference"/>
                <w:color w:val="000000"/>
              </w:rPr>
              <w:footnoteReference w:id="15"/>
            </w:r>
            <w:r w:rsidRPr="00723BA6" w:rsidR="006747E4">
              <w:rPr>
                <w:color w:val="000000"/>
              </w:rPr>
              <w:t xml:space="preserve"> </w:t>
            </w:r>
            <w:r w:rsidRPr="00723BA6">
              <w:rPr>
                <w:color w:val="000000"/>
              </w:rPr>
              <w:t xml:space="preserve">in TURN’s timesheets are denied without prejudice and may be considered in </w:t>
            </w:r>
            <w:r w:rsidRPr="00723BA6" w:rsidR="00153D91">
              <w:rPr>
                <w:color w:val="000000"/>
              </w:rPr>
              <w:t>R</w:t>
            </w:r>
            <w:r w:rsidR="00153D91">
              <w:rPr>
                <w:color w:val="000000"/>
              </w:rPr>
              <w:t>.</w:t>
            </w:r>
            <w:r w:rsidRPr="00723BA6">
              <w:rPr>
                <w:color w:val="000000"/>
              </w:rPr>
              <w:t>25</w:t>
            </w:r>
            <w:r w:rsidRPr="00723BA6" w:rsidR="006747E4">
              <w:rPr>
                <w:color w:val="000000"/>
              </w:rPr>
              <w:t>-11-005</w:t>
            </w:r>
            <w:r w:rsidRPr="00723BA6">
              <w:rPr>
                <w:color w:val="000000"/>
              </w:rPr>
              <w:t xml:space="preserve"> if the hours </w:t>
            </w:r>
            <w:r w:rsidR="00C41956">
              <w:rPr>
                <w:color w:val="000000"/>
              </w:rPr>
              <w:t xml:space="preserve">substantially </w:t>
            </w:r>
            <w:r w:rsidRPr="00723BA6">
              <w:rPr>
                <w:color w:val="000000"/>
              </w:rPr>
              <w:t>contribute to</w:t>
            </w:r>
            <w:r w:rsidRPr="005530DB">
              <w:rPr>
                <w:color w:val="000000"/>
              </w:rPr>
              <w:t xml:space="preserve"> the </w:t>
            </w:r>
            <w:r>
              <w:rPr>
                <w:color w:val="000000"/>
              </w:rPr>
              <w:t xml:space="preserve">proceeding’s </w:t>
            </w:r>
            <w:r w:rsidRPr="005530DB">
              <w:rPr>
                <w:color w:val="000000"/>
              </w:rPr>
              <w:t>resolution of the issue</w:t>
            </w:r>
            <w:r>
              <w:rPr>
                <w:color w:val="000000"/>
              </w:rPr>
              <w:t>s</w:t>
            </w:r>
            <w:r w:rsidR="00153D91">
              <w:rPr>
                <w:color w:val="000000"/>
              </w:rPr>
              <w:t xml:space="preserve">. The hours reduced are </w:t>
            </w:r>
            <w:r w:rsidR="000D2142">
              <w:rPr>
                <w:color w:val="000000"/>
              </w:rPr>
              <w:t>broken down as follows:</w:t>
            </w:r>
          </w:p>
          <w:p w:rsidRPr="009C7A4C" w:rsidR="00E8220D" w:rsidP="00E8220D" w:rsidRDefault="00E8220D" w14:paraId="3D292CD8" w14:textId="77777777">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Salas 2022: 2.50</w:t>
            </w:r>
          </w:p>
          <w:p w:rsidRPr="009C7A4C" w:rsidR="00E8220D" w:rsidP="00E8220D" w:rsidRDefault="00E8220D" w14:paraId="6FAA3F3F" w14:textId="77777777">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Salas 2023: 6.00</w:t>
            </w:r>
          </w:p>
          <w:p w:rsidRPr="009C7A4C" w:rsidR="00E8220D" w:rsidP="00E8220D" w:rsidRDefault="00E8220D" w14:paraId="7149397D" w14:textId="77777777">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Salas 2024: 68.00</w:t>
            </w:r>
          </w:p>
          <w:p w:rsidRPr="009C7A4C" w:rsidR="00B31526" w:rsidP="00B31526" w:rsidRDefault="00B31526" w14:paraId="14A573DB" w14:textId="7790E66F">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 xml:space="preserve">Green 2023: </w:t>
            </w:r>
            <w:r w:rsidRPr="009C7A4C" w:rsidR="007F1D5E">
              <w:rPr>
                <w:rFonts w:ascii="Times New Roman" w:hAnsi="Times New Roman"/>
                <w:color w:val="000000"/>
                <w:sz w:val="24"/>
                <w:szCs w:val="24"/>
              </w:rPr>
              <w:t>2.00</w:t>
            </w:r>
          </w:p>
          <w:p w:rsidRPr="009C7A4C" w:rsidR="007F1D5E" w:rsidP="00B31526" w:rsidRDefault="007F1D5E" w14:paraId="502195C0" w14:textId="24696F6C">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Green 2024: 33.25</w:t>
            </w:r>
          </w:p>
          <w:p w:rsidRPr="00E8220D" w:rsidR="00614EBF" w:rsidP="00E8220D" w:rsidRDefault="005D27B6" w14:paraId="3FC6B477" w14:textId="77777777">
            <w:pPr>
              <w:pStyle w:val="ListParagraph"/>
              <w:numPr>
                <w:ilvl w:val="0"/>
                <w:numId w:val="12"/>
              </w:numPr>
              <w:tabs>
                <w:tab w:val="left" w:pos="1440"/>
              </w:tabs>
              <w:rPr>
                <w:color w:val="000000"/>
              </w:rPr>
            </w:pPr>
            <w:r w:rsidRPr="009C7A4C">
              <w:rPr>
                <w:rFonts w:ascii="Times New Roman" w:hAnsi="Times New Roman"/>
                <w:color w:val="000000"/>
                <w:sz w:val="24"/>
                <w:szCs w:val="24"/>
              </w:rPr>
              <w:t>Fitzpatrick 2024: 3.00</w:t>
            </w:r>
          </w:p>
          <w:p w:rsidRPr="00DA388A" w:rsidR="00E8220D" w:rsidP="00DA388A" w:rsidRDefault="00E8220D" w14:paraId="4BE3BFC7" w14:textId="1841B709">
            <w:pPr>
              <w:pStyle w:val="ListParagraph"/>
              <w:numPr>
                <w:ilvl w:val="0"/>
                <w:numId w:val="12"/>
              </w:numPr>
              <w:tabs>
                <w:tab w:val="left" w:pos="1440"/>
              </w:tabs>
              <w:rPr>
                <w:rFonts w:ascii="Times New Roman" w:hAnsi="Times New Roman"/>
                <w:color w:val="000000"/>
                <w:sz w:val="24"/>
                <w:szCs w:val="24"/>
              </w:rPr>
            </w:pPr>
            <w:r w:rsidRPr="009C7A4C">
              <w:rPr>
                <w:rFonts w:ascii="Times New Roman" w:hAnsi="Times New Roman"/>
                <w:color w:val="000000"/>
                <w:sz w:val="24"/>
                <w:szCs w:val="24"/>
              </w:rPr>
              <w:t>Villanueva 2024: 0.25</w:t>
            </w:r>
          </w:p>
        </w:tc>
      </w:tr>
      <w:tr w:rsidRPr="007F620E" w:rsidR="00A92D0B" w:rsidTr="00D17DF2" w14:paraId="69DEE01C" w14:textId="77777777">
        <w:tc>
          <w:tcPr>
            <w:tcW w:w="1603" w:type="dxa"/>
          </w:tcPr>
          <w:p w:rsidRPr="007F620E" w:rsidR="00A92D0B" w:rsidP="00EB64CF" w:rsidRDefault="00221860" w14:paraId="1E6C8F3D" w14:textId="0A3C21E9">
            <w:pPr>
              <w:tabs>
                <w:tab w:val="left" w:pos="1440"/>
              </w:tabs>
              <w:rPr>
                <w:color w:val="000000"/>
              </w:rPr>
            </w:pPr>
            <w:r>
              <w:rPr>
                <w:color w:val="000000"/>
              </w:rPr>
              <w:lastRenderedPageBreak/>
              <w:t xml:space="preserve">[2] </w:t>
            </w:r>
            <w:r w:rsidR="00BD036A">
              <w:rPr>
                <w:color w:val="000000"/>
              </w:rPr>
              <w:t xml:space="preserve">Thomas Long 2025 Hourly Rate </w:t>
            </w:r>
          </w:p>
        </w:tc>
        <w:tc>
          <w:tcPr>
            <w:tcW w:w="7757" w:type="dxa"/>
          </w:tcPr>
          <w:p w:rsidRPr="00BD036A" w:rsidR="00BD036A" w:rsidP="00BD036A" w:rsidRDefault="00BD036A" w14:paraId="69A0D38C" w14:textId="10ED6D22">
            <w:pPr>
              <w:tabs>
                <w:tab w:val="left" w:pos="1440"/>
              </w:tabs>
              <w:rPr>
                <w:color w:val="000000"/>
              </w:rPr>
            </w:pPr>
            <w:r w:rsidRPr="00BD036A">
              <w:rPr>
                <w:color w:val="000000"/>
              </w:rPr>
              <w:t xml:space="preserve">D.26-03-038 verified a 2025 rate of $880.00 for Thomas Long as a Legal </w:t>
            </w:r>
            <w:r w:rsidR="00A462C9">
              <w:rPr>
                <w:color w:val="000000"/>
              </w:rPr>
              <w:t>–</w:t>
            </w:r>
            <w:r w:rsidRPr="00BD036A">
              <w:rPr>
                <w:color w:val="000000"/>
              </w:rPr>
              <w:t xml:space="preserve"> Legal Director </w:t>
            </w:r>
            <w:r w:rsidR="00A462C9">
              <w:rPr>
                <w:color w:val="000000"/>
              </w:rPr>
              <w:t>–</w:t>
            </w:r>
            <w:r w:rsidRPr="00BD036A">
              <w:rPr>
                <w:color w:val="000000"/>
              </w:rPr>
              <w:t xml:space="preserve"> IV. We</w:t>
            </w:r>
            <w:r w:rsidR="00E33101">
              <w:rPr>
                <w:color w:val="000000"/>
              </w:rPr>
              <w:t xml:space="preserve"> find this rate to be reasonable and</w:t>
            </w:r>
            <w:r w:rsidRPr="00BD036A">
              <w:rPr>
                <w:color w:val="000000"/>
              </w:rPr>
              <w:t xml:space="preserve"> apply </w:t>
            </w:r>
            <w:r w:rsidR="00E33101">
              <w:rPr>
                <w:color w:val="000000"/>
              </w:rPr>
              <w:t>it</w:t>
            </w:r>
            <w:r w:rsidRPr="00BD036A">
              <w:rPr>
                <w:color w:val="000000"/>
              </w:rPr>
              <w:t xml:space="preserve"> here. </w:t>
            </w:r>
          </w:p>
          <w:p w:rsidRPr="007F620E" w:rsidR="00A92D0B" w:rsidP="00EB64CF" w:rsidRDefault="00A92D0B" w14:paraId="45BFCB16" w14:textId="77777777">
            <w:pPr>
              <w:tabs>
                <w:tab w:val="left" w:pos="1440"/>
              </w:tabs>
              <w:rPr>
                <w:color w:val="000000"/>
              </w:rPr>
            </w:pPr>
          </w:p>
        </w:tc>
      </w:tr>
      <w:tr w:rsidRPr="007F620E" w:rsidR="00A92D0B" w:rsidTr="00D17DF2" w14:paraId="52155EFC" w14:textId="77777777">
        <w:tc>
          <w:tcPr>
            <w:tcW w:w="1603" w:type="dxa"/>
          </w:tcPr>
          <w:p w:rsidRPr="007F620E" w:rsidR="00A92D0B" w:rsidP="00EB64CF" w:rsidRDefault="00221860" w14:paraId="26487933" w14:textId="030D9B94">
            <w:pPr>
              <w:tabs>
                <w:tab w:val="left" w:pos="1440"/>
              </w:tabs>
              <w:rPr>
                <w:color w:val="000000"/>
              </w:rPr>
            </w:pPr>
            <w:r>
              <w:rPr>
                <w:color w:val="000000"/>
              </w:rPr>
              <w:t xml:space="preserve">[3] </w:t>
            </w:r>
            <w:r w:rsidR="00D82DC1">
              <w:rPr>
                <w:color w:val="000000"/>
              </w:rPr>
              <w:t>Robert Finkelstein 2025 Hourly Rate</w:t>
            </w:r>
          </w:p>
        </w:tc>
        <w:tc>
          <w:tcPr>
            <w:tcW w:w="7757" w:type="dxa"/>
          </w:tcPr>
          <w:p w:rsidRPr="00D82DC1" w:rsidR="00D82DC1" w:rsidP="00D82DC1" w:rsidRDefault="00D82DC1" w14:paraId="483C420F" w14:textId="742E96DF">
            <w:pPr>
              <w:tabs>
                <w:tab w:val="left" w:pos="1440"/>
              </w:tabs>
              <w:rPr>
                <w:color w:val="000000"/>
              </w:rPr>
            </w:pPr>
            <w:r w:rsidRPr="00D82DC1">
              <w:rPr>
                <w:color w:val="000000"/>
              </w:rPr>
              <w:t xml:space="preserve">D.26-04-019 verified a 2025 rate of $905.00 for Robert Finkelstein as a Legal </w:t>
            </w:r>
            <w:r w:rsidR="00A462C9">
              <w:rPr>
                <w:color w:val="000000"/>
              </w:rPr>
              <w:t>– Legal Director – V</w:t>
            </w:r>
            <w:r w:rsidRPr="00D82DC1">
              <w:rPr>
                <w:color w:val="000000"/>
              </w:rPr>
              <w:t xml:space="preserve">. </w:t>
            </w:r>
            <w:r w:rsidRPr="00BD036A" w:rsidR="00E33101">
              <w:rPr>
                <w:color w:val="000000"/>
              </w:rPr>
              <w:t>We</w:t>
            </w:r>
            <w:r w:rsidR="00E33101">
              <w:rPr>
                <w:color w:val="000000"/>
              </w:rPr>
              <w:t xml:space="preserve"> find this rate to be reasonable and</w:t>
            </w:r>
            <w:r w:rsidRPr="00BD036A" w:rsidR="00E33101">
              <w:rPr>
                <w:color w:val="000000"/>
              </w:rPr>
              <w:t xml:space="preserve"> apply </w:t>
            </w:r>
            <w:r w:rsidR="00E33101">
              <w:rPr>
                <w:color w:val="000000"/>
              </w:rPr>
              <w:t>it</w:t>
            </w:r>
            <w:r w:rsidRPr="00BD036A" w:rsidR="00E33101">
              <w:rPr>
                <w:color w:val="000000"/>
              </w:rPr>
              <w:t xml:space="preserve"> here.</w:t>
            </w:r>
          </w:p>
          <w:p w:rsidRPr="007F620E" w:rsidR="00A92D0B" w:rsidP="00EB64CF" w:rsidRDefault="00A92D0B" w14:paraId="455E6A00" w14:textId="77777777">
            <w:pPr>
              <w:tabs>
                <w:tab w:val="left" w:pos="1440"/>
              </w:tabs>
              <w:rPr>
                <w:color w:val="000000"/>
              </w:rPr>
            </w:pPr>
          </w:p>
        </w:tc>
      </w:tr>
      <w:tr w:rsidRPr="007F620E" w:rsidR="00D82DC1" w:rsidTr="00D17DF2" w14:paraId="56DE2B2F" w14:textId="77777777">
        <w:tc>
          <w:tcPr>
            <w:tcW w:w="1603" w:type="dxa"/>
          </w:tcPr>
          <w:p w:rsidR="00D82DC1" w:rsidP="00EB64CF" w:rsidRDefault="00DA388A" w14:paraId="4956D1DA" w14:textId="27B52647">
            <w:pPr>
              <w:tabs>
                <w:tab w:val="left" w:pos="1440"/>
              </w:tabs>
              <w:rPr>
                <w:color w:val="000000"/>
              </w:rPr>
            </w:pPr>
            <w:r>
              <w:rPr>
                <w:color w:val="000000"/>
              </w:rPr>
              <w:t xml:space="preserve">[4] </w:t>
            </w:r>
            <w:r w:rsidR="00C738BF">
              <w:rPr>
                <w:color w:val="000000"/>
              </w:rPr>
              <w:t xml:space="preserve">Kori Cordero </w:t>
            </w:r>
            <w:r w:rsidR="008902B3">
              <w:rPr>
                <w:color w:val="000000"/>
              </w:rPr>
              <w:t>2025 Hourly Rate</w:t>
            </w:r>
          </w:p>
        </w:tc>
        <w:tc>
          <w:tcPr>
            <w:tcW w:w="7757" w:type="dxa"/>
          </w:tcPr>
          <w:p w:rsidRPr="00D82DC1" w:rsidR="00D82DC1" w:rsidP="00D82DC1" w:rsidRDefault="002006A8" w14:paraId="22BD6526" w14:textId="1D348C4D">
            <w:pPr>
              <w:tabs>
                <w:tab w:val="left" w:pos="1440"/>
              </w:tabs>
              <w:rPr>
                <w:color w:val="000000"/>
              </w:rPr>
            </w:pPr>
            <w:r w:rsidRPr="002006A8">
              <w:rPr>
                <w:color w:val="000000"/>
              </w:rPr>
              <w:t xml:space="preserve">At the time of filing, </w:t>
            </w:r>
            <w:r>
              <w:rPr>
                <w:color w:val="000000"/>
              </w:rPr>
              <w:t>Cordero</w:t>
            </w:r>
            <w:r w:rsidRPr="002006A8">
              <w:rPr>
                <w:color w:val="000000"/>
              </w:rPr>
              <w:t xml:space="preserve"> ha</w:t>
            </w:r>
            <w:r w:rsidR="008D13CE">
              <w:rPr>
                <w:color w:val="000000"/>
              </w:rPr>
              <w:t>d</w:t>
            </w:r>
            <w:r w:rsidRPr="002006A8">
              <w:rPr>
                <w:color w:val="000000"/>
              </w:rPr>
              <w:t xml:space="preserve"> </w:t>
            </w:r>
            <w:r w:rsidR="00D53D5C">
              <w:rPr>
                <w:color w:val="000000"/>
              </w:rPr>
              <w:t xml:space="preserve">over </w:t>
            </w:r>
            <w:r w:rsidRPr="002006A8">
              <w:rPr>
                <w:color w:val="000000"/>
              </w:rPr>
              <w:t>5 years of experience and therefore qualifies for Legal – Attorney</w:t>
            </w:r>
            <w:r w:rsidR="00D53D5C">
              <w:rPr>
                <w:color w:val="000000"/>
              </w:rPr>
              <w:t xml:space="preserve"> </w:t>
            </w:r>
            <w:r w:rsidRPr="002006A8" w:rsidR="00D53D5C">
              <w:rPr>
                <w:color w:val="000000"/>
              </w:rPr>
              <w:t>–</w:t>
            </w:r>
            <w:r w:rsidRPr="002006A8">
              <w:rPr>
                <w:color w:val="000000"/>
              </w:rPr>
              <w:t xml:space="preserve"> III (5-10 years of experience) with a 2025 rate range of $376.79 to $586.51. Based on relevant experience, we find a 2025 hourly rate of $</w:t>
            </w:r>
            <w:r w:rsidR="000D01DF">
              <w:rPr>
                <w:color w:val="000000"/>
              </w:rPr>
              <w:t>43</w:t>
            </w:r>
            <w:r w:rsidRPr="002006A8">
              <w:rPr>
                <w:color w:val="000000"/>
              </w:rPr>
              <w:t xml:space="preserve">0.00 reasonable and adopt it here. </w:t>
            </w:r>
          </w:p>
        </w:tc>
      </w:tr>
      <w:tr w:rsidRPr="007F620E" w:rsidR="008902B3" w:rsidTr="00D17DF2" w14:paraId="7B4DDC50" w14:textId="77777777">
        <w:tc>
          <w:tcPr>
            <w:tcW w:w="1603" w:type="dxa"/>
          </w:tcPr>
          <w:p w:rsidR="008902B3" w:rsidP="00EB64CF" w:rsidRDefault="00DA388A" w14:paraId="71A9076A" w14:textId="06BCD817">
            <w:pPr>
              <w:tabs>
                <w:tab w:val="left" w:pos="1440"/>
              </w:tabs>
              <w:rPr>
                <w:color w:val="000000"/>
              </w:rPr>
            </w:pPr>
            <w:r>
              <w:rPr>
                <w:color w:val="000000"/>
              </w:rPr>
              <w:t xml:space="preserve">[5] </w:t>
            </w:r>
            <w:r w:rsidR="008902B3">
              <w:rPr>
                <w:color w:val="000000"/>
              </w:rPr>
              <w:t xml:space="preserve">Alexandra Green 2026 Hourly Rate and 2026 Intervenor Compensation (IComp) Preparation Rate </w:t>
            </w:r>
          </w:p>
        </w:tc>
        <w:tc>
          <w:tcPr>
            <w:tcW w:w="7757" w:type="dxa"/>
          </w:tcPr>
          <w:p w:rsidR="0074105A" w:rsidP="00D82DC1" w:rsidRDefault="0074105A" w14:paraId="5013A7A6" w14:textId="405FB4AD">
            <w:pPr>
              <w:tabs>
                <w:tab w:val="left" w:pos="1440"/>
              </w:tabs>
              <w:rPr>
                <w:color w:val="000000"/>
              </w:rPr>
            </w:pPr>
            <w:r>
              <w:rPr>
                <w:color w:val="000000"/>
              </w:rPr>
              <w:t>TURN requests that the Commission apply the 202</w:t>
            </w:r>
            <w:r w:rsidR="004A48A8">
              <w:rPr>
                <w:color w:val="000000"/>
              </w:rPr>
              <w:t>6</w:t>
            </w:r>
            <w:r>
              <w:rPr>
                <w:color w:val="000000"/>
              </w:rPr>
              <w:t xml:space="preserve"> escalation factor and the first of two 5% step increases for Alexandra Green as a Legal – Attorney – II. </w:t>
            </w:r>
          </w:p>
          <w:p w:rsidR="0074105A" w:rsidP="00D82DC1" w:rsidRDefault="0074105A" w14:paraId="0F18ABB7" w14:textId="77777777">
            <w:pPr>
              <w:tabs>
                <w:tab w:val="left" w:pos="1440"/>
              </w:tabs>
              <w:rPr>
                <w:color w:val="000000"/>
              </w:rPr>
            </w:pPr>
          </w:p>
          <w:p w:rsidR="008902B3" w:rsidP="00D82DC1" w:rsidRDefault="007A6001" w14:paraId="7764B971" w14:textId="666B3038">
            <w:pPr>
              <w:tabs>
                <w:tab w:val="left" w:pos="1440"/>
              </w:tabs>
              <w:rPr>
                <w:color w:val="000000"/>
              </w:rPr>
            </w:pPr>
            <w:r>
              <w:rPr>
                <w:color w:val="000000"/>
              </w:rPr>
              <w:t xml:space="preserve">D.25-05-025 verified a 2025 rate of $275.00 for Alexandra Green as a </w:t>
            </w:r>
            <w:r w:rsidR="00A462C9">
              <w:rPr>
                <w:color w:val="000000"/>
              </w:rPr>
              <w:t xml:space="preserve">Legal – Attorney – II. </w:t>
            </w:r>
            <w:r w:rsidR="004A48A8">
              <w:rPr>
                <w:color w:val="000000"/>
              </w:rPr>
              <w:t>To this rate, we apply the 2026 escalation factor of 3.35% and the first 5</w:t>
            </w:r>
            <w:r w:rsidR="004D323A">
              <w:rPr>
                <w:color w:val="000000"/>
              </w:rPr>
              <w:t>.00</w:t>
            </w:r>
            <w:r w:rsidR="004A48A8">
              <w:rPr>
                <w:color w:val="000000"/>
              </w:rPr>
              <w:t xml:space="preserve">% step increase (a total of </w:t>
            </w:r>
            <w:r w:rsidR="00433DF2">
              <w:rPr>
                <w:color w:val="000000"/>
              </w:rPr>
              <w:t>8.35%) for a 2026 rate of $300.00 (rounded to the nearest $5</w:t>
            </w:r>
            <w:r w:rsidR="004D323A">
              <w:rPr>
                <w:color w:val="000000"/>
              </w:rPr>
              <w:t>.00</w:t>
            </w:r>
            <w:r w:rsidR="00433DF2">
              <w:rPr>
                <w:color w:val="000000"/>
              </w:rPr>
              <w:t xml:space="preserve">). </w:t>
            </w:r>
          </w:p>
          <w:p w:rsidR="00E33101" w:rsidP="00D82DC1" w:rsidRDefault="00E33101" w14:paraId="03FE92B3" w14:textId="77777777">
            <w:pPr>
              <w:tabs>
                <w:tab w:val="left" w:pos="1440"/>
              </w:tabs>
              <w:rPr>
                <w:color w:val="000000"/>
              </w:rPr>
            </w:pPr>
          </w:p>
          <w:p w:rsidRPr="00D82DC1" w:rsidR="00E33101" w:rsidP="00D82DC1" w:rsidRDefault="00E33101" w14:paraId="7C8E5488" w14:textId="341CF636">
            <w:pPr>
              <w:tabs>
                <w:tab w:val="left" w:pos="1440"/>
              </w:tabs>
              <w:rPr>
                <w:color w:val="000000"/>
              </w:rPr>
            </w:pPr>
            <w:r>
              <w:rPr>
                <w:color w:val="000000"/>
              </w:rPr>
              <w:t xml:space="preserve">We take one half of the approved rate for an IComp preparation rate of $150.00 and </w:t>
            </w:r>
            <w:r w:rsidR="007B0DEE">
              <w:rPr>
                <w:color w:val="000000"/>
              </w:rPr>
              <w:t>apply</w:t>
            </w:r>
            <w:r>
              <w:rPr>
                <w:color w:val="000000"/>
              </w:rPr>
              <w:t xml:space="preserve"> it here. </w:t>
            </w:r>
          </w:p>
        </w:tc>
      </w:tr>
    </w:tbl>
    <w:p w:rsidRPr="007F620E" w:rsidR="00A92D0B" w:rsidP="00575494" w:rsidRDefault="00A92D0B" w14:paraId="18E9D359" w14:textId="6CF07914">
      <w:pPr>
        <w:keepNext/>
        <w:tabs>
          <w:tab w:val="left" w:pos="1260"/>
        </w:tabs>
        <w:spacing w:before="480"/>
        <w:jc w:val="center"/>
        <w:rPr>
          <w:b/>
          <w:color w:val="000000"/>
        </w:rPr>
      </w:pPr>
      <w:r w:rsidRPr="007F620E">
        <w:rPr>
          <w:b/>
          <w:color w:val="000000"/>
        </w:rPr>
        <w:t>PART IV:</w:t>
      </w:r>
      <w:r w:rsidR="00D1778A">
        <w:rPr>
          <w:b/>
          <w:color w:val="000000"/>
        </w:rPr>
        <w:t xml:space="preserve">  </w:t>
      </w:r>
      <w:r w:rsidRPr="007F620E">
        <w:rPr>
          <w:b/>
          <w:color w:val="000000"/>
        </w:rPr>
        <w:t>OPPOSITIONS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5926DA" w14:paraId="6E7CD931" w14:textId="2EB68241">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2"/>
        <w:gridCol w:w="2028"/>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  Was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5926DA" w14:paraId="238D2D3F" w14:textId="64005280">
            <w:pPr>
              <w:keepNext/>
              <w:keepLines/>
              <w:spacing w:after="240"/>
              <w:rPr>
                <w:color w:val="000000"/>
              </w:rPr>
            </w:pPr>
            <w:r>
              <w:rPr>
                <w:color w:val="000000"/>
              </w:rPr>
              <w:t>No</w:t>
            </w:r>
          </w:p>
        </w:tc>
      </w:tr>
    </w:tbl>
    <w:p w:rsidRPr="007F620E" w:rsidR="00A92D0B" w:rsidP="00DE3A5D" w:rsidRDefault="00A92D0B" w14:paraId="740A9962" w14:textId="77777777">
      <w:pPr>
        <w:keepNext/>
        <w:keepLines/>
        <w:spacing w:after="240"/>
        <w:ind w:firstLine="907"/>
        <w:rPr>
          <w:color w:val="000000"/>
        </w:rPr>
      </w:pPr>
      <w:r w:rsidRPr="007F620E">
        <w:rPr>
          <w:color w:val="000000"/>
        </w:rPr>
        <w:t>If not: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22"/>
        <w:gridCol w:w="6093"/>
        <w:gridCol w:w="2045"/>
      </w:tblGrid>
      <w:tr w:rsidRPr="007F620E" w:rsidR="00A92D0B" w:rsidTr="00B17005" w14:paraId="5FB8DA0C" w14:textId="77777777">
        <w:tc>
          <w:tcPr>
            <w:tcW w:w="1236" w:type="dxa"/>
            <w:shd w:val="pct12" w:color="auto" w:fill="auto"/>
          </w:tcPr>
          <w:p w:rsidRPr="007F620E" w:rsidR="00A92D0B" w:rsidP="00DE3A5D" w:rsidRDefault="00A92D0B" w14:paraId="55AB3D9C" w14:textId="77777777">
            <w:pPr>
              <w:keepNext/>
              <w:keepLines/>
              <w:spacing w:before="120"/>
              <w:jc w:val="center"/>
              <w:rPr>
                <w:b/>
                <w:color w:val="000000"/>
              </w:rPr>
            </w:pPr>
            <w:r w:rsidRPr="007F620E">
              <w:rPr>
                <w:b/>
                <w:color w:val="000000"/>
              </w:rPr>
              <w:t>Party</w:t>
            </w:r>
          </w:p>
        </w:tc>
        <w:tc>
          <w:tcPr>
            <w:tcW w:w="6252" w:type="dxa"/>
            <w:shd w:val="pct12" w:color="auto" w:fill="auto"/>
          </w:tcPr>
          <w:p w:rsidRPr="007F620E" w:rsidR="00A92D0B" w:rsidP="00DE3A5D" w:rsidRDefault="00A92D0B" w14:paraId="25677100" w14:textId="77777777">
            <w:pPr>
              <w:keepNext/>
              <w:keepLines/>
              <w:spacing w:before="120"/>
              <w:jc w:val="center"/>
              <w:rPr>
                <w:color w:val="000000"/>
              </w:rPr>
            </w:pPr>
            <w:r w:rsidRPr="007F620E">
              <w:rPr>
                <w:b/>
                <w:color w:val="000000"/>
              </w:rPr>
              <w:t>Comment</w:t>
            </w:r>
          </w:p>
        </w:tc>
        <w:tc>
          <w:tcPr>
            <w:tcW w:w="2070" w:type="dxa"/>
            <w:shd w:val="pct12" w:color="auto" w:fill="auto"/>
          </w:tcPr>
          <w:p w:rsidRPr="007F620E" w:rsidR="00A92D0B" w:rsidP="00963EEF" w:rsidRDefault="00A92D0B" w14:paraId="0C66D2FD" w14:textId="77777777">
            <w:pPr>
              <w:keepNext/>
              <w:keepLines/>
              <w:spacing w:before="120"/>
              <w:jc w:val="center"/>
              <w:rPr>
                <w:color w:val="000000"/>
              </w:rPr>
            </w:pPr>
            <w:r w:rsidRPr="007F620E">
              <w:rPr>
                <w:b/>
                <w:color w:val="000000"/>
              </w:rPr>
              <w:t xml:space="preserve">CPUC </w:t>
            </w:r>
            <w:r w:rsidRPr="007F620E" w:rsidR="00963EEF">
              <w:rPr>
                <w:b/>
                <w:color w:val="000000"/>
              </w:rPr>
              <w:t>Discussion</w:t>
            </w:r>
          </w:p>
        </w:tc>
      </w:tr>
      <w:tr w:rsidRPr="007F620E" w:rsidR="00A92D0B" w:rsidTr="00B17005" w14:paraId="756C4BD6" w14:textId="77777777">
        <w:tc>
          <w:tcPr>
            <w:tcW w:w="1236" w:type="dxa"/>
          </w:tcPr>
          <w:p w:rsidRPr="007F620E" w:rsidR="00A92D0B" w:rsidP="00DE3A5D" w:rsidRDefault="00A92D0B" w14:paraId="5191E9A8" w14:textId="77777777">
            <w:pPr>
              <w:keepNext/>
              <w:keepLines/>
              <w:spacing w:before="120"/>
              <w:rPr>
                <w:color w:val="000000"/>
              </w:rPr>
            </w:pPr>
          </w:p>
        </w:tc>
        <w:tc>
          <w:tcPr>
            <w:tcW w:w="6252" w:type="dxa"/>
          </w:tcPr>
          <w:p w:rsidRPr="007F620E" w:rsidR="00A92D0B" w:rsidP="00DE3A5D" w:rsidRDefault="00AD2778" w14:paraId="65BDB010" w14:textId="6DE416C6">
            <w:pPr>
              <w:keepNext/>
              <w:keepLines/>
              <w:spacing w:before="120"/>
              <w:rPr>
                <w:color w:val="000000"/>
              </w:rPr>
            </w:pPr>
            <w:r>
              <w:rPr>
                <w:color w:val="000000"/>
              </w:rPr>
              <w:t xml:space="preserve">No comments filed. </w:t>
            </w:r>
          </w:p>
        </w:tc>
        <w:tc>
          <w:tcPr>
            <w:tcW w:w="2070" w:type="dxa"/>
          </w:tcPr>
          <w:p w:rsidRPr="007F620E" w:rsidR="00A92D0B" w:rsidP="00DE3A5D" w:rsidRDefault="00A92D0B" w14:paraId="39185471" w14:textId="77777777">
            <w:pPr>
              <w:keepNext/>
              <w:keepLines/>
              <w:spacing w:before="120"/>
              <w:rPr>
                <w:color w:val="000000"/>
              </w:rPr>
            </w:pPr>
          </w:p>
        </w:tc>
      </w:tr>
      <w:tr w:rsidRPr="007F620E" w:rsidR="00A92D0B" w:rsidTr="00B17005" w14:paraId="226309AD" w14:textId="77777777">
        <w:tc>
          <w:tcPr>
            <w:tcW w:w="1236" w:type="dxa"/>
          </w:tcPr>
          <w:p w:rsidRPr="007F620E" w:rsidR="00A92D0B" w:rsidP="00A92D0B" w:rsidRDefault="00A92D0B" w14:paraId="56A65A4F" w14:textId="77777777">
            <w:pPr>
              <w:spacing w:before="120"/>
              <w:rPr>
                <w:color w:val="000000"/>
              </w:rPr>
            </w:pPr>
          </w:p>
        </w:tc>
        <w:tc>
          <w:tcPr>
            <w:tcW w:w="6252" w:type="dxa"/>
          </w:tcPr>
          <w:p w:rsidRPr="007F620E" w:rsidR="00A92D0B" w:rsidP="00A92D0B" w:rsidRDefault="00A92D0B" w14:paraId="46E3756C" w14:textId="77777777">
            <w:pPr>
              <w:spacing w:before="120"/>
              <w:rPr>
                <w:color w:val="000000"/>
              </w:rPr>
            </w:pPr>
          </w:p>
        </w:tc>
        <w:tc>
          <w:tcPr>
            <w:tcW w:w="2070" w:type="dxa"/>
          </w:tcPr>
          <w:p w:rsidRPr="007F620E" w:rsidR="00A92D0B" w:rsidP="00A92D0B" w:rsidRDefault="00A92D0B" w14:paraId="1F1C7938" w14:textId="77777777">
            <w:pPr>
              <w:spacing w:before="120"/>
              <w:rPr>
                <w:color w:val="000000"/>
              </w:rPr>
            </w:pPr>
          </w:p>
        </w:tc>
      </w:tr>
    </w:tbl>
    <w:p w:rsidRPr="003B6A1B" w:rsidR="00FE3BAE" w:rsidP="00153D91" w:rsidRDefault="00FE3BAE" w14:paraId="0931485A" w14:textId="2AFBD8C1">
      <w:pPr>
        <w:jc w:val="center"/>
        <w:rPr>
          <w:b/>
          <w:i/>
          <w:color w:val="000000"/>
          <w:u w:val="single"/>
        </w:rPr>
      </w:pPr>
    </w:p>
    <w:p w:rsidRPr="007F620E" w:rsidR="00A92D0B" w:rsidP="00F26B08" w:rsidRDefault="00A92D0B" w14:paraId="186E115A" w14:textId="77777777">
      <w:pPr>
        <w:keepNext/>
        <w:spacing w:after="240"/>
        <w:jc w:val="center"/>
        <w:rPr>
          <w:b/>
          <w:color w:val="000000"/>
          <w:u w:val="single"/>
        </w:rPr>
      </w:pPr>
      <w:r w:rsidRPr="007F620E">
        <w:rPr>
          <w:b/>
          <w:color w:val="000000"/>
          <w:u w:val="single"/>
        </w:rPr>
        <w:t>FINDINGS OF FACT</w:t>
      </w:r>
    </w:p>
    <w:p w:rsidRPr="007F620E" w:rsidR="00A92D0B" w:rsidRDefault="00EF492E" w14:paraId="7772A9DC" w14:textId="254C42AA">
      <w:pPr>
        <w:numPr>
          <w:ilvl w:val="0"/>
          <w:numId w:val="3"/>
        </w:numPr>
        <w:tabs>
          <w:tab w:val="num" w:pos="540"/>
        </w:tabs>
        <w:ind w:left="540" w:hanging="540"/>
      </w:pPr>
      <w:r w:rsidRPr="00E92D8E">
        <w:t xml:space="preserve">The Utility Reform Network </w:t>
      </w:r>
      <w:r w:rsidRPr="007F620E" w:rsidR="00A92D0B">
        <w:t>has made a substantia</w:t>
      </w:r>
      <w:r w:rsidRPr="007F620E" w:rsidR="00DE3A5D">
        <w:t xml:space="preserve">l contribution to </w:t>
      </w:r>
      <w:r w:rsidRPr="00E92D8E" w:rsidR="006B33D8">
        <w:t>D</w:t>
      </w:r>
      <w:r w:rsidR="00153D91">
        <w:t>ecision (D</w:t>
      </w:r>
      <w:r w:rsidR="006B33D8">
        <w:t>.</w:t>
      </w:r>
      <w:r w:rsidR="00153D91">
        <w:t xml:space="preserve">) </w:t>
      </w:r>
      <w:r w:rsidRPr="00E92D8E" w:rsidR="006B33D8">
        <w:t>24</w:t>
      </w:r>
      <w:r w:rsidR="006B33D8">
        <w:t>-</w:t>
      </w:r>
      <w:r w:rsidRPr="00E92D8E" w:rsidR="006B33D8">
        <w:t>12</w:t>
      </w:r>
      <w:r w:rsidR="006B33D8">
        <w:t>-</w:t>
      </w:r>
      <w:r w:rsidRPr="00E92D8E" w:rsidR="006B33D8">
        <w:t>006, D</w:t>
      </w:r>
      <w:r w:rsidR="006B33D8">
        <w:t>.</w:t>
      </w:r>
      <w:r w:rsidRPr="00E92D8E" w:rsidR="006B33D8">
        <w:t>25</w:t>
      </w:r>
      <w:r w:rsidR="006B33D8">
        <w:t>-</w:t>
      </w:r>
      <w:r w:rsidRPr="00E92D8E" w:rsidR="006B33D8">
        <w:t>06</w:t>
      </w:r>
      <w:r w:rsidR="006B33D8">
        <w:t>-</w:t>
      </w:r>
      <w:r w:rsidRPr="00E92D8E" w:rsidR="006B33D8">
        <w:t>003, D</w:t>
      </w:r>
      <w:r w:rsidR="006B33D8">
        <w:t>.</w:t>
      </w:r>
      <w:r w:rsidRPr="00E92D8E" w:rsidR="006B33D8">
        <w:t>25</w:t>
      </w:r>
      <w:r w:rsidR="006B33D8">
        <w:t>-</w:t>
      </w:r>
      <w:r w:rsidRPr="00E92D8E" w:rsidR="006B33D8">
        <w:t>08</w:t>
      </w:r>
      <w:r w:rsidR="006B33D8">
        <w:t>-</w:t>
      </w:r>
      <w:r w:rsidRPr="00E92D8E" w:rsidR="006B33D8">
        <w:t>050, D</w:t>
      </w:r>
      <w:r w:rsidR="006B33D8">
        <w:t>.</w:t>
      </w:r>
      <w:r w:rsidRPr="00E92D8E" w:rsidR="006B33D8">
        <w:t>25</w:t>
      </w:r>
      <w:r w:rsidR="006B33D8">
        <w:t>-</w:t>
      </w:r>
      <w:r w:rsidRPr="00E92D8E" w:rsidR="006B33D8">
        <w:t>10</w:t>
      </w:r>
      <w:r w:rsidR="006B33D8">
        <w:t>-</w:t>
      </w:r>
      <w:r w:rsidRPr="00E92D8E" w:rsidR="006B33D8">
        <w:t>025, D</w:t>
      </w:r>
      <w:r w:rsidR="006B33D8">
        <w:t>.</w:t>
      </w:r>
      <w:r w:rsidRPr="00E92D8E" w:rsidR="006B33D8">
        <w:t>25</w:t>
      </w:r>
      <w:r w:rsidR="006B33D8">
        <w:t>-</w:t>
      </w:r>
      <w:r w:rsidRPr="00E92D8E" w:rsidR="006B33D8">
        <w:t>11</w:t>
      </w:r>
      <w:r w:rsidR="006B33D8">
        <w:t>-</w:t>
      </w:r>
      <w:r w:rsidRPr="00E92D8E" w:rsidR="006B33D8">
        <w:t>008, and D</w:t>
      </w:r>
      <w:r w:rsidR="006B33D8">
        <w:t>.</w:t>
      </w:r>
      <w:r w:rsidRPr="00E92D8E" w:rsidR="006B33D8">
        <w:t>23</w:t>
      </w:r>
      <w:r w:rsidR="006B33D8">
        <w:t>-</w:t>
      </w:r>
      <w:r w:rsidRPr="00E92D8E" w:rsidR="006B33D8">
        <w:t>06</w:t>
      </w:r>
      <w:r w:rsidR="006B33D8">
        <w:t>-</w:t>
      </w:r>
      <w:r w:rsidRPr="00E92D8E" w:rsidR="006B33D8">
        <w:t>003</w:t>
      </w:r>
      <w:r w:rsidRPr="007F620E" w:rsidR="00A92D0B">
        <w:t>.</w:t>
      </w:r>
    </w:p>
    <w:p w:rsidRPr="007F620E" w:rsidR="00A92D0B" w:rsidRDefault="00A92D0B" w14:paraId="04EB50FD" w14:textId="682365CF">
      <w:pPr>
        <w:numPr>
          <w:ilvl w:val="0"/>
          <w:numId w:val="3"/>
        </w:numPr>
        <w:tabs>
          <w:tab w:val="num" w:pos="540"/>
        </w:tabs>
        <w:spacing w:before="240"/>
      </w:pPr>
      <w:r w:rsidRPr="007F620E">
        <w:lastRenderedPageBreak/>
        <w:t>The requested hourly rates for</w:t>
      </w:r>
      <w:r w:rsidR="003B6A1B">
        <w:t xml:space="preserve"> </w:t>
      </w:r>
      <w:r w:rsidRPr="00E92D8E" w:rsidR="00EF492E">
        <w:t>The Utility Reform Network</w:t>
      </w:r>
      <w:r w:rsidRPr="007F620E" w:rsidR="005A63D4">
        <w:t xml:space="preserve">’s </w:t>
      </w:r>
      <w:r w:rsidRPr="007F620E">
        <w:t>representatives,</w:t>
      </w:r>
      <w:r w:rsidR="003B5EAC">
        <w:t xml:space="preserve"> </w:t>
      </w:r>
      <w:r w:rsidRPr="007F620E">
        <w:t>as adjusted herein, are comparable to market rates paid to experts and advocates having comparable training and experience and offering similar services.</w:t>
      </w:r>
    </w:p>
    <w:p w:rsidRPr="007F620E" w:rsidR="00A92D0B" w:rsidRDefault="00A92D0B" w14:paraId="528EBB52" w14:textId="165F9E6C">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4F19BBFC">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005926DA">
        <w:t>$</w:t>
      </w:r>
      <w:r w:rsidR="00B626BB">
        <w:t>74,596.88</w:t>
      </w:r>
      <w:r w:rsidRPr="007F620E">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3E28B928">
      <w:pPr>
        <w:numPr>
          <w:ilvl w:val="0"/>
          <w:numId w:val="10"/>
        </w:numPr>
        <w:spacing w:before="240"/>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t>ORDER</w:t>
      </w:r>
    </w:p>
    <w:p w:rsidRPr="00E92D8E" w:rsidR="00A92D0B" w:rsidP="00CE057B" w:rsidRDefault="00EF492E" w14:paraId="33FB4E15" w14:textId="1ED0467C">
      <w:pPr>
        <w:keepNext/>
        <w:numPr>
          <w:ilvl w:val="0"/>
          <w:numId w:val="4"/>
        </w:numPr>
        <w:tabs>
          <w:tab w:val="clear" w:pos="900"/>
          <w:tab w:val="num" w:pos="540"/>
        </w:tabs>
        <w:ind w:left="547" w:hanging="547"/>
      </w:pPr>
      <w:r w:rsidRPr="00E92D8E">
        <w:t xml:space="preserve">The Utility Reform Network </w:t>
      </w:r>
      <w:r w:rsidR="00831652">
        <w:t>is</w:t>
      </w:r>
      <w:r w:rsidRPr="00FE3BAE" w:rsidR="00FE3BAE">
        <w:t xml:space="preserve"> </w:t>
      </w:r>
      <w:r w:rsidRPr="00E92D8E" w:rsidR="00A92D0B">
        <w:t xml:space="preserve">awarded </w:t>
      </w:r>
      <w:r w:rsidR="005926DA">
        <w:t>$</w:t>
      </w:r>
      <w:r w:rsidR="00B626BB">
        <w:t>74,596.88</w:t>
      </w:r>
      <w:r w:rsidRPr="00E92D8E" w:rsidR="00A92D0B">
        <w:t>.</w:t>
      </w:r>
    </w:p>
    <w:p w:rsidR="00A92D0B" w:rsidRDefault="00A92D0B" w14:paraId="4AEF5671" w14:textId="5635AF4F">
      <w:pPr>
        <w:numPr>
          <w:ilvl w:val="0"/>
          <w:numId w:val="4"/>
        </w:numPr>
        <w:tabs>
          <w:tab w:val="clear" w:pos="900"/>
          <w:tab w:val="num" w:pos="540"/>
        </w:tabs>
        <w:spacing w:before="240"/>
        <w:ind w:left="547" w:hanging="547"/>
      </w:pPr>
      <w:r w:rsidRPr="007F620E">
        <w:t xml:space="preserve">Within 30 days of the effective date of this decision, </w:t>
      </w:r>
      <w:r w:rsidR="00BB5F2B">
        <w:t>California Public Utilities Commission</w:t>
      </w:r>
      <w:r w:rsidRPr="007F620E">
        <w:t xml:space="preserve"> shall pay </w:t>
      </w:r>
      <w:r w:rsidRPr="00E92D8E" w:rsidR="00EF492E">
        <w:t xml:space="preserve">The Utility Reform Network </w:t>
      </w:r>
      <w:r w:rsidRPr="0022302F">
        <w:t xml:space="preserve">the </w:t>
      </w:r>
      <w:r w:rsidRPr="007F620E">
        <w:t xml:space="preserve">total award. Payment of the award </w:t>
      </w:r>
      <w:r w:rsidRPr="00831652">
        <w:t>shall</w:t>
      </w:r>
      <w:r w:rsidRPr="007F620E">
        <w:t xml:space="preserve">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B46E97">
        <w:t>April 8</w:t>
      </w:r>
      <w:r w:rsidRPr="007F620E" w:rsidR="00357F1A">
        <w:t>,</w:t>
      </w:r>
      <w:r w:rsidR="00106726">
        <w:t xml:space="preserve"> 2026</w:t>
      </w:r>
      <w:r w:rsidR="00153D91">
        <w:t>,</w:t>
      </w:r>
      <w:r w:rsidRPr="007F620E" w:rsidR="00357F1A">
        <w:t xml:space="preserve"> </w:t>
      </w:r>
      <w:r w:rsidRPr="007F620E">
        <w:t>the 75</w:t>
      </w:r>
      <w:r w:rsidRPr="00E92D8E">
        <w:t>th</w:t>
      </w:r>
      <w:r w:rsidRPr="007F620E">
        <w:t xml:space="preserve"> day after the filing of </w:t>
      </w:r>
      <w:r w:rsidRPr="00E92D8E" w:rsidR="00EF492E">
        <w:t>The Utility Reform Network</w:t>
      </w:r>
      <w:r w:rsidRPr="003B6A1B" w:rsidR="00FE3BAE">
        <w:t>’s</w:t>
      </w:r>
      <w:r w:rsidRPr="00E92D8E" w:rsidR="00FE3BAE">
        <w:t xml:space="preserve"> </w:t>
      </w:r>
      <w:r w:rsidRPr="007F620E">
        <w:t>request, and continuing until full payment is made.</w:t>
      </w:r>
    </w:p>
    <w:p w:rsidR="00A92D0B" w:rsidP="00DE3A5D" w:rsidRDefault="00A92D0B" w14:paraId="5AD40C95" w14:textId="0D878C7D">
      <w:pPr>
        <w:keepNext/>
        <w:keepLines/>
        <w:numPr>
          <w:ilvl w:val="0"/>
          <w:numId w:val="4"/>
        </w:numPr>
        <w:tabs>
          <w:tab w:val="clear" w:pos="900"/>
          <w:tab w:val="num" w:pos="540"/>
        </w:tabs>
        <w:spacing w:before="240"/>
        <w:ind w:left="547" w:hanging="547"/>
      </w:pPr>
      <w:r w:rsidRPr="007F620E">
        <w:t>The comment period for today’s decision is not waived.</w:t>
      </w:r>
    </w:p>
    <w:p w:rsidRPr="007F620E" w:rsidR="003611B9" w:rsidP="00DE3A5D" w:rsidRDefault="003611B9" w14:paraId="79312E63" w14:textId="2B94967C">
      <w:pPr>
        <w:keepNext/>
        <w:keepLines/>
        <w:numPr>
          <w:ilvl w:val="0"/>
          <w:numId w:val="4"/>
        </w:numPr>
        <w:tabs>
          <w:tab w:val="clear" w:pos="900"/>
          <w:tab w:val="num" w:pos="540"/>
        </w:tabs>
        <w:spacing w:before="240"/>
        <w:ind w:left="547" w:hanging="547"/>
      </w:pPr>
      <w:r>
        <w:t>R</w:t>
      </w:r>
      <w:r w:rsidR="00332C9C">
        <w:t xml:space="preserve">ulemaking </w:t>
      </w:r>
      <w:r>
        <w:t>20-02-008 is closed.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7777777">
      <w:pPr>
        <w:keepNext/>
        <w:keepLines/>
        <w:spacing w:before="240"/>
        <w:ind w:left="547"/>
        <w:rPr>
          <w:color w:val="000000"/>
        </w:rPr>
      </w:pPr>
      <w:r w:rsidRPr="007F620E">
        <w:rPr>
          <w:color w:val="000000"/>
        </w:rPr>
        <w:t>Dated _____________, at San Francisco, California.</w:t>
      </w:r>
    </w:p>
    <w:p w:rsidRPr="007F620E" w:rsidR="00A92D0B" w:rsidRDefault="00A92D0B" w14:paraId="1A474D77" w14:textId="77777777"/>
    <w:p w:rsidR="00FE3BAE" w:rsidRDefault="00FE3BAE" w14:paraId="3C739AE2" w14:textId="71F3AFC8"/>
    <w:p w:rsidR="006B7228" w:rsidRDefault="006B7228" w14:paraId="37D74F32" w14:textId="37AFB1C3">
      <w:pPr>
        <w:sectPr w:rsidR="006B7228" w:rsidSect="006B72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FE0E8E" w:rsidRDefault="00FE3BAE" w14:paraId="4BC9C636"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FE3BAE" w:rsidP="00FE0E8E" w:rsidRDefault="00FE3BAE" w14:paraId="16C5D6B1" w14:textId="77777777"/>
        </w:tc>
        <w:tc>
          <w:tcPr>
            <w:tcW w:w="2475" w:type="dxa"/>
            <w:tcBorders>
              <w:top w:val="single" w:color="auto" w:sz="4" w:space="0"/>
              <w:left w:val="single" w:color="auto" w:sz="4" w:space="0"/>
              <w:bottom w:val="single" w:color="auto" w:sz="4" w:space="0"/>
              <w:right w:val="single" w:color="auto" w:sz="4" w:space="0"/>
            </w:tcBorders>
            <w:hideMark/>
          </w:tcPr>
          <w:p w:rsidRPr="006B0BC7" w:rsidR="00FE3BAE" w:rsidP="00FE0E8E" w:rsidRDefault="00FE3BAE" w14:paraId="3ECA0C4F"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FE3BAE" w:rsidP="00FE0E8E" w:rsidRDefault="006B33D8" w14:paraId="6846FB87" w14:textId="57FCC4CE">
            <w:pPr>
              <w:jc w:val="center"/>
            </w:pPr>
            <w:r>
              <w:t>No</w:t>
            </w:r>
          </w:p>
        </w:tc>
      </w:tr>
      <w:tr w:rsidRPr="00B803D5" w:rsidR="00FE3BAE" w:rsidTr="00E92D8E"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FE0E8E" w:rsidRDefault="00FE3BAE" w14:paraId="6E65620B"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FE0E8E" w:rsidRDefault="00E51D75" w14:paraId="426F2C45" w14:textId="3FBE7A17">
            <w:r w:rsidRPr="00E92D8E">
              <w:t>D2412006, D2506003, D2508050, D2510025, D2511008, and</w:t>
            </w:r>
            <w:r w:rsidR="006B33D8">
              <w:t xml:space="preserve"> </w:t>
            </w:r>
            <w:r w:rsidRPr="00E92D8E">
              <w:t>D2306003</w:t>
            </w:r>
          </w:p>
        </w:tc>
      </w:tr>
      <w:tr w:rsidRPr="00B803D5" w:rsidR="00FE3BAE" w:rsidTr="00E92D8E"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FE0E8E" w:rsidRDefault="00FE3BAE" w14:paraId="717974DE"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FE0E8E" w:rsidRDefault="00DA042F" w14:paraId="5B85688D" w14:textId="748DE73C">
            <w:r>
              <w:t>R2002008</w:t>
            </w:r>
          </w:p>
        </w:tc>
      </w:tr>
      <w:tr w:rsidRPr="00B803D5"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FE0E8E" w:rsidRDefault="00FE3BAE" w14:paraId="738C0A58"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FE0E8E" w:rsidRDefault="00EE69FD" w14:paraId="5E75C0F0" w14:textId="01564E14">
            <w:r>
              <w:t>ALJ Robyn Purchia</w:t>
            </w:r>
          </w:p>
        </w:tc>
      </w:tr>
      <w:tr w:rsidRPr="00B803D5"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FE3BAE" w:rsidP="00FE0E8E" w:rsidRDefault="00FE3BAE" w14:paraId="1414CA71"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FE3BAE" w:rsidP="00FE0E8E" w:rsidRDefault="003B5227" w14:paraId="7CA711B6" w14:textId="1C128D93">
            <w:r>
              <w:t xml:space="preserve">California </w:t>
            </w:r>
            <w:r w:rsidR="006D0AA7">
              <w:t>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3"/>
        <w:gridCol w:w="1458"/>
        <w:gridCol w:w="1430"/>
        <w:gridCol w:w="1587"/>
        <w:gridCol w:w="1404"/>
        <w:gridCol w:w="2498"/>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E92D8E"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E92D8E" w:rsidR="00FE3BAE" w:rsidP="00FE0E8E" w:rsidRDefault="00EF492E" w14:paraId="3008FB17" w14:textId="53303682">
            <w:pPr>
              <w:jc w:val="center"/>
            </w:pPr>
            <w:r w:rsidRPr="00E92D8E">
              <w:t>The Utility Reform Network</w:t>
            </w:r>
          </w:p>
        </w:tc>
        <w:tc>
          <w:tcPr>
            <w:tcW w:w="1444" w:type="dxa"/>
            <w:tcBorders>
              <w:top w:val="single" w:color="auto" w:sz="4" w:space="0"/>
              <w:left w:val="single" w:color="auto" w:sz="4" w:space="0"/>
              <w:bottom w:val="single" w:color="auto" w:sz="4" w:space="0"/>
              <w:right w:val="single" w:color="auto" w:sz="4" w:space="0"/>
            </w:tcBorders>
            <w:hideMark/>
          </w:tcPr>
          <w:p w:rsidRPr="00F06FFD" w:rsidR="00FE3BAE" w:rsidP="00FE0E8E" w:rsidRDefault="005B740C" w14:paraId="63956769" w14:textId="20DB385A">
            <w:pPr>
              <w:jc w:val="center"/>
            </w:pPr>
            <w:r w:rsidRPr="00F06FFD">
              <w:t>01/23</w:t>
            </w:r>
            <w:r w:rsidRPr="00F06FFD" w:rsidR="00EF492E">
              <w:t>/202</w:t>
            </w:r>
            <w:r w:rsidRPr="00F06FFD">
              <w:t>6</w:t>
            </w:r>
          </w:p>
        </w:tc>
        <w:tc>
          <w:tcPr>
            <w:tcW w:w="1405" w:type="dxa"/>
            <w:tcBorders>
              <w:top w:val="single" w:color="auto" w:sz="4" w:space="0"/>
              <w:left w:val="single" w:color="auto" w:sz="4" w:space="0"/>
              <w:bottom w:val="single" w:color="auto" w:sz="4" w:space="0"/>
              <w:right w:val="single" w:color="auto" w:sz="4" w:space="0"/>
            </w:tcBorders>
            <w:hideMark/>
          </w:tcPr>
          <w:p w:rsidRPr="00E92D8E" w:rsidR="00FE3BAE" w:rsidP="00FE0E8E" w:rsidRDefault="00AB04AA" w14:paraId="75AD20FA" w14:textId="14FCF5CD">
            <w:pPr>
              <w:jc w:val="center"/>
            </w:pPr>
            <w:r w:rsidRPr="00E92D8E">
              <w:t>$120,295.63</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FE0E8E" w:rsidRDefault="00EE69FD" w14:paraId="0DD6FE00" w14:textId="4B686D13">
            <w:pPr>
              <w:jc w:val="center"/>
            </w:pPr>
            <w:r>
              <w:t>$</w:t>
            </w:r>
            <w:r w:rsidR="00B626BB">
              <w:t>74,596.88</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FE0E8E"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18172E" w:rsidRDefault="006D0AA7" w14:paraId="6B53C6F9" w14:textId="08299ED1">
            <w:r w:rsidRPr="0018172E">
              <w:rPr>
                <w:i/>
                <w:iCs/>
              </w:rPr>
              <w:t>See</w:t>
            </w:r>
            <w:r>
              <w:t xml:space="preserve"> Part III.D</w:t>
            </w:r>
            <w:r w:rsidR="0018172E">
              <w:t xml:space="preserve"> </w:t>
            </w:r>
            <w:r w:rsidRPr="0018172E" w:rsidR="0018172E">
              <w:t>CPUC Comments,</w:t>
            </w:r>
            <w:r w:rsidR="0018172E">
              <w:t xml:space="preserve"> D</w:t>
            </w:r>
            <w:r w:rsidRPr="0018172E" w:rsidR="0018172E">
              <w:t>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D54B78"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5D08D0" w:rsidTr="00E92D8E"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0F0C6D6C" w14:textId="08AFA89F">
            <w:pPr>
              <w:jc w:val="center"/>
            </w:pPr>
            <w:r w:rsidRPr="00E92D8E">
              <w:t>Ashley</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6ACE7B68" w14:textId="679F9042">
            <w:pPr>
              <w:jc w:val="center"/>
            </w:pPr>
            <w:r w:rsidRPr="00E92D8E">
              <w:t>Salas</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0E61474F" w14:textId="35D65ADD">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4F9655C" w14:textId="5EE46E30">
            <w:pPr>
              <w:jc w:val="center"/>
            </w:pPr>
            <w:r>
              <w:t>$415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2EB25516" w14:textId="3BA1D453">
            <w:pPr>
              <w:jc w:val="center"/>
            </w:pPr>
            <w:r>
              <w:t>2022</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0A76FE98" w14:textId="0D0B8A2D">
            <w:pPr>
              <w:jc w:val="center"/>
            </w:pPr>
            <w:r>
              <w:t>$415.00</w:t>
            </w:r>
          </w:p>
        </w:tc>
      </w:tr>
      <w:tr w:rsidRPr="00B803D5" w:rsidR="005D08D0" w:rsidTr="00E92D8E" w14:paraId="410915BE"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48E5C356" w14:textId="79E8A0A3">
            <w:pPr>
              <w:jc w:val="center"/>
            </w:pPr>
            <w:r w:rsidRPr="00E92D8E">
              <w:t>Ashley</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31838E3D" w14:textId="6C677F54">
            <w:pPr>
              <w:jc w:val="center"/>
            </w:pPr>
            <w:r w:rsidRPr="00E92D8E">
              <w:t>Salas</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EF48564" w14:textId="598CABEE">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005D08D0" w:rsidP="005D08D0" w:rsidRDefault="005D08D0" w14:paraId="25AE0EE4" w14:textId="5CB19114">
            <w:pPr>
              <w:jc w:val="center"/>
            </w:pPr>
            <w:r>
              <w:t>$455</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217E1832" w14:textId="69CBEBD8">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7D73080F" w14:textId="0B0B2D50">
            <w:pPr>
              <w:jc w:val="center"/>
            </w:pPr>
            <w:r>
              <w:t>$455.00</w:t>
            </w:r>
          </w:p>
        </w:tc>
      </w:tr>
      <w:tr w:rsidRPr="00B803D5" w:rsidR="005D08D0" w:rsidTr="00E92D8E" w14:paraId="0DFA35A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275D10EC" w14:textId="6083AF1F">
            <w:pPr>
              <w:jc w:val="center"/>
            </w:pPr>
            <w:r w:rsidRPr="00E92D8E">
              <w:t>Ashley</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385EF0B9" w14:textId="36E2243C">
            <w:pPr>
              <w:jc w:val="center"/>
            </w:pPr>
            <w:r w:rsidRPr="00E92D8E">
              <w:t>Salas</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2D45AB85" w14:textId="1C94E1D3">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005D08D0" w:rsidP="005D08D0" w:rsidRDefault="005D08D0" w14:paraId="64D1DDA3" w14:textId="38C6C4CE">
            <w:pPr>
              <w:jc w:val="center"/>
            </w:pPr>
            <w:r>
              <w:t>$475</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6230ABA0" w14:textId="3C78D9B8">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00350B2C" w14:textId="46D61321">
            <w:pPr>
              <w:jc w:val="center"/>
            </w:pPr>
            <w:r>
              <w:t>$475.00</w:t>
            </w:r>
          </w:p>
        </w:tc>
      </w:tr>
      <w:tr w:rsidRPr="00B803D5" w:rsidR="005D08D0" w:rsidTr="00E92D8E" w14:paraId="533BF8C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6ADBD9E" w14:textId="1D1DC3C9">
            <w:pPr>
              <w:jc w:val="center"/>
            </w:pPr>
            <w:r w:rsidRPr="00E92D8E">
              <w:t>Ashley</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22501B2F" w14:textId="098837CB">
            <w:pPr>
              <w:jc w:val="center"/>
            </w:pPr>
            <w:r w:rsidRPr="00E92D8E">
              <w:t>Salas</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762FAA2B" w14:textId="0F10A9D5">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005D08D0" w:rsidP="005D08D0" w:rsidRDefault="005D08D0" w14:paraId="1DA03A7F" w14:textId="6D3B2534">
            <w:pPr>
              <w:jc w:val="center"/>
            </w:pPr>
            <w:r>
              <w:t>$515</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26F0CBD1" w14:textId="5A023CA3">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7EC7D4CF" w14:textId="1DA8B441">
            <w:pPr>
              <w:jc w:val="center"/>
            </w:pPr>
            <w:r>
              <w:t>$515.00</w:t>
            </w:r>
          </w:p>
        </w:tc>
      </w:tr>
      <w:tr w:rsidRPr="00B803D5" w:rsidR="005D08D0" w:rsidTr="00E92D8E" w14:paraId="3E676FD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6C9FB6DF" w14:textId="0ED723AD">
            <w:pPr>
              <w:jc w:val="center"/>
            </w:pPr>
            <w:r w:rsidRPr="00E92D8E">
              <w:t>Alexandra</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46377E0D" w14:textId="33CB5C6E">
            <w:pPr>
              <w:jc w:val="center"/>
            </w:pPr>
            <w:r w:rsidRPr="00E92D8E">
              <w:t>Green</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59EB87EC" w14:textId="26062A88">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005D08D0" w:rsidP="005D08D0" w:rsidRDefault="005D08D0" w14:paraId="3BCA4259" w14:textId="17585E52">
            <w:pPr>
              <w:jc w:val="center"/>
            </w:pPr>
            <w:r>
              <w:t>$220</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59603376" w14:textId="38A6F95F">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5AA31B9E" w14:textId="6C17DE3A">
            <w:pPr>
              <w:jc w:val="center"/>
            </w:pPr>
            <w:r>
              <w:t>$220.00</w:t>
            </w:r>
          </w:p>
        </w:tc>
      </w:tr>
      <w:tr w:rsidRPr="00B803D5" w:rsidR="005D08D0" w:rsidTr="00E92D8E"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4CFDAB24" w14:textId="09BB57CC">
            <w:pPr>
              <w:jc w:val="center"/>
            </w:pPr>
            <w:r w:rsidRPr="00E92D8E">
              <w:t xml:space="preserve">Alexandra </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3A9B4F75" w14:textId="70088904">
            <w:pPr>
              <w:jc w:val="center"/>
            </w:pPr>
            <w:r w:rsidRPr="00E92D8E">
              <w:t>Green</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73440B00" w14:textId="74BBD0C8">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1466F47E" w14:textId="1AF4BA25">
            <w:pPr>
              <w:jc w:val="center"/>
            </w:pPr>
            <w:r>
              <w:t>$240</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CBE320E" w14:textId="170C70FD">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37932A57" w14:textId="6AB5553F">
            <w:pPr>
              <w:jc w:val="center"/>
            </w:pPr>
            <w:r>
              <w:t>$240.00</w:t>
            </w:r>
          </w:p>
        </w:tc>
      </w:tr>
      <w:tr w:rsidRPr="00B803D5" w:rsidR="005D08D0" w:rsidTr="00E92D8E"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65C04662" w14:textId="1BB57550">
            <w:pPr>
              <w:jc w:val="center"/>
            </w:pPr>
            <w:r w:rsidRPr="00E92D8E">
              <w:t xml:space="preserve">Alexandra </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C590887" w14:textId="1B62348A">
            <w:pPr>
              <w:jc w:val="center"/>
            </w:pPr>
            <w:r w:rsidRPr="00E92D8E">
              <w:t>Green</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EA8DE3D" w14:textId="218647A2">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F6290AB" w14:textId="54A67690">
            <w:pPr>
              <w:jc w:val="center"/>
            </w:pPr>
            <w:r>
              <w:t>$275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1354C70A" w14:textId="6CCEED1F">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36649915" w14:textId="49944D98">
            <w:pPr>
              <w:jc w:val="center"/>
            </w:pPr>
            <w:r>
              <w:t>$275.00</w:t>
            </w:r>
          </w:p>
        </w:tc>
      </w:tr>
      <w:tr w:rsidRPr="00B803D5" w:rsidR="005D08D0" w:rsidTr="00E92D8E" w14:paraId="494C10B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71915328" w14:textId="005DB605">
            <w:pPr>
              <w:jc w:val="center"/>
            </w:pPr>
            <w:r w:rsidRPr="00E92D8E">
              <w:t>Alexandra</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6F3011A6" w14:textId="601AE967">
            <w:pPr>
              <w:jc w:val="center"/>
            </w:pPr>
            <w:r w:rsidRPr="00E92D8E">
              <w:t>Green</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222211B5" w14:textId="0AFD235D">
            <w:pPr>
              <w:jc w:val="center"/>
            </w:pPr>
            <w:r w:rsidRPr="00E92D8E">
              <w:t>Attorney</w:t>
            </w:r>
            <w:r w:rsidR="0048492A">
              <w:rPr>
                <w:rStyle w:val="FootnoteReference"/>
              </w:rPr>
              <w:footnoteReference w:id="16"/>
            </w:r>
          </w:p>
        </w:tc>
        <w:tc>
          <w:tcPr>
            <w:tcW w:w="1748" w:type="dxa"/>
            <w:tcBorders>
              <w:top w:val="single" w:color="auto" w:sz="4" w:space="0"/>
              <w:left w:val="single" w:color="auto" w:sz="4" w:space="0"/>
              <w:bottom w:val="single" w:color="auto" w:sz="4" w:space="0"/>
              <w:right w:val="single" w:color="auto" w:sz="4" w:space="0"/>
            </w:tcBorders>
          </w:tcPr>
          <w:p w:rsidR="005D08D0" w:rsidP="005D08D0" w:rsidRDefault="005D08D0" w14:paraId="100DFEBC" w14:textId="216A4C20">
            <w:pPr>
              <w:jc w:val="center"/>
            </w:pPr>
            <w:r w:rsidRPr="00D52D5D">
              <w:t>$300</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03F22BB2" w14:textId="38589CD8">
            <w:pPr>
              <w:jc w:val="center"/>
            </w:pPr>
            <w:r>
              <w:t>2026</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7C830462" w14:textId="597195C9">
            <w:pPr>
              <w:jc w:val="center"/>
            </w:pPr>
            <w:r w:rsidRPr="00D52D5D">
              <w:t>$300</w:t>
            </w:r>
            <w:r>
              <w:t>.00</w:t>
            </w:r>
          </w:p>
        </w:tc>
      </w:tr>
      <w:tr w:rsidRPr="00B803D5" w:rsidR="005D08D0" w:rsidTr="00E92D8E"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71BF257F" w14:textId="06E962D1">
            <w:pPr>
              <w:jc w:val="center"/>
            </w:pPr>
            <w:r w:rsidRPr="00E92D8E">
              <w:t>Leo</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4D0E5B24" w14:textId="04219018">
            <w:pPr>
              <w:jc w:val="center"/>
            </w:pPr>
            <w:r w:rsidRPr="00E92D8E">
              <w:t>Fitzpatrick</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3ACB6465" w14:textId="3C2121A8">
            <w:pPr>
              <w:jc w:val="center"/>
            </w:pPr>
            <w:r w:rsidRPr="00E92D8E">
              <w:t>Advocate</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27D75B3F" w14:textId="0F7C2B25">
            <w:pPr>
              <w:jc w:val="center"/>
            </w:pPr>
            <w:r>
              <w:t>$325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0BD45097" w14:textId="712E8A32">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6B245605" w14:textId="758C2A7D">
            <w:pPr>
              <w:jc w:val="center"/>
            </w:pPr>
            <w:r>
              <w:t>$325.00</w:t>
            </w:r>
          </w:p>
        </w:tc>
      </w:tr>
      <w:tr w:rsidRPr="00B803D5" w:rsidR="005D08D0" w:rsidTr="00E92D8E"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C03A89B" w14:textId="1A4A59D2">
            <w:pPr>
              <w:jc w:val="center"/>
            </w:pPr>
            <w:r w:rsidRPr="00E92D8E">
              <w:t>Brenda</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53680AFD" w14:textId="34176592">
            <w:pPr>
              <w:jc w:val="center"/>
            </w:pPr>
            <w:r w:rsidRPr="00E92D8E">
              <w:t>Villanueva</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597A6D17" w14:textId="78A71606">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8B7FBBF" w14:textId="75374356">
            <w:pPr>
              <w:jc w:val="center"/>
            </w:pPr>
            <w:r>
              <w:t>$505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5541B9E8" w14:textId="46FE8622">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5585EC38" w14:textId="1D4701E3">
            <w:pPr>
              <w:jc w:val="center"/>
            </w:pPr>
            <w:r>
              <w:t>$505.00</w:t>
            </w:r>
          </w:p>
        </w:tc>
      </w:tr>
      <w:tr w:rsidRPr="00B803D5" w:rsidR="005D08D0" w:rsidTr="00E92D8E" w14:paraId="29AE69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360AC496" w14:textId="4C5C3801">
            <w:pPr>
              <w:jc w:val="center"/>
            </w:pPr>
            <w:r w:rsidRPr="00E92D8E">
              <w:lastRenderedPageBreak/>
              <w:t>Christine</w:t>
            </w:r>
          </w:p>
        </w:tc>
        <w:tc>
          <w:tcPr>
            <w:tcW w:w="1725"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56248722" w14:textId="4E8FCE41">
            <w:pPr>
              <w:jc w:val="center"/>
            </w:pPr>
            <w:r w:rsidRPr="00E92D8E">
              <w:t>Mailloux</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5260F89F" w14:textId="2C7EE9F3">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6D2EBA5C" w14:textId="60DF639A">
            <w:pPr>
              <w:jc w:val="center"/>
            </w:pPr>
            <w:r>
              <w:t>$770</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34B04A04" w14:textId="7AD8930B">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6A145930" w14:textId="48201A56">
            <w:pPr>
              <w:jc w:val="center"/>
            </w:pPr>
            <w:r>
              <w:t>$770.00</w:t>
            </w:r>
          </w:p>
        </w:tc>
      </w:tr>
      <w:tr w:rsidRPr="00B803D5" w:rsidR="005D08D0" w:rsidTr="00E92D8E" w14:paraId="7BBD5E1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23066614" w14:textId="7CA4244D">
            <w:pPr>
              <w:jc w:val="center"/>
            </w:pPr>
            <w:r>
              <w:t>Thomas</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786C89C" w14:textId="537A0B6B">
            <w:pPr>
              <w:jc w:val="center"/>
            </w:pPr>
            <w:r>
              <w:t>Long</w:t>
            </w:r>
          </w:p>
        </w:tc>
        <w:tc>
          <w:tcPr>
            <w:tcW w:w="208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18CADD1E" w14:textId="0F028D0F">
            <w:pPr>
              <w:jc w:val="center"/>
              <w:rPr>
                <w:szCs w:val="26"/>
              </w:rPr>
            </w:pPr>
            <w:r>
              <w:rPr>
                <w:szCs w:val="26"/>
              </w:rPr>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39919693" w14:textId="195C6878">
            <w:pPr>
              <w:jc w:val="center"/>
            </w:pPr>
            <w:r>
              <w:t>$885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214A549B" w14:textId="7694A211">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3B9C718F" w14:textId="0CF509D8">
            <w:pPr>
              <w:jc w:val="center"/>
            </w:pPr>
            <w:r>
              <w:t>$880.00</w:t>
            </w:r>
          </w:p>
        </w:tc>
      </w:tr>
      <w:tr w:rsidRPr="00B803D5" w:rsidR="005D08D0" w:rsidTr="00E92D8E" w14:paraId="1906C055"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2ACF0B05" w14:textId="741F856C">
            <w:pPr>
              <w:jc w:val="center"/>
            </w:pPr>
            <w:r>
              <w:t>Robert</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63E68C11" w14:textId="05AE1569">
            <w:pPr>
              <w:jc w:val="center"/>
            </w:pPr>
            <w:r>
              <w:t>Finkelstein</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1E984C6F" w14:textId="25E7A483">
            <w:pPr>
              <w:jc w:val="center"/>
            </w:pPr>
            <w:r w:rsidRPr="00E92D8E">
              <w:t>Attorney</w:t>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53B8F326" w14:textId="37FBAE08">
            <w:pPr>
              <w:jc w:val="center"/>
            </w:pPr>
            <w:r>
              <w:t>$905</w:t>
            </w:r>
          </w:p>
        </w:tc>
        <w:tc>
          <w:tcPr>
            <w:tcW w:w="1725"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7954D4D0" w14:textId="6AFE2465">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467531DD" w14:textId="7F17B339">
            <w:pPr>
              <w:jc w:val="center"/>
            </w:pPr>
            <w:r>
              <w:t>$905.00</w:t>
            </w:r>
          </w:p>
        </w:tc>
      </w:tr>
      <w:tr w:rsidRPr="00B803D5" w:rsidR="005D08D0" w:rsidTr="00E92D8E" w14:paraId="094CB91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5D08D0" w:rsidP="005D08D0" w:rsidRDefault="005D08D0" w14:paraId="0BCBA94F" w14:textId="5FE0BF00">
            <w:pPr>
              <w:jc w:val="center"/>
            </w:pPr>
            <w:r>
              <w:t>Kori</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1F2AF46C" w14:textId="15E0FDEB">
            <w:pPr>
              <w:jc w:val="center"/>
            </w:pPr>
            <w:r>
              <w:t>Cordero</w:t>
            </w:r>
          </w:p>
        </w:tc>
        <w:tc>
          <w:tcPr>
            <w:tcW w:w="2088" w:type="dxa"/>
            <w:tcBorders>
              <w:top w:val="single" w:color="auto" w:sz="4" w:space="0"/>
              <w:left w:val="single" w:color="auto" w:sz="4" w:space="0"/>
              <w:bottom w:val="single" w:color="auto" w:sz="4" w:space="0"/>
              <w:right w:val="single" w:color="auto" w:sz="4" w:space="0"/>
            </w:tcBorders>
          </w:tcPr>
          <w:p w:rsidRPr="00E92D8E" w:rsidR="005D08D0" w:rsidP="005D08D0" w:rsidRDefault="005D08D0" w14:paraId="4DEF99F7" w14:textId="67728BBF">
            <w:pPr>
              <w:jc w:val="center"/>
            </w:pPr>
            <w:r w:rsidRPr="00E92D8E">
              <w:t>Attorney</w:t>
            </w:r>
            <w:r w:rsidR="000D01DF">
              <w:rPr>
                <w:rStyle w:val="FootnoteReference"/>
              </w:rPr>
              <w:footnoteReference w:id="17"/>
            </w:r>
          </w:p>
        </w:tc>
        <w:tc>
          <w:tcPr>
            <w:tcW w:w="1748"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7BF2848D" w14:textId="64960F1E">
            <w:pPr>
              <w:jc w:val="center"/>
            </w:pPr>
            <w:r>
              <w:t>$500</w:t>
            </w:r>
          </w:p>
        </w:tc>
        <w:tc>
          <w:tcPr>
            <w:tcW w:w="1725" w:type="dxa"/>
            <w:tcBorders>
              <w:top w:val="single" w:color="auto" w:sz="4" w:space="0"/>
              <w:left w:val="single" w:color="auto" w:sz="4" w:space="0"/>
              <w:bottom w:val="single" w:color="auto" w:sz="4" w:space="0"/>
              <w:right w:val="single" w:color="auto" w:sz="4" w:space="0"/>
            </w:tcBorders>
          </w:tcPr>
          <w:p w:rsidR="005D08D0" w:rsidP="005D08D0" w:rsidRDefault="005D08D0" w14:paraId="21D3FDAD" w14:textId="0CDFA72B">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5D08D0" w:rsidP="005D08D0" w:rsidRDefault="005D08D0" w14:paraId="5CB79144" w14:textId="5B23AC2C">
            <w:pPr>
              <w:jc w:val="center"/>
            </w:pPr>
            <w:r>
              <w:t>$430.00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00FE3BAE" w:rsidP="00FE3BAE" w:rsidRDefault="00FE3BAE" w14:paraId="53F54635" w14:textId="77777777">
      <w:pPr>
        <w:jc w:val="center"/>
        <w:rPr>
          <w:b/>
        </w:rPr>
      </w:pPr>
      <w:r w:rsidRPr="00B803D5">
        <w:rPr>
          <w:b/>
        </w:rPr>
        <w:t xml:space="preserve">(END OF </w:t>
      </w:r>
      <w:r w:rsidRPr="00B803D5">
        <w:rPr>
          <w:b/>
          <w:szCs w:val="26"/>
        </w:rPr>
        <w:t>APPENDIX</w:t>
      </w:r>
      <w:r w:rsidRPr="00B803D5">
        <w:rPr>
          <w:b/>
        </w:rPr>
        <w:t>)</w:t>
      </w:r>
    </w:p>
    <w:p w:rsidRPr="00E92D8E" w:rsidR="00DD2DA4" w:rsidP="00E92D8E" w:rsidRDefault="00DD2DA4" w14:paraId="14B47E79" w14:textId="566DCA71">
      <w:pPr>
        <w:rPr>
          <w:b/>
        </w:rPr>
      </w:pPr>
    </w:p>
    <w:sectPr w:rsidRPr="00E92D8E" w:rsidR="00DD2DA4" w:rsidSect="006B7228">
      <w:footerReference w:type="default" r:id="rId14"/>
      <w:pgSz w:w="12240" w:h="15840"/>
      <w:pgMar w:top="1440" w:right="1440" w:bottom="1440" w:left="1440" w:header="720" w:footer="720" w:gutter="0"/>
      <w:pgNumType w:fmt="numberInDash" w:start="1"/>
      <w:cols w:space="720"/>
      <w:docGrid w:linePitch="360"/>
    </w:sectPr>
    <w:p>
      <w:r>
        <w:t xml:space="preserve"/>
      </w:r>
    </w:p>
    <w:p>
      <w:r>
        <w:t xml:space="preserve">Attachment 1: </w:t>
      </w:r>
    </w:p>
    <w:p>
      <w:hyperlink w:history="true" r:id="Re25dd647bb654246">
        <w:r w:rsidRPr="00CB1292">
          <w:rPr>
            <w:rStyle w:val="Hyperlink"/>
            <w:color w:val="2E74B5" w:themeColor="accent1" w:themeShade="BF"/>
            <w:u w:val="single"/>
          </w:rPr>
          <w:t>REDLINE R.20-02-008 TURN IComp PD JR5 08-13 Agenda and REV 1 R.20-02-008 TURN IComp PD.pdf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7BAB" w14:textId="77777777" w:rsidR="009264C7" w:rsidRDefault="009264C7" w:rsidP="00885956">
      <w:r>
        <w:separator/>
      </w:r>
    </w:p>
  </w:endnote>
  <w:endnote w:type="continuationSeparator" w:id="0">
    <w:p w14:paraId="2FBF48AF" w14:textId="77777777" w:rsidR="009264C7" w:rsidRDefault="009264C7"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charset w:val="00"/>
    <w:family w:val="roman"/>
    <w:pitch w:val="variable"/>
    <w:sig w:usb0="20000A87" w:usb1="08000000" w:usb2="00000008" w:usb3="00000000" w:csb0="000001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E4CD" w14:textId="77777777" w:rsidR="00DD1E8F" w:rsidRDefault="00DD1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28805"/>
      <w:docPartObj>
        <w:docPartGallery w:val="Page Numbers (Bottom of Page)"/>
        <w:docPartUnique/>
      </w:docPartObj>
    </w:sdtPr>
    <w:sdtEndPr>
      <w:rPr>
        <w:noProof/>
      </w:rPr>
    </w:sdtEndPr>
    <w:sdtContent>
      <w:p w14:paraId="4FE920CA" w14:textId="44BE2D40" w:rsidR="006D236A" w:rsidRDefault="006D236A" w:rsidP="006D23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912579"/>
      <w:docPartObj>
        <w:docPartGallery w:val="Page Numbers (Bottom of Page)"/>
        <w:docPartUnique/>
      </w:docPartObj>
    </w:sdtPr>
    <w:sdtEndPr>
      <w:rPr>
        <w:noProof/>
      </w:rPr>
    </w:sdtEndPr>
    <w:sdtContent>
      <w:p w14:paraId="23984641" w14:textId="1FE67A36" w:rsidR="002A7D35" w:rsidRDefault="00DD1E8F" w:rsidP="005373FC">
        <w:pPr>
          <w:pStyle w:val="Footer"/>
        </w:pPr>
        <w:r w:rsidRPr="005D1FD1">
          <w:rPr>
            <w:sz w:val="16"/>
            <w:szCs w:val="16"/>
          </w:rPr>
          <w:t>613881857</w:t>
        </w:r>
        <w:r w:rsidR="002A7D35">
          <w:rPr>
            <w:sz w:val="16"/>
            <w:szCs w:val="16"/>
          </w:rPr>
          <w:tab/>
        </w:r>
        <w:r w:rsidR="002A7D35">
          <w:fldChar w:fldCharType="begin"/>
        </w:r>
        <w:r w:rsidR="002A7D35">
          <w:instrText xml:space="preserve"> PAGE   \* MERGEFORMAT </w:instrText>
        </w:r>
        <w:r w:rsidR="002A7D35">
          <w:fldChar w:fldCharType="separate"/>
        </w:r>
        <w:r w:rsidR="002A7D35">
          <w:rPr>
            <w:noProof/>
          </w:rPr>
          <w:t>- 1 -</w:t>
        </w:r>
        <w:r w:rsidR="002A7D35">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6E31" w14:textId="77777777" w:rsidR="009264C7" w:rsidRDefault="009264C7" w:rsidP="00885956">
      <w:r>
        <w:separator/>
      </w:r>
    </w:p>
  </w:footnote>
  <w:footnote w:type="continuationSeparator" w:id="0">
    <w:p w14:paraId="78CB0DDE" w14:textId="77777777" w:rsidR="009264C7" w:rsidRDefault="009264C7"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2">
    <w:p w14:paraId="2267E97B" w14:textId="77777777" w:rsidR="000E7273" w:rsidRPr="00561C8B" w:rsidRDefault="000E7273">
      <w:pPr>
        <w:pStyle w:val="FootnoteText"/>
      </w:pPr>
      <w:r>
        <w:rPr>
          <w:rStyle w:val="FootnoteReference"/>
        </w:rPr>
        <w:footnoteRef/>
      </w:r>
      <w:r>
        <w:t xml:space="preserve"> </w:t>
      </w:r>
      <w:r>
        <w:rPr>
          <w:i/>
          <w:iCs/>
        </w:rPr>
        <w:t>See</w:t>
      </w:r>
      <w:r>
        <w:t xml:space="preserve"> comment in Part 1.C (Additional Comments on Part 1) below.</w:t>
      </w:r>
    </w:p>
  </w:footnote>
  <w:footnote w:id="3">
    <w:p w14:paraId="68F68033" w14:textId="77777777" w:rsidR="00F34800" w:rsidRDefault="00F34800" w:rsidP="00F34800">
      <w:pPr>
        <w:pStyle w:val="FootnoteText"/>
      </w:pPr>
      <w:r>
        <w:rPr>
          <w:rStyle w:val="FootnoteReference"/>
        </w:rPr>
        <w:footnoteRef/>
      </w:r>
      <w:r>
        <w:t xml:space="preserve"> </w:t>
      </w:r>
      <w:r>
        <w:rPr>
          <w:i/>
          <w:iCs/>
        </w:rPr>
        <w:t>See</w:t>
      </w:r>
      <w:r>
        <w:t xml:space="preserve"> comment in Part 1.C (Additional Comments on Part 1) below.</w:t>
      </w:r>
    </w:p>
  </w:footnote>
  <w:footnote w:id="4">
    <w:p w14:paraId="4A12DB1D" w14:textId="77777777" w:rsidR="00552EA3" w:rsidRDefault="00552EA3" w:rsidP="00552EA3">
      <w:pPr>
        <w:pStyle w:val="FootnoteText"/>
      </w:pPr>
      <w:r>
        <w:rPr>
          <w:rStyle w:val="FootnoteReference"/>
        </w:rPr>
        <w:footnoteRef/>
      </w:r>
      <w:r>
        <w:t xml:space="preserve"> </w:t>
      </w:r>
      <w:r>
        <w:rPr>
          <w:i/>
          <w:iCs/>
        </w:rPr>
        <w:t>See</w:t>
      </w:r>
      <w:r>
        <w:t xml:space="preserve"> comment in Part 1.C (Additional Comments on Part 1) below.</w:t>
      </w:r>
    </w:p>
  </w:footnote>
  <w:footnote w:id="5">
    <w:p w14:paraId="34653DED" w14:textId="14445469" w:rsidR="00E16D31" w:rsidRPr="00BA5DD9" w:rsidRDefault="008B54B7" w:rsidP="00BA5DD9">
      <w:pPr>
        <w:pStyle w:val="FootnoteText"/>
        <w:keepNext/>
        <w:widowControl w:val="0"/>
        <w:spacing w:after="0"/>
        <w:contextualSpacing/>
        <w:rPr>
          <w:szCs w:val="22"/>
        </w:rPr>
      </w:pPr>
      <w:r>
        <w:rPr>
          <w:rStyle w:val="FootnoteReference"/>
        </w:rPr>
        <w:footnoteRef/>
      </w:r>
      <w:r w:rsidR="00E16D31" w:rsidRPr="00BA5DD9">
        <w:rPr>
          <w:szCs w:val="22"/>
        </w:rPr>
        <w:t xml:space="preserve"> Available at </w:t>
      </w:r>
      <w:r w:rsidR="00E16D31" w:rsidRPr="00D96DE6">
        <w:rPr>
          <w:rStyle w:val="Hyperlink"/>
        </w:rPr>
        <w:t>https://docs.cpuc.ca.gov/PublishedDocs/Efile/G000/M478/K367/478367564.PDF</w:t>
      </w:r>
      <w:r w:rsidR="00E16D31" w:rsidRPr="00BA5DD9">
        <w:rPr>
          <w:szCs w:val="22"/>
        </w:rPr>
        <w:t xml:space="preserve">. </w:t>
      </w:r>
    </w:p>
  </w:footnote>
  <w:footnote w:id="6">
    <w:p w14:paraId="7A71A38D" w14:textId="2B40E15F" w:rsidR="00C87D1F" w:rsidRPr="000C220A" w:rsidRDefault="002972DB" w:rsidP="00C87D1F">
      <w:pPr>
        <w:rPr>
          <w:color w:val="000000"/>
          <w:sz w:val="22"/>
          <w:szCs w:val="22"/>
        </w:rPr>
      </w:pPr>
      <w:r w:rsidRPr="00C87D1F">
        <w:rPr>
          <w:rStyle w:val="FootnoteReference"/>
          <w:sz w:val="22"/>
          <w:szCs w:val="22"/>
        </w:rPr>
        <w:footnoteRef/>
      </w:r>
      <w:r w:rsidRPr="00C87D1F">
        <w:rPr>
          <w:sz w:val="22"/>
          <w:szCs w:val="22"/>
        </w:rPr>
        <w:t xml:space="preserve"> </w:t>
      </w:r>
      <w:r w:rsidRPr="00C87D1F">
        <w:rPr>
          <w:i/>
          <w:iCs/>
          <w:sz w:val="22"/>
          <w:szCs w:val="22"/>
        </w:rPr>
        <w:t>Compare</w:t>
      </w:r>
      <w:r w:rsidR="00C87D1F" w:rsidRPr="00C87D1F">
        <w:rPr>
          <w:sz w:val="22"/>
          <w:szCs w:val="22"/>
        </w:rPr>
        <w:t xml:space="preserve"> </w:t>
      </w:r>
      <w:r w:rsidR="00C87D1F" w:rsidRPr="00C87D1F">
        <w:rPr>
          <w:color w:val="000000"/>
          <w:sz w:val="22"/>
          <w:szCs w:val="22"/>
        </w:rPr>
        <w:t xml:space="preserve">TURN Proposed Decision </w:t>
      </w:r>
      <w:r w:rsidR="00C87D1F" w:rsidRPr="000C220A">
        <w:rPr>
          <w:color w:val="000000"/>
          <w:sz w:val="22"/>
          <w:szCs w:val="22"/>
        </w:rPr>
        <w:t xml:space="preserve">Opening Comments (Nov. 21, 2024) at pp. 1, 3. </w:t>
      </w:r>
    </w:p>
    <w:p w14:paraId="4D6B47FF" w14:textId="06CFD6F6" w:rsidR="002972DB" w:rsidRPr="000C220A" w:rsidRDefault="002972DB">
      <w:pPr>
        <w:pStyle w:val="FootnoteText"/>
      </w:pPr>
      <w:r w:rsidRPr="000C220A">
        <w:rPr>
          <w:i/>
          <w:iCs/>
          <w:szCs w:val="22"/>
        </w:rPr>
        <w:t xml:space="preserve">with </w:t>
      </w:r>
      <w:r w:rsidRPr="000C220A">
        <w:rPr>
          <w:szCs w:val="22"/>
        </w:rPr>
        <w:t xml:space="preserve">CforAT </w:t>
      </w:r>
      <w:r w:rsidR="00D75EF4" w:rsidRPr="000C220A">
        <w:rPr>
          <w:szCs w:val="22"/>
        </w:rPr>
        <w:t>Proposed Decision Comments (Nov. 21, 2024)</w:t>
      </w:r>
      <w:r w:rsidR="00C87D1F" w:rsidRPr="000C220A">
        <w:rPr>
          <w:szCs w:val="22"/>
        </w:rPr>
        <w:t xml:space="preserve"> at pp. 1-2.</w:t>
      </w:r>
    </w:p>
  </w:footnote>
  <w:footnote w:id="7">
    <w:p w14:paraId="1B5A4D10" w14:textId="698745D8" w:rsidR="005A5D6E" w:rsidRPr="000C220A" w:rsidRDefault="005A5D6E">
      <w:pPr>
        <w:pStyle w:val="FootnoteText"/>
      </w:pPr>
      <w:r w:rsidRPr="000C220A">
        <w:rPr>
          <w:rStyle w:val="FootnoteReference"/>
        </w:rPr>
        <w:footnoteRef/>
      </w:r>
      <w:r w:rsidRPr="000C220A">
        <w:t xml:space="preserve"> </w:t>
      </w:r>
      <w:r w:rsidRPr="000C220A">
        <w:rPr>
          <w:i/>
          <w:iCs/>
        </w:rPr>
        <w:t xml:space="preserve">Compare </w:t>
      </w:r>
      <w:r w:rsidR="007F3FEF" w:rsidRPr="000C220A">
        <w:rPr>
          <w:color w:val="000000"/>
        </w:rPr>
        <w:t>TURN Broadband Pilot PD Reply Comments</w:t>
      </w:r>
      <w:r w:rsidR="007F3FEF" w:rsidRPr="000C220A">
        <w:t xml:space="preserve"> at pp. 2-3</w:t>
      </w:r>
      <w:r w:rsidRPr="000C220A">
        <w:t xml:space="preserve"> </w:t>
      </w:r>
      <w:r w:rsidRPr="000C220A">
        <w:rPr>
          <w:i/>
          <w:iCs/>
        </w:rPr>
        <w:t xml:space="preserve">with </w:t>
      </w:r>
      <w:r w:rsidRPr="000C220A">
        <w:t>Cfor</w:t>
      </w:r>
      <w:r w:rsidR="00E94113" w:rsidRPr="000C220A">
        <w:t xml:space="preserve">AT Reply Comments on Proposed Decision Approving Home Broadband Pilot (Aug. 19, 2025) </w:t>
      </w:r>
      <w:r w:rsidRPr="000C220A">
        <w:t>at pp. 3-4.</w:t>
      </w:r>
    </w:p>
  </w:footnote>
  <w:footnote w:id="8">
    <w:p w14:paraId="12F1C299" w14:textId="29BDA242" w:rsidR="00392216" w:rsidRPr="00392216" w:rsidRDefault="00392216">
      <w:pPr>
        <w:pStyle w:val="FootnoteText"/>
      </w:pPr>
      <w:r w:rsidRPr="000C220A">
        <w:rPr>
          <w:rStyle w:val="FootnoteReference"/>
        </w:rPr>
        <w:footnoteRef/>
      </w:r>
      <w:r w:rsidRPr="000C220A">
        <w:t xml:space="preserve"> </w:t>
      </w:r>
      <w:r w:rsidRPr="000C220A">
        <w:rPr>
          <w:i/>
          <w:iCs/>
        </w:rPr>
        <w:t>Compare</w:t>
      </w:r>
      <w:r w:rsidR="006A1ED8" w:rsidRPr="000C220A">
        <w:rPr>
          <w:i/>
          <w:iCs/>
        </w:rPr>
        <w:t xml:space="preserve"> </w:t>
      </w:r>
      <w:r w:rsidR="006A1ED8" w:rsidRPr="000C220A">
        <w:t>TURN</w:t>
      </w:r>
      <w:r w:rsidR="005447AE" w:rsidRPr="000C220A">
        <w:t xml:space="preserve"> Broadband Report Reply Comments at pp. </w:t>
      </w:r>
      <w:r w:rsidR="00FC16D8" w:rsidRPr="000C220A">
        <w:t>1-2,</w:t>
      </w:r>
      <w:r w:rsidR="0081176F" w:rsidRPr="000C220A">
        <w:t xml:space="preserve"> 6-10</w:t>
      </w:r>
      <w:r w:rsidR="0070381B" w:rsidRPr="000C220A">
        <w:t>, 13-14</w:t>
      </w:r>
      <w:r w:rsidRPr="000C220A">
        <w:rPr>
          <w:i/>
          <w:iCs/>
        </w:rPr>
        <w:t xml:space="preserve"> with </w:t>
      </w:r>
      <w:r w:rsidRPr="000C220A">
        <w:t xml:space="preserve">Opening Comments of Cal Advocates on the Assigned Commissioner’s Ruling Requesting Comments on Strategies to Address the Home Broadband Gap (May 16, 2025), at </w:t>
      </w:r>
      <w:r w:rsidR="00AF7CA5" w:rsidRPr="000C220A">
        <w:t xml:space="preserve">pp. 2-3, </w:t>
      </w:r>
      <w:r w:rsidRPr="000C220A">
        <w:t>Attachment A.</w:t>
      </w:r>
      <w:r>
        <w:t xml:space="preserve"> </w:t>
      </w:r>
    </w:p>
  </w:footnote>
  <w:footnote w:id="9">
    <w:p w14:paraId="2E5EB018" w14:textId="42B98EDB" w:rsidR="005F3F56" w:rsidRPr="007F3FEF" w:rsidRDefault="005F3F56">
      <w:pPr>
        <w:pStyle w:val="FootnoteText"/>
      </w:pPr>
      <w:r>
        <w:rPr>
          <w:rStyle w:val="FootnoteReference"/>
        </w:rPr>
        <w:footnoteRef/>
      </w:r>
      <w:r>
        <w:t xml:space="preserve"> </w:t>
      </w:r>
      <w:r w:rsidR="00407BC1" w:rsidRPr="000C220A">
        <w:rPr>
          <w:i/>
          <w:iCs/>
        </w:rPr>
        <w:t xml:space="preserve">Compare </w:t>
      </w:r>
      <w:r w:rsidR="00407BC1" w:rsidRPr="000C220A">
        <w:rPr>
          <w:color w:val="000000"/>
        </w:rPr>
        <w:t>TURN Broadband Report Opening Comments at</w:t>
      </w:r>
      <w:r w:rsidR="00664756" w:rsidRPr="000C220A">
        <w:rPr>
          <w:color w:val="000000"/>
        </w:rPr>
        <w:t xml:space="preserve"> pp. 2-4</w:t>
      </w:r>
      <w:r w:rsidR="00C6291E" w:rsidRPr="000C220A">
        <w:rPr>
          <w:color w:val="000000"/>
        </w:rPr>
        <w:t xml:space="preserve"> </w:t>
      </w:r>
      <w:r w:rsidR="00C6291E" w:rsidRPr="000C220A">
        <w:rPr>
          <w:i/>
          <w:iCs/>
          <w:color w:val="000000"/>
        </w:rPr>
        <w:t xml:space="preserve">and </w:t>
      </w:r>
      <w:r w:rsidR="00C6291E" w:rsidRPr="000C220A">
        <w:t>TURN Broadband Report Reply Comments at pp. 1-2, 6-10, 13-14</w:t>
      </w:r>
      <w:r w:rsidR="00407BC1" w:rsidRPr="000C220A">
        <w:rPr>
          <w:i/>
          <w:iCs/>
        </w:rPr>
        <w:t xml:space="preserve"> with</w:t>
      </w:r>
      <w:r w:rsidR="007F3FEF" w:rsidRPr="000C220A">
        <w:rPr>
          <w:i/>
          <w:iCs/>
        </w:rPr>
        <w:t xml:space="preserve"> </w:t>
      </w:r>
      <w:r w:rsidR="007314C2" w:rsidRPr="000C220A">
        <w:t xml:space="preserve">Comments of CETF on Proposed Decision Requesting Comments on the Home Broadband Adoption Pilot on R.20-02-008 (Aug. 14, 2025) at pp. </w:t>
      </w:r>
      <w:r w:rsidR="00784C58" w:rsidRPr="000C220A">
        <w:t>1-2.</w:t>
      </w:r>
    </w:p>
  </w:footnote>
  <w:footnote w:id="10">
    <w:p w14:paraId="00892B12" w14:textId="1A6487AD" w:rsidR="00D83D92" w:rsidRPr="00D83D92" w:rsidRDefault="00D83D92" w:rsidP="00D83D92">
      <w:pPr>
        <w:pStyle w:val="FootnoteText"/>
        <w:rPr>
          <w:b/>
          <w:bCs/>
        </w:rPr>
      </w:pPr>
      <w:r>
        <w:rPr>
          <w:rStyle w:val="FootnoteReference"/>
        </w:rPr>
        <w:footnoteRef/>
      </w:r>
      <w:r>
        <w:t xml:space="preserve"> </w:t>
      </w:r>
      <w:r>
        <w:rPr>
          <w:i/>
          <w:iCs/>
        </w:rPr>
        <w:t xml:space="preserve">See, e.g., </w:t>
      </w:r>
      <w:r>
        <w:t xml:space="preserve">Alisha Ebrahimji, </w:t>
      </w:r>
      <w:r w:rsidRPr="00D83D92">
        <w:t>School sends California family a hotspot after students went to Taco Bell to use their free WiFi</w:t>
      </w:r>
      <w:r w:rsidR="004E4B4B">
        <w:t xml:space="preserve">, CNN (Auh. 31, 2020), available at </w:t>
      </w:r>
      <w:hyperlink r:id="rId1" w:history="1">
        <w:r w:rsidR="004E4B4B" w:rsidRPr="00ED4115">
          <w:rPr>
            <w:rStyle w:val="Hyperlink"/>
          </w:rPr>
          <w:t>https://www.cnn.com/2020/08/31/us/taco-bell-california-students-wifi-trnd</w:t>
        </w:r>
      </w:hyperlink>
      <w:r w:rsidR="004E4B4B">
        <w:t xml:space="preserve">. </w:t>
      </w:r>
    </w:p>
    <w:p w14:paraId="2A6CB8DA" w14:textId="2945F68E" w:rsidR="00D83D92" w:rsidRPr="00D83D92" w:rsidRDefault="00D83D92">
      <w:pPr>
        <w:pStyle w:val="FootnoteText"/>
      </w:pPr>
    </w:p>
  </w:footnote>
  <w:footnote w:id="11">
    <w:p w14:paraId="0AEE01B5" w14:textId="42BAE265" w:rsidR="00AB704D" w:rsidRPr="00AB704D" w:rsidRDefault="00AB704D">
      <w:pPr>
        <w:pStyle w:val="FootnoteText"/>
      </w:pPr>
      <w:r>
        <w:rPr>
          <w:rStyle w:val="FootnoteReference"/>
        </w:rPr>
        <w:footnoteRef/>
      </w:r>
      <w:r>
        <w:t xml:space="preserve"> </w:t>
      </w:r>
      <w:r>
        <w:rPr>
          <w:i/>
          <w:iCs/>
        </w:rPr>
        <w:t>See, e.g.,</w:t>
      </w:r>
      <w:r w:rsidR="00A928EE">
        <w:t xml:space="preserve"> </w:t>
      </w:r>
      <w:r w:rsidR="00DE2890">
        <w:rPr>
          <w:color w:val="000000"/>
        </w:rPr>
        <w:t xml:space="preserve">TURN Broadband Report Opening Comments at </w:t>
      </w:r>
      <w:r w:rsidR="00A928EE">
        <w:t>p.</w:t>
      </w:r>
      <w:r w:rsidR="00DE2890">
        <w:t xml:space="preserve"> </w:t>
      </w:r>
      <w:r w:rsidR="00A928EE">
        <w:t>19 (“</w:t>
      </w:r>
      <w:r w:rsidR="00DE2890" w:rsidRPr="00DE2890">
        <w:t>TURN recommends that the Commission iterate on the LifeLine customer portal it is developing for the general California LifeLine program to create a dedicated customer portal for a broadband pilot. Pilot subscribers should be able to register with the portal, apply for the pilot, and then select a participating provider.</w:t>
      </w:r>
      <w:r w:rsidR="00DE2890">
        <w:t xml:space="preserve">”); </w:t>
      </w:r>
      <w:r w:rsidR="009D4A70">
        <w:rPr>
          <w:color w:val="000000"/>
        </w:rPr>
        <w:t xml:space="preserve">TURN PFM Staff Proposal Reply Comments at pp. 3-4; </w:t>
      </w:r>
      <w:r w:rsidR="00AD2E41">
        <w:t xml:space="preserve">Reply Comments of TURN on the Proposed Decision Modifying Decision 24-05-003 (Oct. 6, 2025), at p. </w:t>
      </w:r>
      <w:r w:rsidR="00A214FE">
        <w:t>1 (“</w:t>
      </w:r>
      <w:r w:rsidR="00A214FE" w:rsidRPr="00A214FE">
        <w:t>It is TURN’s understanding that under the current Pilot processes, if a caregiver does not support a foster youth’s Pilot application or refuses to provide their signature, the application proceeds anyway—in keeping with foster youth’s right to access technology and the internet.</w:t>
      </w:r>
      <w:r w:rsidR="00A214FE">
        <w:t xml:space="preserve"> </w:t>
      </w:r>
      <w:r w:rsidR="00A214FE" w:rsidRPr="00A214FE">
        <w:t>Therefore, a caregiver signature or lack thereof has no practical effect.</w:t>
      </w:r>
      <w:r w:rsidR="00A214FE">
        <w:t>”</w:t>
      </w:r>
      <w:r w:rsidR="009D4A70">
        <w:t xml:space="preserve"> (internal citations omitted)</w:t>
      </w:r>
      <w:r w:rsidR="00A214FE">
        <w:t>)</w:t>
      </w:r>
      <w:r w:rsidR="00CA1B58">
        <w:t xml:space="preserve">. </w:t>
      </w:r>
    </w:p>
  </w:footnote>
  <w:footnote w:id="12">
    <w:p w14:paraId="2A44723A" w14:textId="49D827C9" w:rsidR="003B6A1B" w:rsidRPr="00DE3A5D" w:rsidRDefault="004D7C9C" w:rsidP="00A86489">
      <w:pPr>
        <w:pStyle w:val="FootnoteText"/>
      </w:pPr>
      <w:r>
        <w:rPr>
          <w:rStyle w:val="FootnoteReference"/>
        </w:rPr>
        <w:footnoteRef/>
      </w:r>
      <w:r w:rsidR="003B6A1B" w:rsidRPr="00DE3A5D">
        <w:t xml:space="preserve"> This information may be </w:t>
      </w:r>
      <w:r w:rsidR="003B6A1B" w:rsidRPr="00DE3A5D">
        <w:rPr>
          <w:color w:val="000000"/>
        </w:rPr>
        <w:t>obtain</w:t>
      </w:r>
      <w:r w:rsidR="003B6A1B">
        <w:rPr>
          <w:color w:val="000000"/>
        </w:rPr>
        <w:t xml:space="preserve">ed through the State Bar of California’s website at </w:t>
      </w:r>
      <w:hyperlink r:id="rId2" w:history="1">
        <w:r w:rsidR="00EC68AD">
          <w:rPr>
            <w:rStyle w:val="Hyperlink"/>
            <w:szCs w:val="22"/>
          </w:rPr>
          <w:t>https://apps.calbar.ca.gov/attorney/LicenseeSearch/QuickSearch</w:t>
        </w:r>
      </w:hyperlink>
      <w:r w:rsidR="003B6A1B">
        <w:rPr>
          <w:color w:val="000000"/>
        </w:rPr>
        <w:t>.</w:t>
      </w:r>
    </w:p>
  </w:footnote>
  <w:footnote w:id="13">
    <w:p w14:paraId="2EBCD14E" w14:textId="7DF379F3" w:rsidR="008862A2" w:rsidRDefault="008862A2">
      <w:pPr>
        <w:pStyle w:val="FootnoteText"/>
      </w:pPr>
      <w:r>
        <w:rPr>
          <w:rStyle w:val="FootnoteReference"/>
        </w:rPr>
        <w:footnoteRef/>
      </w:r>
      <w:r>
        <w:t xml:space="preserve"> Co</w:t>
      </w:r>
      <w:r w:rsidR="00301422">
        <w:t>mment 3 indicates Cordero was admitted to Pascua Yaqui Bar in 2013 and Yurok Tribal Bar</w:t>
      </w:r>
      <w:r w:rsidR="00552C90">
        <w:t xml:space="preserve"> subsequent to the CA Bar.</w:t>
      </w:r>
      <w:r w:rsidR="00B2505C">
        <w:t xml:space="preserve"> The Pascua Yaqui Bar website indicates that the certification is expired (</w:t>
      </w:r>
      <w:r w:rsidR="00B2505C" w:rsidRPr="00B2505C">
        <w:rPr>
          <w:i/>
          <w:iCs/>
        </w:rPr>
        <w:t>See</w:t>
      </w:r>
      <w:r w:rsidR="00AE15C6">
        <w:t xml:space="preserve"> </w:t>
      </w:r>
      <w:hyperlink r:id="rId3" w:history="1">
        <w:r w:rsidR="00B2505C" w:rsidRPr="00B2505C">
          <w:rPr>
            <w:rStyle w:val="Hyperlink"/>
          </w:rPr>
          <w:t>View Profile – Pascua Yaqui Bar</w:t>
        </w:r>
      </w:hyperlink>
      <w:r w:rsidR="00B2505C">
        <w:t>). The Yurok Tribal Bar website</w:t>
      </w:r>
      <w:r w:rsidR="00325B3B">
        <w:t xml:space="preserve"> does not list Cordero (</w:t>
      </w:r>
      <w:r w:rsidR="00325B3B" w:rsidRPr="00325B3B">
        <w:rPr>
          <w:i/>
          <w:iCs/>
        </w:rPr>
        <w:t>See</w:t>
      </w:r>
      <w:r w:rsidR="00325B3B">
        <w:t xml:space="preserve"> </w:t>
      </w:r>
      <w:hyperlink r:id="rId4" w:history="1">
        <w:r w:rsidR="00325B3B" w:rsidRPr="00325B3B">
          <w:rPr>
            <w:rStyle w:val="Hyperlink"/>
          </w:rPr>
          <w:t>Bar Members – Yurok Tribal Court</w:t>
        </w:r>
      </w:hyperlink>
      <w:r w:rsidR="00325B3B">
        <w:t xml:space="preserve">). </w:t>
      </w:r>
    </w:p>
  </w:footnote>
  <w:footnote w:id="14">
    <w:p w14:paraId="046497B5" w14:textId="11584B8F" w:rsidR="00E92D8E" w:rsidRDefault="00E92D8E">
      <w:pPr>
        <w:pStyle w:val="FootnoteText"/>
      </w:pPr>
      <w:r>
        <w:rPr>
          <w:rStyle w:val="FootnoteReference"/>
        </w:rPr>
        <w:footnoteRef/>
      </w:r>
      <w:r>
        <w:t xml:space="preserve"> </w:t>
      </w:r>
      <w:r w:rsidR="0014181E">
        <w:t xml:space="preserve">Attachments not attached to the final decision. </w:t>
      </w:r>
    </w:p>
  </w:footnote>
  <w:footnote w:id="15">
    <w:p w14:paraId="3EA69187" w14:textId="48F2D590" w:rsidR="007C18A2" w:rsidRDefault="007C18A2">
      <w:pPr>
        <w:pStyle w:val="FootnoteText"/>
      </w:pPr>
      <w:r>
        <w:rPr>
          <w:rStyle w:val="FootnoteReference"/>
        </w:rPr>
        <w:footnoteRef/>
      </w:r>
      <w:r>
        <w:t xml:space="preserve"> </w:t>
      </w:r>
      <w:r w:rsidR="00C5317E" w:rsidRPr="0027587C">
        <w:rPr>
          <w:i/>
          <w:iCs/>
        </w:rPr>
        <w:t>See</w:t>
      </w:r>
      <w:r w:rsidR="00C5317E">
        <w:t xml:space="preserve"> </w:t>
      </w:r>
      <w:r w:rsidR="0027587C">
        <w:t>Salas’s timesheet entries coded FED</w:t>
      </w:r>
      <w:r w:rsidR="0048422A">
        <w:t>: 7/1/2022, 6/8/2023, 1/13/2024, 1/22/2024</w:t>
      </w:r>
      <w:r w:rsidR="00573B37">
        <w:t>;</w:t>
      </w:r>
      <w:r w:rsidR="00824DD8">
        <w:t xml:space="preserve"> Green’s timesheet entries coded FED: </w:t>
      </w:r>
      <w:r w:rsidR="00BD579F">
        <w:t>1/19/2024, 1/20/2024, 1/23/2024</w:t>
      </w:r>
      <w:r w:rsidR="009F46CC">
        <w:t>.</w:t>
      </w:r>
      <w:r w:rsidR="00084A0F">
        <w:t xml:space="preserve"> These timesheet entries are </w:t>
      </w:r>
      <w:r w:rsidR="00084A0F" w:rsidRPr="00723BA6">
        <w:rPr>
          <w:color w:val="000000"/>
        </w:rPr>
        <w:t xml:space="preserve">denied without prejudice and may be considered in </w:t>
      </w:r>
      <w:r w:rsidR="00153D91" w:rsidRPr="00723BA6">
        <w:rPr>
          <w:color w:val="000000"/>
        </w:rPr>
        <w:t>R</w:t>
      </w:r>
      <w:r w:rsidR="00153D91">
        <w:rPr>
          <w:color w:val="000000"/>
        </w:rPr>
        <w:t>.</w:t>
      </w:r>
      <w:r w:rsidR="00084A0F" w:rsidRPr="00723BA6">
        <w:rPr>
          <w:color w:val="000000"/>
        </w:rPr>
        <w:t>25-11-005</w:t>
      </w:r>
      <w:r w:rsidR="00084A0F">
        <w:rPr>
          <w:color w:val="000000"/>
        </w:rPr>
        <w:t>.</w:t>
      </w:r>
    </w:p>
  </w:footnote>
  <w:footnote w:id="16">
    <w:p w14:paraId="2C424D73" w14:textId="2E50EDD7" w:rsidR="0048492A" w:rsidRDefault="0048492A">
      <w:pPr>
        <w:pStyle w:val="FootnoteText"/>
      </w:pPr>
      <w:r>
        <w:rPr>
          <w:rStyle w:val="FootnoteReference"/>
        </w:rPr>
        <w:footnoteRef/>
      </w:r>
      <w:r>
        <w:t xml:space="preserve"> The </w:t>
      </w:r>
      <w:r w:rsidR="002349E5">
        <w:t xml:space="preserve">first </w:t>
      </w:r>
      <w:r>
        <w:t>of two step increases was applied for Alexandra Green as a Legal – Attorney – II.</w:t>
      </w:r>
    </w:p>
  </w:footnote>
  <w:footnote w:id="17">
    <w:p w14:paraId="30681A9F" w14:textId="3156172F" w:rsidR="000D01DF" w:rsidRDefault="000D01DF">
      <w:pPr>
        <w:pStyle w:val="FootnoteText"/>
      </w:pPr>
      <w:r>
        <w:rPr>
          <w:rStyle w:val="FootnoteReference"/>
        </w:rPr>
        <w:footnoteRef/>
      </w:r>
      <w:r>
        <w:t xml:space="preserve"> Kori Cordero is classified as a Legal – Attorney – III for 2025</w:t>
      </w:r>
      <w:r w:rsidR="00F8600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2C78" w14:textId="77777777" w:rsidR="00DD1E8F" w:rsidRDefault="00DD1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292D" w14:textId="0B51DFAA" w:rsidR="00D068C3" w:rsidRPr="0005340B" w:rsidRDefault="00D068C3" w:rsidP="00D068C3">
    <w:pPr>
      <w:pStyle w:val="Header"/>
      <w:rPr>
        <w:b/>
        <w:bCs/>
      </w:rPr>
    </w:pPr>
    <w:r>
      <w:t>R.20-02-008</w:t>
    </w:r>
    <w:r w:rsidRPr="0005340B">
      <w:t xml:space="preserve">  </w:t>
    </w:r>
    <w:r>
      <w:t>COM/JR5</w:t>
    </w:r>
    <w:r w:rsidRPr="0005340B">
      <w:t>/cg7</w:t>
    </w:r>
    <w:r w:rsidRPr="0005340B">
      <w:tab/>
    </w:r>
    <w:r w:rsidRPr="0005340B">
      <w:tab/>
    </w:r>
    <w:r w:rsidRPr="0005340B">
      <w:rPr>
        <w:b/>
        <w:bCs/>
      </w:rPr>
      <w:t>PROPOSED DECISION</w:t>
    </w:r>
    <w:r>
      <w:rPr>
        <w:b/>
        <w:bCs/>
      </w:rPr>
      <w:t xml:space="preserve"> (REV 1)</w:t>
    </w:r>
  </w:p>
  <w:p w14:paraId="1D2F886E" w14:textId="77777777" w:rsidR="00D068C3" w:rsidRPr="0005340B" w:rsidRDefault="00D068C3" w:rsidP="00D068C3">
    <w:pPr>
      <w:pStyle w:val="Header"/>
    </w:pPr>
  </w:p>
  <w:p w14:paraId="439198B6" w14:textId="77777777" w:rsidR="00D068C3" w:rsidRDefault="00D068C3" w:rsidP="00D06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0322" w14:textId="77777777" w:rsidR="00DD1E8F" w:rsidRDefault="00DD1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73AF5F46"/>
    <w:multiLevelType w:val="hybridMultilevel"/>
    <w:tmpl w:val="F064ED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8EC4EAA"/>
    <w:multiLevelType w:val="hybridMultilevel"/>
    <w:tmpl w:val="4A446942"/>
    <w:lvl w:ilvl="0" w:tplc="2A567E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9"/>
  </w:num>
  <w:num w:numId="2" w16cid:durableId="296566636">
    <w:abstractNumId w:val="0"/>
  </w:num>
  <w:num w:numId="3" w16cid:durableId="2098595014">
    <w:abstractNumId w:val="11"/>
  </w:num>
  <w:num w:numId="4" w16cid:durableId="1312905431">
    <w:abstractNumId w:val="5"/>
  </w:num>
  <w:num w:numId="5" w16cid:durableId="417093550">
    <w:abstractNumId w:val="3"/>
  </w:num>
  <w:num w:numId="6" w16cid:durableId="1486429129">
    <w:abstractNumId w:val="7"/>
  </w:num>
  <w:num w:numId="7" w16cid:durableId="258221757">
    <w:abstractNumId w:val="4"/>
  </w:num>
  <w:num w:numId="8" w16cid:durableId="842936081">
    <w:abstractNumId w:val="6"/>
  </w:num>
  <w:num w:numId="9" w16cid:durableId="1685205339">
    <w:abstractNumId w:val="1"/>
  </w:num>
  <w:num w:numId="10" w16cid:durableId="789317941">
    <w:abstractNumId w:val="2"/>
  </w:num>
  <w:num w:numId="11" w16cid:durableId="1889948477">
    <w:abstractNumId w:val="10"/>
  </w:num>
  <w:num w:numId="12" w16cid:durableId="119299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2A7"/>
    <w:rsid w:val="00001244"/>
    <w:rsid w:val="00003A49"/>
    <w:rsid w:val="000060CF"/>
    <w:rsid w:val="00011478"/>
    <w:rsid w:val="000137FB"/>
    <w:rsid w:val="00015F8F"/>
    <w:rsid w:val="000166F5"/>
    <w:rsid w:val="00021C64"/>
    <w:rsid w:val="0002316B"/>
    <w:rsid w:val="00025B49"/>
    <w:rsid w:val="000268D3"/>
    <w:rsid w:val="00026A15"/>
    <w:rsid w:val="000275C7"/>
    <w:rsid w:val="00032CF9"/>
    <w:rsid w:val="00034492"/>
    <w:rsid w:val="000344FF"/>
    <w:rsid w:val="000347E9"/>
    <w:rsid w:val="00034858"/>
    <w:rsid w:val="00035F72"/>
    <w:rsid w:val="00036F54"/>
    <w:rsid w:val="00040057"/>
    <w:rsid w:val="00040705"/>
    <w:rsid w:val="00042131"/>
    <w:rsid w:val="00042A30"/>
    <w:rsid w:val="00042D0C"/>
    <w:rsid w:val="00042DDF"/>
    <w:rsid w:val="00042E9E"/>
    <w:rsid w:val="000436D0"/>
    <w:rsid w:val="000440D5"/>
    <w:rsid w:val="0004540A"/>
    <w:rsid w:val="00045A2F"/>
    <w:rsid w:val="00047BA9"/>
    <w:rsid w:val="00047F37"/>
    <w:rsid w:val="00053AE8"/>
    <w:rsid w:val="00054941"/>
    <w:rsid w:val="00055094"/>
    <w:rsid w:val="0005538D"/>
    <w:rsid w:val="00055843"/>
    <w:rsid w:val="0005673F"/>
    <w:rsid w:val="00056FF8"/>
    <w:rsid w:val="00060081"/>
    <w:rsid w:val="00061FFB"/>
    <w:rsid w:val="00071884"/>
    <w:rsid w:val="00072C81"/>
    <w:rsid w:val="00073262"/>
    <w:rsid w:val="00073DAF"/>
    <w:rsid w:val="0007789A"/>
    <w:rsid w:val="00077B98"/>
    <w:rsid w:val="00080767"/>
    <w:rsid w:val="00080AA5"/>
    <w:rsid w:val="00081359"/>
    <w:rsid w:val="00082C1A"/>
    <w:rsid w:val="00083D73"/>
    <w:rsid w:val="00084A0F"/>
    <w:rsid w:val="000851C4"/>
    <w:rsid w:val="00085E45"/>
    <w:rsid w:val="000911CE"/>
    <w:rsid w:val="00096558"/>
    <w:rsid w:val="000971C0"/>
    <w:rsid w:val="000974A4"/>
    <w:rsid w:val="000A140D"/>
    <w:rsid w:val="000A198B"/>
    <w:rsid w:val="000A314D"/>
    <w:rsid w:val="000A3A4A"/>
    <w:rsid w:val="000A3F10"/>
    <w:rsid w:val="000A4AE9"/>
    <w:rsid w:val="000A57F3"/>
    <w:rsid w:val="000A7DDE"/>
    <w:rsid w:val="000B14DB"/>
    <w:rsid w:val="000B1876"/>
    <w:rsid w:val="000B2204"/>
    <w:rsid w:val="000B2FA7"/>
    <w:rsid w:val="000B31C1"/>
    <w:rsid w:val="000B3D96"/>
    <w:rsid w:val="000B3FD2"/>
    <w:rsid w:val="000B4883"/>
    <w:rsid w:val="000B7C8B"/>
    <w:rsid w:val="000B7F4F"/>
    <w:rsid w:val="000C220A"/>
    <w:rsid w:val="000C240D"/>
    <w:rsid w:val="000C39D5"/>
    <w:rsid w:val="000C5409"/>
    <w:rsid w:val="000C6EBC"/>
    <w:rsid w:val="000C7A4B"/>
    <w:rsid w:val="000D01DF"/>
    <w:rsid w:val="000D09B2"/>
    <w:rsid w:val="000D14C4"/>
    <w:rsid w:val="000D191F"/>
    <w:rsid w:val="000D1B15"/>
    <w:rsid w:val="000D1C1A"/>
    <w:rsid w:val="000D2142"/>
    <w:rsid w:val="000D30BF"/>
    <w:rsid w:val="000D594C"/>
    <w:rsid w:val="000D6CA0"/>
    <w:rsid w:val="000D6DF8"/>
    <w:rsid w:val="000E0C1E"/>
    <w:rsid w:val="000E18D8"/>
    <w:rsid w:val="000E21A2"/>
    <w:rsid w:val="000E2564"/>
    <w:rsid w:val="000E2794"/>
    <w:rsid w:val="000E3B45"/>
    <w:rsid w:val="000E4139"/>
    <w:rsid w:val="000E41D9"/>
    <w:rsid w:val="000E4F17"/>
    <w:rsid w:val="000E512F"/>
    <w:rsid w:val="000E6ABD"/>
    <w:rsid w:val="000E7273"/>
    <w:rsid w:val="000F0E7C"/>
    <w:rsid w:val="000F124D"/>
    <w:rsid w:val="000F406B"/>
    <w:rsid w:val="000F4196"/>
    <w:rsid w:val="000F595C"/>
    <w:rsid w:val="000F7670"/>
    <w:rsid w:val="000F7702"/>
    <w:rsid w:val="00101BEE"/>
    <w:rsid w:val="00102AB3"/>
    <w:rsid w:val="00102F93"/>
    <w:rsid w:val="00103ED6"/>
    <w:rsid w:val="00103F37"/>
    <w:rsid w:val="0010480F"/>
    <w:rsid w:val="0010545E"/>
    <w:rsid w:val="00106726"/>
    <w:rsid w:val="00107B5F"/>
    <w:rsid w:val="00110361"/>
    <w:rsid w:val="00110D89"/>
    <w:rsid w:val="00110DFB"/>
    <w:rsid w:val="00111419"/>
    <w:rsid w:val="001130A0"/>
    <w:rsid w:val="0011342C"/>
    <w:rsid w:val="00115A46"/>
    <w:rsid w:val="00117680"/>
    <w:rsid w:val="001179A0"/>
    <w:rsid w:val="00117EE1"/>
    <w:rsid w:val="00120981"/>
    <w:rsid w:val="001209E7"/>
    <w:rsid w:val="00123103"/>
    <w:rsid w:val="001239DE"/>
    <w:rsid w:val="00124273"/>
    <w:rsid w:val="001242AF"/>
    <w:rsid w:val="00125492"/>
    <w:rsid w:val="001265F6"/>
    <w:rsid w:val="00127154"/>
    <w:rsid w:val="00127CD6"/>
    <w:rsid w:val="00130460"/>
    <w:rsid w:val="00130553"/>
    <w:rsid w:val="00130D2A"/>
    <w:rsid w:val="0013195F"/>
    <w:rsid w:val="0013224E"/>
    <w:rsid w:val="001338F1"/>
    <w:rsid w:val="001346EB"/>
    <w:rsid w:val="001375D3"/>
    <w:rsid w:val="00140E2A"/>
    <w:rsid w:val="0014181E"/>
    <w:rsid w:val="00141A4E"/>
    <w:rsid w:val="00142A07"/>
    <w:rsid w:val="001442D0"/>
    <w:rsid w:val="00144662"/>
    <w:rsid w:val="00145BAB"/>
    <w:rsid w:val="001472A2"/>
    <w:rsid w:val="001475F1"/>
    <w:rsid w:val="00147C41"/>
    <w:rsid w:val="0015105C"/>
    <w:rsid w:val="00151568"/>
    <w:rsid w:val="00151AA8"/>
    <w:rsid w:val="00152F94"/>
    <w:rsid w:val="00153A62"/>
    <w:rsid w:val="00153D91"/>
    <w:rsid w:val="00154491"/>
    <w:rsid w:val="00156A05"/>
    <w:rsid w:val="00157706"/>
    <w:rsid w:val="00161108"/>
    <w:rsid w:val="00161375"/>
    <w:rsid w:val="001627B5"/>
    <w:rsid w:val="00162FA7"/>
    <w:rsid w:val="0016323E"/>
    <w:rsid w:val="00163C96"/>
    <w:rsid w:val="00171EBF"/>
    <w:rsid w:val="00171FF1"/>
    <w:rsid w:val="00172BFA"/>
    <w:rsid w:val="00173E22"/>
    <w:rsid w:val="00175420"/>
    <w:rsid w:val="00175865"/>
    <w:rsid w:val="00177D58"/>
    <w:rsid w:val="00180E8C"/>
    <w:rsid w:val="0018172E"/>
    <w:rsid w:val="00184605"/>
    <w:rsid w:val="00184791"/>
    <w:rsid w:val="00186534"/>
    <w:rsid w:val="0019025B"/>
    <w:rsid w:val="00190686"/>
    <w:rsid w:val="001912E2"/>
    <w:rsid w:val="00191609"/>
    <w:rsid w:val="00192DAB"/>
    <w:rsid w:val="00193AA2"/>
    <w:rsid w:val="001945D1"/>
    <w:rsid w:val="00195320"/>
    <w:rsid w:val="001962EB"/>
    <w:rsid w:val="001A0C8E"/>
    <w:rsid w:val="001A2A72"/>
    <w:rsid w:val="001A363A"/>
    <w:rsid w:val="001A38A7"/>
    <w:rsid w:val="001A3CF3"/>
    <w:rsid w:val="001A4DEE"/>
    <w:rsid w:val="001A69B9"/>
    <w:rsid w:val="001A6BA0"/>
    <w:rsid w:val="001B4565"/>
    <w:rsid w:val="001B4AB5"/>
    <w:rsid w:val="001B4D34"/>
    <w:rsid w:val="001C0088"/>
    <w:rsid w:val="001C0DD1"/>
    <w:rsid w:val="001C13AE"/>
    <w:rsid w:val="001C21AE"/>
    <w:rsid w:val="001C498E"/>
    <w:rsid w:val="001C49D2"/>
    <w:rsid w:val="001C7409"/>
    <w:rsid w:val="001C748C"/>
    <w:rsid w:val="001C7F40"/>
    <w:rsid w:val="001D0A7A"/>
    <w:rsid w:val="001D17B6"/>
    <w:rsid w:val="001D3487"/>
    <w:rsid w:val="001D3ED2"/>
    <w:rsid w:val="001D54DB"/>
    <w:rsid w:val="001D5BFB"/>
    <w:rsid w:val="001D5DAB"/>
    <w:rsid w:val="001E0A83"/>
    <w:rsid w:val="001E1B36"/>
    <w:rsid w:val="001E2CCE"/>
    <w:rsid w:val="001E2F6D"/>
    <w:rsid w:val="001E43C1"/>
    <w:rsid w:val="001E5B43"/>
    <w:rsid w:val="001E6716"/>
    <w:rsid w:val="001E6807"/>
    <w:rsid w:val="001E74B9"/>
    <w:rsid w:val="001E77CF"/>
    <w:rsid w:val="001E7EE2"/>
    <w:rsid w:val="001F0072"/>
    <w:rsid w:val="001F1442"/>
    <w:rsid w:val="001F177C"/>
    <w:rsid w:val="001F1C54"/>
    <w:rsid w:val="001F2019"/>
    <w:rsid w:val="001F2282"/>
    <w:rsid w:val="001F238E"/>
    <w:rsid w:val="001F2C6B"/>
    <w:rsid w:val="001F3272"/>
    <w:rsid w:val="001F376D"/>
    <w:rsid w:val="001F5677"/>
    <w:rsid w:val="001F59F2"/>
    <w:rsid w:val="002006A8"/>
    <w:rsid w:val="002029ED"/>
    <w:rsid w:val="00202B31"/>
    <w:rsid w:val="00202CD3"/>
    <w:rsid w:val="00203150"/>
    <w:rsid w:val="00204E3A"/>
    <w:rsid w:val="0020584B"/>
    <w:rsid w:val="00212A98"/>
    <w:rsid w:val="00212E10"/>
    <w:rsid w:val="00214B22"/>
    <w:rsid w:val="00214D29"/>
    <w:rsid w:val="00215715"/>
    <w:rsid w:val="00217224"/>
    <w:rsid w:val="00221860"/>
    <w:rsid w:val="00221AC8"/>
    <w:rsid w:val="0022302F"/>
    <w:rsid w:val="002261A6"/>
    <w:rsid w:val="00230392"/>
    <w:rsid w:val="002310D3"/>
    <w:rsid w:val="00233F29"/>
    <w:rsid w:val="002349E5"/>
    <w:rsid w:val="00234CCB"/>
    <w:rsid w:val="00237886"/>
    <w:rsid w:val="002415DC"/>
    <w:rsid w:val="00241666"/>
    <w:rsid w:val="0024272F"/>
    <w:rsid w:val="00243DF4"/>
    <w:rsid w:val="00244CC8"/>
    <w:rsid w:val="00244D8F"/>
    <w:rsid w:val="002466F8"/>
    <w:rsid w:val="0024697E"/>
    <w:rsid w:val="00250985"/>
    <w:rsid w:val="00251C95"/>
    <w:rsid w:val="0025476D"/>
    <w:rsid w:val="00256032"/>
    <w:rsid w:val="00256B5B"/>
    <w:rsid w:val="00256F00"/>
    <w:rsid w:val="00257E57"/>
    <w:rsid w:val="002603D8"/>
    <w:rsid w:val="00260518"/>
    <w:rsid w:val="0026054C"/>
    <w:rsid w:val="0026224E"/>
    <w:rsid w:val="00262704"/>
    <w:rsid w:val="002637D3"/>
    <w:rsid w:val="00264333"/>
    <w:rsid w:val="00264AEA"/>
    <w:rsid w:val="00267192"/>
    <w:rsid w:val="00270085"/>
    <w:rsid w:val="00270E2E"/>
    <w:rsid w:val="002711D4"/>
    <w:rsid w:val="00271AA2"/>
    <w:rsid w:val="00271D50"/>
    <w:rsid w:val="0027202C"/>
    <w:rsid w:val="00272F42"/>
    <w:rsid w:val="00273208"/>
    <w:rsid w:val="00273BA6"/>
    <w:rsid w:val="00275366"/>
    <w:rsid w:val="0027587C"/>
    <w:rsid w:val="0027753B"/>
    <w:rsid w:val="00280796"/>
    <w:rsid w:val="002820FA"/>
    <w:rsid w:val="002823F1"/>
    <w:rsid w:val="002835E3"/>
    <w:rsid w:val="0028401D"/>
    <w:rsid w:val="00284A31"/>
    <w:rsid w:val="0028645C"/>
    <w:rsid w:val="002918AF"/>
    <w:rsid w:val="002923D5"/>
    <w:rsid w:val="00292CF6"/>
    <w:rsid w:val="00293E70"/>
    <w:rsid w:val="002949C5"/>
    <w:rsid w:val="00294A0F"/>
    <w:rsid w:val="00294D0A"/>
    <w:rsid w:val="0029555C"/>
    <w:rsid w:val="002972DB"/>
    <w:rsid w:val="002975D0"/>
    <w:rsid w:val="0029777E"/>
    <w:rsid w:val="002A0E9C"/>
    <w:rsid w:val="002A1985"/>
    <w:rsid w:val="002A2813"/>
    <w:rsid w:val="002A382D"/>
    <w:rsid w:val="002A60D0"/>
    <w:rsid w:val="002A6C07"/>
    <w:rsid w:val="002A6DF3"/>
    <w:rsid w:val="002A7D35"/>
    <w:rsid w:val="002B0BC4"/>
    <w:rsid w:val="002B13A3"/>
    <w:rsid w:val="002B3976"/>
    <w:rsid w:val="002B4C68"/>
    <w:rsid w:val="002B53C3"/>
    <w:rsid w:val="002B6FA7"/>
    <w:rsid w:val="002B7029"/>
    <w:rsid w:val="002B719C"/>
    <w:rsid w:val="002C0D67"/>
    <w:rsid w:val="002C2DD7"/>
    <w:rsid w:val="002C3458"/>
    <w:rsid w:val="002C358E"/>
    <w:rsid w:val="002C3DC0"/>
    <w:rsid w:val="002C4108"/>
    <w:rsid w:val="002C42BA"/>
    <w:rsid w:val="002C435B"/>
    <w:rsid w:val="002C4B46"/>
    <w:rsid w:val="002C4DA5"/>
    <w:rsid w:val="002C61A8"/>
    <w:rsid w:val="002D023A"/>
    <w:rsid w:val="002D05A1"/>
    <w:rsid w:val="002D21CA"/>
    <w:rsid w:val="002D3C1A"/>
    <w:rsid w:val="002D41B2"/>
    <w:rsid w:val="002D49A0"/>
    <w:rsid w:val="002D509E"/>
    <w:rsid w:val="002D53AA"/>
    <w:rsid w:val="002D5893"/>
    <w:rsid w:val="002D724E"/>
    <w:rsid w:val="002E2DBB"/>
    <w:rsid w:val="002E3518"/>
    <w:rsid w:val="002E3552"/>
    <w:rsid w:val="002E58AC"/>
    <w:rsid w:val="002E5F83"/>
    <w:rsid w:val="002E6C64"/>
    <w:rsid w:val="002E77D8"/>
    <w:rsid w:val="002F49EA"/>
    <w:rsid w:val="002F7C54"/>
    <w:rsid w:val="002F7E00"/>
    <w:rsid w:val="00300BEF"/>
    <w:rsid w:val="00301093"/>
    <w:rsid w:val="00301422"/>
    <w:rsid w:val="003019B8"/>
    <w:rsid w:val="00303C2B"/>
    <w:rsid w:val="00303C6E"/>
    <w:rsid w:val="0030607A"/>
    <w:rsid w:val="003066EF"/>
    <w:rsid w:val="00307003"/>
    <w:rsid w:val="003077DD"/>
    <w:rsid w:val="00307DAC"/>
    <w:rsid w:val="00310B4D"/>
    <w:rsid w:val="00312459"/>
    <w:rsid w:val="003125AA"/>
    <w:rsid w:val="003130A0"/>
    <w:rsid w:val="00314970"/>
    <w:rsid w:val="00315CC4"/>
    <w:rsid w:val="0031608C"/>
    <w:rsid w:val="0031708B"/>
    <w:rsid w:val="003205AF"/>
    <w:rsid w:val="003215B7"/>
    <w:rsid w:val="003226E2"/>
    <w:rsid w:val="00323830"/>
    <w:rsid w:val="00324234"/>
    <w:rsid w:val="00325B3B"/>
    <w:rsid w:val="00327962"/>
    <w:rsid w:val="00327E60"/>
    <w:rsid w:val="0033066D"/>
    <w:rsid w:val="00332366"/>
    <w:rsid w:val="00332C9C"/>
    <w:rsid w:val="0033315D"/>
    <w:rsid w:val="00334CB7"/>
    <w:rsid w:val="00336209"/>
    <w:rsid w:val="0033793D"/>
    <w:rsid w:val="00343FE2"/>
    <w:rsid w:val="0034531F"/>
    <w:rsid w:val="00345931"/>
    <w:rsid w:val="003459C0"/>
    <w:rsid w:val="003468A8"/>
    <w:rsid w:val="003501DD"/>
    <w:rsid w:val="00351CD4"/>
    <w:rsid w:val="003557B5"/>
    <w:rsid w:val="0035644A"/>
    <w:rsid w:val="00356558"/>
    <w:rsid w:val="00356815"/>
    <w:rsid w:val="00357623"/>
    <w:rsid w:val="00357F1A"/>
    <w:rsid w:val="0036005E"/>
    <w:rsid w:val="003611B9"/>
    <w:rsid w:val="00362C7F"/>
    <w:rsid w:val="003700EA"/>
    <w:rsid w:val="00371248"/>
    <w:rsid w:val="00374C6A"/>
    <w:rsid w:val="00374FD1"/>
    <w:rsid w:val="003763F4"/>
    <w:rsid w:val="00376E83"/>
    <w:rsid w:val="00377884"/>
    <w:rsid w:val="00380703"/>
    <w:rsid w:val="00381B47"/>
    <w:rsid w:val="00382E4F"/>
    <w:rsid w:val="00382F6F"/>
    <w:rsid w:val="003831ED"/>
    <w:rsid w:val="0038385F"/>
    <w:rsid w:val="003862DA"/>
    <w:rsid w:val="0038762B"/>
    <w:rsid w:val="003905D5"/>
    <w:rsid w:val="00390813"/>
    <w:rsid w:val="00392216"/>
    <w:rsid w:val="003930C1"/>
    <w:rsid w:val="00393CF8"/>
    <w:rsid w:val="00396A7D"/>
    <w:rsid w:val="00396EBD"/>
    <w:rsid w:val="00397412"/>
    <w:rsid w:val="00397E42"/>
    <w:rsid w:val="003A0D70"/>
    <w:rsid w:val="003A1F04"/>
    <w:rsid w:val="003A4F69"/>
    <w:rsid w:val="003A520B"/>
    <w:rsid w:val="003B02E8"/>
    <w:rsid w:val="003B056D"/>
    <w:rsid w:val="003B1782"/>
    <w:rsid w:val="003B3BC5"/>
    <w:rsid w:val="003B4034"/>
    <w:rsid w:val="003B4512"/>
    <w:rsid w:val="003B5227"/>
    <w:rsid w:val="003B5C3D"/>
    <w:rsid w:val="003B5EAC"/>
    <w:rsid w:val="003B6A1B"/>
    <w:rsid w:val="003B70C0"/>
    <w:rsid w:val="003B79A4"/>
    <w:rsid w:val="003C15D6"/>
    <w:rsid w:val="003C24F2"/>
    <w:rsid w:val="003C301B"/>
    <w:rsid w:val="003C608A"/>
    <w:rsid w:val="003C7BFC"/>
    <w:rsid w:val="003C7D73"/>
    <w:rsid w:val="003D0BD7"/>
    <w:rsid w:val="003D0F4E"/>
    <w:rsid w:val="003D1EBF"/>
    <w:rsid w:val="003D359B"/>
    <w:rsid w:val="003D409D"/>
    <w:rsid w:val="003D4455"/>
    <w:rsid w:val="003D44E2"/>
    <w:rsid w:val="003D6117"/>
    <w:rsid w:val="003E041B"/>
    <w:rsid w:val="003E1339"/>
    <w:rsid w:val="003E31F9"/>
    <w:rsid w:val="003E3206"/>
    <w:rsid w:val="003E34FD"/>
    <w:rsid w:val="003E36FA"/>
    <w:rsid w:val="003E5604"/>
    <w:rsid w:val="003E5678"/>
    <w:rsid w:val="003E68CF"/>
    <w:rsid w:val="003E7BF8"/>
    <w:rsid w:val="003F21B2"/>
    <w:rsid w:val="003F2691"/>
    <w:rsid w:val="003F4094"/>
    <w:rsid w:val="003F49E5"/>
    <w:rsid w:val="003F6293"/>
    <w:rsid w:val="003F7D93"/>
    <w:rsid w:val="0040036E"/>
    <w:rsid w:val="0040172B"/>
    <w:rsid w:val="004047A0"/>
    <w:rsid w:val="00406FD6"/>
    <w:rsid w:val="004070E2"/>
    <w:rsid w:val="00407BC1"/>
    <w:rsid w:val="00410345"/>
    <w:rsid w:val="00410606"/>
    <w:rsid w:val="00410C81"/>
    <w:rsid w:val="00410D2A"/>
    <w:rsid w:val="00415345"/>
    <w:rsid w:val="00417394"/>
    <w:rsid w:val="00420C16"/>
    <w:rsid w:val="004232ED"/>
    <w:rsid w:val="004267CD"/>
    <w:rsid w:val="00431F40"/>
    <w:rsid w:val="00433DF2"/>
    <w:rsid w:val="00435902"/>
    <w:rsid w:val="00435C30"/>
    <w:rsid w:val="004368B4"/>
    <w:rsid w:val="00436E37"/>
    <w:rsid w:val="004377CB"/>
    <w:rsid w:val="00441388"/>
    <w:rsid w:val="00443227"/>
    <w:rsid w:val="00444183"/>
    <w:rsid w:val="004457C9"/>
    <w:rsid w:val="004463E2"/>
    <w:rsid w:val="004477F7"/>
    <w:rsid w:val="0045091C"/>
    <w:rsid w:val="00451F08"/>
    <w:rsid w:val="0045219F"/>
    <w:rsid w:val="0045295D"/>
    <w:rsid w:val="004534E7"/>
    <w:rsid w:val="004535D6"/>
    <w:rsid w:val="00453C9F"/>
    <w:rsid w:val="00453D95"/>
    <w:rsid w:val="00454565"/>
    <w:rsid w:val="004564D9"/>
    <w:rsid w:val="0045724D"/>
    <w:rsid w:val="00457E08"/>
    <w:rsid w:val="004611D6"/>
    <w:rsid w:val="00461C8D"/>
    <w:rsid w:val="00461E9D"/>
    <w:rsid w:val="004620B5"/>
    <w:rsid w:val="0046248A"/>
    <w:rsid w:val="004636C9"/>
    <w:rsid w:val="00466F62"/>
    <w:rsid w:val="00467901"/>
    <w:rsid w:val="00467A96"/>
    <w:rsid w:val="00467E65"/>
    <w:rsid w:val="004716AB"/>
    <w:rsid w:val="00472573"/>
    <w:rsid w:val="004728A8"/>
    <w:rsid w:val="004735CB"/>
    <w:rsid w:val="00477AA6"/>
    <w:rsid w:val="00480BF6"/>
    <w:rsid w:val="00481418"/>
    <w:rsid w:val="00481E07"/>
    <w:rsid w:val="00481ECC"/>
    <w:rsid w:val="004837C3"/>
    <w:rsid w:val="00483991"/>
    <w:rsid w:val="004840D2"/>
    <w:rsid w:val="0048422A"/>
    <w:rsid w:val="0048492A"/>
    <w:rsid w:val="004854B0"/>
    <w:rsid w:val="00485583"/>
    <w:rsid w:val="00485CE1"/>
    <w:rsid w:val="004863E5"/>
    <w:rsid w:val="00487717"/>
    <w:rsid w:val="00490486"/>
    <w:rsid w:val="00490D39"/>
    <w:rsid w:val="0049227A"/>
    <w:rsid w:val="004927B4"/>
    <w:rsid w:val="00492BC1"/>
    <w:rsid w:val="0049310D"/>
    <w:rsid w:val="004949FF"/>
    <w:rsid w:val="004972B8"/>
    <w:rsid w:val="0049766A"/>
    <w:rsid w:val="004A112F"/>
    <w:rsid w:val="004A1BDB"/>
    <w:rsid w:val="004A34E0"/>
    <w:rsid w:val="004A48A8"/>
    <w:rsid w:val="004A4C7B"/>
    <w:rsid w:val="004A54BA"/>
    <w:rsid w:val="004A5B61"/>
    <w:rsid w:val="004A6FD4"/>
    <w:rsid w:val="004B06E9"/>
    <w:rsid w:val="004C085C"/>
    <w:rsid w:val="004C0961"/>
    <w:rsid w:val="004C39A1"/>
    <w:rsid w:val="004C3CB9"/>
    <w:rsid w:val="004C4504"/>
    <w:rsid w:val="004C47AA"/>
    <w:rsid w:val="004C51E6"/>
    <w:rsid w:val="004C54E3"/>
    <w:rsid w:val="004C67F1"/>
    <w:rsid w:val="004D137D"/>
    <w:rsid w:val="004D14DA"/>
    <w:rsid w:val="004D199E"/>
    <w:rsid w:val="004D323A"/>
    <w:rsid w:val="004D48CF"/>
    <w:rsid w:val="004D4E37"/>
    <w:rsid w:val="004D6AFF"/>
    <w:rsid w:val="004D6B6D"/>
    <w:rsid w:val="004D6D06"/>
    <w:rsid w:val="004D779D"/>
    <w:rsid w:val="004D7C9C"/>
    <w:rsid w:val="004E0395"/>
    <w:rsid w:val="004E07DF"/>
    <w:rsid w:val="004E0F4F"/>
    <w:rsid w:val="004E3939"/>
    <w:rsid w:val="004E3D93"/>
    <w:rsid w:val="004E4261"/>
    <w:rsid w:val="004E4309"/>
    <w:rsid w:val="004E436C"/>
    <w:rsid w:val="004E4B4B"/>
    <w:rsid w:val="004E4E41"/>
    <w:rsid w:val="004E5B5B"/>
    <w:rsid w:val="004F1A99"/>
    <w:rsid w:val="004F21A6"/>
    <w:rsid w:val="004F2526"/>
    <w:rsid w:val="004F4740"/>
    <w:rsid w:val="004F5F4C"/>
    <w:rsid w:val="004F655E"/>
    <w:rsid w:val="00501157"/>
    <w:rsid w:val="00501233"/>
    <w:rsid w:val="005016B4"/>
    <w:rsid w:val="00502295"/>
    <w:rsid w:val="00505898"/>
    <w:rsid w:val="00510390"/>
    <w:rsid w:val="00510BDA"/>
    <w:rsid w:val="005115A0"/>
    <w:rsid w:val="00511FD4"/>
    <w:rsid w:val="00512912"/>
    <w:rsid w:val="00513D95"/>
    <w:rsid w:val="00514523"/>
    <w:rsid w:val="00514774"/>
    <w:rsid w:val="00514FF7"/>
    <w:rsid w:val="00515B91"/>
    <w:rsid w:val="00515CD6"/>
    <w:rsid w:val="005163BB"/>
    <w:rsid w:val="005168CA"/>
    <w:rsid w:val="00516CE7"/>
    <w:rsid w:val="005206BC"/>
    <w:rsid w:val="00520BDC"/>
    <w:rsid w:val="005215EF"/>
    <w:rsid w:val="00521B86"/>
    <w:rsid w:val="005227F7"/>
    <w:rsid w:val="00522A95"/>
    <w:rsid w:val="00523786"/>
    <w:rsid w:val="00524901"/>
    <w:rsid w:val="00524B78"/>
    <w:rsid w:val="00526EA7"/>
    <w:rsid w:val="00527FDB"/>
    <w:rsid w:val="00531388"/>
    <w:rsid w:val="00532A16"/>
    <w:rsid w:val="00533373"/>
    <w:rsid w:val="0053573B"/>
    <w:rsid w:val="00536001"/>
    <w:rsid w:val="0053718C"/>
    <w:rsid w:val="005373FC"/>
    <w:rsid w:val="00541E3E"/>
    <w:rsid w:val="00542802"/>
    <w:rsid w:val="005447AE"/>
    <w:rsid w:val="00545A18"/>
    <w:rsid w:val="00546543"/>
    <w:rsid w:val="00547145"/>
    <w:rsid w:val="00550C2C"/>
    <w:rsid w:val="00551967"/>
    <w:rsid w:val="0055228B"/>
    <w:rsid w:val="00552C90"/>
    <w:rsid w:val="00552EA3"/>
    <w:rsid w:val="00553DA7"/>
    <w:rsid w:val="00555343"/>
    <w:rsid w:val="00555593"/>
    <w:rsid w:val="00556D7F"/>
    <w:rsid w:val="00560326"/>
    <w:rsid w:val="005620C3"/>
    <w:rsid w:val="00562270"/>
    <w:rsid w:val="00563097"/>
    <w:rsid w:val="00564DB1"/>
    <w:rsid w:val="00565AAA"/>
    <w:rsid w:val="005662C4"/>
    <w:rsid w:val="00566A97"/>
    <w:rsid w:val="005679D7"/>
    <w:rsid w:val="0057088A"/>
    <w:rsid w:val="00572386"/>
    <w:rsid w:val="00572D80"/>
    <w:rsid w:val="00573B37"/>
    <w:rsid w:val="00573E15"/>
    <w:rsid w:val="005749D7"/>
    <w:rsid w:val="00575494"/>
    <w:rsid w:val="005769EE"/>
    <w:rsid w:val="00577A41"/>
    <w:rsid w:val="00580D7A"/>
    <w:rsid w:val="005820AA"/>
    <w:rsid w:val="005822C8"/>
    <w:rsid w:val="0058286D"/>
    <w:rsid w:val="00582DB7"/>
    <w:rsid w:val="0058368C"/>
    <w:rsid w:val="005849E7"/>
    <w:rsid w:val="005851FA"/>
    <w:rsid w:val="005901B7"/>
    <w:rsid w:val="005912FA"/>
    <w:rsid w:val="0059143F"/>
    <w:rsid w:val="00591A7A"/>
    <w:rsid w:val="005926DA"/>
    <w:rsid w:val="0059289A"/>
    <w:rsid w:val="00593410"/>
    <w:rsid w:val="00596183"/>
    <w:rsid w:val="005A1AD6"/>
    <w:rsid w:val="005A3018"/>
    <w:rsid w:val="005A35C4"/>
    <w:rsid w:val="005A53F1"/>
    <w:rsid w:val="005A54E4"/>
    <w:rsid w:val="005A5C39"/>
    <w:rsid w:val="005A5D6E"/>
    <w:rsid w:val="005A60DB"/>
    <w:rsid w:val="005A63D4"/>
    <w:rsid w:val="005A656D"/>
    <w:rsid w:val="005A65C2"/>
    <w:rsid w:val="005A7970"/>
    <w:rsid w:val="005B056F"/>
    <w:rsid w:val="005B0DFC"/>
    <w:rsid w:val="005B1EF2"/>
    <w:rsid w:val="005B24E6"/>
    <w:rsid w:val="005B2602"/>
    <w:rsid w:val="005B35A8"/>
    <w:rsid w:val="005B5156"/>
    <w:rsid w:val="005B5B44"/>
    <w:rsid w:val="005B6133"/>
    <w:rsid w:val="005B740C"/>
    <w:rsid w:val="005C01FE"/>
    <w:rsid w:val="005C2451"/>
    <w:rsid w:val="005C327F"/>
    <w:rsid w:val="005C36ED"/>
    <w:rsid w:val="005C54C3"/>
    <w:rsid w:val="005C7694"/>
    <w:rsid w:val="005D02DC"/>
    <w:rsid w:val="005D08D0"/>
    <w:rsid w:val="005D1FD1"/>
    <w:rsid w:val="005D27B6"/>
    <w:rsid w:val="005D3A1E"/>
    <w:rsid w:val="005D71E5"/>
    <w:rsid w:val="005E0B4E"/>
    <w:rsid w:val="005E3044"/>
    <w:rsid w:val="005E6A56"/>
    <w:rsid w:val="005E6D98"/>
    <w:rsid w:val="005F08E4"/>
    <w:rsid w:val="005F0B4C"/>
    <w:rsid w:val="005F0B70"/>
    <w:rsid w:val="005F131B"/>
    <w:rsid w:val="005F2F45"/>
    <w:rsid w:val="005F3A87"/>
    <w:rsid w:val="005F3F56"/>
    <w:rsid w:val="005F4D82"/>
    <w:rsid w:val="005F5EB0"/>
    <w:rsid w:val="005F751C"/>
    <w:rsid w:val="00601151"/>
    <w:rsid w:val="0060165F"/>
    <w:rsid w:val="0060223D"/>
    <w:rsid w:val="00602CE0"/>
    <w:rsid w:val="0060331C"/>
    <w:rsid w:val="006042D3"/>
    <w:rsid w:val="006054D2"/>
    <w:rsid w:val="00605914"/>
    <w:rsid w:val="00606082"/>
    <w:rsid w:val="00606C6A"/>
    <w:rsid w:val="00606EA1"/>
    <w:rsid w:val="00607723"/>
    <w:rsid w:val="00607CF5"/>
    <w:rsid w:val="0061043F"/>
    <w:rsid w:val="00610A7D"/>
    <w:rsid w:val="00611A6B"/>
    <w:rsid w:val="00612AE4"/>
    <w:rsid w:val="00612C70"/>
    <w:rsid w:val="00612CAC"/>
    <w:rsid w:val="00613799"/>
    <w:rsid w:val="00613A8D"/>
    <w:rsid w:val="00614D92"/>
    <w:rsid w:val="00614EBF"/>
    <w:rsid w:val="00615A29"/>
    <w:rsid w:val="00616C40"/>
    <w:rsid w:val="006173AC"/>
    <w:rsid w:val="00617AB6"/>
    <w:rsid w:val="0062133A"/>
    <w:rsid w:val="006219D2"/>
    <w:rsid w:val="00621A7C"/>
    <w:rsid w:val="006222BE"/>
    <w:rsid w:val="00622C87"/>
    <w:rsid w:val="00623126"/>
    <w:rsid w:val="00623B59"/>
    <w:rsid w:val="00624410"/>
    <w:rsid w:val="00624F18"/>
    <w:rsid w:val="006313E6"/>
    <w:rsid w:val="00632A02"/>
    <w:rsid w:val="00632A77"/>
    <w:rsid w:val="006334AB"/>
    <w:rsid w:val="00635C6F"/>
    <w:rsid w:val="006360A8"/>
    <w:rsid w:val="00637135"/>
    <w:rsid w:val="006414EE"/>
    <w:rsid w:val="0064161A"/>
    <w:rsid w:val="006448FC"/>
    <w:rsid w:val="00645999"/>
    <w:rsid w:val="00650533"/>
    <w:rsid w:val="006505CC"/>
    <w:rsid w:val="0065067F"/>
    <w:rsid w:val="0065087E"/>
    <w:rsid w:val="00651D72"/>
    <w:rsid w:val="00652069"/>
    <w:rsid w:val="00652DEA"/>
    <w:rsid w:val="0065468E"/>
    <w:rsid w:val="00655291"/>
    <w:rsid w:val="00655E1D"/>
    <w:rsid w:val="00656A0B"/>
    <w:rsid w:val="00660D7E"/>
    <w:rsid w:val="00660EA6"/>
    <w:rsid w:val="00660EA7"/>
    <w:rsid w:val="006624BD"/>
    <w:rsid w:val="006637D2"/>
    <w:rsid w:val="00663CEF"/>
    <w:rsid w:val="0066420E"/>
    <w:rsid w:val="00664756"/>
    <w:rsid w:val="006666B4"/>
    <w:rsid w:val="00666EBB"/>
    <w:rsid w:val="00667D65"/>
    <w:rsid w:val="006718C7"/>
    <w:rsid w:val="00673356"/>
    <w:rsid w:val="00673595"/>
    <w:rsid w:val="00673EB1"/>
    <w:rsid w:val="006747E4"/>
    <w:rsid w:val="00676A39"/>
    <w:rsid w:val="0067707E"/>
    <w:rsid w:val="006813BA"/>
    <w:rsid w:val="006839D6"/>
    <w:rsid w:val="00686B1D"/>
    <w:rsid w:val="00690B34"/>
    <w:rsid w:val="00691528"/>
    <w:rsid w:val="00692738"/>
    <w:rsid w:val="006929B8"/>
    <w:rsid w:val="006929BF"/>
    <w:rsid w:val="006929FA"/>
    <w:rsid w:val="00693562"/>
    <w:rsid w:val="0069489C"/>
    <w:rsid w:val="00695C53"/>
    <w:rsid w:val="00696C60"/>
    <w:rsid w:val="00697626"/>
    <w:rsid w:val="006A1ED8"/>
    <w:rsid w:val="006A3351"/>
    <w:rsid w:val="006A44B7"/>
    <w:rsid w:val="006A56A2"/>
    <w:rsid w:val="006A7272"/>
    <w:rsid w:val="006B095D"/>
    <w:rsid w:val="006B0B9F"/>
    <w:rsid w:val="006B0BC7"/>
    <w:rsid w:val="006B16AE"/>
    <w:rsid w:val="006B2AD6"/>
    <w:rsid w:val="006B33D8"/>
    <w:rsid w:val="006B375E"/>
    <w:rsid w:val="006B58BB"/>
    <w:rsid w:val="006B720C"/>
    <w:rsid w:val="006B7228"/>
    <w:rsid w:val="006B7375"/>
    <w:rsid w:val="006C090F"/>
    <w:rsid w:val="006C1185"/>
    <w:rsid w:val="006C1623"/>
    <w:rsid w:val="006C3330"/>
    <w:rsid w:val="006C4855"/>
    <w:rsid w:val="006C599C"/>
    <w:rsid w:val="006C6A5D"/>
    <w:rsid w:val="006C7A3A"/>
    <w:rsid w:val="006D0AA7"/>
    <w:rsid w:val="006D1BE0"/>
    <w:rsid w:val="006D236A"/>
    <w:rsid w:val="006D3900"/>
    <w:rsid w:val="006D4778"/>
    <w:rsid w:val="006D4B0E"/>
    <w:rsid w:val="006D50B9"/>
    <w:rsid w:val="006D5F35"/>
    <w:rsid w:val="006D67C9"/>
    <w:rsid w:val="006E262C"/>
    <w:rsid w:val="006E27EA"/>
    <w:rsid w:val="006E2D70"/>
    <w:rsid w:val="006E3A6E"/>
    <w:rsid w:val="006E4356"/>
    <w:rsid w:val="006E4F14"/>
    <w:rsid w:val="006E6550"/>
    <w:rsid w:val="006E6C42"/>
    <w:rsid w:val="006E7C38"/>
    <w:rsid w:val="006E7F31"/>
    <w:rsid w:val="006F0766"/>
    <w:rsid w:val="006F1427"/>
    <w:rsid w:val="006F16E4"/>
    <w:rsid w:val="006F46DC"/>
    <w:rsid w:val="006F4AD2"/>
    <w:rsid w:val="006F56D6"/>
    <w:rsid w:val="006F6111"/>
    <w:rsid w:val="006F66DD"/>
    <w:rsid w:val="00700F0D"/>
    <w:rsid w:val="00701D15"/>
    <w:rsid w:val="007028CD"/>
    <w:rsid w:val="00702E2D"/>
    <w:rsid w:val="0070381B"/>
    <w:rsid w:val="00703A2D"/>
    <w:rsid w:val="00703D5A"/>
    <w:rsid w:val="00704179"/>
    <w:rsid w:val="007044EB"/>
    <w:rsid w:val="007056FC"/>
    <w:rsid w:val="00705A3A"/>
    <w:rsid w:val="00705A77"/>
    <w:rsid w:val="00705BE8"/>
    <w:rsid w:val="00705DBA"/>
    <w:rsid w:val="007123FB"/>
    <w:rsid w:val="0071340B"/>
    <w:rsid w:val="0071594A"/>
    <w:rsid w:val="0071793A"/>
    <w:rsid w:val="00722C14"/>
    <w:rsid w:val="00723BA6"/>
    <w:rsid w:val="00723ED0"/>
    <w:rsid w:val="00724CC3"/>
    <w:rsid w:val="00726220"/>
    <w:rsid w:val="007275AA"/>
    <w:rsid w:val="007308A1"/>
    <w:rsid w:val="007314C2"/>
    <w:rsid w:val="00732486"/>
    <w:rsid w:val="007338C8"/>
    <w:rsid w:val="00733F76"/>
    <w:rsid w:val="00734B7C"/>
    <w:rsid w:val="00735232"/>
    <w:rsid w:val="007356CC"/>
    <w:rsid w:val="00737539"/>
    <w:rsid w:val="00737762"/>
    <w:rsid w:val="0074005E"/>
    <w:rsid w:val="0074103F"/>
    <w:rsid w:val="0074105A"/>
    <w:rsid w:val="00741080"/>
    <w:rsid w:val="0074212B"/>
    <w:rsid w:val="00745DF6"/>
    <w:rsid w:val="0074620B"/>
    <w:rsid w:val="00747BA7"/>
    <w:rsid w:val="00752894"/>
    <w:rsid w:val="00754858"/>
    <w:rsid w:val="0075683A"/>
    <w:rsid w:val="00757634"/>
    <w:rsid w:val="00757B44"/>
    <w:rsid w:val="007603FA"/>
    <w:rsid w:val="007614FE"/>
    <w:rsid w:val="00763797"/>
    <w:rsid w:val="00764028"/>
    <w:rsid w:val="00764872"/>
    <w:rsid w:val="007663EB"/>
    <w:rsid w:val="007708CE"/>
    <w:rsid w:val="007711C4"/>
    <w:rsid w:val="00771A5B"/>
    <w:rsid w:val="00771AC5"/>
    <w:rsid w:val="00777215"/>
    <w:rsid w:val="00780516"/>
    <w:rsid w:val="00780664"/>
    <w:rsid w:val="00780C7B"/>
    <w:rsid w:val="00782704"/>
    <w:rsid w:val="007832B1"/>
    <w:rsid w:val="0078344A"/>
    <w:rsid w:val="00783AC6"/>
    <w:rsid w:val="00784315"/>
    <w:rsid w:val="00784601"/>
    <w:rsid w:val="00784C58"/>
    <w:rsid w:val="00785D72"/>
    <w:rsid w:val="00786CAD"/>
    <w:rsid w:val="007879EC"/>
    <w:rsid w:val="007913C3"/>
    <w:rsid w:val="00792793"/>
    <w:rsid w:val="00794441"/>
    <w:rsid w:val="00797021"/>
    <w:rsid w:val="0079707D"/>
    <w:rsid w:val="00797408"/>
    <w:rsid w:val="00797894"/>
    <w:rsid w:val="007A0E76"/>
    <w:rsid w:val="007A1CDD"/>
    <w:rsid w:val="007A3FCC"/>
    <w:rsid w:val="007A52BF"/>
    <w:rsid w:val="007A6001"/>
    <w:rsid w:val="007A61BE"/>
    <w:rsid w:val="007A78F1"/>
    <w:rsid w:val="007A7DC4"/>
    <w:rsid w:val="007B0DEE"/>
    <w:rsid w:val="007B0F60"/>
    <w:rsid w:val="007B2400"/>
    <w:rsid w:val="007B26F1"/>
    <w:rsid w:val="007B5598"/>
    <w:rsid w:val="007B5AE2"/>
    <w:rsid w:val="007B63A1"/>
    <w:rsid w:val="007B6BA3"/>
    <w:rsid w:val="007C0321"/>
    <w:rsid w:val="007C04C2"/>
    <w:rsid w:val="007C18A2"/>
    <w:rsid w:val="007C1B69"/>
    <w:rsid w:val="007C3B9C"/>
    <w:rsid w:val="007C400F"/>
    <w:rsid w:val="007C6B3F"/>
    <w:rsid w:val="007D05BC"/>
    <w:rsid w:val="007D3201"/>
    <w:rsid w:val="007D3A59"/>
    <w:rsid w:val="007D6330"/>
    <w:rsid w:val="007E097E"/>
    <w:rsid w:val="007E2E0D"/>
    <w:rsid w:val="007E4814"/>
    <w:rsid w:val="007E673F"/>
    <w:rsid w:val="007E696B"/>
    <w:rsid w:val="007E69EE"/>
    <w:rsid w:val="007E71C3"/>
    <w:rsid w:val="007F04BD"/>
    <w:rsid w:val="007F1D5E"/>
    <w:rsid w:val="007F32DE"/>
    <w:rsid w:val="007F3C08"/>
    <w:rsid w:val="007F3D49"/>
    <w:rsid w:val="007F3FEF"/>
    <w:rsid w:val="007F5508"/>
    <w:rsid w:val="007F56A1"/>
    <w:rsid w:val="007F620E"/>
    <w:rsid w:val="007F6CF5"/>
    <w:rsid w:val="007F7755"/>
    <w:rsid w:val="008011F3"/>
    <w:rsid w:val="00802101"/>
    <w:rsid w:val="00802701"/>
    <w:rsid w:val="0080390A"/>
    <w:rsid w:val="00806B72"/>
    <w:rsid w:val="00806C90"/>
    <w:rsid w:val="008104F1"/>
    <w:rsid w:val="0081176F"/>
    <w:rsid w:val="00811DB1"/>
    <w:rsid w:val="00813C2D"/>
    <w:rsid w:val="00813DD1"/>
    <w:rsid w:val="00814FDB"/>
    <w:rsid w:val="00815C28"/>
    <w:rsid w:val="00815F1F"/>
    <w:rsid w:val="0081612D"/>
    <w:rsid w:val="0081626F"/>
    <w:rsid w:val="0081637B"/>
    <w:rsid w:val="00817186"/>
    <w:rsid w:val="0082268E"/>
    <w:rsid w:val="00823784"/>
    <w:rsid w:val="00824DD8"/>
    <w:rsid w:val="00825322"/>
    <w:rsid w:val="00825BE2"/>
    <w:rsid w:val="00826A34"/>
    <w:rsid w:val="0082727B"/>
    <w:rsid w:val="00831652"/>
    <w:rsid w:val="0083350A"/>
    <w:rsid w:val="0083442F"/>
    <w:rsid w:val="0083735D"/>
    <w:rsid w:val="00840C12"/>
    <w:rsid w:val="008425D4"/>
    <w:rsid w:val="00843C44"/>
    <w:rsid w:val="008449AD"/>
    <w:rsid w:val="00844D37"/>
    <w:rsid w:val="0084688A"/>
    <w:rsid w:val="008533EB"/>
    <w:rsid w:val="008540CA"/>
    <w:rsid w:val="008557E9"/>
    <w:rsid w:val="008557ED"/>
    <w:rsid w:val="00855FD7"/>
    <w:rsid w:val="0085680C"/>
    <w:rsid w:val="00856F3A"/>
    <w:rsid w:val="00857809"/>
    <w:rsid w:val="0086051B"/>
    <w:rsid w:val="008614FC"/>
    <w:rsid w:val="008619EE"/>
    <w:rsid w:val="008638FA"/>
    <w:rsid w:val="00865544"/>
    <w:rsid w:val="00865697"/>
    <w:rsid w:val="00866DDA"/>
    <w:rsid w:val="008679FB"/>
    <w:rsid w:val="00867EE6"/>
    <w:rsid w:val="00870083"/>
    <w:rsid w:val="008716E9"/>
    <w:rsid w:val="00871C70"/>
    <w:rsid w:val="00873686"/>
    <w:rsid w:val="00873C57"/>
    <w:rsid w:val="00873E61"/>
    <w:rsid w:val="008764D2"/>
    <w:rsid w:val="00876FAB"/>
    <w:rsid w:val="00877AEF"/>
    <w:rsid w:val="00880855"/>
    <w:rsid w:val="00880A5B"/>
    <w:rsid w:val="00880BB8"/>
    <w:rsid w:val="00882860"/>
    <w:rsid w:val="0088329F"/>
    <w:rsid w:val="008833D8"/>
    <w:rsid w:val="008840B5"/>
    <w:rsid w:val="008844B6"/>
    <w:rsid w:val="00884689"/>
    <w:rsid w:val="00885956"/>
    <w:rsid w:val="008862A2"/>
    <w:rsid w:val="00886869"/>
    <w:rsid w:val="00887E90"/>
    <w:rsid w:val="00890105"/>
    <w:rsid w:val="008902B3"/>
    <w:rsid w:val="008933EF"/>
    <w:rsid w:val="00894B03"/>
    <w:rsid w:val="00894DDD"/>
    <w:rsid w:val="00897AA4"/>
    <w:rsid w:val="008A0B35"/>
    <w:rsid w:val="008A1C6C"/>
    <w:rsid w:val="008A3048"/>
    <w:rsid w:val="008A5704"/>
    <w:rsid w:val="008A6568"/>
    <w:rsid w:val="008B3408"/>
    <w:rsid w:val="008B48E1"/>
    <w:rsid w:val="008B4979"/>
    <w:rsid w:val="008B54B7"/>
    <w:rsid w:val="008B5D6F"/>
    <w:rsid w:val="008B67E2"/>
    <w:rsid w:val="008C09F7"/>
    <w:rsid w:val="008C204C"/>
    <w:rsid w:val="008C218F"/>
    <w:rsid w:val="008C2208"/>
    <w:rsid w:val="008C29DE"/>
    <w:rsid w:val="008C2DD8"/>
    <w:rsid w:val="008C3135"/>
    <w:rsid w:val="008C347D"/>
    <w:rsid w:val="008C3B73"/>
    <w:rsid w:val="008C4B72"/>
    <w:rsid w:val="008C4B84"/>
    <w:rsid w:val="008C5161"/>
    <w:rsid w:val="008C5229"/>
    <w:rsid w:val="008D0315"/>
    <w:rsid w:val="008D07CB"/>
    <w:rsid w:val="008D1261"/>
    <w:rsid w:val="008D13CE"/>
    <w:rsid w:val="008D1783"/>
    <w:rsid w:val="008D1AE1"/>
    <w:rsid w:val="008D31DE"/>
    <w:rsid w:val="008D4877"/>
    <w:rsid w:val="008D495D"/>
    <w:rsid w:val="008D584E"/>
    <w:rsid w:val="008D7986"/>
    <w:rsid w:val="008E0E37"/>
    <w:rsid w:val="008E182E"/>
    <w:rsid w:val="008E201F"/>
    <w:rsid w:val="008E2447"/>
    <w:rsid w:val="008E2BDA"/>
    <w:rsid w:val="008E3450"/>
    <w:rsid w:val="008E4336"/>
    <w:rsid w:val="008E6B69"/>
    <w:rsid w:val="008F028A"/>
    <w:rsid w:val="008F0F92"/>
    <w:rsid w:val="008F17B0"/>
    <w:rsid w:val="008F370E"/>
    <w:rsid w:val="008F4D97"/>
    <w:rsid w:val="008F5B43"/>
    <w:rsid w:val="008F6026"/>
    <w:rsid w:val="00902386"/>
    <w:rsid w:val="009032E0"/>
    <w:rsid w:val="00904A1E"/>
    <w:rsid w:val="00906792"/>
    <w:rsid w:val="00910165"/>
    <w:rsid w:val="009106D8"/>
    <w:rsid w:val="00913EA2"/>
    <w:rsid w:val="00915118"/>
    <w:rsid w:val="009158F1"/>
    <w:rsid w:val="00916890"/>
    <w:rsid w:val="00917798"/>
    <w:rsid w:val="0092015F"/>
    <w:rsid w:val="00921368"/>
    <w:rsid w:val="00921565"/>
    <w:rsid w:val="0092309B"/>
    <w:rsid w:val="00923B66"/>
    <w:rsid w:val="00923B89"/>
    <w:rsid w:val="00925E1C"/>
    <w:rsid w:val="00925E5D"/>
    <w:rsid w:val="00925FAB"/>
    <w:rsid w:val="009264C7"/>
    <w:rsid w:val="00926676"/>
    <w:rsid w:val="00927316"/>
    <w:rsid w:val="00930603"/>
    <w:rsid w:val="00931BC0"/>
    <w:rsid w:val="009347DC"/>
    <w:rsid w:val="00935325"/>
    <w:rsid w:val="00944A48"/>
    <w:rsid w:val="00945051"/>
    <w:rsid w:val="00945564"/>
    <w:rsid w:val="00945E5D"/>
    <w:rsid w:val="00945F26"/>
    <w:rsid w:val="00946DA2"/>
    <w:rsid w:val="009547E3"/>
    <w:rsid w:val="00954CAF"/>
    <w:rsid w:val="009556B6"/>
    <w:rsid w:val="0095738A"/>
    <w:rsid w:val="00961159"/>
    <w:rsid w:val="00963EEF"/>
    <w:rsid w:val="00966127"/>
    <w:rsid w:val="00966146"/>
    <w:rsid w:val="00966B35"/>
    <w:rsid w:val="00970F7A"/>
    <w:rsid w:val="00972D46"/>
    <w:rsid w:val="0097364A"/>
    <w:rsid w:val="009743AD"/>
    <w:rsid w:val="00976923"/>
    <w:rsid w:val="0097790D"/>
    <w:rsid w:val="00981193"/>
    <w:rsid w:val="00981B6A"/>
    <w:rsid w:val="00982A9A"/>
    <w:rsid w:val="00983628"/>
    <w:rsid w:val="0098597E"/>
    <w:rsid w:val="00986255"/>
    <w:rsid w:val="009876A8"/>
    <w:rsid w:val="0099116D"/>
    <w:rsid w:val="00991A9B"/>
    <w:rsid w:val="0099262D"/>
    <w:rsid w:val="009930A7"/>
    <w:rsid w:val="009950A6"/>
    <w:rsid w:val="00996288"/>
    <w:rsid w:val="009963C4"/>
    <w:rsid w:val="009A0422"/>
    <w:rsid w:val="009A117F"/>
    <w:rsid w:val="009A4F04"/>
    <w:rsid w:val="009A52C3"/>
    <w:rsid w:val="009A6170"/>
    <w:rsid w:val="009A62F6"/>
    <w:rsid w:val="009A6AF7"/>
    <w:rsid w:val="009A6C0C"/>
    <w:rsid w:val="009B426F"/>
    <w:rsid w:val="009B4BE2"/>
    <w:rsid w:val="009B4F88"/>
    <w:rsid w:val="009B5A68"/>
    <w:rsid w:val="009B5D22"/>
    <w:rsid w:val="009C163D"/>
    <w:rsid w:val="009C4463"/>
    <w:rsid w:val="009C57A7"/>
    <w:rsid w:val="009C7A4C"/>
    <w:rsid w:val="009D42FE"/>
    <w:rsid w:val="009D4A70"/>
    <w:rsid w:val="009D535D"/>
    <w:rsid w:val="009D6095"/>
    <w:rsid w:val="009D63C0"/>
    <w:rsid w:val="009E00DA"/>
    <w:rsid w:val="009E07E1"/>
    <w:rsid w:val="009E1969"/>
    <w:rsid w:val="009E1EBC"/>
    <w:rsid w:val="009E2F1E"/>
    <w:rsid w:val="009E437D"/>
    <w:rsid w:val="009E48E4"/>
    <w:rsid w:val="009E4C67"/>
    <w:rsid w:val="009F0E73"/>
    <w:rsid w:val="009F20D6"/>
    <w:rsid w:val="009F20FC"/>
    <w:rsid w:val="009F3776"/>
    <w:rsid w:val="009F46CC"/>
    <w:rsid w:val="009F483A"/>
    <w:rsid w:val="009F4ED7"/>
    <w:rsid w:val="009F68CA"/>
    <w:rsid w:val="009F7415"/>
    <w:rsid w:val="009F7B95"/>
    <w:rsid w:val="00A02CEA"/>
    <w:rsid w:val="00A03153"/>
    <w:rsid w:val="00A046F8"/>
    <w:rsid w:val="00A05CB8"/>
    <w:rsid w:val="00A06BE6"/>
    <w:rsid w:val="00A07A96"/>
    <w:rsid w:val="00A1003D"/>
    <w:rsid w:val="00A10387"/>
    <w:rsid w:val="00A10526"/>
    <w:rsid w:val="00A114AB"/>
    <w:rsid w:val="00A1257D"/>
    <w:rsid w:val="00A142BD"/>
    <w:rsid w:val="00A14DE0"/>
    <w:rsid w:val="00A157EE"/>
    <w:rsid w:val="00A20BEE"/>
    <w:rsid w:val="00A21050"/>
    <w:rsid w:val="00A21069"/>
    <w:rsid w:val="00A214FE"/>
    <w:rsid w:val="00A23930"/>
    <w:rsid w:val="00A23A15"/>
    <w:rsid w:val="00A24567"/>
    <w:rsid w:val="00A24B0B"/>
    <w:rsid w:val="00A24C39"/>
    <w:rsid w:val="00A24E91"/>
    <w:rsid w:val="00A258A8"/>
    <w:rsid w:val="00A263D0"/>
    <w:rsid w:val="00A26942"/>
    <w:rsid w:val="00A3110B"/>
    <w:rsid w:val="00A319DE"/>
    <w:rsid w:val="00A327F0"/>
    <w:rsid w:val="00A34D96"/>
    <w:rsid w:val="00A37B45"/>
    <w:rsid w:val="00A42E56"/>
    <w:rsid w:val="00A446F0"/>
    <w:rsid w:val="00A4473A"/>
    <w:rsid w:val="00A457EF"/>
    <w:rsid w:val="00A462C9"/>
    <w:rsid w:val="00A478FE"/>
    <w:rsid w:val="00A53F63"/>
    <w:rsid w:val="00A542D9"/>
    <w:rsid w:val="00A60203"/>
    <w:rsid w:val="00A61118"/>
    <w:rsid w:val="00A61174"/>
    <w:rsid w:val="00A6150F"/>
    <w:rsid w:val="00A624C9"/>
    <w:rsid w:val="00A65DF0"/>
    <w:rsid w:val="00A67E89"/>
    <w:rsid w:val="00A702EB"/>
    <w:rsid w:val="00A738E8"/>
    <w:rsid w:val="00A73E06"/>
    <w:rsid w:val="00A75843"/>
    <w:rsid w:val="00A75C47"/>
    <w:rsid w:val="00A75D2D"/>
    <w:rsid w:val="00A76C5A"/>
    <w:rsid w:val="00A83106"/>
    <w:rsid w:val="00A83BE8"/>
    <w:rsid w:val="00A86489"/>
    <w:rsid w:val="00A8681C"/>
    <w:rsid w:val="00A86988"/>
    <w:rsid w:val="00A87F5B"/>
    <w:rsid w:val="00A910F1"/>
    <w:rsid w:val="00A92438"/>
    <w:rsid w:val="00A928EE"/>
    <w:rsid w:val="00A92D0B"/>
    <w:rsid w:val="00A960AF"/>
    <w:rsid w:val="00AA1408"/>
    <w:rsid w:val="00AA1740"/>
    <w:rsid w:val="00AA1FE3"/>
    <w:rsid w:val="00AA2986"/>
    <w:rsid w:val="00AA321A"/>
    <w:rsid w:val="00AA4933"/>
    <w:rsid w:val="00AA51BA"/>
    <w:rsid w:val="00AB04AA"/>
    <w:rsid w:val="00AB1A26"/>
    <w:rsid w:val="00AB223B"/>
    <w:rsid w:val="00AB22AF"/>
    <w:rsid w:val="00AB2F7F"/>
    <w:rsid w:val="00AB31D9"/>
    <w:rsid w:val="00AB3510"/>
    <w:rsid w:val="00AB3792"/>
    <w:rsid w:val="00AB57C3"/>
    <w:rsid w:val="00AB57E8"/>
    <w:rsid w:val="00AB5D47"/>
    <w:rsid w:val="00AB605D"/>
    <w:rsid w:val="00AB704D"/>
    <w:rsid w:val="00AB7E4C"/>
    <w:rsid w:val="00AC1536"/>
    <w:rsid w:val="00AC2792"/>
    <w:rsid w:val="00AC5A4B"/>
    <w:rsid w:val="00AC5C4C"/>
    <w:rsid w:val="00AC5FEA"/>
    <w:rsid w:val="00AC6432"/>
    <w:rsid w:val="00AC7FA5"/>
    <w:rsid w:val="00AD2778"/>
    <w:rsid w:val="00AD2E41"/>
    <w:rsid w:val="00AD3279"/>
    <w:rsid w:val="00AD4347"/>
    <w:rsid w:val="00AD53C1"/>
    <w:rsid w:val="00AD53F3"/>
    <w:rsid w:val="00AD5797"/>
    <w:rsid w:val="00AD5F66"/>
    <w:rsid w:val="00AD742A"/>
    <w:rsid w:val="00AD7A22"/>
    <w:rsid w:val="00AE0222"/>
    <w:rsid w:val="00AE02E7"/>
    <w:rsid w:val="00AE112F"/>
    <w:rsid w:val="00AE15C6"/>
    <w:rsid w:val="00AE1AC9"/>
    <w:rsid w:val="00AE1EC8"/>
    <w:rsid w:val="00AE2CC5"/>
    <w:rsid w:val="00AE429F"/>
    <w:rsid w:val="00AE5FE6"/>
    <w:rsid w:val="00AE6058"/>
    <w:rsid w:val="00AE6488"/>
    <w:rsid w:val="00AF088A"/>
    <w:rsid w:val="00AF181D"/>
    <w:rsid w:val="00AF1C54"/>
    <w:rsid w:val="00AF3011"/>
    <w:rsid w:val="00AF4C65"/>
    <w:rsid w:val="00AF4CBC"/>
    <w:rsid w:val="00AF61A9"/>
    <w:rsid w:val="00AF7AFD"/>
    <w:rsid w:val="00AF7CA5"/>
    <w:rsid w:val="00AF7FD3"/>
    <w:rsid w:val="00B00BCD"/>
    <w:rsid w:val="00B02424"/>
    <w:rsid w:val="00B026FD"/>
    <w:rsid w:val="00B03003"/>
    <w:rsid w:val="00B03820"/>
    <w:rsid w:val="00B051E8"/>
    <w:rsid w:val="00B056BE"/>
    <w:rsid w:val="00B078AB"/>
    <w:rsid w:val="00B07C1A"/>
    <w:rsid w:val="00B10820"/>
    <w:rsid w:val="00B1125C"/>
    <w:rsid w:val="00B11AE7"/>
    <w:rsid w:val="00B11F73"/>
    <w:rsid w:val="00B12DC9"/>
    <w:rsid w:val="00B1593B"/>
    <w:rsid w:val="00B16956"/>
    <w:rsid w:val="00B17005"/>
    <w:rsid w:val="00B17C39"/>
    <w:rsid w:val="00B20142"/>
    <w:rsid w:val="00B21D18"/>
    <w:rsid w:val="00B2505C"/>
    <w:rsid w:val="00B26320"/>
    <w:rsid w:val="00B30F84"/>
    <w:rsid w:val="00B312DA"/>
    <w:rsid w:val="00B31526"/>
    <w:rsid w:val="00B31565"/>
    <w:rsid w:val="00B31A2B"/>
    <w:rsid w:val="00B31ED4"/>
    <w:rsid w:val="00B3320E"/>
    <w:rsid w:val="00B3418C"/>
    <w:rsid w:val="00B36E43"/>
    <w:rsid w:val="00B40F92"/>
    <w:rsid w:val="00B418C3"/>
    <w:rsid w:val="00B432BE"/>
    <w:rsid w:val="00B43758"/>
    <w:rsid w:val="00B45BB8"/>
    <w:rsid w:val="00B46E97"/>
    <w:rsid w:val="00B51C2B"/>
    <w:rsid w:val="00B51D1C"/>
    <w:rsid w:val="00B51F03"/>
    <w:rsid w:val="00B52885"/>
    <w:rsid w:val="00B53144"/>
    <w:rsid w:val="00B54528"/>
    <w:rsid w:val="00B54991"/>
    <w:rsid w:val="00B55CCD"/>
    <w:rsid w:val="00B55D78"/>
    <w:rsid w:val="00B57AD5"/>
    <w:rsid w:val="00B60F83"/>
    <w:rsid w:val="00B611EF"/>
    <w:rsid w:val="00B61C14"/>
    <w:rsid w:val="00B626BB"/>
    <w:rsid w:val="00B62AC0"/>
    <w:rsid w:val="00B634B7"/>
    <w:rsid w:val="00B66CF5"/>
    <w:rsid w:val="00B6758B"/>
    <w:rsid w:val="00B727D4"/>
    <w:rsid w:val="00B72ADE"/>
    <w:rsid w:val="00B74B8B"/>
    <w:rsid w:val="00B7651B"/>
    <w:rsid w:val="00B7662F"/>
    <w:rsid w:val="00B803D5"/>
    <w:rsid w:val="00B80613"/>
    <w:rsid w:val="00B81568"/>
    <w:rsid w:val="00B81B17"/>
    <w:rsid w:val="00B81D70"/>
    <w:rsid w:val="00B828AA"/>
    <w:rsid w:val="00B83784"/>
    <w:rsid w:val="00B8382D"/>
    <w:rsid w:val="00B8524E"/>
    <w:rsid w:val="00B85CC0"/>
    <w:rsid w:val="00B8619A"/>
    <w:rsid w:val="00B90C94"/>
    <w:rsid w:val="00B90FDD"/>
    <w:rsid w:val="00B91812"/>
    <w:rsid w:val="00B92650"/>
    <w:rsid w:val="00B92A69"/>
    <w:rsid w:val="00B9372A"/>
    <w:rsid w:val="00B948AA"/>
    <w:rsid w:val="00BA28A3"/>
    <w:rsid w:val="00BA34C1"/>
    <w:rsid w:val="00BA36D2"/>
    <w:rsid w:val="00BA4941"/>
    <w:rsid w:val="00BA548C"/>
    <w:rsid w:val="00BA579F"/>
    <w:rsid w:val="00BA5DD9"/>
    <w:rsid w:val="00BB03CA"/>
    <w:rsid w:val="00BB2D5A"/>
    <w:rsid w:val="00BB49BB"/>
    <w:rsid w:val="00BB4BF3"/>
    <w:rsid w:val="00BB5F2B"/>
    <w:rsid w:val="00BB6643"/>
    <w:rsid w:val="00BB6F72"/>
    <w:rsid w:val="00BB75C4"/>
    <w:rsid w:val="00BC1453"/>
    <w:rsid w:val="00BC3997"/>
    <w:rsid w:val="00BC4999"/>
    <w:rsid w:val="00BC524D"/>
    <w:rsid w:val="00BC6B11"/>
    <w:rsid w:val="00BC7294"/>
    <w:rsid w:val="00BD0066"/>
    <w:rsid w:val="00BD0287"/>
    <w:rsid w:val="00BD036A"/>
    <w:rsid w:val="00BD1D8A"/>
    <w:rsid w:val="00BD2D45"/>
    <w:rsid w:val="00BD4EC9"/>
    <w:rsid w:val="00BD579F"/>
    <w:rsid w:val="00BD5D97"/>
    <w:rsid w:val="00BE0582"/>
    <w:rsid w:val="00BE098F"/>
    <w:rsid w:val="00BE1717"/>
    <w:rsid w:val="00BE3B5D"/>
    <w:rsid w:val="00BE4063"/>
    <w:rsid w:val="00BE45D0"/>
    <w:rsid w:val="00BE5560"/>
    <w:rsid w:val="00BF13F4"/>
    <w:rsid w:val="00BF2F45"/>
    <w:rsid w:val="00BF3029"/>
    <w:rsid w:val="00BF35A6"/>
    <w:rsid w:val="00BF5498"/>
    <w:rsid w:val="00C00960"/>
    <w:rsid w:val="00C015A8"/>
    <w:rsid w:val="00C01708"/>
    <w:rsid w:val="00C0178C"/>
    <w:rsid w:val="00C02649"/>
    <w:rsid w:val="00C0471D"/>
    <w:rsid w:val="00C04923"/>
    <w:rsid w:val="00C04995"/>
    <w:rsid w:val="00C06AA3"/>
    <w:rsid w:val="00C13B3F"/>
    <w:rsid w:val="00C16981"/>
    <w:rsid w:val="00C1730D"/>
    <w:rsid w:val="00C20A2C"/>
    <w:rsid w:val="00C2237A"/>
    <w:rsid w:val="00C24ABD"/>
    <w:rsid w:val="00C252A8"/>
    <w:rsid w:val="00C27F2E"/>
    <w:rsid w:val="00C27FAF"/>
    <w:rsid w:val="00C3264F"/>
    <w:rsid w:val="00C350EB"/>
    <w:rsid w:val="00C372E0"/>
    <w:rsid w:val="00C41956"/>
    <w:rsid w:val="00C42381"/>
    <w:rsid w:val="00C4460F"/>
    <w:rsid w:val="00C47A2B"/>
    <w:rsid w:val="00C50F83"/>
    <w:rsid w:val="00C51091"/>
    <w:rsid w:val="00C51586"/>
    <w:rsid w:val="00C51820"/>
    <w:rsid w:val="00C528B3"/>
    <w:rsid w:val="00C5317E"/>
    <w:rsid w:val="00C53F14"/>
    <w:rsid w:val="00C53FAE"/>
    <w:rsid w:val="00C540CB"/>
    <w:rsid w:val="00C54C5D"/>
    <w:rsid w:val="00C55134"/>
    <w:rsid w:val="00C552F2"/>
    <w:rsid w:val="00C57527"/>
    <w:rsid w:val="00C577C5"/>
    <w:rsid w:val="00C57F8B"/>
    <w:rsid w:val="00C6049E"/>
    <w:rsid w:val="00C6291E"/>
    <w:rsid w:val="00C64332"/>
    <w:rsid w:val="00C645E1"/>
    <w:rsid w:val="00C647E5"/>
    <w:rsid w:val="00C7040F"/>
    <w:rsid w:val="00C70484"/>
    <w:rsid w:val="00C712F3"/>
    <w:rsid w:val="00C71646"/>
    <w:rsid w:val="00C716E0"/>
    <w:rsid w:val="00C738BF"/>
    <w:rsid w:val="00C742D7"/>
    <w:rsid w:val="00C74DA3"/>
    <w:rsid w:val="00C750A1"/>
    <w:rsid w:val="00C765A2"/>
    <w:rsid w:val="00C767D7"/>
    <w:rsid w:val="00C80771"/>
    <w:rsid w:val="00C80832"/>
    <w:rsid w:val="00C821F0"/>
    <w:rsid w:val="00C82958"/>
    <w:rsid w:val="00C83E6F"/>
    <w:rsid w:val="00C8430D"/>
    <w:rsid w:val="00C87D1F"/>
    <w:rsid w:val="00C908C5"/>
    <w:rsid w:val="00C91D6C"/>
    <w:rsid w:val="00C9752A"/>
    <w:rsid w:val="00C9756E"/>
    <w:rsid w:val="00CA1883"/>
    <w:rsid w:val="00CA1B58"/>
    <w:rsid w:val="00CA6FEA"/>
    <w:rsid w:val="00CA7692"/>
    <w:rsid w:val="00CB0A69"/>
    <w:rsid w:val="00CB25CF"/>
    <w:rsid w:val="00CB3783"/>
    <w:rsid w:val="00CB64E7"/>
    <w:rsid w:val="00CB6B9D"/>
    <w:rsid w:val="00CB7379"/>
    <w:rsid w:val="00CC038B"/>
    <w:rsid w:val="00CC10AF"/>
    <w:rsid w:val="00CC1DBB"/>
    <w:rsid w:val="00CC4B40"/>
    <w:rsid w:val="00CC57B8"/>
    <w:rsid w:val="00CD0851"/>
    <w:rsid w:val="00CD08E9"/>
    <w:rsid w:val="00CD4AEB"/>
    <w:rsid w:val="00CD5257"/>
    <w:rsid w:val="00CD6886"/>
    <w:rsid w:val="00CD7D17"/>
    <w:rsid w:val="00CE057B"/>
    <w:rsid w:val="00CE2A09"/>
    <w:rsid w:val="00CE42C4"/>
    <w:rsid w:val="00CE70EE"/>
    <w:rsid w:val="00CF0E43"/>
    <w:rsid w:val="00CF1129"/>
    <w:rsid w:val="00CF1E69"/>
    <w:rsid w:val="00CF2BF8"/>
    <w:rsid w:val="00CF5E5A"/>
    <w:rsid w:val="00CF5E72"/>
    <w:rsid w:val="00CF62E9"/>
    <w:rsid w:val="00CF6B20"/>
    <w:rsid w:val="00CF751F"/>
    <w:rsid w:val="00CF76C1"/>
    <w:rsid w:val="00D034D1"/>
    <w:rsid w:val="00D0461C"/>
    <w:rsid w:val="00D055D9"/>
    <w:rsid w:val="00D068C3"/>
    <w:rsid w:val="00D06B92"/>
    <w:rsid w:val="00D06BC7"/>
    <w:rsid w:val="00D075B1"/>
    <w:rsid w:val="00D10372"/>
    <w:rsid w:val="00D11DF4"/>
    <w:rsid w:val="00D13423"/>
    <w:rsid w:val="00D135CD"/>
    <w:rsid w:val="00D15505"/>
    <w:rsid w:val="00D158D2"/>
    <w:rsid w:val="00D15CFF"/>
    <w:rsid w:val="00D1617C"/>
    <w:rsid w:val="00D16A42"/>
    <w:rsid w:val="00D17450"/>
    <w:rsid w:val="00D17570"/>
    <w:rsid w:val="00D1778A"/>
    <w:rsid w:val="00D17DF2"/>
    <w:rsid w:val="00D20F5E"/>
    <w:rsid w:val="00D21B06"/>
    <w:rsid w:val="00D22291"/>
    <w:rsid w:val="00D229B6"/>
    <w:rsid w:val="00D23507"/>
    <w:rsid w:val="00D238E0"/>
    <w:rsid w:val="00D250E8"/>
    <w:rsid w:val="00D255EE"/>
    <w:rsid w:val="00D26020"/>
    <w:rsid w:val="00D27D5F"/>
    <w:rsid w:val="00D30039"/>
    <w:rsid w:val="00D309C4"/>
    <w:rsid w:val="00D30C4F"/>
    <w:rsid w:val="00D3194B"/>
    <w:rsid w:val="00D32A34"/>
    <w:rsid w:val="00D3485B"/>
    <w:rsid w:val="00D34B34"/>
    <w:rsid w:val="00D36884"/>
    <w:rsid w:val="00D36927"/>
    <w:rsid w:val="00D3760C"/>
    <w:rsid w:val="00D4004B"/>
    <w:rsid w:val="00D40061"/>
    <w:rsid w:val="00D4059A"/>
    <w:rsid w:val="00D40C06"/>
    <w:rsid w:val="00D41223"/>
    <w:rsid w:val="00D41A11"/>
    <w:rsid w:val="00D42064"/>
    <w:rsid w:val="00D44CDD"/>
    <w:rsid w:val="00D44DDE"/>
    <w:rsid w:val="00D5165D"/>
    <w:rsid w:val="00D5173A"/>
    <w:rsid w:val="00D51767"/>
    <w:rsid w:val="00D51A95"/>
    <w:rsid w:val="00D52D5D"/>
    <w:rsid w:val="00D53D5C"/>
    <w:rsid w:val="00D54B78"/>
    <w:rsid w:val="00D54E70"/>
    <w:rsid w:val="00D5521E"/>
    <w:rsid w:val="00D5541A"/>
    <w:rsid w:val="00D558D2"/>
    <w:rsid w:val="00D55C04"/>
    <w:rsid w:val="00D56551"/>
    <w:rsid w:val="00D56BCA"/>
    <w:rsid w:val="00D57758"/>
    <w:rsid w:val="00D61F24"/>
    <w:rsid w:val="00D637DD"/>
    <w:rsid w:val="00D74F4E"/>
    <w:rsid w:val="00D75107"/>
    <w:rsid w:val="00D75EF4"/>
    <w:rsid w:val="00D75EFA"/>
    <w:rsid w:val="00D76C5E"/>
    <w:rsid w:val="00D80062"/>
    <w:rsid w:val="00D80BD1"/>
    <w:rsid w:val="00D82534"/>
    <w:rsid w:val="00D8254C"/>
    <w:rsid w:val="00D82DC1"/>
    <w:rsid w:val="00D82E4C"/>
    <w:rsid w:val="00D83D92"/>
    <w:rsid w:val="00D846CF"/>
    <w:rsid w:val="00D84F12"/>
    <w:rsid w:val="00D84F94"/>
    <w:rsid w:val="00D866CA"/>
    <w:rsid w:val="00D8769E"/>
    <w:rsid w:val="00D87949"/>
    <w:rsid w:val="00D94F26"/>
    <w:rsid w:val="00D96DE6"/>
    <w:rsid w:val="00D97259"/>
    <w:rsid w:val="00DA042F"/>
    <w:rsid w:val="00DA0881"/>
    <w:rsid w:val="00DA1653"/>
    <w:rsid w:val="00DA2BCF"/>
    <w:rsid w:val="00DA2D47"/>
    <w:rsid w:val="00DA388A"/>
    <w:rsid w:val="00DA3AEE"/>
    <w:rsid w:val="00DA46F5"/>
    <w:rsid w:val="00DA5803"/>
    <w:rsid w:val="00DA6E7A"/>
    <w:rsid w:val="00DB3DEC"/>
    <w:rsid w:val="00DB6B8D"/>
    <w:rsid w:val="00DB76DB"/>
    <w:rsid w:val="00DB7747"/>
    <w:rsid w:val="00DC0CA1"/>
    <w:rsid w:val="00DC148E"/>
    <w:rsid w:val="00DC3FB8"/>
    <w:rsid w:val="00DC4A48"/>
    <w:rsid w:val="00DC64BB"/>
    <w:rsid w:val="00DC797F"/>
    <w:rsid w:val="00DD0ED6"/>
    <w:rsid w:val="00DD1E8F"/>
    <w:rsid w:val="00DD2425"/>
    <w:rsid w:val="00DD2558"/>
    <w:rsid w:val="00DD2DA4"/>
    <w:rsid w:val="00DD4641"/>
    <w:rsid w:val="00DD52BB"/>
    <w:rsid w:val="00DE0F05"/>
    <w:rsid w:val="00DE1781"/>
    <w:rsid w:val="00DE1B5F"/>
    <w:rsid w:val="00DE1C7A"/>
    <w:rsid w:val="00DE2890"/>
    <w:rsid w:val="00DE3A5D"/>
    <w:rsid w:val="00DE3AD3"/>
    <w:rsid w:val="00DE630C"/>
    <w:rsid w:val="00DE7232"/>
    <w:rsid w:val="00DF108C"/>
    <w:rsid w:val="00DF141E"/>
    <w:rsid w:val="00DF2C2A"/>
    <w:rsid w:val="00DF3233"/>
    <w:rsid w:val="00DF3F3E"/>
    <w:rsid w:val="00DF4209"/>
    <w:rsid w:val="00DF5200"/>
    <w:rsid w:val="00DF682D"/>
    <w:rsid w:val="00DF700E"/>
    <w:rsid w:val="00DF7CCF"/>
    <w:rsid w:val="00E00990"/>
    <w:rsid w:val="00E00FCE"/>
    <w:rsid w:val="00E02A5F"/>
    <w:rsid w:val="00E03DF9"/>
    <w:rsid w:val="00E07093"/>
    <w:rsid w:val="00E075F3"/>
    <w:rsid w:val="00E11704"/>
    <w:rsid w:val="00E11EB0"/>
    <w:rsid w:val="00E121DC"/>
    <w:rsid w:val="00E124B7"/>
    <w:rsid w:val="00E141B9"/>
    <w:rsid w:val="00E14811"/>
    <w:rsid w:val="00E15DC3"/>
    <w:rsid w:val="00E163AC"/>
    <w:rsid w:val="00E16D31"/>
    <w:rsid w:val="00E17B34"/>
    <w:rsid w:val="00E20316"/>
    <w:rsid w:val="00E21D3C"/>
    <w:rsid w:val="00E21EA5"/>
    <w:rsid w:val="00E23A18"/>
    <w:rsid w:val="00E249F5"/>
    <w:rsid w:val="00E25078"/>
    <w:rsid w:val="00E25555"/>
    <w:rsid w:val="00E26120"/>
    <w:rsid w:val="00E31CCF"/>
    <w:rsid w:val="00E31F6A"/>
    <w:rsid w:val="00E33101"/>
    <w:rsid w:val="00E34C95"/>
    <w:rsid w:val="00E3598B"/>
    <w:rsid w:val="00E3628F"/>
    <w:rsid w:val="00E363D8"/>
    <w:rsid w:val="00E376A5"/>
    <w:rsid w:val="00E3786F"/>
    <w:rsid w:val="00E379EF"/>
    <w:rsid w:val="00E40140"/>
    <w:rsid w:val="00E40360"/>
    <w:rsid w:val="00E40361"/>
    <w:rsid w:val="00E40FF9"/>
    <w:rsid w:val="00E41A79"/>
    <w:rsid w:val="00E41CE6"/>
    <w:rsid w:val="00E426D8"/>
    <w:rsid w:val="00E43E90"/>
    <w:rsid w:val="00E458E0"/>
    <w:rsid w:val="00E46783"/>
    <w:rsid w:val="00E46F03"/>
    <w:rsid w:val="00E507C7"/>
    <w:rsid w:val="00E51D75"/>
    <w:rsid w:val="00E52992"/>
    <w:rsid w:val="00E533B8"/>
    <w:rsid w:val="00E53BE9"/>
    <w:rsid w:val="00E53E86"/>
    <w:rsid w:val="00E54CD5"/>
    <w:rsid w:val="00E551BD"/>
    <w:rsid w:val="00E57F0B"/>
    <w:rsid w:val="00E607F0"/>
    <w:rsid w:val="00E608FA"/>
    <w:rsid w:val="00E60942"/>
    <w:rsid w:val="00E60C37"/>
    <w:rsid w:val="00E63426"/>
    <w:rsid w:val="00E65B3C"/>
    <w:rsid w:val="00E65E77"/>
    <w:rsid w:val="00E66FE7"/>
    <w:rsid w:val="00E70105"/>
    <w:rsid w:val="00E71339"/>
    <w:rsid w:val="00E715EA"/>
    <w:rsid w:val="00E71D05"/>
    <w:rsid w:val="00E750C5"/>
    <w:rsid w:val="00E75362"/>
    <w:rsid w:val="00E75E09"/>
    <w:rsid w:val="00E76271"/>
    <w:rsid w:val="00E775D0"/>
    <w:rsid w:val="00E7796F"/>
    <w:rsid w:val="00E81881"/>
    <w:rsid w:val="00E81FBC"/>
    <w:rsid w:val="00E8220D"/>
    <w:rsid w:val="00E82AEC"/>
    <w:rsid w:val="00E84518"/>
    <w:rsid w:val="00E851A5"/>
    <w:rsid w:val="00E854DA"/>
    <w:rsid w:val="00E86C02"/>
    <w:rsid w:val="00E90FE0"/>
    <w:rsid w:val="00E91820"/>
    <w:rsid w:val="00E92255"/>
    <w:rsid w:val="00E92D8E"/>
    <w:rsid w:val="00E9366A"/>
    <w:rsid w:val="00E94113"/>
    <w:rsid w:val="00E959A0"/>
    <w:rsid w:val="00E97A0A"/>
    <w:rsid w:val="00EA21AE"/>
    <w:rsid w:val="00EA260A"/>
    <w:rsid w:val="00EA3B8C"/>
    <w:rsid w:val="00EA3C72"/>
    <w:rsid w:val="00EA5181"/>
    <w:rsid w:val="00EA5BE9"/>
    <w:rsid w:val="00EA600F"/>
    <w:rsid w:val="00EA6CF3"/>
    <w:rsid w:val="00EA7785"/>
    <w:rsid w:val="00EB0DBA"/>
    <w:rsid w:val="00EB3DC5"/>
    <w:rsid w:val="00EB64CF"/>
    <w:rsid w:val="00EB67A9"/>
    <w:rsid w:val="00EB6A7C"/>
    <w:rsid w:val="00EB7386"/>
    <w:rsid w:val="00EC031C"/>
    <w:rsid w:val="00EC0AB0"/>
    <w:rsid w:val="00EC0DBD"/>
    <w:rsid w:val="00EC1965"/>
    <w:rsid w:val="00EC19D1"/>
    <w:rsid w:val="00EC2906"/>
    <w:rsid w:val="00EC2B98"/>
    <w:rsid w:val="00EC3DFF"/>
    <w:rsid w:val="00EC530F"/>
    <w:rsid w:val="00EC6387"/>
    <w:rsid w:val="00EC68AD"/>
    <w:rsid w:val="00EC6F42"/>
    <w:rsid w:val="00EC7D32"/>
    <w:rsid w:val="00ED2F56"/>
    <w:rsid w:val="00ED3ED2"/>
    <w:rsid w:val="00ED6969"/>
    <w:rsid w:val="00ED6978"/>
    <w:rsid w:val="00ED6B6B"/>
    <w:rsid w:val="00EE0309"/>
    <w:rsid w:val="00EE2E8A"/>
    <w:rsid w:val="00EE4967"/>
    <w:rsid w:val="00EE50B2"/>
    <w:rsid w:val="00EE69FD"/>
    <w:rsid w:val="00EF0E51"/>
    <w:rsid w:val="00EF130B"/>
    <w:rsid w:val="00EF3186"/>
    <w:rsid w:val="00EF48A0"/>
    <w:rsid w:val="00EF492E"/>
    <w:rsid w:val="00EF5A83"/>
    <w:rsid w:val="00EF7097"/>
    <w:rsid w:val="00F003AE"/>
    <w:rsid w:val="00F00D64"/>
    <w:rsid w:val="00F01248"/>
    <w:rsid w:val="00F028C8"/>
    <w:rsid w:val="00F02C8D"/>
    <w:rsid w:val="00F03422"/>
    <w:rsid w:val="00F0342A"/>
    <w:rsid w:val="00F04904"/>
    <w:rsid w:val="00F0597D"/>
    <w:rsid w:val="00F05F1B"/>
    <w:rsid w:val="00F06FFD"/>
    <w:rsid w:val="00F07832"/>
    <w:rsid w:val="00F100FB"/>
    <w:rsid w:val="00F117DC"/>
    <w:rsid w:val="00F11C85"/>
    <w:rsid w:val="00F124D9"/>
    <w:rsid w:val="00F12F97"/>
    <w:rsid w:val="00F13522"/>
    <w:rsid w:val="00F13C8C"/>
    <w:rsid w:val="00F13F3D"/>
    <w:rsid w:val="00F144D0"/>
    <w:rsid w:val="00F14C75"/>
    <w:rsid w:val="00F15A58"/>
    <w:rsid w:val="00F15C8B"/>
    <w:rsid w:val="00F170D5"/>
    <w:rsid w:val="00F20061"/>
    <w:rsid w:val="00F2050B"/>
    <w:rsid w:val="00F226B8"/>
    <w:rsid w:val="00F23290"/>
    <w:rsid w:val="00F24207"/>
    <w:rsid w:val="00F26371"/>
    <w:rsid w:val="00F2682B"/>
    <w:rsid w:val="00F26B08"/>
    <w:rsid w:val="00F30783"/>
    <w:rsid w:val="00F30DA8"/>
    <w:rsid w:val="00F31B38"/>
    <w:rsid w:val="00F32F6D"/>
    <w:rsid w:val="00F3382F"/>
    <w:rsid w:val="00F33E09"/>
    <w:rsid w:val="00F34800"/>
    <w:rsid w:val="00F34C1F"/>
    <w:rsid w:val="00F35E08"/>
    <w:rsid w:val="00F36496"/>
    <w:rsid w:val="00F3772B"/>
    <w:rsid w:val="00F40EF4"/>
    <w:rsid w:val="00F4230C"/>
    <w:rsid w:val="00F42384"/>
    <w:rsid w:val="00F45050"/>
    <w:rsid w:val="00F46579"/>
    <w:rsid w:val="00F47E87"/>
    <w:rsid w:val="00F50F7E"/>
    <w:rsid w:val="00F51658"/>
    <w:rsid w:val="00F6037A"/>
    <w:rsid w:val="00F631E9"/>
    <w:rsid w:val="00F634DF"/>
    <w:rsid w:val="00F635C8"/>
    <w:rsid w:val="00F63C29"/>
    <w:rsid w:val="00F6418A"/>
    <w:rsid w:val="00F64A28"/>
    <w:rsid w:val="00F64CC2"/>
    <w:rsid w:val="00F64FB6"/>
    <w:rsid w:val="00F650AE"/>
    <w:rsid w:val="00F663CF"/>
    <w:rsid w:val="00F67E56"/>
    <w:rsid w:val="00F67FAB"/>
    <w:rsid w:val="00F70BED"/>
    <w:rsid w:val="00F71285"/>
    <w:rsid w:val="00F7579D"/>
    <w:rsid w:val="00F76B8C"/>
    <w:rsid w:val="00F776BA"/>
    <w:rsid w:val="00F777DB"/>
    <w:rsid w:val="00F81778"/>
    <w:rsid w:val="00F81C4D"/>
    <w:rsid w:val="00F83C66"/>
    <w:rsid w:val="00F85819"/>
    <w:rsid w:val="00F86007"/>
    <w:rsid w:val="00F860BD"/>
    <w:rsid w:val="00F862A9"/>
    <w:rsid w:val="00F86849"/>
    <w:rsid w:val="00F87EC0"/>
    <w:rsid w:val="00F90936"/>
    <w:rsid w:val="00F935A4"/>
    <w:rsid w:val="00F93824"/>
    <w:rsid w:val="00F9387F"/>
    <w:rsid w:val="00F95629"/>
    <w:rsid w:val="00F95673"/>
    <w:rsid w:val="00F971A8"/>
    <w:rsid w:val="00FA075F"/>
    <w:rsid w:val="00FA086D"/>
    <w:rsid w:val="00FA36A3"/>
    <w:rsid w:val="00FA3FD0"/>
    <w:rsid w:val="00FA4732"/>
    <w:rsid w:val="00FA547E"/>
    <w:rsid w:val="00FA5AD9"/>
    <w:rsid w:val="00FA6962"/>
    <w:rsid w:val="00FB03A6"/>
    <w:rsid w:val="00FB51E0"/>
    <w:rsid w:val="00FB6319"/>
    <w:rsid w:val="00FC057D"/>
    <w:rsid w:val="00FC0822"/>
    <w:rsid w:val="00FC1413"/>
    <w:rsid w:val="00FC16D8"/>
    <w:rsid w:val="00FC18F0"/>
    <w:rsid w:val="00FC3AF0"/>
    <w:rsid w:val="00FC5781"/>
    <w:rsid w:val="00FC62C6"/>
    <w:rsid w:val="00FC7126"/>
    <w:rsid w:val="00FC72B7"/>
    <w:rsid w:val="00FC7585"/>
    <w:rsid w:val="00FD0386"/>
    <w:rsid w:val="00FD1D4B"/>
    <w:rsid w:val="00FD2B38"/>
    <w:rsid w:val="00FD5AE6"/>
    <w:rsid w:val="00FD688E"/>
    <w:rsid w:val="00FE0833"/>
    <w:rsid w:val="00FE0E8E"/>
    <w:rsid w:val="00FE36C9"/>
    <w:rsid w:val="00FE3A98"/>
    <w:rsid w:val="00FE3BAE"/>
    <w:rsid w:val="00FE3BC9"/>
    <w:rsid w:val="00FE5431"/>
    <w:rsid w:val="00FE5E74"/>
    <w:rsid w:val="00FE7D13"/>
    <w:rsid w:val="00FE7FB8"/>
    <w:rsid w:val="00FE7FF0"/>
    <w:rsid w:val="00FF06AB"/>
    <w:rsid w:val="00FF0D9B"/>
    <w:rsid w:val="00FF0F5D"/>
    <w:rsid w:val="00FF2294"/>
    <w:rsid w:val="00FF3813"/>
    <w:rsid w:val="00FF4E61"/>
    <w:rsid w:val="00FF5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83D9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2D41B2"/>
    <w:rPr>
      <w:color w:val="605E5C"/>
      <w:shd w:val="clear" w:color="auto" w:fill="E1DFDD"/>
    </w:rPr>
  </w:style>
  <w:style w:type="character" w:customStyle="1" w:styleId="Heading1Char">
    <w:name w:val="Heading 1 Char"/>
    <w:basedOn w:val="DefaultParagraphFont"/>
    <w:link w:val="Heading1"/>
    <w:rsid w:val="00D83D92"/>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nhideWhenUsed/>
    <w:qFormat/>
    <w:rsid w:val="00A03153"/>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hyperlink" Target="https://docs.cpuc.ca.gov/PublishedDocs/Published/G000/M614/K608/614608218.pdf" TargetMode="External" Id="Re25dd647bb654246" /></Relationships>
</file>

<file path=word/_rels/footnotes.xml.rels><?xml version="1.0" encoding="UTF-8" standalone="yes"?>
<Relationships xmlns="http://schemas.openxmlformats.org/package/2006/relationships"><Relationship Id="rId3" Type="http://schemas.openxmlformats.org/officeDocument/2006/relationships/hyperlink" Target="https://pascuayaquibar.com/view-profile/?user_id=801" TargetMode="External"/><Relationship Id="rId2" Type="http://schemas.openxmlformats.org/officeDocument/2006/relationships/hyperlink" Target="https://apps.calbar.ca.gov/attorney/LicenseeSearch/QuickSearch" TargetMode="External"/><Relationship Id="rId1" Type="http://schemas.openxmlformats.org/officeDocument/2006/relationships/hyperlink" Target="https://www.cnn.com/2020/08/31/us/taco-bell-california-students-wifi-trnd" TargetMode="External"/><Relationship Id="rId4" Type="http://schemas.openxmlformats.org/officeDocument/2006/relationships/hyperlink" Target="https://yuroktribalcourt.org/court-bar-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59</ap:Pages>
  <ap:Words>15134</ap:Words>
  <ap:Characters>86268</ap:Characters>
  <ap:Application>Microsoft Office Word</ap:Application>
  <ap:DocSecurity>0</ap:DocSecurity>
  <ap:Lines>718</ap:Lines>
  <ap:Paragraphs>202</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LinksUpToDate>false</ap:LinksUpToDate>
  <ap:CharactersWithSpaces>101200</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2026-08-12T08:59:17Z</dcterms:created>
  <dcterms:modified xsi:type="dcterms:W3CDTF">2026-08-12T08:59:17Z</dcterms:modified>
</cp:coreProperties>
</file>