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a="http://schemas.openxmlformats.org/drawingml/2006/main" xmlns:a16="http://schemas.microsoft.com/office/drawing/2014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114" w:rsidP="7051D0EC" w:rsidRDefault="7B9BEAAC" w14:paraId="0040A901" w14:textId="08D9B279">
      <w:pPr>
        <w:spacing w:after="0" w:line="360" w:lineRule="auto"/>
      </w:pPr>
      <w:r>
        <w:rPr>
          <w:noProof/>
        </w:rPr>
        <w:drawing>
          <wp:inline distT="0" distB="0" distL="0" distR="0" wp14:anchorId="232A642A" wp14:editId="0821B8E3">
            <wp:extent cx="1103472" cy="1103472"/>
            <wp:effectExtent l="0" t="0" r="0" b="0"/>
            <wp:docPr id="873979051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015A12C1-AA00-4F0A-901A-A074EF450F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97905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472" cy="110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B9BEAAC" w:rsidP="7051D0EC" w:rsidRDefault="7B9BEAAC" w14:paraId="31003CC9" w14:textId="0616CA15">
      <w:pPr>
        <w:spacing w:after="0"/>
        <w:jc w:val="right"/>
      </w:pPr>
      <w:r w:rsidRPr="7051D0EC">
        <w:rPr>
          <w:rFonts w:ascii="Times New Roman" w:hAnsi="Times New Roman" w:eastAsia="Times New Roman" w:cs="Times New Roman"/>
          <w:b/>
          <w:bCs/>
          <w:color w:val="44546A"/>
        </w:rPr>
        <w:t>California Public Utilities Commission</w:t>
      </w:r>
      <w:r>
        <w:br/>
      </w:r>
      <w:r w:rsidRPr="7051D0EC">
        <w:rPr>
          <w:rFonts w:ascii="Times New Roman" w:hAnsi="Times New Roman" w:eastAsia="Times New Roman" w:cs="Times New Roman"/>
          <w:b/>
          <w:bCs/>
          <w:color w:val="44546A"/>
        </w:rPr>
        <w:t xml:space="preserve"> 505 Van Ness Ave., San Francisco</w:t>
      </w:r>
      <w:r w:rsidRPr="7051D0EC">
        <w:rPr>
          <w:rFonts w:ascii="Times New Roman" w:hAnsi="Times New Roman" w:eastAsia="Times New Roman" w:cs="Times New Roman"/>
          <w:b/>
          <w:bCs/>
          <w:color w:val="000080"/>
        </w:rPr>
        <w:t xml:space="preserve"> </w:t>
      </w:r>
    </w:p>
    <w:p w:rsidR="7B9BEAAC" w:rsidP="7051D0EC" w:rsidRDefault="7B9BEAAC" w14:paraId="08053871" w14:textId="0F5E1150">
      <w:pPr>
        <w:spacing w:after="0" w:line="360" w:lineRule="auto"/>
      </w:pPr>
      <w:r w:rsidRPr="7051D0EC">
        <w:rPr>
          <w:rFonts w:ascii="Times New Roman" w:hAnsi="Times New Roman" w:eastAsia="Times New Roman" w:cs="Times New Roman"/>
          <w:color w:val="000080"/>
        </w:rPr>
        <w:t>_____________________________________________________________________________</w:t>
      </w:r>
    </w:p>
    <w:p w:rsidR="00F61114" w:rsidP="4758A187" w:rsidRDefault="793B62E7" w14:paraId="03484B1C" w14:textId="28B22DD3">
      <w:pPr>
        <w:spacing w:after="0"/>
      </w:pPr>
      <w:r w:rsidRPr="2CD5DB98">
        <w:rPr>
          <w:rFonts w:ascii="Times New Roman" w:hAnsi="Times New Roman" w:eastAsia="Times New Roman" w:cs="Times New Roman"/>
          <w:b/>
          <w:bCs/>
        </w:rPr>
        <w:t>FOR IMMEDIATE RELEASE</w:t>
      </w:r>
      <w:r>
        <w:tab/>
      </w:r>
      <w:r>
        <w:tab/>
      </w:r>
      <w:r>
        <w:tab/>
      </w:r>
      <w:r>
        <w:tab/>
      </w:r>
      <w:r>
        <w:tab/>
      </w:r>
      <w:r w:rsidRPr="2CD5DB98">
        <w:rPr>
          <w:rFonts w:ascii="Times New Roman" w:hAnsi="Times New Roman" w:eastAsia="Times New Roman" w:cs="Times New Roman"/>
          <w:b/>
          <w:bCs/>
        </w:rPr>
        <w:t xml:space="preserve">         </w:t>
      </w:r>
      <w:r w:rsidRPr="2CD5DB98" w:rsidR="39E0C607">
        <w:rPr>
          <w:rFonts w:ascii="Times New Roman" w:hAnsi="Times New Roman" w:eastAsia="Times New Roman" w:cs="Times New Roman"/>
          <w:b/>
          <w:bCs/>
        </w:rPr>
        <w:t xml:space="preserve"> </w:t>
      </w:r>
      <w:r w:rsidRPr="2CD5DB98">
        <w:rPr>
          <w:rFonts w:ascii="Times New Roman" w:hAnsi="Times New Roman" w:eastAsia="Times New Roman" w:cs="Times New Roman"/>
          <w:b/>
          <w:bCs/>
        </w:rPr>
        <w:t>MEDIA ADVISORY</w:t>
      </w:r>
    </w:p>
    <w:p w:rsidR="4758A187" w:rsidP="26385A9A" w:rsidRDefault="179E0CCF" w14:paraId="5C47C970" w14:textId="61111F8E">
      <w:pPr>
        <w:spacing w:after="0" w:line="360" w:lineRule="auto"/>
      </w:pPr>
      <w:r w:rsidRPr="0A8560C7">
        <w:rPr>
          <w:rFonts w:ascii="Times New Roman" w:hAnsi="Times New Roman" w:eastAsia="Times New Roman" w:cs="Times New Roman"/>
        </w:rPr>
        <w:t xml:space="preserve">Media Contact: Terrie Prosper, 415.703.1366, </w:t>
      </w:r>
      <w:hyperlink r:id="rId9">
        <w:r w:rsidRPr="0A8560C7">
          <w:rPr>
            <w:rStyle w:val="Hyperlink"/>
            <w:rFonts w:ascii="Times New Roman" w:hAnsi="Times New Roman" w:eastAsia="Times New Roman" w:cs="Times New Roman"/>
            <w:color w:val="0000FF"/>
          </w:rPr>
          <w:t>news@cpuc.ca.gov</w:t>
        </w:r>
      </w:hyperlink>
      <w:r w:rsidRPr="0A8560C7">
        <w:rPr>
          <w:rFonts w:ascii="Times New Roman" w:hAnsi="Times New Roman" w:eastAsia="Times New Roman" w:cs="Times New Roman"/>
          <w:color w:val="FF0000"/>
        </w:rPr>
        <w:t xml:space="preserve"> </w:t>
      </w:r>
      <w:r w:rsidR="793B62E7">
        <w:tab/>
      </w:r>
      <w:r w:rsidRPr="0A8560C7" w:rsidR="59CA2318">
        <w:rPr>
          <w:rFonts w:ascii="Times New Roman" w:hAnsi="Times New Roman" w:eastAsia="Times New Roman" w:cs="Times New Roman"/>
          <w:color w:val="000000" w:themeColor="text1"/>
        </w:rPr>
        <w:t xml:space="preserve">         </w:t>
      </w:r>
      <w:r w:rsidR="793B62E7">
        <w:br/>
      </w:r>
      <w:r w:rsidRPr="0A8560C7" w:rsidR="67516442">
        <w:rPr>
          <w:rFonts w:ascii="Times New Roman" w:hAnsi="Times New Roman" w:eastAsia="Times New Roman" w:cs="Times New Roman"/>
          <w:color w:val="000000" w:themeColor="text1"/>
        </w:rPr>
        <w:t>Docket #</w:t>
      </w:r>
      <w:r w:rsidRPr="0A8560C7" w:rsidR="4D8E4E21">
        <w:rPr>
          <w:rFonts w:ascii="Times New Roman" w:hAnsi="Times New Roman" w:eastAsia="Times New Roman" w:cs="Times New Roman"/>
          <w:color w:val="000000" w:themeColor="text1"/>
        </w:rPr>
        <w:t>s</w:t>
      </w:r>
      <w:r w:rsidRPr="0A8560C7" w:rsidR="67516442">
        <w:rPr>
          <w:rFonts w:ascii="Times New Roman" w:hAnsi="Times New Roman" w:eastAsia="Times New Roman" w:cs="Times New Roman"/>
          <w:color w:val="000000" w:themeColor="text1"/>
        </w:rPr>
        <w:t xml:space="preserve">: </w:t>
      </w:r>
      <w:r w:rsidRPr="0A8560C7" w:rsidR="55F604B7">
        <w:rPr>
          <w:rFonts w:ascii="Times New Roman" w:hAnsi="Times New Roman" w:eastAsia="Times New Roman" w:cs="Times New Roman"/>
        </w:rPr>
        <w:t>A.26-03-003;</w:t>
      </w:r>
      <w:r w:rsidRPr="0A8560C7" w:rsidR="55F604B7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0A8560C7" w:rsidR="67516442">
        <w:rPr>
          <w:rFonts w:ascii="Times New Roman" w:hAnsi="Times New Roman" w:eastAsia="Times New Roman" w:cs="Times New Roman"/>
          <w:color w:val="000000" w:themeColor="text1"/>
        </w:rPr>
        <w:t>A.26-04-017</w:t>
      </w:r>
      <w:r w:rsidR="793B62E7">
        <w:tab/>
      </w:r>
      <w:r w:rsidR="793B62E7">
        <w:tab/>
      </w:r>
      <w:r w:rsidR="793B62E7">
        <w:tab/>
      </w:r>
      <w:r w:rsidR="793B62E7">
        <w:tab/>
      </w:r>
      <w:r w:rsidR="793B62E7">
        <w:tab/>
      </w:r>
      <w:r w:rsidR="793B62E7">
        <w:tab/>
      </w:r>
      <w:r w:rsidR="793B62E7">
        <w:tab/>
      </w:r>
      <w:r w:rsidR="793B62E7">
        <w:tab/>
      </w:r>
      <w:r w:rsidRPr="0A8560C7" w:rsidR="3450F047">
        <w:rPr>
          <w:rFonts w:ascii="Times New Roman" w:hAnsi="Times New Roman" w:eastAsia="Times New Roman" w:cs="Times New Roman"/>
        </w:rPr>
        <w:t xml:space="preserve">   </w:t>
      </w:r>
    </w:p>
    <w:p w:rsidR="25295E11" w:rsidP="0A8560C7" w:rsidRDefault="25295E11" w14:paraId="56E371AD" w14:textId="3909729D">
      <w:pPr>
        <w:spacing w:after="240" w:line="240" w:lineRule="auto"/>
        <w:jc w:val="center"/>
      </w:pPr>
      <w:r w:rsidRPr="0A8560C7">
        <w:rPr>
          <w:rFonts w:ascii="Times New Roman" w:hAnsi="Times New Roman" w:eastAsia="Times New Roman" w:cs="Times New Roman"/>
          <w:b/>
          <w:bCs/>
          <w:sz w:val="28"/>
          <w:szCs w:val="28"/>
        </w:rPr>
        <w:t>CPUC Holds Public Forums for Santa Catalina Island Customers of Southern California Edison to Address Water and Natural Gas Ratemaking Issues</w:t>
      </w:r>
    </w:p>
    <w:p w:rsidR="62B8AF79" w:rsidP="26385A9A" w:rsidRDefault="627CED1D" w14:paraId="3256D437" w14:textId="1FF37476">
      <w:pPr>
        <w:spacing w:line="360" w:lineRule="auto"/>
        <w:rPr>
          <w:rFonts w:ascii="Times New Roman" w:hAnsi="Times New Roman" w:eastAsia="Times New Roman" w:cs="Times New Roman"/>
        </w:rPr>
      </w:pPr>
      <w:r w:rsidRPr="26385A9A">
        <w:rPr>
          <w:rFonts w:ascii="Times New Roman" w:hAnsi="Times New Roman" w:eastAsia="Times New Roman" w:cs="Times New Roman"/>
        </w:rPr>
        <w:t xml:space="preserve">SAN FRANCISCO, </w:t>
      </w:r>
      <w:r w:rsidRPr="26385A9A" w:rsidR="3B096A37">
        <w:rPr>
          <w:rFonts w:ascii="Times New Roman" w:hAnsi="Times New Roman" w:eastAsia="Times New Roman" w:cs="Times New Roman"/>
        </w:rPr>
        <w:t>Sept</w:t>
      </w:r>
      <w:r w:rsidRPr="26385A9A" w:rsidR="19866596">
        <w:rPr>
          <w:rFonts w:ascii="Times New Roman" w:hAnsi="Times New Roman" w:eastAsia="Times New Roman" w:cs="Times New Roman"/>
        </w:rPr>
        <w:t xml:space="preserve">. </w:t>
      </w:r>
      <w:r w:rsidR="006F1FFB">
        <w:rPr>
          <w:rFonts w:ascii="Times New Roman" w:hAnsi="Times New Roman" w:eastAsia="Times New Roman" w:cs="Times New Roman"/>
        </w:rPr>
        <w:t>4</w:t>
      </w:r>
      <w:r w:rsidRPr="26385A9A">
        <w:rPr>
          <w:rFonts w:ascii="Times New Roman" w:hAnsi="Times New Roman" w:eastAsia="Times New Roman" w:cs="Times New Roman"/>
        </w:rPr>
        <w:t>, 2026</w:t>
      </w:r>
      <w:r w:rsidRPr="26385A9A" w:rsidR="6937952C">
        <w:rPr>
          <w:rFonts w:ascii="Times New Roman" w:hAnsi="Times New Roman" w:eastAsia="Times New Roman" w:cs="Times New Roman"/>
        </w:rPr>
        <w:t xml:space="preserve"> – </w:t>
      </w:r>
      <w:r w:rsidRPr="26385A9A" w:rsidR="43D4916C">
        <w:rPr>
          <w:rFonts w:ascii="Times New Roman" w:hAnsi="Times New Roman" w:eastAsia="Times New Roman" w:cs="Times New Roman"/>
        </w:rPr>
        <w:t xml:space="preserve">The California Public Utilities Commission (CPUC) will hold two Public </w:t>
      </w:r>
      <w:r w:rsidRPr="26385A9A" w:rsidR="08C26724">
        <w:rPr>
          <w:rFonts w:ascii="Times New Roman" w:hAnsi="Times New Roman" w:eastAsia="Times New Roman" w:cs="Times New Roman"/>
        </w:rPr>
        <w:t>Forum</w:t>
      </w:r>
      <w:r w:rsidRPr="26385A9A" w:rsidR="43D4916C">
        <w:rPr>
          <w:rFonts w:ascii="Times New Roman" w:hAnsi="Times New Roman" w:eastAsia="Times New Roman" w:cs="Times New Roman"/>
        </w:rPr>
        <w:t xml:space="preserve">s </w:t>
      </w:r>
      <w:r w:rsidRPr="26385A9A" w:rsidR="186953A1">
        <w:rPr>
          <w:rFonts w:ascii="Times New Roman" w:hAnsi="Times New Roman" w:eastAsia="Times New Roman" w:cs="Times New Roman"/>
        </w:rPr>
        <w:t xml:space="preserve">for </w:t>
      </w:r>
      <w:r w:rsidRPr="26385A9A" w:rsidR="43D4916C">
        <w:rPr>
          <w:rFonts w:ascii="Times New Roman" w:hAnsi="Times New Roman" w:eastAsia="Times New Roman" w:cs="Times New Roman"/>
        </w:rPr>
        <w:t>Southern California Edison</w:t>
      </w:r>
      <w:r w:rsidRPr="26385A9A" w:rsidR="51653467">
        <w:rPr>
          <w:rFonts w:ascii="Times New Roman" w:hAnsi="Times New Roman" w:eastAsia="Times New Roman" w:cs="Times New Roman"/>
        </w:rPr>
        <w:t xml:space="preserve"> (SCE)</w:t>
      </w:r>
      <w:r w:rsidRPr="26385A9A" w:rsidR="43D4916C">
        <w:rPr>
          <w:rFonts w:ascii="Times New Roman" w:hAnsi="Times New Roman" w:eastAsia="Times New Roman" w:cs="Times New Roman"/>
        </w:rPr>
        <w:t xml:space="preserve"> customers </w:t>
      </w:r>
      <w:r w:rsidRPr="26385A9A" w:rsidR="5CCB59E7">
        <w:rPr>
          <w:rFonts w:ascii="Times New Roman" w:hAnsi="Times New Roman" w:eastAsia="Times New Roman" w:cs="Times New Roman"/>
        </w:rPr>
        <w:t xml:space="preserve">to </w:t>
      </w:r>
      <w:r w:rsidRPr="26385A9A" w:rsidR="46BA04DB">
        <w:rPr>
          <w:rFonts w:ascii="Times New Roman" w:hAnsi="Times New Roman" w:eastAsia="Times New Roman" w:cs="Times New Roman"/>
        </w:rPr>
        <w:t xml:space="preserve">weigh in on ratemaking issues related to SCE’s water and </w:t>
      </w:r>
      <w:r w:rsidRPr="26385A9A" w:rsidR="54458D05">
        <w:rPr>
          <w:rFonts w:ascii="Times New Roman" w:hAnsi="Times New Roman" w:eastAsia="Times New Roman" w:cs="Times New Roman"/>
        </w:rPr>
        <w:t xml:space="preserve">natural </w:t>
      </w:r>
      <w:r w:rsidRPr="26385A9A" w:rsidR="46BA04DB">
        <w:rPr>
          <w:rFonts w:ascii="Times New Roman" w:hAnsi="Times New Roman" w:eastAsia="Times New Roman" w:cs="Times New Roman"/>
        </w:rPr>
        <w:t xml:space="preserve">gas service on Santa Catalina Island. </w:t>
      </w:r>
    </w:p>
    <w:p w:rsidR="0079367A" w:rsidP="26385A9A" w:rsidRDefault="7C8FBEE3" w14:paraId="641D6A8A" w14:textId="0E017FE7">
      <w:pPr>
        <w:spacing w:line="360" w:lineRule="auto"/>
        <w:rPr>
          <w:rFonts w:ascii="Times New Roman" w:hAnsi="Times New Roman" w:eastAsia="Times New Roman" w:cs="Times New Roman"/>
        </w:rPr>
      </w:pPr>
      <w:r w:rsidRPr="0A8560C7">
        <w:rPr>
          <w:rFonts w:ascii="Times New Roman" w:hAnsi="Times New Roman" w:eastAsia="Times New Roman" w:cs="Times New Roman"/>
        </w:rPr>
        <w:t>SCE</w:t>
      </w:r>
      <w:r w:rsidRPr="0A8560C7" w:rsidR="28F841FF">
        <w:rPr>
          <w:rFonts w:ascii="Times New Roman" w:hAnsi="Times New Roman" w:eastAsia="Times New Roman" w:cs="Times New Roman"/>
        </w:rPr>
        <w:t xml:space="preserve"> is</w:t>
      </w:r>
      <w:r w:rsidRPr="0A8560C7">
        <w:rPr>
          <w:rFonts w:ascii="Times New Roman" w:hAnsi="Times New Roman" w:eastAsia="Times New Roman" w:cs="Times New Roman"/>
        </w:rPr>
        <w:t xml:space="preserve"> request</w:t>
      </w:r>
      <w:r w:rsidRPr="0A8560C7" w:rsidR="742E7E3C">
        <w:rPr>
          <w:rFonts w:ascii="Times New Roman" w:hAnsi="Times New Roman" w:eastAsia="Times New Roman" w:cs="Times New Roman"/>
        </w:rPr>
        <w:t>ing CPUC approval</w:t>
      </w:r>
      <w:r w:rsidRPr="0A8560C7" w:rsidR="7BC8E42E">
        <w:rPr>
          <w:rFonts w:ascii="Times New Roman" w:hAnsi="Times New Roman" w:eastAsia="Times New Roman" w:cs="Times New Roman"/>
        </w:rPr>
        <w:t xml:space="preserve"> t</w:t>
      </w:r>
      <w:r w:rsidRPr="0A8560C7" w:rsidR="43D26170">
        <w:rPr>
          <w:rFonts w:ascii="Times New Roman" w:hAnsi="Times New Roman" w:eastAsia="Times New Roman" w:cs="Times New Roman"/>
        </w:rPr>
        <w:t>o</w:t>
      </w:r>
      <w:r w:rsidRPr="0A8560C7" w:rsidR="7BC8E42E">
        <w:rPr>
          <w:rFonts w:ascii="Times New Roman" w:hAnsi="Times New Roman" w:eastAsia="Times New Roman" w:cs="Times New Roman"/>
        </w:rPr>
        <w:t xml:space="preserve"> </w:t>
      </w:r>
      <w:proofErr w:type="gramStart"/>
      <w:r w:rsidRPr="0A8560C7" w:rsidR="7BC8E42E">
        <w:rPr>
          <w:rFonts w:ascii="Times New Roman" w:hAnsi="Times New Roman" w:eastAsia="Times New Roman" w:cs="Times New Roman"/>
        </w:rPr>
        <w:t>recover</w:t>
      </w:r>
      <w:r w:rsidRPr="0A8560C7">
        <w:rPr>
          <w:rFonts w:ascii="Times New Roman" w:hAnsi="Times New Roman" w:eastAsia="Times New Roman" w:cs="Times New Roman"/>
        </w:rPr>
        <w:t xml:space="preserve"> in rates</w:t>
      </w:r>
      <w:proofErr w:type="gramEnd"/>
      <w:r w:rsidRPr="0A8560C7">
        <w:rPr>
          <w:rFonts w:ascii="Times New Roman" w:hAnsi="Times New Roman" w:eastAsia="Times New Roman" w:cs="Times New Roman"/>
        </w:rPr>
        <w:t xml:space="preserve"> certain costs that it has incurred </w:t>
      </w:r>
      <w:r w:rsidRPr="0A8560C7" w:rsidR="6F9918C8">
        <w:rPr>
          <w:rFonts w:ascii="Times New Roman" w:hAnsi="Times New Roman" w:eastAsia="Times New Roman" w:cs="Times New Roman"/>
        </w:rPr>
        <w:t>to</w:t>
      </w:r>
      <w:r w:rsidRPr="0A8560C7">
        <w:rPr>
          <w:rFonts w:ascii="Times New Roman" w:hAnsi="Times New Roman" w:eastAsia="Times New Roman" w:cs="Times New Roman"/>
        </w:rPr>
        <w:t xml:space="preserve"> provid</w:t>
      </w:r>
      <w:r w:rsidRPr="0A8560C7" w:rsidR="0346506A">
        <w:rPr>
          <w:rFonts w:ascii="Times New Roman" w:hAnsi="Times New Roman" w:eastAsia="Times New Roman" w:cs="Times New Roman"/>
        </w:rPr>
        <w:t>e</w:t>
      </w:r>
      <w:r w:rsidRPr="0A8560C7">
        <w:rPr>
          <w:rFonts w:ascii="Times New Roman" w:hAnsi="Times New Roman" w:eastAsia="Times New Roman" w:cs="Times New Roman"/>
        </w:rPr>
        <w:t xml:space="preserve"> water and </w:t>
      </w:r>
      <w:r w:rsidRPr="0A8560C7" w:rsidR="4231431C">
        <w:rPr>
          <w:rFonts w:ascii="Times New Roman" w:hAnsi="Times New Roman" w:eastAsia="Times New Roman" w:cs="Times New Roman"/>
        </w:rPr>
        <w:t xml:space="preserve">natural </w:t>
      </w:r>
      <w:r w:rsidRPr="0A8560C7">
        <w:rPr>
          <w:rFonts w:ascii="Times New Roman" w:hAnsi="Times New Roman" w:eastAsia="Times New Roman" w:cs="Times New Roman"/>
        </w:rPr>
        <w:t>gas services to customers on Santa Catalina Island</w:t>
      </w:r>
      <w:r w:rsidRPr="0A8560C7" w:rsidR="0BE36AA3">
        <w:rPr>
          <w:rFonts w:ascii="Times New Roman" w:hAnsi="Times New Roman" w:eastAsia="Times New Roman" w:cs="Times New Roman"/>
        </w:rPr>
        <w:t>.</w:t>
      </w:r>
      <w:r w:rsidRPr="0A8560C7" w:rsidR="6938707D">
        <w:rPr>
          <w:rFonts w:ascii="Times New Roman" w:hAnsi="Times New Roman" w:eastAsia="Times New Roman" w:cs="Times New Roman"/>
        </w:rPr>
        <w:t xml:space="preserve"> </w:t>
      </w:r>
      <w:r w:rsidRPr="0A8560C7" w:rsidR="769D17EE">
        <w:rPr>
          <w:rFonts w:ascii="Times New Roman" w:hAnsi="Times New Roman" w:eastAsia="Times New Roman" w:cs="Times New Roman"/>
        </w:rPr>
        <w:t>For Catalina Water, SCE is requesting to recover a total of $7.057 million (10.9%) of water revenue over five years beginning in 2027</w:t>
      </w:r>
      <w:r w:rsidRPr="0A8560C7" w:rsidR="585B0628">
        <w:rPr>
          <w:rFonts w:ascii="Times New Roman" w:hAnsi="Times New Roman" w:eastAsia="Times New Roman" w:cs="Times New Roman"/>
        </w:rPr>
        <w:t xml:space="preserve">. </w:t>
      </w:r>
      <w:r w:rsidRPr="0A8560C7" w:rsidR="769D17EE">
        <w:rPr>
          <w:rFonts w:ascii="Times New Roman" w:hAnsi="Times New Roman" w:eastAsia="Times New Roman" w:cs="Times New Roman"/>
        </w:rPr>
        <w:t xml:space="preserve">SCE proposes a water revenue increase of approximately $627.38 thousand in 2027 (5%) and $1.607.34 million annually from 2028 - 2031 (11%) through a surcharge to general service and irrigation customers (but not residential customers). </w:t>
      </w:r>
      <w:r w:rsidR="0079367A">
        <w:rPr>
          <w:rFonts w:ascii="Times New Roman" w:hAnsi="Times New Roman" w:eastAsia="Times New Roman" w:cs="Times New Roman"/>
        </w:rPr>
        <w:t xml:space="preserve">For </w:t>
      </w:r>
      <w:r w:rsidRPr="0079367A" w:rsidR="0079367A">
        <w:rPr>
          <w:rFonts w:ascii="Times New Roman" w:hAnsi="Times New Roman" w:eastAsia="Times New Roman" w:cs="Times New Roman"/>
        </w:rPr>
        <w:t>water general service customers</w:t>
      </w:r>
      <w:r w:rsidR="0079367A">
        <w:rPr>
          <w:rFonts w:ascii="Times New Roman" w:hAnsi="Times New Roman" w:eastAsia="Times New Roman" w:cs="Times New Roman"/>
        </w:rPr>
        <w:t>, this</w:t>
      </w:r>
      <w:r w:rsidRPr="0079367A" w:rsidR="0079367A">
        <w:rPr>
          <w:rFonts w:ascii="Times New Roman" w:hAnsi="Times New Roman" w:eastAsia="Times New Roman" w:cs="Times New Roman"/>
        </w:rPr>
        <w:t xml:space="preserve"> </w:t>
      </w:r>
      <w:r w:rsidR="0079367A">
        <w:rPr>
          <w:rFonts w:ascii="Times New Roman" w:hAnsi="Times New Roman" w:eastAsia="Times New Roman" w:cs="Times New Roman"/>
        </w:rPr>
        <w:t xml:space="preserve">change </w:t>
      </w:r>
      <w:r w:rsidRPr="0079367A" w:rsidR="0079367A">
        <w:rPr>
          <w:rFonts w:ascii="Times New Roman" w:hAnsi="Times New Roman" w:eastAsia="Times New Roman" w:cs="Times New Roman"/>
        </w:rPr>
        <w:t xml:space="preserve">would </w:t>
      </w:r>
      <w:r w:rsidR="0079367A">
        <w:rPr>
          <w:rFonts w:ascii="Times New Roman" w:hAnsi="Times New Roman" w:eastAsia="Times New Roman" w:cs="Times New Roman"/>
        </w:rPr>
        <w:t xml:space="preserve">result in </w:t>
      </w:r>
      <w:r w:rsidRPr="0079367A" w:rsidR="0079367A">
        <w:rPr>
          <w:rFonts w:ascii="Times New Roman" w:hAnsi="Times New Roman" w:eastAsia="Times New Roman" w:cs="Times New Roman"/>
        </w:rPr>
        <w:t>an average monthly bill increase of approximately $141.82 (10%) in 2027 and approximately $363.36 (22-23%) for 2028 2031. Water irrigation customers would see an average monthly bill increase of approximately $33.07 (7%) in 2027 and approximately $84.73 (16%) for 2028- 2031. The actual impact will vary based on usage and other factors.</w:t>
      </w:r>
    </w:p>
    <w:p w:rsidR="7840C35E" w:rsidP="26385A9A" w:rsidRDefault="769D17EE" w14:paraId="1F75429E" w14:textId="4CF62DAC">
      <w:pPr>
        <w:spacing w:line="360" w:lineRule="auto"/>
        <w:rPr>
          <w:rFonts w:ascii="Times New Roman" w:hAnsi="Times New Roman" w:eastAsia="Times New Roman" w:cs="Times New Roman"/>
        </w:rPr>
      </w:pPr>
      <w:r w:rsidRPr="0A8560C7">
        <w:rPr>
          <w:rFonts w:ascii="Times New Roman" w:hAnsi="Times New Roman" w:eastAsia="Times New Roman" w:cs="Times New Roman"/>
        </w:rPr>
        <w:t>For Catalina Gas, SCE is requesting to recover a total of $544,130 (10.5%) of gas revenue over two years beginning in 2027. SCE proposes a gas revenue increase of approximately $272.06 thousand in 2027 (11.9%) and 2028 (11.7%) through a surcharge to general service customers (but not residential customers).</w:t>
      </w:r>
      <w:r w:rsidRPr="0A8560C7" w:rsidR="6938707D">
        <w:rPr>
          <w:rFonts w:ascii="Times New Roman" w:hAnsi="Times New Roman" w:eastAsia="Times New Roman" w:cs="Times New Roman"/>
        </w:rPr>
        <w:t xml:space="preserve"> </w:t>
      </w:r>
      <w:r w:rsidR="0079367A">
        <w:rPr>
          <w:rFonts w:ascii="Times New Roman" w:hAnsi="Times New Roman" w:eastAsia="Times New Roman" w:cs="Times New Roman"/>
        </w:rPr>
        <w:t xml:space="preserve">For </w:t>
      </w:r>
      <w:r w:rsidRPr="0079367A" w:rsidR="0079367A">
        <w:rPr>
          <w:rFonts w:ascii="Times New Roman" w:hAnsi="Times New Roman" w:eastAsia="Times New Roman" w:cs="Times New Roman"/>
        </w:rPr>
        <w:t>gas general service customers</w:t>
      </w:r>
      <w:r w:rsidR="0079367A">
        <w:rPr>
          <w:rFonts w:ascii="Times New Roman" w:hAnsi="Times New Roman" w:eastAsia="Times New Roman" w:cs="Times New Roman"/>
        </w:rPr>
        <w:t>, this change</w:t>
      </w:r>
      <w:r w:rsidRPr="0079367A" w:rsidR="0079367A">
        <w:rPr>
          <w:rFonts w:ascii="Times New Roman" w:hAnsi="Times New Roman" w:eastAsia="Times New Roman" w:cs="Times New Roman"/>
        </w:rPr>
        <w:t xml:space="preserve"> would </w:t>
      </w:r>
      <w:r w:rsidR="0079367A">
        <w:rPr>
          <w:rFonts w:ascii="Times New Roman" w:hAnsi="Times New Roman" w:eastAsia="Times New Roman" w:cs="Times New Roman"/>
        </w:rPr>
        <w:t xml:space="preserve">result in </w:t>
      </w:r>
      <w:r w:rsidRPr="0079367A" w:rsidR="0079367A">
        <w:rPr>
          <w:rFonts w:ascii="Times New Roman" w:hAnsi="Times New Roman" w:eastAsia="Times New Roman" w:cs="Times New Roman"/>
        </w:rPr>
        <w:t xml:space="preserve">an </w:t>
      </w:r>
      <w:r w:rsidRPr="0079367A" w:rsidR="0079367A">
        <w:rPr>
          <w:rFonts w:ascii="Times New Roman" w:hAnsi="Times New Roman" w:eastAsia="Times New Roman" w:cs="Times New Roman"/>
        </w:rPr>
        <w:lastRenderedPageBreak/>
        <w:t>average monthly bill increase of approximately $96.20 (8%) in 2027 and 2028. The actual impact will vary based on usage and other factors.</w:t>
      </w:r>
    </w:p>
    <w:p w:rsidR="7840C35E" w:rsidP="26385A9A" w:rsidRDefault="1F1B738C" w14:paraId="68B8840E" w14:textId="1C1D76FC">
      <w:pPr>
        <w:spacing w:line="360" w:lineRule="auto"/>
        <w:rPr>
          <w:rFonts w:ascii="Times New Roman" w:hAnsi="Times New Roman" w:eastAsia="Times New Roman" w:cs="Times New Roman"/>
        </w:rPr>
      </w:pPr>
      <w:r w:rsidRPr="26385A9A">
        <w:rPr>
          <w:rFonts w:ascii="Times New Roman" w:hAnsi="Times New Roman" w:eastAsia="Times New Roman" w:cs="Times New Roman"/>
        </w:rPr>
        <w:t>Approval</w:t>
      </w:r>
      <w:r w:rsidRPr="26385A9A" w:rsidR="331DFE5B">
        <w:rPr>
          <w:rFonts w:ascii="Times New Roman" w:hAnsi="Times New Roman" w:eastAsia="Times New Roman" w:cs="Times New Roman"/>
        </w:rPr>
        <w:t xml:space="preserve"> </w:t>
      </w:r>
      <w:r w:rsidRPr="26385A9A" w:rsidR="35B750A8">
        <w:rPr>
          <w:rFonts w:ascii="Times New Roman" w:hAnsi="Times New Roman" w:eastAsia="Times New Roman" w:cs="Times New Roman"/>
        </w:rPr>
        <w:t>would</w:t>
      </w:r>
      <w:r w:rsidRPr="26385A9A" w:rsidR="7C82EE9C">
        <w:rPr>
          <w:rFonts w:ascii="Times New Roman" w:hAnsi="Times New Roman" w:eastAsia="Times New Roman" w:cs="Times New Roman"/>
        </w:rPr>
        <w:t xml:space="preserve"> also</w:t>
      </w:r>
      <w:r w:rsidRPr="26385A9A" w:rsidR="35B750A8">
        <w:rPr>
          <w:rFonts w:ascii="Times New Roman" w:hAnsi="Times New Roman" w:eastAsia="Times New Roman" w:cs="Times New Roman"/>
        </w:rPr>
        <w:t xml:space="preserve"> revise and increase the Safe Annual Yield, </w:t>
      </w:r>
      <w:r w:rsidRPr="26385A9A" w:rsidR="334140A8">
        <w:rPr>
          <w:rFonts w:ascii="Times New Roman" w:hAnsi="Times New Roman" w:eastAsia="Times New Roman" w:cs="Times New Roman"/>
        </w:rPr>
        <w:t>r</w:t>
      </w:r>
      <w:r w:rsidRPr="26385A9A" w:rsidR="35B750A8">
        <w:rPr>
          <w:rFonts w:ascii="Times New Roman" w:hAnsi="Times New Roman" w:eastAsia="Times New Roman" w:cs="Times New Roman"/>
        </w:rPr>
        <w:t xml:space="preserve">evise the applicable tariff Rule 3, and would allocate water under a new Special Agreement for </w:t>
      </w:r>
      <w:r w:rsidRPr="26385A9A" w:rsidR="04482705">
        <w:rPr>
          <w:rFonts w:ascii="Times New Roman" w:hAnsi="Times New Roman" w:eastAsia="Times New Roman" w:cs="Times New Roman"/>
        </w:rPr>
        <w:t xml:space="preserve">SCE’s </w:t>
      </w:r>
      <w:r w:rsidRPr="26385A9A" w:rsidR="35B750A8">
        <w:rPr>
          <w:rFonts w:ascii="Times New Roman" w:hAnsi="Times New Roman" w:eastAsia="Times New Roman" w:cs="Times New Roman"/>
        </w:rPr>
        <w:t>Class C Water Utility operations on Catalina</w:t>
      </w:r>
      <w:r w:rsidRPr="26385A9A" w:rsidR="55ED8323">
        <w:rPr>
          <w:rFonts w:ascii="Times New Roman" w:hAnsi="Times New Roman" w:eastAsia="Times New Roman" w:cs="Times New Roman"/>
        </w:rPr>
        <w:t xml:space="preserve"> Island.</w:t>
      </w:r>
    </w:p>
    <w:p w:rsidR="00F61114" w:rsidP="46D32124" w:rsidRDefault="5F25ED59" w14:paraId="2505C0A4" w14:textId="34CAFC06">
      <w:pPr>
        <w:rPr>
          <w:rFonts w:ascii="Times New Roman" w:hAnsi="Times New Roman" w:eastAsia="Times New Roman" w:cs="Times New Roman"/>
          <w:b/>
          <w:bCs/>
        </w:rPr>
      </w:pPr>
      <w:r w:rsidRPr="26385A9A">
        <w:rPr>
          <w:rFonts w:ascii="Times New Roman" w:hAnsi="Times New Roman" w:eastAsia="Times New Roman" w:cs="Times New Roman"/>
          <w:b/>
          <w:bCs/>
        </w:rPr>
        <w:t xml:space="preserve">Join </w:t>
      </w:r>
      <w:r w:rsidRPr="26385A9A" w:rsidR="42475CD0">
        <w:rPr>
          <w:rFonts w:ascii="Times New Roman" w:hAnsi="Times New Roman" w:eastAsia="Times New Roman" w:cs="Times New Roman"/>
          <w:b/>
          <w:bCs/>
        </w:rPr>
        <w:t>and M</w:t>
      </w:r>
      <w:r w:rsidRPr="26385A9A">
        <w:rPr>
          <w:rFonts w:ascii="Times New Roman" w:hAnsi="Times New Roman" w:eastAsia="Times New Roman" w:cs="Times New Roman"/>
          <w:b/>
          <w:bCs/>
        </w:rPr>
        <w:t xml:space="preserve">ake </w:t>
      </w:r>
      <w:r w:rsidRPr="26385A9A" w:rsidR="34E6896F">
        <w:rPr>
          <w:rFonts w:ascii="Times New Roman" w:hAnsi="Times New Roman" w:eastAsia="Times New Roman" w:cs="Times New Roman"/>
          <w:b/>
          <w:bCs/>
        </w:rPr>
        <w:t>Y</w:t>
      </w:r>
      <w:r w:rsidRPr="26385A9A">
        <w:rPr>
          <w:rFonts w:ascii="Times New Roman" w:hAnsi="Times New Roman" w:eastAsia="Times New Roman" w:cs="Times New Roman"/>
          <w:b/>
          <w:bCs/>
        </w:rPr>
        <w:t xml:space="preserve">our </w:t>
      </w:r>
      <w:r w:rsidRPr="26385A9A" w:rsidR="332EB3D2">
        <w:rPr>
          <w:rFonts w:ascii="Times New Roman" w:hAnsi="Times New Roman" w:eastAsia="Times New Roman" w:cs="Times New Roman"/>
          <w:b/>
          <w:bCs/>
        </w:rPr>
        <w:t>V</w:t>
      </w:r>
      <w:r w:rsidRPr="26385A9A">
        <w:rPr>
          <w:rFonts w:ascii="Times New Roman" w:hAnsi="Times New Roman" w:eastAsia="Times New Roman" w:cs="Times New Roman"/>
          <w:b/>
          <w:bCs/>
        </w:rPr>
        <w:t xml:space="preserve">oice </w:t>
      </w:r>
      <w:r w:rsidRPr="26385A9A" w:rsidR="2E2E1D90">
        <w:rPr>
          <w:rFonts w:ascii="Times New Roman" w:hAnsi="Times New Roman" w:eastAsia="Times New Roman" w:cs="Times New Roman"/>
          <w:b/>
          <w:bCs/>
        </w:rPr>
        <w:t>H</w:t>
      </w:r>
      <w:r w:rsidRPr="26385A9A">
        <w:rPr>
          <w:rFonts w:ascii="Times New Roman" w:hAnsi="Times New Roman" w:eastAsia="Times New Roman" w:cs="Times New Roman"/>
          <w:b/>
          <w:bCs/>
        </w:rPr>
        <w:t xml:space="preserve">eard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933"/>
        <w:gridCol w:w="2950"/>
        <w:gridCol w:w="3467"/>
      </w:tblGrid>
      <w:tr w:rsidR="46D32124" w:rsidTr="0A8560C7" w14:paraId="120CC1C4" w14:textId="77777777">
        <w:trPr>
          <w:trHeight w:val="300"/>
        </w:trPr>
        <w:tc>
          <w:tcPr>
            <w:tcW w:w="3120" w:type="dxa"/>
          </w:tcPr>
          <w:p w:rsidR="7DC6296A" w:rsidP="46D32124" w:rsidRDefault="7DC6296A" w14:paraId="3F3FA134" w14:textId="3A40EE3C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46D32124">
              <w:rPr>
                <w:rFonts w:ascii="Times New Roman" w:hAnsi="Times New Roman" w:eastAsia="Times New Roman" w:cs="Times New Roman"/>
                <w:b/>
                <w:bCs/>
              </w:rPr>
              <w:t xml:space="preserve">When </w:t>
            </w:r>
          </w:p>
        </w:tc>
        <w:tc>
          <w:tcPr>
            <w:tcW w:w="3120" w:type="dxa"/>
          </w:tcPr>
          <w:p w:rsidR="7DC6296A" w:rsidP="46D32124" w:rsidRDefault="7DC6296A" w14:paraId="7B386E73" w14:textId="05E42340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46D32124">
              <w:rPr>
                <w:rFonts w:ascii="Times New Roman" w:hAnsi="Times New Roman" w:eastAsia="Times New Roman" w:cs="Times New Roman"/>
                <w:b/>
                <w:bCs/>
              </w:rPr>
              <w:t xml:space="preserve">Format </w:t>
            </w:r>
          </w:p>
        </w:tc>
        <w:tc>
          <w:tcPr>
            <w:tcW w:w="3120" w:type="dxa"/>
          </w:tcPr>
          <w:p w:rsidR="7DC6296A" w:rsidP="46D32124" w:rsidRDefault="7DC6296A" w14:paraId="476AB120" w14:textId="28C3591E">
            <w:pPr>
              <w:rPr>
                <w:rFonts w:ascii="Times New Roman" w:hAnsi="Times New Roman" w:eastAsia="Times New Roman" w:cs="Times New Roman"/>
                <w:b/>
                <w:bCs/>
              </w:rPr>
            </w:pPr>
            <w:r w:rsidRPr="46D32124">
              <w:rPr>
                <w:rFonts w:ascii="Times New Roman" w:hAnsi="Times New Roman" w:eastAsia="Times New Roman" w:cs="Times New Roman"/>
                <w:b/>
                <w:bCs/>
              </w:rPr>
              <w:t xml:space="preserve">Location </w:t>
            </w:r>
          </w:p>
        </w:tc>
      </w:tr>
      <w:tr w:rsidR="46D32124" w:rsidTr="0A8560C7" w14:paraId="39D88919" w14:textId="77777777">
        <w:trPr>
          <w:trHeight w:val="300"/>
        </w:trPr>
        <w:tc>
          <w:tcPr>
            <w:tcW w:w="3120" w:type="dxa"/>
          </w:tcPr>
          <w:p w:rsidR="46D32124" w:rsidP="46D32124" w:rsidRDefault="0B0A7FDF" w14:paraId="2FD566E5" w14:textId="6FDC4B4E">
            <w:pPr>
              <w:rPr>
                <w:rFonts w:ascii="Times New Roman" w:hAnsi="Times New Roman" w:eastAsia="Times New Roman" w:cs="Times New Roman"/>
              </w:rPr>
            </w:pPr>
            <w:r w:rsidRPr="26385A9A">
              <w:rPr>
                <w:rFonts w:ascii="Times New Roman" w:hAnsi="Times New Roman" w:eastAsia="Times New Roman" w:cs="Times New Roman"/>
              </w:rPr>
              <w:t>Sept</w:t>
            </w:r>
            <w:r w:rsidRPr="26385A9A" w:rsidR="731A8571">
              <w:rPr>
                <w:rFonts w:ascii="Times New Roman" w:hAnsi="Times New Roman" w:eastAsia="Times New Roman" w:cs="Times New Roman"/>
              </w:rPr>
              <w:t>.</w:t>
            </w:r>
            <w:r w:rsidRPr="26385A9A">
              <w:rPr>
                <w:rFonts w:ascii="Times New Roman" w:hAnsi="Times New Roman" w:eastAsia="Times New Roman" w:cs="Times New Roman"/>
              </w:rPr>
              <w:t xml:space="preserve"> 10, </w:t>
            </w:r>
            <w:proofErr w:type="gramStart"/>
            <w:r w:rsidRPr="26385A9A">
              <w:rPr>
                <w:rFonts w:ascii="Times New Roman" w:hAnsi="Times New Roman" w:eastAsia="Times New Roman" w:cs="Times New Roman"/>
              </w:rPr>
              <w:t>2026</w:t>
            </w:r>
            <w:proofErr w:type="gramEnd"/>
            <w:r w:rsidRPr="26385A9A">
              <w:rPr>
                <w:rFonts w:ascii="Times New Roman" w:hAnsi="Times New Roman" w:eastAsia="Times New Roman" w:cs="Times New Roman"/>
              </w:rPr>
              <w:t xml:space="preserve"> </w:t>
            </w:r>
            <w:r w:rsidRPr="26385A9A" w:rsidR="6B91A008">
              <w:rPr>
                <w:rFonts w:ascii="Times New Roman" w:hAnsi="Times New Roman" w:eastAsia="Times New Roman" w:cs="Times New Roman"/>
              </w:rPr>
              <w:t xml:space="preserve"> </w:t>
            </w:r>
            <w:r w:rsidR="46D32124">
              <w:br/>
            </w:r>
            <w:r w:rsidRPr="26385A9A" w:rsidR="5FA9189E">
              <w:rPr>
                <w:rFonts w:ascii="Times New Roman" w:hAnsi="Times New Roman" w:eastAsia="Times New Roman" w:cs="Times New Roman"/>
              </w:rPr>
              <w:t xml:space="preserve">2 p.m. </w:t>
            </w:r>
            <w:r w:rsidRPr="26385A9A" w:rsidR="2E4E6C21">
              <w:rPr>
                <w:rFonts w:ascii="Times New Roman" w:hAnsi="Times New Roman" w:eastAsia="Times New Roman" w:cs="Times New Roman"/>
              </w:rPr>
              <w:t>and</w:t>
            </w:r>
            <w:r w:rsidRPr="26385A9A" w:rsidR="5FA9189E">
              <w:rPr>
                <w:rFonts w:ascii="Times New Roman" w:hAnsi="Times New Roman" w:eastAsia="Times New Roman" w:cs="Times New Roman"/>
              </w:rPr>
              <w:t xml:space="preserve"> 6 p.m. </w:t>
            </w:r>
          </w:p>
        </w:tc>
        <w:tc>
          <w:tcPr>
            <w:tcW w:w="3120" w:type="dxa"/>
          </w:tcPr>
          <w:p w:rsidR="46D32124" w:rsidP="46D32124" w:rsidRDefault="739A93B8" w14:paraId="577F1055" w14:textId="53E373AC">
            <w:pPr>
              <w:rPr>
                <w:rFonts w:ascii="Times New Roman" w:hAnsi="Times New Roman" w:eastAsia="Times New Roman" w:cs="Times New Roman"/>
              </w:rPr>
            </w:pPr>
            <w:r w:rsidRPr="26385A9A">
              <w:rPr>
                <w:rFonts w:ascii="Times New Roman" w:hAnsi="Times New Roman" w:eastAsia="Times New Roman" w:cs="Times New Roman"/>
              </w:rPr>
              <w:t xml:space="preserve">In-person </w:t>
            </w:r>
          </w:p>
        </w:tc>
        <w:tc>
          <w:tcPr>
            <w:tcW w:w="3120" w:type="dxa"/>
          </w:tcPr>
          <w:p w:rsidR="46D32124" w:rsidP="2CD5DB98" w:rsidRDefault="664EB649" w14:paraId="4EB488B0" w14:textId="451C6005">
            <w:pPr>
              <w:rPr>
                <w:rFonts w:ascii="Times New Roman" w:hAnsi="Times New Roman" w:eastAsia="Times New Roman" w:cs="Times New Roman"/>
              </w:rPr>
            </w:pPr>
            <w:r w:rsidRPr="26385A9A">
              <w:rPr>
                <w:rFonts w:ascii="Times New Roman" w:hAnsi="Times New Roman" w:eastAsia="Times New Roman" w:cs="Times New Roman"/>
              </w:rPr>
              <w:t>Avalon City Hall</w:t>
            </w:r>
          </w:p>
          <w:p w:rsidR="46D32124" w:rsidP="2CD5DB98" w:rsidRDefault="16A7CE33" w14:paraId="4FE1DDED" w14:textId="4C9F2155">
            <w:pPr>
              <w:rPr>
                <w:rFonts w:ascii="Times New Roman" w:hAnsi="Times New Roman" w:eastAsia="Times New Roman" w:cs="Times New Roman"/>
              </w:rPr>
            </w:pPr>
            <w:r w:rsidRPr="2CD5DB98">
              <w:rPr>
                <w:rFonts w:ascii="Times New Roman" w:hAnsi="Times New Roman" w:eastAsia="Times New Roman" w:cs="Times New Roman"/>
              </w:rPr>
              <w:t xml:space="preserve">City Council Chambers </w:t>
            </w:r>
          </w:p>
          <w:p w:rsidR="46D32124" w:rsidP="2CD5DB98" w:rsidRDefault="664EB649" w14:paraId="79953A43" w14:textId="211EBEFC">
            <w:pPr>
              <w:rPr>
                <w:rFonts w:ascii="Times New Roman" w:hAnsi="Times New Roman" w:eastAsia="Times New Roman" w:cs="Times New Roman"/>
              </w:rPr>
            </w:pPr>
            <w:r w:rsidRPr="26385A9A">
              <w:rPr>
                <w:rFonts w:ascii="Times New Roman" w:hAnsi="Times New Roman" w:eastAsia="Times New Roman" w:cs="Times New Roman"/>
              </w:rPr>
              <w:t>410 Avalon Canyon Rd</w:t>
            </w:r>
            <w:r w:rsidRPr="26385A9A" w:rsidR="04319794">
              <w:rPr>
                <w:rFonts w:ascii="Times New Roman" w:hAnsi="Times New Roman" w:eastAsia="Times New Roman" w:cs="Times New Roman"/>
              </w:rPr>
              <w:t>.</w:t>
            </w:r>
            <w:r w:rsidRPr="26385A9A">
              <w:rPr>
                <w:rFonts w:ascii="Times New Roman" w:hAnsi="Times New Roman" w:eastAsia="Times New Roman" w:cs="Times New Roman"/>
              </w:rPr>
              <w:t xml:space="preserve"> </w:t>
            </w:r>
          </w:p>
          <w:p w:rsidR="46D32124" w:rsidP="46D32124" w:rsidRDefault="16A7CE33" w14:paraId="50AACB60" w14:textId="51B52207">
            <w:pPr>
              <w:rPr>
                <w:rFonts w:ascii="Times New Roman" w:hAnsi="Times New Roman" w:eastAsia="Times New Roman" w:cs="Times New Roman"/>
              </w:rPr>
            </w:pPr>
            <w:r w:rsidRPr="2CD5DB98">
              <w:rPr>
                <w:rFonts w:ascii="Times New Roman" w:hAnsi="Times New Roman" w:eastAsia="Times New Roman" w:cs="Times New Roman"/>
              </w:rPr>
              <w:t>Avalon, CA 90704</w:t>
            </w:r>
            <w:r w:rsidR="46D32124">
              <w:br/>
            </w:r>
          </w:p>
        </w:tc>
      </w:tr>
      <w:tr w:rsidR="2CD5DB98" w:rsidTr="0A8560C7" w14:paraId="74979701" w14:textId="77777777">
        <w:trPr>
          <w:trHeight w:val="300"/>
        </w:trPr>
        <w:tc>
          <w:tcPr>
            <w:tcW w:w="3116" w:type="dxa"/>
          </w:tcPr>
          <w:p w:rsidR="18761477" w:rsidP="2CD5DB98" w:rsidRDefault="4C871E7C" w14:paraId="45AC298C" w14:textId="1C90A23C">
            <w:pPr>
              <w:rPr>
                <w:rFonts w:ascii="Times New Roman" w:hAnsi="Times New Roman" w:eastAsia="Times New Roman" w:cs="Times New Roman"/>
              </w:rPr>
            </w:pPr>
            <w:r w:rsidRPr="26385A9A">
              <w:rPr>
                <w:rFonts w:ascii="Times New Roman" w:hAnsi="Times New Roman" w:eastAsia="Times New Roman" w:cs="Times New Roman"/>
              </w:rPr>
              <w:t>Sept</w:t>
            </w:r>
            <w:r w:rsidRPr="26385A9A" w:rsidR="685C438D">
              <w:rPr>
                <w:rFonts w:ascii="Times New Roman" w:hAnsi="Times New Roman" w:eastAsia="Times New Roman" w:cs="Times New Roman"/>
              </w:rPr>
              <w:t>.</w:t>
            </w:r>
            <w:r w:rsidRPr="26385A9A">
              <w:rPr>
                <w:rFonts w:ascii="Times New Roman" w:hAnsi="Times New Roman" w:eastAsia="Times New Roman" w:cs="Times New Roman"/>
              </w:rPr>
              <w:t xml:space="preserve"> 15, 2026</w:t>
            </w:r>
          </w:p>
          <w:p w:rsidR="18761477" w:rsidP="2CD5DB98" w:rsidRDefault="18761477" w14:paraId="7AC96ED1" w14:textId="4091B390">
            <w:pPr>
              <w:rPr>
                <w:rFonts w:ascii="Times New Roman" w:hAnsi="Times New Roman" w:eastAsia="Times New Roman" w:cs="Times New Roman"/>
              </w:rPr>
            </w:pPr>
            <w:r w:rsidRPr="2CD5DB98">
              <w:rPr>
                <w:rFonts w:ascii="Times New Roman" w:hAnsi="Times New Roman" w:eastAsia="Times New Roman" w:cs="Times New Roman"/>
              </w:rPr>
              <w:t>6 p.m.</w:t>
            </w:r>
          </w:p>
        </w:tc>
        <w:tc>
          <w:tcPr>
            <w:tcW w:w="3117" w:type="dxa"/>
          </w:tcPr>
          <w:p w:rsidR="18761477" w:rsidP="2CD5DB98" w:rsidRDefault="18761477" w14:paraId="096083E4" w14:textId="4A71C6D6">
            <w:pPr>
              <w:rPr>
                <w:rFonts w:ascii="Times New Roman" w:hAnsi="Times New Roman" w:eastAsia="Times New Roman" w:cs="Times New Roman"/>
              </w:rPr>
            </w:pPr>
            <w:r w:rsidRPr="2CD5DB98">
              <w:rPr>
                <w:rFonts w:ascii="Times New Roman" w:hAnsi="Times New Roman" w:eastAsia="Times New Roman" w:cs="Times New Roman"/>
              </w:rPr>
              <w:t xml:space="preserve">Remote-only </w:t>
            </w:r>
          </w:p>
        </w:tc>
        <w:tc>
          <w:tcPr>
            <w:tcW w:w="3117" w:type="dxa"/>
          </w:tcPr>
          <w:p w:rsidR="18761477" w:rsidP="2CD5DB98" w:rsidRDefault="18761477" w14:paraId="2DA6C147" w14:textId="51CF9344">
            <w:pPr>
              <w:rPr>
                <w:rFonts w:ascii="Times New Roman" w:hAnsi="Times New Roman" w:eastAsia="Times New Roman" w:cs="Times New Roman"/>
              </w:rPr>
            </w:pPr>
            <w:r w:rsidRPr="2CD5DB98">
              <w:rPr>
                <w:rFonts w:ascii="Times New Roman" w:hAnsi="Times New Roman" w:eastAsia="Times New Roman" w:cs="Times New Roman"/>
              </w:rPr>
              <w:t>Toll-Free: 800-857-1917</w:t>
            </w:r>
          </w:p>
          <w:p w:rsidR="18761477" w:rsidP="2CD5DB98" w:rsidRDefault="589799AF" w14:paraId="00101347" w14:textId="6C2C1598">
            <w:pPr>
              <w:rPr>
                <w:rFonts w:ascii="Times New Roman" w:hAnsi="Times New Roman" w:eastAsia="Times New Roman" w:cs="Times New Roman"/>
              </w:rPr>
            </w:pPr>
            <w:r w:rsidRPr="7E0F4118">
              <w:rPr>
                <w:rFonts w:ascii="Times New Roman" w:hAnsi="Times New Roman" w:eastAsia="Times New Roman" w:cs="Times New Roman"/>
              </w:rPr>
              <w:t>P</w:t>
            </w:r>
            <w:r w:rsidRPr="7E0F4118" w:rsidR="37E72BFE">
              <w:rPr>
                <w:rFonts w:ascii="Times New Roman" w:hAnsi="Times New Roman" w:eastAsia="Times New Roman" w:cs="Times New Roman"/>
              </w:rPr>
              <w:t>asscode</w:t>
            </w:r>
            <w:r w:rsidRPr="7E0F4118">
              <w:rPr>
                <w:rFonts w:ascii="Times New Roman" w:hAnsi="Times New Roman" w:eastAsia="Times New Roman" w:cs="Times New Roman"/>
              </w:rPr>
              <w:t>: 7032766#</w:t>
            </w:r>
            <w:r w:rsidR="18761477">
              <w:br/>
            </w:r>
          </w:p>
          <w:p w:rsidR="18761477" w:rsidP="2CD5DB98" w:rsidRDefault="21AF652E" w14:paraId="14D3941A" w14:textId="45C306A2">
            <w:pPr>
              <w:rPr>
                <w:rFonts w:ascii="Times New Roman" w:hAnsi="Times New Roman" w:eastAsia="Times New Roman" w:cs="Times New Roman"/>
              </w:rPr>
            </w:pPr>
            <w:r w:rsidRPr="0A8560C7">
              <w:rPr>
                <w:rFonts w:ascii="Times New Roman" w:hAnsi="Times New Roman" w:eastAsia="Times New Roman" w:cs="Times New Roman"/>
              </w:rPr>
              <w:t>Webcast</w:t>
            </w:r>
            <w:r w:rsidRPr="0A8560C7" w:rsidR="157C87FC">
              <w:rPr>
                <w:rFonts w:ascii="Times New Roman" w:hAnsi="Times New Roman" w:eastAsia="Times New Roman" w:cs="Times New Roman"/>
              </w:rPr>
              <w:t xml:space="preserve">: </w:t>
            </w:r>
            <w:hyperlink r:id="rId10">
              <w:r w:rsidRPr="0A8560C7" w:rsidR="157C87FC">
                <w:rPr>
                  <w:rStyle w:val="Hyperlink"/>
                  <w:rFonts w:ascii="Times New Roman" w:hAnsi="Times New Roman" w:eastAsia="Times New Roman" w:cs="Times New Roman"/>
                </w:rPr>
                <w:t>www.adminmonitor.com/ca/cpuc/</w:t>
              </w:r>
            </w:hyperlink>
            <w:r w:rsidRPr="0A8560C7" w:rsidR="157C87FC"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</w:tr>
    </w:tbl>
    <w:p w:rsidR="00F61114" w:rsidP="26385A9A" w:rsidRDefault="00F61114" w14:paraId="62D932B5" w14:textId="6EB53B30">
      <w:pPr>
        <w:rPr>
          <w:rFonts w:ascii="Times New Roman" w:hAnsi="Times New Roman" w:eastAsia="Times New Roman" w:cs="Times New Roman"/>
        </w:rPr>
      </w:pPr>
      <w:r>
        <w:br/>
      </w:r>
      <w:r w:rsidRPr="26385A9A" w:rsidR="2E289FB5">
        <w:rPr>
          <w:rFonts w:ascii="Times New Roman" w:hAnsi="Times New Roman" w:eastAsia="Times New Roman" w:cs="Times New Roman"/>
        </w:rPr>
        <w:t>The purpose of the P</w:t>
      </w:r>
      <w:r w:rsidRPr="26385A9A" w:rsidR="6F403706">
        <w:rPr>
          <w:rFonts w:ascii="Times New Roman" w:hAnsi="Times New Roman" w:eastAsia="Times New Roman" w:cs="Times New Roman"/>
        </w:rPr>
        <w:t xml:space="preserve">ublic Forums (formally called Public Participation Hearings) </w:t>
      </w:r>
      <w:r w:rsidRPr="26385A9A" w:rsidR="2E289FB5">
        <w:rPr>
          <w:rFonts w:ascii="Times New Roman" w:hAnsi="Times New Roman" w:eastAsia="Times New Roman" w:cs="Times New Roman"/>
        </w:rPr>
        <w:t xml:space="preserve">is to provide opportunity for </w:t>
      </w:r>
      <w:r w:rsidRPr="26385A9A" w:rsidR="1CACE7B6">
        <w:rPr>
          <w:rFonts w:ascii="Times New Roman" w:hAnsi="Times New Roman" w:eastAsia="Times New Roman" w:cs="Times New Roman"/>
        </w:rPr>
        <w:t xml:space="preserve">SCE’s </w:t>
      </w:r>
      <w:r w:rsidRPr="26385A9A" w:rsidR="2E289FB5">
        <w:rPr>
          <w:rFonts w:ascii="Times New Roman" w:hAnsi="Times New Roman" w:eastAsia="Times New Roman" w:cs="Times New Roman"/>
        </w:rPr>
        <w:t>customers to communicate directly with the C</w:t>
      </w:r>
      <w:r w:rsidRPr="26385A9A" w:rsidR="1A99EB71">
        <w:rPr>
          <w:rFonts w:ascii="Times New Roman" w:hAnsi="Times New Roman" w:eastAsia="Times New Roman" w:cs="Times New Roman"/>
        </w:rPr>
        <w:t xml:space="preserve">PUC </w:t>
      </w:r>
      <w:r w:rsidRPr="26385A9A" w:rsidR="2E289FB5">
        <w:rPr>
          <w:rFonts w:ascii="Times New Roman" w:hAnsi="Times New Roman" w:eastAsia="Times New Roman" w:cs="Times New Roman"/>
        </w:rPr>
        <w:t xml:space="preserve">regarding the proposed changes in both proceedings. A quorum of </w:t>
      </w:r>
      <w:r w:rsidRPr="26385A9A" w:rsidR="7BBA0F96">
        <w:rPr>
          <w:rFonts w:ascii="Times New Roman" w:hAnsi="Times New Roman" w:eastAsia="Times New Roman" w:cs="Times New Roman"/>
        </w:rPr>
        <w:t>C</w:t>
      </w:r>
      <w:r w:rsidRPr="26385A9A" w:rsidR="2E289FB5">
        <w:rPr>
          <w:rFonts w:ascii="Times New Roman" w:hAnsi="Times New Roman" w:eastAsia="Times New Roman" w:cs="Times New Roman"/>
        </w:rPr>
        <w:t>ommissioners may attend but no decisions will be made or voted on at</w:t>
      </w:r>
      <w:r w:rsidRPr="26385A9A" w:rsidR="2A5B9FD1">
        <w:rPr>
          <w:rFonts w:ascii="Times New Roman" w:hAnsi="Times New Roman" w:eastAsia="Times New Roman" w:cs="Times New Roman"/>
        </w:rPr>
        <w:t xml:space="preserve"> the events</w:t>
      </w:r>
      <w:r w:rsidRPr="26385A9A" w:rsidR="2E289FB5">
        <w:rPr>
          <w:rFonts w:ascii="Times New Roman" w:hAnsi="Times New Roman" w:eastAsia="Times New Roman" w:cs="Times New Roman"/>
        </w:rPr>
        <w:t>.</w:t>
      </w:r>
    </w:p>
    <w:p w:rsidR="00F61114" w:rsidP="2CD5DB98" w:rsidRDefault="302606E1" w14:paraId="7725C7B2" w14:textId="611A3888">
      <w:pPr>
        <w:shd w:val="clear" w:color="auto" w:fill="FFFFFF" w:themeFill="background1"/>
        <w:spacing w:before="240" w:after="240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0A8560C7">
        <w:rPr>
          <w:rFonts w:ascii="Times New Roman" w:hAnsi="Times New Roman" w:eastAsia="Times New Roman" w:cs="Times New Roman"/>
          <w:b/>
          <w:bCs/>
          <w:color w:val="000000" w:themeColor="text1"/>
        </w:rPr>
        <w:t>How to Make</w:t>
      </w:r>
      <w:r w:rsidRPr="0A8560C7" w:rsidR="45B5F03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a </w:t>
      </w:r>
      <w:r w:rsidRPr="0A8560C7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Comment </w:t>
      </w:r>
    </w:p>
    <w:p w:rsidR="00F61114" w:rsidP="46D32124" w:rsidRDefault="21AF1B2B" w14:paraId="02CFD300" w14:textId="53EBA69D">
      <w:pPr>
        <w:pStyle w:val="ListParagraph"/>
        <w:numPr>
          <w:ilvl w:val="0"/>
          <w:numId w:val="4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46D32124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Attend: </w:t>
      </w:r>
      <w:r w:rsidRPr="46D32124">
        <w:rPr>
          <w:rFonts w:ascii="Times New Roman" w:hAnsi="Times New Roman" w:eastAsia="Times New Roman" w:cs="Times New Roman"/>
          <w:color w:val="000000" w:themeColor="text1"/>
        </w:rPr>
        <w:t xml:space="preserve">Join the CPUC at a Public Forum in-person or virtually and </w:t>
      </w:r>
      <w:proofErr w:type="gramStart"/>
      <w:r w:rsidRPr="46D32124">
        <w:rPr>
          <w:rFonts w:ascii="Times New Roman" w:hAnsi="Times New Roman" w:eastAsia="Times New Roman" w:cs="Times New Roman"/>
          <w:color w:val="000000" w:themeColor="text1"/>
        </w:rPr>
        <w:t>sign-up</w:t>
      </w:r>
      <w:proofErr w:type="gramEnd"/>
      <w:r w:rsidRPr="46D32124">
        <w:rPr>
          <w:rFonts w:ascii="Times New Roman" w:hAnsi="Times New Roman" w:eastAsia="Times New Roman" w:cs="Times New Roman"/>
          <w:color w:val="000000" w:themeColor="text1"/>
        </w:rPr>
        <w:t xml:space="preserve"> to speak.</w:t>
      </w:r>
    </w:p>
    <w:p w:rsidR="00F61114" w:rsidP="2CD5DB98" w:rsidRDefault="1BDA9585" w14:paraId="275FE931" w14:textId="587D2A05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</w:pPr>
      <w:r w:rsidRPr="5CD4CDF4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Submit Written Comments: </w:t>
      </w:r>
      <w:r w:rsidRPr="5CD4CDF4">
        <w:rPr>
          <w:rFonts w:ascii="Times New Roman" w:hAnsi="Times New Roman" w:eastAsia="Times New Roman" w:cs="Times New Roman"/>
          <w:color w:val="000000" w:themeColor="text1"/>
        </w:rPr>
        <w:t xml:space="preserve">Submit your comments anytime online, and read the comments of others, on the </w:t>
      </w:r>
      <w:r w:rsidRPr="5CD4CDF4" w:rsidR="04312904">
        <w:rPr>
          <w:rFonts w:ascii="Times New Roman" w:hAnsi="Times New Roman" w:eastAsia="Times New Roman" w:cs="Times New Roman"/>
          <w:color w:val="000000" w:themeColor="text1"/>
        </w:rPr>
        <w:t>CPUC’s</w:t>
      </w:r>
      <w:r w:rsidRPr="5CD4CDF4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Pr="5CD4CDF4">
        <w:rPr>
          <w:rFonts w:ascii="Times New Roman" w:hAnsi="Times New Roman" w:eastAsia="Times New Roman" w:cs="Times New Roman"/>
        </w:rPr>
        <w:t>Docket Card</w:t>
      </w:r>
      <w:r w:rsidRPr="5CD4CDF4" w:rsidR="53339E0F">
        <w:rPr>
          <w:rFonts w:ascii="Times New Roman" w:hAnsi="Times New Roman" w:eastAsia="Times New Roman" w:cs="Times New Roman"/>
        </w:rPr>
        <w:t>.</w:t>
      </w:r>
      <w:r w:rsidR="53339E0F">
        <w:t xml:space="preserve"> </w:t>
      </w:r>
    </w:p>
    <w:p w:rsidR="2CD5DB98" w:rsidP="2CD5DB98" w:rsidRDefault="2CD5DB98" w14:paraId="26EF253B" w14:textId="724C06F3">
      <w:pPr>
        <w:pStyle w:val="ListParagraph"/>
        <w:shd w:val="clear" w:color="auto" w:fill="FFFFFF" w:themeFill="background1"/>
        <w:spacing w:after="0"/>
      </w:pPr>
    </w:p>
    <w:p w:rsidR="00F61114" w:rsidP="46D32124" w:rsidRDefault="21DB5AE0" w14:paraId="722BFEC8" w14:textId="3094197A">
      <w:pPr>
        <w:shd w:val="clear" w:color="auto" w:fill="FFFFFF" w:themeFill="background1"/>
        <w:spacing w:after="240"/>
        <w:rPr>
          <w:rFonts w:ascii="Times New Roman" w:hAnsi="Times New Roman" w:eastAsia="Times New Roman" w:cs="Times New Roman"/>
          <w:color w:val="000000" w:themeColor="text1"/>
        </w:rPr>
      </w:pPr>
      <w:r w:rsidRPr="26385A9A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Accommodations </w:t>
      </w:r>
      <w:r w:rsidR="21AF1B2B">
        <w:br/>
      </w:r>
      <w:r w:rsidRPr="26385A9A">
        <w:rPr>
          <w:rFonts w:ascii="Times New Roman" w:hAnsi="Times New Roman" w:eastAsia="Times New Roman" w:cs="Times New Roman"/>
          <w:color w:val="000000" w:themeColor="text1"/>
        </w:rPr>
        <w:t xml:space="preserve">If specialized accommodations are needed to attend, such as non-English or American Sign Language interpreters, please contact the CPUC’s Public Advisor’s Office at least </w:t>
      </w:r>
      <w:r w:rsidRPr="26385A9A" w:rsidR="5862CD65">
        <w:rPr>
          <w:rFonts w:ascii="Times New Roman" w:hAnsi="Times New Roman" w:eastAsia="Times New Roman" w:cs="Times New Roman"/>
          <w:color w:val="000000" w:themeColor="text1"/>
        </w:rPr>
        <w:t>thre</w:t>
      </w:r>
      <w:r w:rsidRPr="26385A9A">
        <w:rPr>
          <w:rFonts w:ascii="Times New Roman" w:hAnsi="Times New Roman" w:eastAsia="Times New Roman" w:cs="Times New Roman"/>
          <w:color w:val="000000" w:themeColor="text1"/>
        </w:rPr>
        <w:t>e business days in advance of the Public Forum you plan to attend:</w:t>
      </w:r>
    </w:p>
    <w:p w:rsidR="00F61114" w:rsidP="46D32124" w:rsidRDefault="21AF1B2B" w14:paraId="1A581679" w14:textId="25B26D68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3065"/>
          <w:u w:val="single"/>
        </w:rPr>
      </w:pPr>
      <w:r w:rsidRPr="46D32124">
        <w:rPr>
          <w:rFonts w:ascii="Times New Roman" w:hAnsi="Times New Roman" w:eastAsia="Times New Roman" w:cs="Times New Roman"/>
          <w:color w:val="000000" w:themeColor="text1"/>
        </w:rPr>
        <w:t xml:space="preserve">Email: </w:t>
      </w:r>
      <w:hyperlink r:id="rId11">
        <w:r w:rsidRPr="46D32124">
          <w:rPr>
            <w:rStyle w:val="Hyperlink"/>
            <w:rFonts w:ascii="Times New Roman" w:hAnsi="Times New Roman" w:eastAsia="Times New Roman" w:cs="Times New Roman"/>
            <w:color w:val="003065"/>
          </w:rPr>
          <w:t>public.advisor@cpuc.ca.gov</w:t>
        </w:r>
      </w:hyperlink>
    </w:p>
    <w:p w:rsidR="00F61114" w:rsidP="46D32124" w:rsidRDefault="21AF1B2B" w14:paraId="67948CE6" w14:textId="4A4FDFA4">
      <w:pPr>
        <w:pStyle w:val="ListParagraph"/>
        <w:numPr>
          <w:ilvl w:val="0"/>
          <w:numId w:val="5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CD5DB98">
        <w:rPr>
          <w:rFonts w:ascii="Times New Roman" w:hAnsi="Times New Roman" w:eastAsia="Times New Roman" w:cs="Times New Roman"/>
          <w:color w:val="000000" w:themeColor="text1"/>
        </w:rPr>
        <w:t>Toll free phone: 866-849-8390</w:t>
      </w:r>
      <w:r>
        <w:br/>
      </w:r>
    </w:p>
    <w:p w:rsidR="512370EB" w:rsidP="46D32124" w:rsidRDefault="512370EB" w14:paraId="393EEDB6" w14:textId="221902F6">
      <w:pPr>
        <w:shd w:val="clear" w:color="auto" w:fill="FFFFFF" w:themeFill="background1"/>
        <w:spacing w:after="240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46D32124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More Information  </w:t>
      </w:r>
    </w:p>
    <w:p w:rsidR="512370EB" w:rsidP="46D32124" w:rsidRDefault="512370EB" w14:paraId="167E924E" w14:textId="2D1B2AE8">
      <w:pPr>
        <w:pStyle w:val="ListParagraph"/>
        <w:numPr>
          <w:ilvl w:val="0"/>
          <w:numId w:val="7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hyperlink r:id="rId12">
        <w:r w:rsidRPr="2CD5DB98">
          <w:rPr>
            <w:rStyle w:val="Hyperlink"/>
            <w:rFonts w:ascii="Times New Roman" w:hAnsi="Times New Roman" w:eastAsia="Times New Roman" w:cs="Times New Roman"/>
          </w:rPr>
          <w:t>Ruling</w:t>
        </w:r>
      </w:hyperlink>
      <w:r w:rsidRPr="2CD5DB98">
        <w:rPr>
          <w:rFonts w:ascii="Times New Roman" w:hAnsi="Times New Roman" w:eastAsia="Times New Roman" w:cs="Times New Roman"/>
          <w:color w:val="000000" w:themeColor="text1"/>
        </w:rPr>
        <w:t xml:space="preserve"> setting the Public Forums  </w:t>
      </w:r>
    </w:p>
    <w:p w:rsidR="512370EB" w:rsidP="2CD5DB98" w:rsidRDefault="512370EB" w14:paraId="35AC60C7" w14:textId="59825E1F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hyperlink r:id="rId13">
        <w:r w:rsidRPr="2CD5DB98">
          <w:rPr>
            <w:rStyle w:val="Hyperlink"/>
            <w:rFonts w:ascii="Times New Roman" w:hAnsi="Times New Roman" w:eastAsia="Times New Roman" w:cs="Times New Roman"/>
            <w:color w:val="003065"/>
          </w:rPr>
          <w:t>Public Forum webpage</w:t>
        </w:r>
      </w:hyperlink>
      <w:r w:rsidRPr="2CD5DB98">
        <w:rPr>
          <w:rFonts w:ascii="Times New Roman" w:hAnsi="Times New Roman" w:eastAsia="Times New Roman" w:cs="Times New Roman"/>
          <w:color w:val="000000" w:themeColor="text1"/>
        </w:rPr>
        <w:t xml:space="preserve"> with fact sh</w:t>
      </w:r>
      <w:r w:rsidRPr="2CD5DB98" w:rsidR="43EFA4B6">
        <w:rPr>
          <w:rFonts w:ascii="Times New Roman" w:hAnsi="Times New Roman" w:eastAsia="Times New Roman" w:cs="Times New Roman"/>
          <w:color w:val="000000" w:themeColor="text1"/>
        </w:rPr>
        <w:t xml:space="preserve">eets </w:t>
      </w:r>
    </w:p>
    <w:p w:rsidR="43EFA4B6" w:rsidP="5CD4CDF4" w:rsidRDefault="661500C5" w14:paraId="44B26DED" w14:textId="06D7C94C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</w:pPr>
      <w:r w:rsidRPr="5CD4CDF4">
        <w:rPr>
          <w:rFonts w:ascii="Times New Roman" w:hAnsi="Times New Roman" w:eastAsia="Times New Roman" w:cs="Times New Roman"/>
          <w:color w:val="000000" w:themeColor="text1"/>
        </w:rPr>
        <w:t xml:space="preserve">Docket Card for </w:t>
      </w:r>
      <w:hyperlink r:id="rId14">
        <w:r w:rsidRPr="5CD4CDF4">
          <w:rPr>
            <w:rStyle w:val="Hyperlink"/>
            <w:rFonts w:ascii="Times New Roman" w:hAnsi="Times New Roman" w:eastAsia="Times New Roman" w:cs="Times New Roman"/>
          </w:rPr>
          <w:t>A.26-03-003</w:t>
        </w:r>
      </w:hyperlink>
    </w:p>
    <w:p w:rsidR="43EFA4B6" w:rsidP="2CD5DB98" w:rsidRDefault="5BC74957" w14:paraId="1E4874BB" w14:textId="4455B9A8">
      <w:pPr>
        <w:pStyle w:val="ListParagraph"/>
        <w:numPr>
          <w:ilvl w:val="0"/>
          <w:numId w:val="6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5CD4CDF4">
        <w:rPr>
          <w:rFonts w:ascii="Times New Roman" w:hAnsi="Times New Roman" w:eastAsia="Times New Roman" w:cs="Times New Roman"/>
          <w:color w:val="000000" w:themeColor="text1"/>
        </w:rPr>
        <w:t xml:space="preserve">Docket Card for </w:t>
      </w:r>
      <w:hyperlink r:id="rId15">
        <w:r w:rsidRPr="5CD4CDF4">
          <w:rPr>
            <w:rStyle w:val="Hyperlink"/>
            <w:rFonts w:ascii="Times New Roman" w:hAnsi="Times New Roman" w:eastAsia="Times New Roman" w:cs="Times New Roman"/>
          </w:rPr>
          <w:t>A.26-04-017</w:t>
        </w:r>
      </w:hyperlink>
    </w:p>
    <w:p w:rsidR="512370EB" w:rsidP="46D32124" w:rsidRDefault="512370EB" w14:paraId="6AA9F204" w14:textId="7BB572CD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hyperlink r:id="rId16">
        <w:r w:rsidRPr="46D32124">
          <w:rPr>
            <w:rStyle w:val="Hyperlink"/>
            <w:rFonts w:ascii="Times New Roman" w:hAnsi="Times New Roman" w:eastAsia="Times New Roman" w:cs="Times New Roman"/>
            <w:color w:val="003065"/>
          </w:rPr>
          <w:t>Sign up to receive electronic updates</w:t>
        </w:r>
      </w:hyperlink>
      <w:r w:rsidRPr="46D32124">
        <w:rPr>
          <w:rFonts w:ascii="Times New Roman" w:hAnsi="Times New Roman" w:eastAsia="Times New Roman" w:cs="Times New Roman"/>
          <w:color w:val="000000" w:themeColor="text1"/>
        </w:rPr>
        <w:t xml:space="preserve"> on CPUC proceedings</w:t>
      </w:r>
      <w:r>
        <w:br/>
      </w:r>
    </w:p>
    <w:p w:rsidR="512370EB" w:rsidP="3581F1B9" w:rsidRDefault="512370EB" w14:paraId="69D3C3D6" w14:textId="21F0A4A0">
      <w:pPr>
        <w:shd w:val="clear" w:color="auto" w:fill="FFFFFF" w:themeFill="background1"/>
        <w:spacing w:after="240"/>
        <w:jc w:val="center"/>
      </w:pPr>
      <w:r w:rsidRPr="3581F1B9">
        <w:rPr>
          <w:rFonts w:ascii="Source Sans Pro" w:hAnsi="Source Sans Pro" w:eastAsia="Source Sans Pro" w:cs="Source Sans Pro"/>
          <w:color w:val="000000" w:themeColor="text1"/>
        </w:rPr>
        <w:t>###</w:t>
      </w:r>
    </w:p>
    <w:p w:rsidR="512370EB" w:rsidP="46D32124" w:rsidRDefault="512370EB" w14:paraId="38218E2E" w14:textId="010A7C13">
      <w:p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46D32124">
        <w:rPr>
          <w:rFonts w:ascii="Times New Roman" w:hAnsi="Times New Roman" w:eastAsia="Times New Roman" w:cs="Times New Roman"/>
          <w:b/>
          <w:bCs/>
          <w:color w:val="000000" w:themeColor="text1"/>
        </w:rPr>
        <w:t>About the California Public Utilities Commission</w:t>
      </w:r>
      <w:r>
        <w:br/>
      </w:r>
    </w:p>
    <w:p w:rsidR="00AA5325" w:rsidP="26385A9A" w:rsidRDefault="3E4D3BCE" w14:paraId="2FC30EDE" w14:textId="3113E9AF">
      <w:pPr>
        <w:shd w:val="clear" w:color="auto" w:fill="FFFFFF" w:themeFill="background1"/>
        <w:spacing w:after="0"/>
        <w:rPr>
          <w:rFonts w:ascii="Times New Roman" w:hAnsi="Times New Roman" w:eastAsia="Times New Roman" w:cs="Times New Roman"/>
          <w:color w:val="000000" w:themeColor="text1"/>
        </w:rPr>
      </w:pPr>
      <w:r w:rsidRPr="26385A9A">
        <w:rPr>
          <w:rFonts w:ascii="Times New Roman" w:hAnsi="Times New Roman" w:eastAsia="Times New Roman" w:cs="Times New Roman"/>
          <w:color w:val="000000" w:themeColor="text1"/>
        </w:rPr>
        <w:t xml:space="preserve">The CPUC regulates services and utilities, protects consumers, safeguards the environment, and assures Californians access to safe and reliable utility infrastructure and services. Visit </w:t>
      </w:r>
      <w:hyperlink r:id="rId17">
        <w:r w:rsidRPr="26385A9A">
          <w:rPr>
            <w:rStyle w:val="Hyperlink"/>
            <w:rFonts w:ascii="Times New Roman" w:hAnsi="Times New Roman" w:eastAsia="Times New Roman" w:cs="Times New Roman"/>
          </w:rPr>
          <w:t>www.cpuc.ca.gov</w:t>
        </w:r>
      </w:hyperlink>
      <w:r w:rsidRPr="26385A9A">
        <w:rPr>
          <w:rFonts w:ascii="Times New Roman" w:hAnsi="Times New Roman" w:eastAsia="Times New Roman" w:cs="Times New Roman"/>
          <w:color w:val="000000" w:themeColor="text1"/>
        </w:rPr>
        <w:t xml:space="preserve"> for more information.</w:t>
      </w:r>
    </w:p>
    <w:sectPr w:rsidR="00AA53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6AA6"/>
    <w:multiLevelType w:val="hybridMultilevel"/>
    <w:tmpl w:val="FFFFFFFF"/>
    <w:lvl w:ilvl="0" w:tplc="57E2DA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224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C4CE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81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25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BA6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E3E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A1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92B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36581"/>
    <w:multiLevelType w:val="hybridMultilevel"/>
    <w:tmpl w:val="FFFFFFFF"/>
    <w:lvl w:ilvl="0" w:tplc="4F74AB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60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7236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26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944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1E7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8C7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23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4EEF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319AB"/>
    <w:multiLevelType w:val="hybridMultilevel"/>
    <w:tmpl w:val="FFFFFFFF"/>
    <w:lvl w:ilvl="0" w:tplc="FDBE2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983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72D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C82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421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1A89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269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6E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82A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D8170"/>
    <w:multiLevelType w:val="hybridMultilevel"/>
    <w:tmpl w:val="FFFFFFFF"/>
    <w:lvl w:ilvl="0" w:tplc="C5189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B45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745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F80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80AF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E607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00A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62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A5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9DD3A"/>
    <w:multiLevelType w:val="hybridMultilevel"/>
    <w:tmpl w:val="FFFFFFFF"/>
    <w:lvl w:ilvl="0" w:tplc="2A020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84F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4C17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265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61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8A4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2F9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25C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48E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E393F"/>
    <w:multiLevelType w:val="hybridMultilevel"/>
    <w:tmpl w:val="FFFFFFFF"/>
    <w:lvl w:ilvl="0" w:tplc="E3F49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A87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080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A7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EA5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8C3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AAF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2BC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CA2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6C95F"/>
    <w:multiLevelType w:val="hybridMultilevel"/>
    <w:tmpl w:val="FFFFFFFF"/>
    <w:lvl w:ilvl="0" w:tplc="F294D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D809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A29B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B8E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489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854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2AE1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92F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B22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825628">
    <w:abstractNumId w:val="1"/>
  </w:num>
  <w:num w:numId="2" w16cid:durableId="1084498597">
    <w:abstractNumId w:val="2"/>
  </w:num>
  <w:num w:numId="3" w16cid:durableId="1253706504">
    <w:abstractNumId w:val="6"/>
  </w:num>
  <w:num w:numId="4" w16cid:durableId="1635601618">
    <w:abstractNumId w:val="5"/>
  </w:num>
  <w:num w:numId="5" w16cid:durableId="232545357">
    <w:abstractNumId w:val="3"/>
  </w:num>
  <w:num w:numId="6" w16cid:durableId="805708889">
    <w:abstractNumId w:val="4"/>
  </w:num>
  <w:num w:numId="7" w16cid:durableId="97807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14"/>
    <w:rsid w:val="00055B80"/>
    <w:rsid w:val="000F6AAB"/>
    <w:rsid w:val="001D4466"/>
    <w:rsid w:val="001E6FCE"/>
    <w:rsid w:val="00201738"/>
    <w:rsid w:val="00381D19"/>
    <w:rsid w:val="003B14C9"/>
    <w:rsid w:val="004111D0"/>
    <w:rsid w:val="004856D4"/>
    <w:rsid w:val="0050197E"/>
    <w:rsid w:val="00524FC7"/>
    <w:rsid w:val="00533E2D"/>
    <w:rsid w:val="005D72D0"/>
    <w:rsid w:val="006F1FFB"/>
    <w:rsid w:val="00703AFF"/>
    <w:rsid w:val="00727A32"/>
    <w:rsid w:val="00773614"/>
    <w:rsid w:val="00776261"/>
    <w:rsid w:val="0079367A"/>
    <w:rsid w:val="007A92E9"/>
    <w:rsid w:val="009F3F8E"/>
    <w:rsid w:val="00A00239"/>
    <w:rsid w:val="00A0764B"/>
    <w:rsid w:val="00A201DF"/>
    <w:rsid w:val="00A5626A"/>
    <w:rsid w:val="00AA5325"/>
    <w:rsid w:val="00AD6504"/>
    <w:rsid w:val="00AF1DAB"/>
    <w:rsid w:val="00B075B4"/>
    <w:rsid w:val="00B37BCB"/>
    <w:rsid w:val="00B71BF3"/>
    <w:rsid w:val="00C54C1D"/>
    <w:rsid w:val="00CD0BC6"/>
    <w:rsid w:val="00D138D2"/>
    <w:rsid w:val="00D30AD4"/>
    <w:rsid w:val="00EE00F0"/>
    <w:rsid w:val="00F444EF"/>
    <w:rsid w:val="00F61114"/>
    <w:rsid w:val="00F8144A"/>
    <w:rsid w:val="00F83487"/>
    <w:rsid w:val="00FB5ADA"/>
    <w:rsid w:val="012A5F73"/>
    <w:rsid w:val="01610D7B"/>
    <w:rsid w:val="01F73A92"/>
    <w:rsid w:val="01F74C68"/>
    <w:rsid w:val="0211CB91"/>
    <w:rsid w:val="02EDA9C6"/>
    <w:rsid w:val="032B1210"/>
    <w:rsid w:val="0346506A"/>
    <w:rsid w:val="0381F990"/>
    <w:rsid w:val="039AB888"/>
    <w:rsid w:val="043019F0"/>
    <w:rsid w:val="04312904"/>
    <w:rsid w:val="04319794"/>
    <w:rsid w:val="04482705"/>
    <w:rsid w:val="04495A2C"/>
    <w:rsid w:val="051E347D"/>
    <w:rsid w:val="056DE45A"/>
    <w:rsid w:val="0583E3EF"/>
    <w:rsid w:val="0585AA4F"/>
    <w:rsid w:val="0587F24B"/>
    <w:rsid w:val="05AB12B0"/>
    <w:rsid w:val="06A932C0"/>
    <w:rsid w:val="07068949"/>
    <w:rsid w:val="0776FCB9"/>
    <w:rsid w:val="07787383"/>
    <w:rsid w:val="083997DC"/>
    <w:rsid w:val="08C26724"/>
    <w:rsid w:val="09407563"/>
    <w:rsid w:val="0954BAC7"/>
    <w:rsid w:val="09DF8C03"/>
    <w:rsid w:val="09F6D44D"/>
    <w:rsid w:val="0A4B04A4"/>
    <w:rsid w:val="0A76E19C"/>
    <w:rsid w:val="0A8560C7"/>
    <w:rsid w:val="0A919D52"/>
    <w:rsid w:val="0A99D6AF"/>
    <w:rsid w:val="0ADC0B5D"/>
    <w:rsid w:val="0B0A7FDF"/>
    <w:rsid w:val="0BCEFCA5"/>
    <w:rsid w:val="0BE36AA3"/>
    <w:rsid w:val="0D191CD3"/>
    <w:rsid w:val="0D223B75"/>
    <w:rsid w:val="0D7E71A7"/>
    <w:rsid w:val="0DA60C8D"/>
    <w:rsid w:val="0DB32580"/>
    <w:rsid w:val="0E2CC7C6"/>
    <w:rsid w:val="0E39ACE4"/>
    <w:rsid w:val="0E754979"/>
    <w:rsid w:val="0ED81F40"/>
    <w:rsid w:val="0F329269"/>
    <w:rsid w:val="0F415D76"/>
    <w:rsid w:val="0F58D8D0"/>
    <w:rsid w:val="100A0343"/>
    <w:rsid w:val="102DEF55"/>
    <w:rsid w:val="1068C65F"/>
    <w:rsid w:val="10B3A020"/>
    <w:rsid w:val="11A07D71"/>
    <w:rsid w:val="123B9478"/>
    <w:rsid w:val="12738227"/>
    <w:rsid w:val="129DABBE"/>
    <w:rsid w:val="12DB1BF1"/>
    <w:rsid w:val="13166F2C"/>
    <w:rsid w:val="131907C6"/>
    <w:rsid w:val="134B6BB3"/>
    <w:rsid w:val="1380B434"/>
    <w:rsid w:val="13CA1152"/>
    <w:rsid w:val="13E55B90"/>
    <w:rsid w:val="140B0C77"/>
    <w:rsid w:val="147535F2"/>
    <w:rsid w:val="14ABF9D9"/>
    <w:rsid w:val="153FC063"/>
    <w:rsid w:val="157C87FC"/>
    <w:rsid w:val="16253874"/>
    <w:rsid w:val="1644E6B0"/>
    <w:rsid w:val="1680BF67"/>
    <w:rsid w:val="16975151"/>
    <w:rsid w:val="16A7CE33"/>
    <w:rsid w:val="16CB1A4F"/>
    <w:rsid w:val="16EDE9FC"/>
    <w:rsid w:val="1708A776"/>
    <w:rsid w:val="1768073A"/>
    <w:rsid w:val="179E0CCF"/>
    <w:rsid w:val="18454E5F"/>
    <w:rsid w:val="186953A1"/>
    <w:rsid w:val="18761477"/>
    <w:rsid w:val="18B51A48"/>
    <w:rsid w:val="18C4AC55"/>
    <w:rsid w:val="18FDD705"/>
    <w:rsid w:val="19866596"/>
    <w:rsid w:val="1A7D6BF5"/>
    <w:rsid w:val="1A99EB71"/>
    <w:rsid w:val="1B344CA0"/>
    <w:rsid w:val="1B49325C"/>
    <w:rsid w:val="1B4B3E74"/>
    <w:rsid w:val="1B63444C"/>
    <w:rsid w:val="1B76BBD9"/>
    <w:rsid w:val="1B954E51"/>
    <w:rsid w:val="1BD5215A"/>
    <w:rsid w:val="1BDA9585"/>
    <w:rsid w:val="1BE94D83"/>
    <w:rsid w:val="1CACE7B6"/>
    <w:rsid w:val="1CE814DE"/>
    <w:rsid w:val="1E652D8C"/>
    <w:rsid w:val="1ECDD0D8"/>
    <w:rsid w:val="1ED9BA22"/>
    <w:rsid w:val="1EEE1DAB"/>
    <w:rsid w:val="1F1B738C"/>
    <w:rsid w:val="1F45A79D"/>
    <w:rsid w:val="1FE2671F"/>
    <w:rsid w:val="202314FC"/>
    <w:rsid w:val="2044BDFB"/>
    <w:rsid w:val="216E21ED"/>
    <w:rsid w:val="21AF1B2B"/>
    <w:rsid w:val="21AF652E"/>
    <w:rsid w:val="21DB5AE0"/>
    <w:rsid w:val="2247CFCD"/>
    <w:rsid w:val="23D70471"/>
    <w:rsid w:val="2451B361"/>
    <w:rsid w:val="245F876D"/>
    <w:rsid w:val="248743E8"/>
    <w:rsid w:val="24BA5F91"/>
    <w:rsid w:val="25295E11"/>
    <w:rsid w:val="25B365EF"/>
    <w:rsid w:val="25E92EB8"/>
    <w:rsid w:val="25F71BE8"/>
    <w:rsid w:val="26385A9A"/>
    <w:rsid w:val="26EFA693"/>
    <w:rsid w:val="277B8A75"/>
    <w:rsid w:val="27B322CF"/>
    <w:rsid w:val="27FF871C"/>
    <w:rsid w:val="28253767"/>
    <w:rsid w:val="284798EE"/>
    <w:rsid w:val="285632E6"/>
    <w:rsid w:val="28AADE31"/>
    <w:rsid w:val="28F841FF"/>
    <w:rsid w:val="28F86C73"/>
    <w:rsid w:val="29E1450C"/>
    <w:rsid w:val="29FD36FE"/>
    <w:rsid w:val="2A5B9FD1"/>
    <w:rsid w:val="2B203427"/>
    <w:rsid w:val="2C5BD591"/>
    <w:rsid w:val="2CBAF0B5"/>
    <w:rsid w:val="2CBD7385"/>
    <w:rsid w:val="2CD5DB98"/>
    <w:rsid w:val="2D8A088D"/>
    <w:rsid w:val="2DEF14E7"/>
    <w:rsid w:val="2E270052"/>
    <w:rsid w:val="2E289FB5"/>
    <w:rsid w:val="2E2E1D90"/>
    <w:rsid w:val="2E4E6C21"/>
    <w:rsid w:val="2E889046"/>
    <w:rsid w:val="2F3C6F16"/>
    <w:rsid w:val="2F8C3EF2"/>
    <w:rsid w:val="2FA1110D"/>
    <w:rsid w:val="2FE29AB3"/>
    <w:rsid w:val="2FFABFD1"/>
    <w:rsid w:val="301C4E67"/>
    <w:rsid w:val="302606E1"/>
    <w:rsid w:val="302B306E"/>
    <w:rsid w:val="3052AD25"/>
    <w:rsid w:val="311DF74A"/>
    <w:rsid w:val="3164F84F"/>
    <w:rsid w:val="318FB559"/>
    <w:rsid w:val="31D8B967"/>
    <w:rsid w:val="31FA691D"/>
    <w:rsid w:val="321DBD63"/>
    <w:rsid w:val="32447009"/>
    <w:rsid w:val="32744E80"/>
    <w:rsid w:val="32F2DD8B"/>
    <w:rsid w:val="331DFE5B"/>
    <w:rsid w:val="332EB3D2"/>
    <w:rsid w:val="334140A8"/>
    <w:rsid w:val="33CD5C3E"/>
    <w:rsid w:val="3412B036"/>
    <w:rsid w:val="3450F047"/>
    <w:rsid w:val="34856B0B"/>
    <w:rsid w:val="3486C41A"/>
    <w:rsid w:val="34CA7A0E"/>
    <w:rsid w:val="34E6896F"/>
    <w:rsid w:val="34EA0FCB"/>
    <w:rsid w:val="3566240D"/>
    <w:rsid w:val="3581F1B9"/>
    <w:rsid w:val="35B750A8"/>
    <w:rsid w:val="36153CB3"/>
    <w:rsid w:val="364423D7"/>
    <w:rsid w:val="370E90F1"/>
    <w:rsid w:val="3718D1C0"/>
    <w:rsid w:val="371D4FBE"/>
    <w:rsid w:val="374A1C55"/>
    <w:rsid w:val="37E72BFE"/>
    <w:rsid w:val="38E8E2A3"/>
    <w:rsid w:val="39CF5F94"/>
    <w:rsid w:val="39E0C607"/>
    <w:rsid w:val="3A1852EF"/>
    <w:rsid w:val="3A56150E"/>
    <w:rsid w:val="3A7370D2"/>
    <w:rsid w:val="3A86BAE3"/>
    <w:rsid w:val="3AB00AD0"/>
    <w:rsid w:val="3AEA405D"/>
    <w:rsid w:val="3B096A37"/>
    <w:rsid w:val="3B2CA92B"/>
    <w:rsid w:val="3B9E25B6"/>
    <w:rsid w:val="3BAACA08"/>
    <w:rsid w:val="3BE3CD8E"/>
    <w:rsid w:val="3C118B40"/>
    <w:rsid w:val="3C145570"/>
    <w:rsid w:val="3C29A3B5"/>
    <w:rsid w:val="3C5A9959"/>
    <w:rsid w:val="3C621E12"/>
    <w:rsid w:val="3D62C40A"/>
    <w:rsid w:val="3D72B8F8"/>
    <w:rsid w:val="3DA5D4C4"/>
    <w:rsid w:val="3E4D3BCE"/>
    <w:rsid w:val="3EBE2E29"/>
    <w:rsid w:val="3F6C516B"/>
    <w:rsid w:val="3F749D24"/>
    <w:rsid w:val="3FD73C1D"/>
    <w:rsid w:val="3FECE0B7"/>
    <w:rsid w:val="3FFBE46C"/>
    <w:rsid w:val="403B8819"/>
    <w:rsid w:val="40560BB6"/>
    <w:rsid w:val="41354514"/>
    <w:rsid w:val="417CE045"/>
    <w:rsid w:val="41A284B0"/>
    <w:rsid w:val="41FFC81D"/>
    <w:rsid w:val="4231431C"/>
    <w:rsid w:val="42475CD0"/>
    <w:rsid w:val="424AD04E"/>
    <w:rsid w:val="428B07C2"/>
    <w:rsid w:val="428E6BBE"/>
    <w:rsid w:val="42FCBC14"/>
    <w:rsid w:val="436C9F76"/>
    <w:rsid w:val="43D26170"/>
    <w:rsid w:val="43D4916C"/>
    <w:rsid w:val="43EFA4B6"/>
    <w:rsid w:val="447FCA88"/>
    <w:rsid w:val="4489414D"/>
    <w:rsid w:val="44CF91C9"/>
    <w:rsid w:val="44D2F6FF"/>
    <w:rsid w:val="451B4416"/>
    <w:rsid w:val="4548F1AE"/>
    <w:rsid w:val="4592157D"/>
    <w:rsid w:val="45B5F03C"/>
    <w:rsid w:val="45C0EE40"/>
    <w:rsid w:val="45E1F42A"/>
    <w:rsid w:val="45F6A7A7"/>
    <w:rsid w:val="4640F5C8"/>
    <w:rsid w:val="465F10E8"/>
    <w:rsid w:val="46B53B99"/>
    <w:rsid w:val="46BA04DB"/>
    <w:rsid w:val="46D32124"/>
    <w:rsid w:val="4732CB98"/>
    <w:rsid w:val="4758A187"/>
    <w:rsid w:val="4774BFA8"/>
    <w:rsid w:val="47C344EB"/>
    <w:rsid w:val="488313C7"/>
    <w:rsid w:val="49149640"/>
    <w:rsid w:val="492C4BF8"/>
    <w:rsid w:val="4984C57B"/>
    <w:rsid w:val="4AAC826C"/>
    <w:rsid w:val="4BC49F56"/>
    <w:rsid w:val="4BD02F5C"/>
    <w:rsid w:val="4C32371B"/>
    <w:rsid w:val="4C871E7C"/>
    <w:rsid w:val="4CA9FD1D"/>
    <w:rsid w:val="4CF073FF"/>
    <w:rsid w:val="4D8E4E21"/>
    <w:rsid w:val="4DA2686C"/>
    <w:rsid w:val="4DA5F48B"/>
    <w:rsid w:val="4DCC7AAC"/>
    <w:rsid w:val="4E464544"/>
    <w:rsid w:val="4E6D03A0"/>
    <w:rsid w:val="4E804EDC"/>
    <w:rsid w:val="4EEA0139"/>
    <w:rsid w:val="4F0871F5"/>
    <w:rsid w:val="4F1E31F2"/>
    <w:rsid w:val="4F2185E2"/>
    <w:rsid w:val="4F255965"/>
    <w:rsid w:val="4FD9BBA8"/>
    <w:rsid w:val="4FF0D883"/>
    <w:rsid w:val="503047B4"/>
    <w:rsid w:val="5055543A"/>
    <w:rsid w:val="5076A011"/>
    <w:rsid w:val="50811E1B"/>
    <w:rsid w:val="50960898"/>
    <w:rsid w:val="511339E2"/>
    <w:rsid w:val="512370EB"/>
    <w:rsid w:val="51653467"/>
    <w:rsid w:val="525F440F"/>
    <w:rsid w:val="5284929D"/>
    <w:rsid w:val="52B57FFD"/>
    <w:rsid w:val="52CF4BDC"/>
    <w:rsid w:val="53339E0F"/>
    <w:rsid w:val="5339FC94"/>
    <w:rsid w:val="53B1A58A"/>
    <w:rsid w:val="543335F5"/>
    <w:rsid w:val="54458D05"/>
    <w:rsid w:val="5483EF34"/>
    <w:rsid w:val="54F65FAE"/>
    <w:rsid w:val="559194F5"/>
    <w:rsid w:val="55A7D5DE"/>
    <w:rsid w:val="55EA980C"/>
    <w:rsid w:val="55ED8323"/>
    <w:rsid w:val="55F604B7"/>
    <w:rsid w:val="5624615C"/>
    <w:rsid w:val="563EC4CD"/>
    <w:rsid w:val="566D253C"/>
    <w:rsid w:val="56C8B48C"/>
    <w:rsid w:val="57FE9792"/>
    <w:rsid w:val="584168F4"/>
    <w:rsid w:val="584C205C"/>
    <w:rsid w:val="585B0628"/>
    <w:rsid w:val="5862CD65"/>
    <w:rsid w:val="589799AF"/>
    <w:rsid w:val="58E624FE"/>
    <w:rsid w:val="59449D60"/>
    <w:rsid w:val="59CA2318"/>
    <w:rsid w:val="59DE6974"/>
    <w:rsid w:val="5A8C0089"/>
    <w:rsid w:val="5BC74957"/>
    <w:rsid w:val="5BCDB9E6"/>
    <w:rsid w:val="5C151CA9"/>
    <w:rsid w:val="5C8EE9C8"/>
    <w:rsid w:val="5CBA185B"/>
    <w:rsid w:val="5CC5BCCF"/>
    <w:rsid w:val="5CCB59E7"/>
    <w:rsid w:val="5CD4CDF4"/>
    <w:rsid w:val="5CEF58ED"/>
    <w:rsid w:val="5D0B6876"/>
    <w:rsid w:val="5D84F3C8"/>
    <w:rsid w:val="5D9D641E"/>
    <w:rsid w:val="5E420192"/>
    <w:rsid w:val="5E433AC6"/>
    <w:rsid w:val="5E8EC6DA"/>
    <w:rsid w:val="5F25ED59"/>
    <w:rsid w:val="5F2F8C16"/>
    <w:rsid w:val="5F42138D"/>
    <w:rsid w:val="5F6C7503"/>
    <w:rsid w:val="5F75F191"/>
    <w:rsid w:val="5F84A2D9"/>
    <w:rsid w:val="5F992E99"/>
    <w:rsid w:val="5FA9189E"/>
    <w:rsid w:val="5FBD4721"/>
    <w:rsid w:val="5FDBDEC8"/>
    <w:rsid w:val="60328E3D"/>
    <w:rsid w:val="605E0DD9"/>
    <w:rsid w:val="60C93229"/>
    <w:rsid w:val="6101D0B7"/>
    <w:rsid w:val="623CD763"/>
    <w:rsid w:val="627CED1D"/>
    <w:rsid w:val="628A45F8"/>
    <w:rsid w:val="6299ECC6"/>
    <w:rsid w:val="62B8AF79"/>
    <w:rsid w:val="630C5438"/>
    <w:rsid w:val="631094FD"/>
    <w:rsid w:val="63A112EC"/>
    <w:rsid w:val="63BCD022"/>
    <w:rsid w:val="6411CFDC"/>
    <w:rsid w:val="64176680"/>
    <w:rsid w:val="645358A0"/>
    <w:rsid w:val="64F61164"/>
    <w:rsid w:val="661500C5"/>
    <w:rsid w:val="664EB649"/>
    <w:rsid w:val="667431CD"/>
    <w:rsid w:val="66BF99E5"/>
    <w:rsid w:val="66FCBC5F"/>
    <w:rsid w:val="670F3DC5"/>
    <w:rsid w:val="67516442"/>
    <w:rsid w:val="67653D0F"/>
    <w:rsid w:val="685C438D"/>
    <w:rsid w:val="688E1658"/>
    <w:rsid w:val="68B0A09C"/>
    <w:rsid w:val="6937952C"/>
    <w:rsid w:val="6938707D"/>
    <w:rsid w:val="69851EC3"/>
    <w:rsid w:val="699E0625"/>
    <w:rsid w:val="69B5085E"/>
    <w:rsid w:val="69F062B0"/>
    <w:rsid w:val="6A2A885E"/>
    <w:rsid w:val="6A8CBC05"/>
    <w:rsid w:val="6AC216F7"/>
    <w:rsid w:val="6AD292E0"/>
    <w:rsid w:val="6B0517EA"/>
    <w:rsid w:val="6B0856D3"/>
    <w:rsid w:val="6B187490"/>
    <w:rsid w:val="6B60BBC6"/>
    <w:rsid w:val="6B7990AE"/>
    <w:rsid w:val="6B91A008"/>
    <w:rsid w:val="6B975214"/>
    <w:rsid w:val="6BC3B5A5"/>
    <w:rsid w:val="6C090156"/>
    <w:rsid w:val="6C12E39C"/>
    <w:rsid w:val="6CAB9CDB"/>
    <w:rsid w:val="6CFC8B51"/>
    <w:rsid w:val="6D6E650B"/>
    <w:rsid w:val="6DD2076A"/>
    <w:rsid w:val="6E0D420F"/>
    <w:rsid w:val="6E8A2825"/>
    <w:rsid w:val="6F006888"/>
    <w:rsid w:val="6F210D4C"/>
    <w:rsid w:val="6F3A2C60"/>
    <w:rsid w:val="6F403706"/>
    <w:rsid w:val="6F9918C8"/>
    <w:rsid w:val="6FA27ECE"/>
    <w:rsid w:val="6FB3D2C7"/>
    <w:rsid w:val="7051D0EC"/>
    <w:rsid w:val="70C70CB7"/>
    <w:rsid w:val="70D10EAD"/>
    <w:rsid w:val="70ED5F7D"/>
    <w:rsid w:val="71132C9E"/>
    <w:rsid w:val="717040CC"/>
    <w:rsid w:val="71D20F7C"/>
    <w:rsid w:val="71F62B30"/>
    <w:rsid w:val="72625DD1"/>
    <w:rsid w:val="72CD0399"/>
    <w:rsid w:val="72E7518C"/>
    <w:rsid w:val="731A8571"/>
    <w:rsid w:val="7342F528"/>
    <w:rsid w:val="7360EE91"/>
    <w:rsid w:val="738EFD05"/>
    <w:rsid w:val="739A93B8"/>
    <w:rsid w:val="73A169B4"/>
    <w:rsid w:val="73E3A826"/>
    <w:rsid w:val="742C916B"/>
    <w:rsid w:val="742E7E3C"/>
    <w:rsid w:val="74E8D151"/>
    <w:rsid w:val="759C5127"/>
    <w:rsid w:val="76270258"/>
    <w:rsid w:val="76563792"/>
    <w:rsid w:val="76800A66"/>
    <w:rsid w:val="769D17EE"/>
    <w:rsid w:val="776AF4E3"/>
    <w:rsid w:val="77CC7653"/>
    <w:rsid w:val="77CE42A9"/>
    <w:rsid w:val="7840C35E"/>
    <w:rsid w:val="7898BA43"/>
    <w:rsid w:val="78F909E2"/>
    <w:rsid w:val="790F6DFE"/>
    <w:rsid w:val="791620D2"/>
    <w:rsid w:val="792E7B61"/>
    <w:rsid w:val="793B62E7"/>
    <w:rsid w:val="79A571B1"/>
    <w:rsid w:val="7A074A18"/>
    <w:rsid w:val="7AE5A77A"/>
    <w:rsid w:val="7B34E624"/>
    <w:rsid w:val="7B39EC9B"/>
    <w:rsid w:val="7B9BEAAC"/>
    <w:rsid w:val="7BA5FA19"/>
    <w:rsid w:val="7BBA0F96"/>
    <w:rsid w:val="7BC8E42E"/>
    <w:rsid w:val="7C2A5901"/>
    <w:rsid w:val="7C4078C5"/>
    <w:rsid w:val="7C82EE9C"/>
    <w:rsid w:val="7C8FBEE3"/>
    <w:rsid w:val="7D5C649F"/>
    <w:rsid w:val="7D75B79E"/>
    <w:rsid w:val="7DC6296A"/>
    <w:rsid w:val="7E0F4118"/>
    <w:rsid w:val="7F34CE1F"/>
    <w:rsid w:val="7F57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2C249"/>
  <w15:chartTrackingRefBased/>
  <w15:docId w15:val="{025A4F59-FB98-410F-922D-1543D5FF4497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114"/>
  </w:style>
  <w:style w:type="paragraph" w:styleId="Heading1">
    <w:name w:val="heading 1"/>
    <w:basedOn w:val="Normal"/>
    <w:next w:val="Normal"/>
    <w:link w:val="Heading1Char"/>
    <w:uiPriority w:val="9"/>
    <w:qFormat/>
    <w:rsid w:val="00F61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1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1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1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61114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5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50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D6504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936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puc.ca.gov/pp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puc.ca.gov/-/media/cpuc-website/proceedings-and-rulemaking/documents/catalina-water-0818/sce-catalina-water-gas-pph-ruling.pdf" TargetMode="External"/><Relationship Id="rId17" Type="http://schemas.openxmlformats.org/officeDocument/2006/relationships/hyperlink" Target="https://www.cpuc.ca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subscribecpuc.cpuc.ca.gov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ublic.advisor@cpuc.ca.gov" TargetMode="External"/><Relationship Id="rId5" Type="http://schemas.openxmlformats.org/officeDocument/2006/relationships/styles" Target="styles.xml"/><Relationship Id="rId15" Type="http://schemas.openxmlformats.org/officeDocument/2006/relationships/hyperlink" Target="https://apps.cpuc.ca.gov/apex/f?p=401:56::::RP,57,RIR:P5_PROCEEDING_SELECT:A2604017" TargetMode="External"/><Relationship Id="rId10" Type="http://schemas.openxmlformats.org/officeDocument/2006/relationships/hyperlink" Target="http://www.adminmonitor.com/ca/cpuc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mailto:news@cpuc.ca.gov" TargetMode="External"/><Relationship Id="rId14" Type="http://schemas.openxmlformats.org/officeDocument/2006/relationships/hyperlink" Target="https://apps.cpuc.ca.gov/apex/f?p=401:56:::::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53608a-699b-49e1-97e5-e4339c54d723" xsi:nil="true"/>
    <lcf76f155ced4ddcb4097134ff3c332f xmlns="f0814199-e58b-430f-802a-20d1b32aa8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EE077DA7DB024EACDAD4F252D645DA" ma:contentTypeVersion="15" ma:contentTypeDescription="Create a new document." ma:contentTypeScope="" ma:versionID="63adc8ba555811a620951ac2aba89e50">
  <xsd:schema xmlns:xsd="http://www.w3.org/2001/XMLSchema" xmlns:xs="http://www.w3.org/2001/XMLSchema" xmlns:p="http://schemas.microsoft.com/office/2006/metadata/properties" xmlns:ns2="f0814199-e58b-430f-802a-20d1b32aa8ff" xmlns:ns3="c753608a-699b-49e1-97e5-e4339c54d723" targetNamespace="http://schemas.microsoft.com/office/2006/metadata/properties" ma:root="true" ma:fieldsID="080d607bf8857338b523fee0e983c011" ns2:_="" ns3:_="">
    <xsd:import namespace="f0814199-e58b-430f-802a-20d1b32aa8ff"/>
    <xsd:import namespace="c753608a-699b-49e1-97e5-e4339c54d7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14199-e58b-430f-802a-20d1b32aa8f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3608a-699b-49e1-97e5-e4339c54d7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5515992-da4a-452b-bc5f-dab90540f5d9}" ma:internalName="TaxCatchAll" ma:showField="CatchAllData" ma:web="c753608a-699b-49e1-97e5-e4339c54d7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6D8D7C-5F59-4F2E-BB34-B29E03AA2B1B}">
  <ds:schemaRefs>
    <ds:schemaRef ds:uri="http://schemas.microsoft.com/office/2006/metadata/properties"/>
    <ds:schemaRef ds:uri="http://schemas.microsoft.com/office/infopath/2007/PartnerControls"/>
    <ds:schemaRef ds:uri="c753608a-699b-49e1-97e5-e4339c54d723"/>
    <ds:schemaRef ds:uri="f0814199-e58b-430f-802a-20d1b32aa8ff"/>
  </ds:schemaRefs>
</ds:datastoreItem>
</file>

<file path=customXml/itemProps2.xml><?xml version="1.0" encoding="utf-8"?>
<ds:datastoreItem xmlns:ds="http://schemas.openxmlformats.org/officeDocument/2006/customXml" ds:itemID="{A9B2E125-FBA9-4103-87C1-81609EDB9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60FC5-C0DE-41BB-AE97-0956F7B3A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14199-e58b-430f-802a-20d1b32aa8ff"/>
    <ds:schemaRef ds:uri="c753608a-699b-49e1-97e5-e4339c54d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3</ap:Pages>
  <ap:Words>698</ap:Words>
  <ap:Characters>3980</ap:Characters>
  <ap:Application>Microsoft Office Word</ap:Application>
  <ap:DocSecurity>4</ap:DocSecurity>
  <ap:Lines>33</ap:Lines>
  <ap:Paragraphs>9</ap:Paragraphs>
  <ap:ScaleCrop>false</ap:ScaleCrop>
  <ap:Company/>
  <ap:LinksUpToDate>false</ap:LinksUpToDate>
  <ap:CharactersWithSpaces>4669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2026-09-04T15:15:00Z</dcterms:created>
  <dcterms:modified xsi:type="dcterms:W3CDTF">2026-09-04T15:15:00Z</dcterms:modified>
</cp:coreProperties>
</file>