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1B3D" w:rsidR="000964E3" w:rsidP="000964E3" w:rsidRDefault="000964E3" w14:paraId="27F5D200" w14:textId="4BA35BC4">
      <w:pPr>
        <w:spacing w:line="240" w:lineRule="auto"/>
        <w:jc w:val="right"/>
        <w:rPr>
          <w:color w:val="44546A" w:themeColor="text2"/>
          <w:szCs w:val="24"/>
        </w:rPr>
      </w:pPr>
      <w:r w:rsidRPr="00DA1B3D">
        <w:rPr>
          <w:noProof/>
          <w:color w:val="44546A" w:themeColor="text2"/>
          <w:szCs w:val="24"/>
        </w:rPr>
        <w:drawing>
          <wp:anchor distT="0" distB="0" distL="114300" distR="114300" simplePos="0" relativeHeight="251658240" behindDoc="0" locked="0" layoutInCell="1" allowOverlap="1" wp14:editId="0085A44D" wp14:anchorId="514FE15E">
            <wp:simplePos x="0" y="0"/>
            <wp:positionH relativeFrom="column">
              <wp:posOffset>86359</wp:posOffset>
            </wp:positionH>
            <wp:positionV relativeFrom="paragraph">
              <wp:posOffset>-96943</wp:posOffset>
            </wp:positionV>
            <wp:extent cx="1104053" cy="1104053"/>
            <wp:effectExtent l="0" t="0" r="1270" b="1270"/>
            <wp:wrapNone/>
            <wp:docPr id="2" name="Picture 2" descr="California Public Utilities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Public Utilities Commission se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08153" cy="110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1B3D">
        <w:rPr>
          <w:b/>
          <w:color w:val="44546A" w:themeColor="text2"/>
        </w:rPr>
        <w:t>California Public Utilities Commission</w:t>
      </w:r>
      <w:r w:rsidRPr="00DA1B3D">
        <w:rPr>
          <w:b/>
          <w:color w:val="44546A" w:themeColor="text2"/>
          <w:szCs w:val="24"/>
        </w:rPr>
        <w:br/>
      </w:r>
      <w:r w:rsidRPr="00DA1B3D">
        <w:rPr>
          <w:b/>
          <w:color w:val="44546A" w:themeColor="text2"/>
        </w:rPr>
        <w:t>505 Van Ness Ave., San Francisco</w:t>
      </w:r>
    </w:p>
    <w:p w:rsidRPr="00FE37F7" w:rsidR="000964E3" w:rsidP="000964E3" w:rsidRDefault="000964E3" w14:paraId="1C861215" w14:textId="77777777">
      <w:pPr>
        <w:spacing w:line="240" w:lineRule="auto"/>
        <w:ind w:left="5040" w:firstLine="0"/>
        <w:rPr>
          <w:b/>
          <w:color w:val="000080"/>
          <w:szCs w:val="24"/>
        </w:rPr>
      </w:pPr>
    </w:p>
    <w:p w:rsidRPr="00FE37F7" w:rsidR="000964E3" w:rsidP="000964E3" w:rsidRDefault="000964E3" w14:paraId="5E707F6D" w14:textId="77777777">
      <w:pPr>
        <w:spacing w:line="240" w:lineRule="auto"/>
        <w:ind w:left="5040" w:firstLine="0"/>
        <w:rPr>
          <w:b/>
          <w:color w:val="000080"/>
          <w:szCs w:val="24"/>
        </w:rPr>
      </w:pPr>
    </w:p>
    <w:p w:rsidRPr="00FE37F7" w:rsidR="000964E3" w:rsidP="000964E3" w:rsidRDefault="000964E3" w14:paraId="1CD56399" w14:textId="77777777">
      <w:pPr>
        <w:spacing w:line="240" w:lineRule="auto"/>
        <w:ind w:left="5040" w:firstLine="0"/>
        <w:rPr>
          <w:b/>
          <w:color w:val="000080"/>
          <w:szCs w:val="24"/>
        </w:rPr>
      </w:pPr>
    </w:p>
    <w:p w:rsidRPr="00FE37F7" w:rsidR="000964E3" w:rsidP="000964E3" w:rsidRDefault="000964E3" w14:paraId="415AA6BE" w14:textId="77777777">
      <w:pPr>
        <w:spacing w:line="240" w:lineRule="auto"/>
        <w:ind w:left="5040" w:firstLine="0"/>
        <w:rPr>
          <w:b/>
          <w:color w:val="000080"/>
          <w:szCs w:val="24"/>
        </w:rPr>
      </w:pPr>
    </w:p>
    <w:p w:rsidRPr="00FE37F7" w:rsidR="000964E3" w:rsidP="000964E3" w:rsidRDefault="000964E3" w14:paraId="4DBBAFC6" w14:textId="77777777">
      <w:pPr>
        <w:ind w:firstLine="0"/>
        <w:rPr>
          <w:color w:val="000080"/>
          <w:szCs w:val="24"/>
        </w:rPr>
      </w:pPr>
      <w:r w:rsidRPr="00FE37F7">
        <w:rPr>
          <w:color w:val="000080"/>
          <w:szCs w:val="24"/>
        </w:rPr>
        <w:t>_________________________________________________________________________________</w:t>
      </w:r>
    </w:p>
    <w:p w:rsidRPr="002B37D1" w:rsidR="002B37D1" w:rsidP="002B37D1" w:rsidRDefault="002B37D1" w14:paraId="43517598" w14:textId="0CD6A2BE">
      <w:pPr>
        <w:tabs>
          <w:tab w:val="left" w:pos="10080"/>
        </w:tabs>
        <w:spacing w:line="240" w:lineRule="auto"/>
        <w:ind w:firstLine="0"/>
        <w:rPr>
          <w:b/>
          <w:bCs/>
        </w:rPr>
      </w:pPr>
      <w:bookmarkStart w:name="_Hlk71030686" w:id="0"/>
      <w:r w:rsidRPr="002B37D1">
        <w:rPr>
          <w:b/>
          <w:bCs/>
        </w:rPr>
        <w:t>FOR IMMEDIATE RELEASE</w:t>
      </w:r>
      <w:r>
        <w:rPr>
          <w:b/>
          <w:bCs/>
        </w:rPr>
        <w:t xml:space="preserve">      </w:t>
      </w:r>
      <w:r w:rsidR="00F120EC">
        <w:rPr>
          <w:b/>
          <w:bCs/>
        </w:rPr>
        <w:t xml:space="preserve">                                                 </w:t>
      </w:r>
      <w:r w:rsidR="00B63A34">
        <w:rPr>
          <w:b/>
          <w:bCs/>
        </w:rPr>
        <w:t xml:space="preserve">                     </w:t>
      </w:r>
      <w:r w:rsidRPr="002B37D1">
        <w:rPr>
          <w:b/>
          <w:bCs/>
        </w:rPr>
        <w:t>PRESS RELEASE</w:t>
      </w:r>
      <w:r w:rsidRPr="002B37D1">
        <w:rPr>
          <w:b/>
          <w:bCs/>
        </w:rPr>
        <w:tab/>
      </w:r>
    </w:p>
    <w:p w:rsidRPr="002B37D1" w:rsidR="002B37D1" w:rsidP="002B37D1" w:rsidRDefault="002B37D1" w14:paraId="2719255B" w14:textId="212E1556">
      <w:pPr>
        <w:tabs>
          <w:tab w:val="left" w:pos="10080"/>
        </w:tabs>
        <w:spacing w:line="240" w:lineRule="auto"/>
        <w:ind w:firstLine="0"/>
      </w:pPr>
      <w:r>
        <w:t xml:space="preserve">Media Contact: Terrie Prosper, 415.703.1366, </w:t>
      </w:r>
      <w:hyperlink r:id="rId12">
        <w:r w:rsidRPr="71FE11DF">
          <w:rPr>
            <w:rStyle w:val="Hyperlink"/>
          </w:rPr>
          <w:t>news@cpuc.ca.gov</w:t>
        </w:r>
      </w:hyperlink>
      <w:bookmarkStart w:name="_Hlk188553886" w:id="1"/>
      <w:r>
        <w:t xml:space="preserve">                   Docket #:</w:t>
      </w:r>
      <w:r w:rsidR="00162868">
        <w:t xml:space="preserve"> R.</w:t>
      </w:r>
      <w:r w:rsidRPr="00162868" w:rsidR="00162868">
        <w:t>25-11-005</w:t>
      </w:r>
      <w:r>
        <w:tab/>
      </w:r>
      <w:bookmarkEnd w:id="1"/>
    </w:p>
    <w:p w:rsidR="00C52630" w:rsidP="00C52630" w:rsidRDefault="00C52630" w14:paraId="4021FA43" w14:textId="77777777">
      <w:pPr>
        <w:tabs>
          <w:tab w:val="left" w:pos="10080"/>
        </w:tabs>
        <w:spacing w:line="240" w:lineRule="auto"/>
        <w:ind w:firstLine="0"/>
        <w:rPr>
          <w:color w:val="000000" w:themeColor="text1"/>
          <w:sz w:val="27"/>
          <w:szCs w:val="27"/>
        </w:rPr>
      </w:pPr>
    </w:p>
    <w:p w:rsidRPr="00270AE4" w:rsidR="00270AE4" w:rsidP="00A14B2B" w:rsidRDefault="00270AE4" w14:paraId="3D8D4304" w14:textId="2C5D1071">
      <w:pPr>
        <w:spacing w:line="240" w:lineRule="auto"/>
        <w:ind w:firstLine="0"/>
        <w:jc w:val="center"/>
        <w:rPr>
          <w:b/>
          <w:bCs/>
          <w:color w:val="000000" w:themeColor="text1"/>
          <w:sz w:val="28"/>
          <w:szCs w:val="28"/>
        </w:rPr>
      </w:pPr>
      <w:r w:rsidRPr="00270AE4">
        <w:rPr>
          <w:b/>
          <w:bCs/>
          <w:color w:val="000000" w:themeColor="text1"/>
          <w:sz w:val="28"/>
          <w:szCs w:val="28"/>
        </w:rPr>
        <w:t>CPUC Approves Permanent Disaster Protections for California LifeLine Customers</w:t>
      </w:r>
    </w:p>
    <w:p w:rsidRPr="00BB1B75" w:rsidR="00270AE4" w:rsidP="00A14B2B" w:rsidRDefault="00270AE4" w14:paraId="6F50CD36" w14:textId="2EAB42FF">
      <w:pPr>
        <w:spacing w:line="240" w:lineRule="auto"/>
        <w:ind w:firstLine="0"/>
        <w:jc w:val="center"/>
        <w:rPr>
          <w:i/>
          <w:iCs/>
          <w:color w:val="000000" w:themeColor="text1"/>
          <w:sz w:val="28"/>
          <w:szCs w:val="28"/>
        </w:rPr>
      </w:pPr>
      <w:r w:rsidRPr="00BB1B75">
        <w:rPr>
          <w:i/>
          <w:iCs/>
          <w:color w:val="000000" w:themeColor="text1"/>
          <w:sz w:val="28"/>
          <w:szCs w:val="28"/>
        </w:rPr>
        <w:t>New protections will help low-income Californians maintain essential</w:t>
      </w:r>
      <w:r w:rsidR="007858A3">
        <w:rPr>
          <w:i/>
          <w:iCs/>
          <w:color w:val="000000" w:themeColor="text1"/>
          <w:sz w:val="28"/>
          <w:szCs w:val="28"/>
        </w:rPr>
        <w:br/>
      </w:r>
      <w:r w:rsidRPr="00BB1B75">
        <w:rPr>
          <w:i/>
          <w:iCs/>
          <w:color w:val="000000" w:themeColor="text1"/>
          <w:sz w:val="28"/>
          <w:szCs w:val="28"/>
        </w:rPr>
        <w:t>communications services during qualifying emergencies</w:t>
      </w:r>
    </w:p>
    <w:p w:rsidRPr="00270AE4" w:rsidR="00270AE4" w:rsidP="00A14B2B" w:rsidRDefault="008768D3" w14:paraId="09787942" w14:textId="3DB9588C">
      <w:pPr>
        <w:rPr>
          <w:b/>
          <w:bCs/>
          <w:sz w:val="28"/>
          <w:szCs w:val="28"/>
        </w:rPr>
      </w:pPr>
      <w:r>
        <w:br/>
      </w:r>
      <w:r w:rsidRPr="78739C09" w:rsidR="004A338C">
        <w:rPr>
          <w:color w:val="000000" w:themeColor="text1"/>
        </w:rPr>
        <w:t xml:space="preserve">SAN FRANCISCO, Sept. 17, 2026 – </w:t>
      </w:r>
      <w:r w:rsidRPr="78739C09" w:rsidR="00270AE4">
        <w:rPr>
          <w:color w:val="000000" w:themeColor="text1"/>
        </w:rPr>
        <w:t xml:space="preserve">The California Public Utilities Commission (CPUC) today approved permanent, automatic disaster relief protections for customers enrolled in the California LifeLine program, helping ensure that low-income Californians can maintain access to essential communications services when disasters </w:t>
      </w:r>
      <w:r w:rsidR="006C33E1">
        <w:rPr>
          <w:color w:val="000000" w:themeColor="text1"/>
        </w:rPr>
        <w:t xml:space="preserve">cause a </w:t>
      </w:r>
      <w:r w:rsidRPr="78739C09" w:rsidR="00270AE4">
        <w:rPr>
          <w:color w:val="000000" w:themeColor="text1"/>
        </w:rPr>
        <w:t>disrupt</w:t>
      </w:r>
      <w:r w:rsidR="006C33E1">
        <w:rPr>
          <w:color w:val="000000" w:themeColor="text1"/>
        </w:rPr>
        <w:t>ion</w:t>
      </w:r>
      <w:r w:rsidRPr="78739C09" w:rsidR="00270AE4">
        <w:rPr>
          <w:color w:val="000000" w:themeColor="text1"/>
        </w:rPr>
        <w:t>.</w:t>
      </w:r>
      <w:r>
        <w:br/>
      </w:r>
    </w:p>
    <w:p w:rsidR="00270AE4" w:rsidP="00270AE4" w:rsidRDefault="00B36E54" w14:paraId="6DD0A0FB" w14:textId="57FBB51B">
      <w:pPr>
        <w:ind w:firstLine="0"/>
        <w:rPr>
          <w:color w:val="000000" w:themeColor="text1"/>
        </w:rPr>
      </w:pPr>
      <w:r w:rsidRPr="00B36E54">
        <w:rPr>
          <w:color w:val="000000" w:themeColor="text1"/>
        </w:rPr>
        <w:t>California LifeLine helps qualified households save money on phone and internet services.</w:t>
      </w:r>
      <w:r>
        <w:rPr>
          <w:color w:val="000000" w:themeColor="text1"/>
        </w:rPr>
        <w:t xml:space="preserve"> Today’s de</w:t>
      </w:r>
      <w:r w:rsidRPr="00270AE4" w:rsidR="00270AE4">
        <w:rPr>
          <w:color w:val="000000" w:themeColor="text1"/>
        </w:rPr>
        <w:t xml:space="preserve">cision establishes clear protections that will automatically apply in designated areas following a qualifying state of emergency declared by the Governor or the President of the </w:t>
      </w:r>
      <w:r>
        <w:rPr>
          <w:color w:val="000000" w:themeColor="text1"/>
        </w:rPr>
        <w:t>U.S</w:t>
      </w:r>
      <w:r w:rsidRPr="00270AE4" w:rsidR="00270AE4">
        <w:rPr>
          <w:color w:val="000000" w:themeColor="text1"/>
        </w:rPr>
        <w:t>, when the disaster causes a disruption or degradation of utility service lasting more than 24 hours.</w:t>
      </w:r>
    </w:p>
    <w:p w:rsidRPr="00270AE4" w:rsidR="00B36E54" w:rsidP="00270AE4" w:rsidRDefault="00B36E54" w14:paraId="678BB456" w14:textId="77777777">
      <w:pPr>
        <w:ind w:firstLine="0"/>
        <w:rPr>
          <w:color w:val="000000" w:themeColor="text1"/>
        </w:rPr>
      </w:pPr>
    </w:p>
    <w:p w:rsidRPr="00270AE4" w:rsidR="00270AE4" w:rsidP="00270AE4" w:rsidRDefault="00270AE4" w14:paraId="77BCAC60" w14:textId="07300929">
      <w:pPr>
        <w:ind w:firstLine="0"/>
        <w:rPr>
          <w:color w:val="000000" w:themeColor="text1"/>
        </w:rPr>
      </w:pPr>
      <w:r w:rsidRPr="00270AE4">
        <w:rPr>
          <w:color w:val="000000" w:themeColor="text1"/>
        </w:rPr>
        <w:t xml:space="preserve">“Access to reliable communications is essential during an emergency,” said </w:t>
      </w:r>
      <w:r w:rsidR="00B36E54">
        <w:rPr>
          <w:color w:val="000000" w:themeColor="text1"/>
        </w:rPr>
        <w:t>CPUC President John Reynolds, who is assigned to the proceeding</w:t>
      </w:r>
      <w:r w:rsidRPr="00270AE4">
        <w:rPr>
          <w:color w:val="000000" w:themeColor="text1"/>
        </w:rPr>
        <w:t xml:space="preserve">. “These permanent protections will give </w:t>
      </w:r>
      <w:r w:rsidR="00B36E54">
        <w:rPr>
          <w:color w:val="000000" w:themeColor="text1"/>
        </w:rPr>
        <w:t xml:space="preserve">California </w:t>
      </w:r>
      <w:r w:rsidRPr="00270AE4">
        <w:rPr>
          <w:color w:val="000000" w:themeColor="text1"/>
        </w:rPr>
        <w:t>LifeLine customers greater certainty and time to recover without having to worry that a missed renewal or period of non-use will cause them to lose their discounted service.”</w:t>
      </w:r>
      <w:r>
        <w:rPr>
          <w:color w:val="000000" w:themeColor="text1"/>
        </w:rPr>
        <w:br/>
      </w:r>
    </w:p>
    <w:p w:rsidR="00B36E54" w:rsidP="00B36E54" w:rsidRDefault="00270AE4" w14:paraId="3E02CD76" w14:textId="77777777">
      <w:pPr>
        <w:ind w:firstLine="0"/>
        <w:rPr>
          <w:color w:val="000000" w:themeColor="text1"/>
        </w:rPr>
      </w:pPr>
      <w:r w:rsidRPr="00270AE4">
        <w:rPr>
          <w:color w:val="000000" w:themeColor="text1"/>
        </w:rPr>
        <w:t>Under the decision, affected California LifeLine customers will receive:</w:t>
      </w:r>
    </w:p>
    <w:p w:rsidRPr="00B36E54" w:rsidR="00B36E54" w:rsidP="00B36E54" w:rsidRDefault="00270AE4" w14:paraId="3510A75C" w14:textId="2FD10B20">
      <w:pPr>
        <w:pStyle w:val="ListParagraph"/>
        <w:numPr>
          <w:ilvl w:val="0"/>
          <w:numId w:val="31"/>
        </w:numPr>
        <w:rPr>
          <w:color w:val="000000" w:themeColor="text1"/>
        </w:rPr>
      </w:pPr>
      <w:r w:rsidRPr="00B36E54">
        <w:rPr>
          <w:color w:val="000000" w:themeColor="text1"/>
        </w:rPr>
        <w:t xml:space="preserve">Temporary relief from non-usage requirements during qualifying disasters, helping prevent customers from losing </w:t>
      </w:r>
      <w:r w:rsidRPr="00270AE4" w:rsidR="00B36E54">
        <w:rPr>
          <w:color w:val="000000" w:themeColor="text1"/>
        </w:rPr>
        <w:t xml:space="preserve">California </w:t>
      </w:r>
      <w:r w:rsidRPr="00B36E54">
        <w:rPr>
          <w:color w:val="000000" w:themeColor="text1"/>
        </w:rPr>
        <w:t>LifeLine service because they are unable to use their service during an emergency.</w:t>
      </w:r>
      <w:r w:rsidR="00B36E54">
        <w:rPr>
          <w:color w:val="000000" w:themeColor="text1"/>
        </w:rPr>
        <w:t xml:space="preserve"> </w:t>
      </w:r>
    </w:p>
    <w:p w:rsidRPr="00B36E54" w:rsidR="00B36E54" w:rsidP="00B36E54" w:rsidRDefault="00270AE4" w14:paraId="1829DEC0" w14:textId="77777777">
      <w:pPr>
        <w:pStyle w:val="ListParagraph"/>
        <w:numPr>
          <w:ilvl w:val="0"/>
          <w:numId w:val="31"/>
        </w:numPr>
        <w:rPr>
          <w:color w:val="000000" w:themeColor="text1"/>
        </w:rPr>
      </w:pPr>
      <w:r w:rsidRPr="00B36E54">
        <w:rPr>
          <w:color w:val="000000" w:themeColor="text1"/>
        </w:rPr>
        <w:t>Temporary relief from annual renewal requirements, giving customers additional time to recover from a disaster and replace lost documents, devices, or other essential items.</w:t>
      </w:r>
    </w:p>
    <w:p w:rsidRPr="00B36E54" w:rsidR="00B36E54" w:rsidP="00B36E54" w:rsidRDefault="00270AE4" w14:paraId="73470746" w14:textId="3F6F7B1C">
      <w:pPr>
        <w:pStyle w:val="ListParagraph"/>
        <w:numPr>
          <w:ilvl w:val="0"/>
          <w:numId w:val="31"/>
        </w:numPr>
        <w:rPr>
          <w:color w:val="000000" w:themeColor="text1"/>
        </w:rPr>
      </w:pPr>
      <w:r w:rsidRPr="78739C09">
        <w:rPr>
          <w:color w:val="000000" w:themeColor="text1"/>
        </w:rPr>
        <w:lastRenderedPageBreak/>
        <w:t xml:space="preserve">At least 30 days of disaster protections, with an automatic extension when </w:t>
      </w:r>
      <w:r w:rsidRPr="78739C09" w:rsidR="53DB9D6A">
        <w:rPr>
          <w:color w:val="000000" w:themeColor="text1"/>
        </w:rPr>
        <w:t xml:space="preserve">communications </w:t>
      </w:r>
      <w:r w:rsidRPr="78739C09">
        <w:rPr>
          <w:color w:val="000000" w:themeColor="text1"/>
        </w:rPr>
        <w:t>service remains disrupted or evacuation or shelter-in-place restrictions remain in effect.</w:t>
      </w:r>
    </w:p>
    <w:p w:rsidRPr="00B36E54" w:rsidR="00B36E54" w:rsidP="00B36E54" w:rsidRDefault="723DF1D7" w14:paraId="25614577" w14:textId="331A91E6">
      <w:pPr>
        <w:pStyle w:val="ListParagraph"/>
        <w:numPr>
          <w:ilvl w:val="0"/>
          <w:numId w:val="31"/>
        </w:numPr>
        <w:rPr>
          <w:color w:val="000000" w:themeColor="text1"/>
        </w:rPr>
      </w:pPr>
      <w:r w:rsidRPr="723DF1D7">
        <w:rPr>
          <w:color w:val="000000" w:themeColor="text1"/>
        </w:rPr>
        <w:t>Waived activation, connection, and conversion fees for affected California LifeLine customers while the emergency protections are active.</w:t>
      </w:r>
    </w:p>
    <w:p w:rsidRPr="00B36E54" w:rsidR="00270AE4" w:rsidP="00B36E54" w:rsidRDefault="00270AE4" w14:paraId="62CE4B17" w14:textId="0455F9DD">
      <w:pPr>
        <w:pStyle w:val="ListParagraph"/>
        <w:numPr>
          <w:ilvl w:val="0"/>
          <w:numId w:val="31"/>
        </w:numPr>
        <w:rPr>
          <w:color w:val="000000" w:themeColor="text1"/>
        </w:rPr>
      </w:pPr>
      <w:r w:rsidRPr="00B36E54">
        <w:rPr>
          <w:color w:val="000000" w:themeColor="text1"/>
        </w:rPr>
        <w:t xml:space="preserve">Improved emergency outreach, including coordination with 2-1-1 service providers so customers can more easily find information about </w:t>
      </w:r>
      <w:r w:rsidRPr="00270AE4" w:rsidR="00B36E54">
        <w:rPr>
          <w:color w:val="000000" w:themeColor="text1"/>
        </w:rPr>
        <w:t xml:space="preserve">California </w:t>
      </w:r>
      <w:r w:rsidRPr="00B36E54">
        <w:rPr>
          <w:color w:val="000000" w:themeColor="text1"/>
        </w:rPr>
        <w:t>LifeLine and available disaster protections.</w:t>
      </w:r>
      <w:r w:rsidRPr="00B36E54">
        <w:rPr>
          <w:color w:val="000000" w:themeColor="text1"/>
        </w:rPr>
        <w:br/>
      </w:r>
    </w:p>
    <w:p w:rsidR="00270AE4" w:rsidP="00270AE4" w:rsidRDefault="542F9DAD" w14:paraId="236F6CB8" w14:textId="184673E9">
      <w:pPr>
        <w:ind w:firstLine="0"/>
        <w:rPr>
          <w:color w:val="000000" w:themeColor="text1"/>
        </w:rPr>
      </w:pPr>
      <w:r w:rsidRPr="542F9DAD">
        <w:rPr>
          <w:color w:val="000000" w:themeColor="text1"/>
        </w:rPr>
        <w:t>The geographic scope of the protections will correspond to the area identified in the emergency declaration. In California’s 10 most populous counties, protections will apply to customers in ZIP codes directly affected by and bordering the disaster area.</w:t>
      </w:r>
    </w:p>
    <w:p w:rsidR="00270AE4" w:rsidP="542F9DAD" w:rsidRDefault="00270AE4" w14:paraId="7B0A3B43" w14:textId="1410103F">
      <w:pPr>
        <w:ind w:firstLine="0"/>
        <w:rPr>
          <w:color w:val="000000" w:themeColor="text1"/>
        </w:rPr>
      </w:pPr>
    </w:p>
    <w:p w:rsidRPr="00270AE4" w:rsidR="00A839CD" w:rsidP="542F9DAD" w:rsidRDefault="005C3512" w14:paraId="44302EE6" w14:textId="36773930">
      <w:pPr>
        <w:ind w:firstLine="0"/>
        <w:rPr>
          <w:color w:val="000000" w:themeColor="text1"/>
        </w:rPr>
      </w:pPr>
      <w:r w:rsidRPr="005C3512">
        <w:t xml:space="preserve">“I am pleased that today’s decision creates a streamlined process to ensure </w:t>
      </w:r>
      <w:r>
        <w:t xml:space="preserve">California </w:t>
      </w:r>
      <w:r w:rsidRPr="005C3512">
        <w:t xml:space="preserve">LifeLine customers affected by natural disasters keep their service if they can’t access the documents they need to renew,” said Commissioner Darcie L. Houck. “We have done this in the past on an ad-hoc basis, but this </w:t>
      </w:r>
      <w:r w:rsidR="00550CDC">
        <w:t>d</w:t>
      </w:r>
      <w:r w:rsidRPr="005C3512">
        <w:t>ecision enables us to act faster and more consistently, helping us keep communications reliable as natural disasters affect more Californians.”</w:t>
      </w:r>
    </w:p>
    <w:p w:rsidR="005C3512" w:rsidP="542F9DAD" w:rsidRDefault="005C3512" w14:paraId="6D148B86" w14:textId="77777777">
      <w:pPr>
        <w:ind w:firstLine="0"/>
        <w:rPr>
          <w:color w:val="000000" w:themeColor="text1"/>
        </w:rPr>
      </w:pPr>
    </w:p>
    <w:p w:rsidR="005C3512" w:rsidP="005C3512" w:rsidRDefault="005C3512" w14:paraId="614C78A5" w14:textId="77777777">
      <w:pPr>
        <w:ind w:firstLine="0"/>
        <w:rPr>
          <w:color w:val="000000" w:themeColor="text1"/>
        </w:rPr>
      </w:pPr>
      <w:r>
        <w:rPr>
          <w:color w:val="000000" w:themeColor="text1"/>
        </w:rPr>
        <w:t>“</w:t>
      </w:r>
      <w:r w:rsidRPr="00AB7F45">
        <w:rPr>
          <w:color w:val="000000" w:themeColor="text1"/>
        </w:rPr>
        <w:t>The principle is simple</w:t>
      </w:r>
      <w:r>
        <w:rPr>
          <w:color w:val="000000" w:themeColor="text1"/>
        </w:rPr>
        <w:t xml:space="preserve">; </w:t>
      </w:r>
      <w:r w:rsidRPr="00AB7F45">
        <w:rPr>
          <w:color w:val="000000" w:themeColor="text1"/>
        </w:rPr>
        <w:t>a disaster should not be the reason someone loses access to essential communications</w:t>
      </w:r>
      <w:r>
        <w:rPr>
          <w:color w:val="000000" w:themeColor="text1"/>
        </w:rPr>
        <w:t xml:space="preserve">. </w:t>
      </w:r>
      <w:r w:rsidRPr="00AB7F45">
        <w:rPr>
          <w:color w:val="000000" w:themeColor="text1"/>
        </w:rPr>
        <w:t>But just because it’s simple doesn’t mean it’s easy. It takes clear rules, coordination across institutions, and systems designed around what customers actually experience. These protections put that framework in place before the next emergency arrives</w:t>
      </w:r>
      <w:r>
        <w:rPr>
          <w:color w:val="000000" w:themeColor="text1"/>
        </w:rPr>
        <w:t xml:space="preserve">,” said Commissioner </w:t>
      </w:r>
      <w:r w:rsidRPr="00AB7F45">
        <w:rPr>
          <w:color w:val="000000" w:themeColor="text1"/>
        </w:rPr>
        <w:t>Christine Harada</w:t>
      </w:r>
      <w:r>
        <w:rPr>
          <w:color w:val="000000" w:themeColor="text1"/>
        </w:rPr>
        <w:t>.</w:t>
      </w:r>
    </w:p>
    <w:p w:rsidRPr="005C3512" w:rsidR="00270AE4" w:rsidP="542F9DAD" w:rsidRDefault="00270AE4" w14:paraId="1F239AC8" w14:textId="48398CC3">
      <w:pPr>
        <w:ind w:firstLine="0"/>
      </w:pPr>
    </w:p>
    <w:p w:rsidRPr="00270AE4" w:rsidR="00270AE4" w:rsidP="00270AE4" w:rsidRDefault="00270AE4" w14:paraId="33F5B3F0" w14:textId="6F49AD58">
      <w:pPr>
        <w:ind w:firstLine="0"/>
        <w:rPr>
          <w:b/>
          <w:bCs/>
          <w:color w:val="000000" w:themeColor="text1"/>
        </w:rPr>
      </w:pPr>
      <w:r w:rsidRPr="00270AE4">
        <w:rPr>
          <w:b/>
          <w:bCs/>
          <w:color w:val="000000" w:themeColor="text1"/>
        </w:rPr>
        <w:t xml:space="preserve">Helping </w:t>
      </w:r>
      <w:r w:rsidR="00B36E54">
        <w:rPr>
          <w:b/>
          <w:bCs/>
          <w:color w:val="000000" w:themeColor="text1"/>
        </w:rPr>
        <w:t>C</w:t>
      </w:r>
      <w:r w:rsidRPr="00270AE4">
        <w:rPr>
          <w:b/>
          <w:bCs/>
          <w:color w:val="000000" w:themeColor="text1"/>
        </w:rPr>
        <w:t xml:space="preserve">ustomers </w:t>
      </w:r>
      <w:r w:rsidR="00B36E54">
        <w:rPr>
          <w:b/>
          <w:bCs/>
          <w:color w:val="000000" w:themeColor="text1"/>
        </w:rPr>
        <w:t>N</w:t>
      </w:r>
      <w:r w:rsidRPr="00270AE4">
        <w:rPr>
          <w:b/>
          <w:bCs/>
          <w:color w:val="000000" w:themeColor="text1"/>
        </w:rPr>
        <w:t xml:space="preserve">avigate </w:t>
      </w:r>
      <w:r w:rsidR="00B36E54">
        <w:rPr>
          <w:b/>
          <w:bCs/>
          <w:color w:val="000000" w:themeColor="text1"/>
        </w:rPr>
        <w:t>C</w:t>
      </w:r>
      <w:r w:rsidRPr="00270AE4">
        <w:rPr>
          <w:b/>
          <w:bCs/>
          <w:color w:val="000000" w:themeColor="text1"/>
        </w:rPr>
        <w:t xml:space="preserve">hanges to </w:t>
      </w:r>
      <w:r w:rsidR="00B36E54">
        <w:rPr>
          <w:b/>
          <w:bCs/>
          <w:color w:val="000000" w:themeColor="text1"/>
        </w:rPr>
        <w:t>F</w:t>
      </w:r>
      <w:r w:rsidRPr="00270AE4">
        <w:rPr>
          <w:b/>
          <w:bCs/>
          <w:color w:val="000000" w:themeColor="text1"/>
        </w:rPr>
        <w:t>ederal Lifeline</w:t>
      </w:r>
    </w:p>
    <w:p w:rsidRPr="00270AE4" w:rsidR="00270AE4" w:rsidP="00270AE4" w:rsidRDefault="00270AE4" w14:paraId="7404CA63" w14:textId="52FB431C">
      <w:pPr>
        <w:ind w:firstLine="0"/>
        <w:rPr>
          <w:color w:val="000000" w:themeColor="text1"/>
        </w:rPr>
      </w:pPr>
      <w:r w:rsidRPr="00270AE4">
        <w:rPr>
          <w:color w:val="000000" w:themeColor="text1"/>
        </w:rPr>
        <w:t xml:space="preserve">The CPUC </w:t>
      </w:r>
      <w:r w:rsidR="00E35865">
        <w:rPr>
          <w:color w:val="000000" w:themeColor="text1"/>
        </w:rPr>
        <w:t xml:space="preserve">today </w:t>
      </w:r>
      <w:r w:rsidRPr="00270AE4">
        <w:rPr>
          <w:color w:val="000000" w:themeColor="text1"/>
        </w:rPr>
        <w:t>also adopted changes to California LifeLine rules in response to changes to the federal Lifeline program implemented by the Federal Communications Commission (FCC) effective Feb</w:t>
      </w:r>
      <w:r w:rsidR="00E35865">
        <w:rPr>
          <w:color w:val="000000" w:themeColor="text1"/>
        </w:rPr>
        <w:t>.</w:t>
      </w:r>
      <w:r w:rsidRPr="00270AE4">
        <w:rPr>
          <w:color w:val="000000" w:themeColor="text1"/>
        </w:rPr>
        <w:t xml:space="preserve"> 1, 2026.</w:t>
      </w:r>
      <w:r>
        <w:rPr>
          <w:color w:val="000000" w:themeColor="text1"/>
        </w:rPr>
        <w:br/>
      </w:r>
    </w:p>
    <w:p w:rsidRPr="00270AE4" w:rsidR="00270AE4" w:rsidP="00270AE4" w:rsidRDefault="00270AE4" w14:paraId="76D52DC0" w14:textId="77777777">
      <w:pPr>
        <w:ind w:firstLine="0"/>
        <w:rPr>
          <w:color w:val="000000" w:themeColor="text1"/>
        </w:rPr>
      </w:pPr>
      <w:r w:rsidRPr="00270AE4">
        <w:rPr>
          <w:color w:val="000000" w:themeColor="text1"/>
        </w:rPr>
        <w:t>California LifeLine and federal Lifeline now use separate enrollment and renewal processes. The California LifeLine program will continue to determine eligibility for the California program, while the federal government determines eligibility for federal Lifeline through its own process.</w:t>
      </w:r>
    </w:p>
    <w:p w:rsidR="00840BA2" w:rsidP="00270AE4" w:rsidRDefault="00840BA2" w14:paraId="029717A2" w14:textId="77777777">
      <w:pPr>
        <w:ind w:firstLine="0"/>
        <w:rPr>
          <w:color w:val="000000" w:themeColor="text1"/>
        </w:rPr>
      </w:pPr>
    </w:p>
    <w:p w:rsidR="00270AE4" w:rsidP="00270AE4" w:rsidRDefault="00270AE4" w14:paraId="6B490D44" w14:textId="3064B7C2">
      <w:pPr>
        <w:ind w:firstLine="0"/>
        <w:rPr>
          <w:color w:val="000000" w:themeColor="text1"/>
        </w:rPr>
      </w:pPr>
      <w:r w:rsidRPr="00270AE4">
        <w:rPr>
          <w:color w:val="000000" w:themeColor="text1"/>
        </w:rPr>
        <w:lastRenderedPageBreak/>
        <w:t>The CPUC</w:t>
      </w:r>
      <w:r w:rsidR="00840BA2">
        <w:rPr>
          <w:color w:val="000000" w:themeColor="text1"/>
        </w:rPr>
        <w:t>’</w:t>
      </w:r>
      <w:r w:rsidRPr="00270AE4">
        <w:rPr>
          <w:color w:val="000000" w:themeColor="text1"/>
        </w:rPr>
        <w:t>s decision</w:t>
      </w:r>
      <w:r w:rsidR="00840BA2">
        <w:rPr>
          <w:color w:val="000000" w:themeColor="text1"/>
        </w:rPr>
        <w:t xml:space="preserve"> today</w:t>
      </w:r>
      <w:r w:rsidRPr="00270AE4">
        <w:rPr>
          <w:color w:val="000000" w:themeColor="text1"/>
        </w:rPr>
        <w:t xml:space="preserve"> requires California LifeLine providers to update their websites, application materials, annual notices, consumer education materials, and customer-service scripts to clearly explain these changes and help customers understand the relationship between the two programs.</w:t>
      </w:r>
    </w:p>
    <w:p w:rsidRPr="00270AE4" w:rsidR="00840BA2" w:rsidP="00270AE4" w:rsidRDefault="00840BA2" w14:paraId="115D1036" w14:textId="77777777">
      <w:pPr>
        <w:ind w:firstLine="0"/>
        <w:rPr>
          <w:color w:val="000000" w:themeColor="text1"/>
        </w:rPr>
      </w:pPr>
    </w:p>
    <w:p w:rsidRPr="00270AE4" w:rsidR="00840BA2" w:rsidP="00270AE4" w:rsidRDefault="00270AE4" w14:paraId="07C0AFFB" w14:textId="062BDEF1">
      <w:pPr>
        <w:ind w:firstLine="0"/>
        <w:rPr>
          <w:color w:val="000000" w:themeColor="text1"/>
        </w:rPr>
      </w:pPr>
      <w:r w:rsidRPr="00270AE4">
        <w:rPr>
          <w:color w:val="000000" w:themeColor="text1"/>
        </w:rPr>
        <w:t xml:space="preserve">“Customers should not have to navigate a complicated system without clear information,” said </w:t>
      </w:r>
      <w:r w:rsidR="00840BA2">
        <w:rPr>
          <w:color w:val="000000" w:themeColor="text1"/>
        </w:rPr>
        <w:t>President Reynolds.</w:t>
      </w:r>
      <w:r w:rsidRPr="00270AE4">
        <w:rPr>
          <w:color w:val="000000" w:themeColor="text1"/>
        </w:rPr>
        <w:t xml:space="preserve"> “The CPUC is requiring providers to give customers clearer guidance about the separate California and federal programs, including when customers may need to complete separate processes.”</w:t>
      </w:r>
      <w:r>
        <w:rPr>
          <w:color w:val="000000" w:themeColor="text1"/>
        </w:rPr>
        <w:br/>
      </w:r>
    </w:p>
    <w:p w:rsidRPr="00270AE4" w:rsidR="00270AE4" w:rsidP="00270AE4" w:rsidRDefault="542F9DAD" w14:paraId="413D4034" w14:textId="22A09DDC">
      <w:pPr>
        <w:ind w:firstLine="0"/>
        <w:rPr>
          <w:color w:val="000000" w:themeColor="text1"/>
        </w:rPr>
      </w:pPr>
      <w:r w:rsidRPr="542F9DAD">
        <w:rPr>
          <w:color w:val="000000" w:themeColor="text1"/>
        </w:rPr>
        <w:t>Today’s decision also allows providers to develop dual-enrollment applications that could make it easier for customers to apply for both programs at the same time. Providers choosing to do so must clearly disclose that the programs are separately administered and explain applicable privacy and data-sharing implications. Customers must provide affirmative consent to participate in a dual-enrollment process.</w:t>
      </w:r>
    </w:p>
    <w:p w:rsidRPr="00270AE4" w:rsidR="00270AE4" w:rsidP="00270AE4" w:rsidRDefault="542F9DAD" w14:paraId="6F139419" w14:textId="1A6670BE">
      <w:pPr>
        <w:ind w:firstLine="0"/>
        <w:rPr>
          <w:color w:val="000000" w:themeColor="text1"/>
        </w:rPr>
      </w:pPr>
      <w:r w:rsidRPr="542F9DAD">
        <w:rPr>
          <w:color w:val="000000" w:themeColor="text1"/>
        </w:rPr>
        <w:t>The CPUC will monitor enrollment trends through 2027 to better understand the impact of the federal program changes and identify opportunities to further streamline enrollment.</w:t>
      </w:r>
      <w:r w:rsidR="00840BA2">
        <w:br/>
      </w:r>
    </w:p>
    <w:p w:rsidRPr="00270AE4" w:rsidR="00270AE4" w:rsidP="00270AE4" w:rsidRDefault="542F9DAD" w14:paraId="2A93045E" w14:textId="5FC4AD56">
      <w:pPr>
        <w:ind w:firstLine="0"/>
        <w:rPr>
          <w:color w:val="000000" w:themeColor="text1"/>
        </w:rPr>
      </w:pPr>
      <w:r w:rsidRPr="152E027A">
        <w:rPr>
          <w:color w:val="000000" w:themeColor="text1"/>
        </w:rPr>
        <w:t>The CPUC’s decision also establishes procedures for temporarily suspending or waiving certain California LifeLine requirements when circumstances warrant additional relief.</w:t>
      </w:r>
      <w:r>
        <w:br/>
      </w:r>
    </w:p>
    <w:p w:rsidRPr="00FB4F0A" w:rsidR="00805269" w:rsidP="00966E69" w:rsidRDefault="00805269" w14:paraId="2E34C355" w14:textId="77777777">
      <w:pPr>
        <w:shd w:val="clear" w:color="auto" w:fill="FFFFFF"/>
        <w:ind w:firstLine="0"/>
        <w:rPr>
          <w:b/>
          <w:bCs/>
          <w:color w:val="000000"/>
          <w:kern w:val="2"/>
          <w:szCs w:val="24"/>
          <w14:ligatures w14:val="standardContextual"/>
        </w:rPr>
      </w:pPr>
      <w:r w:rsidRPr="00FB4F0A">
        <w:rPr>
          <w:b/>
          <w:bCs/>
          <w:color w:val="000000"/>
          <w:kern w:val="2"/>
          <w:szCs w:val="24"/>
          <w14:ligatures w14:val="standardContextual"/>
        </w:rPr>
        <w:t xml:space="preserve">More Information  </w:t>
      </w:r>
    </w:p>
    <w:p w:rsidRPr="00FB4F0A" w:rsidR="00805269" w:rsidP="00966E69" w:rsidRDefault="00FB4F0A" w14:paraId="39365BA9" w14:textId="49652893">
      <w:pPr>
        <w:numPr>
          <w:ilvl w:val="0"/>
          <w:numId w:val="28"/>
        </w:numPr>
        <w:shd w:val="clear" w:color="auto" w:fill="FFFFFF"/>
        <w:spacing w:line="278" w:lineRule="auto"/>
        <w:contextualSpacing/>
        <w:rPr>
          <w:color w:val="000000"/>
          <w:kern w:val="2"/>
          <w:szCs w:val="24"/>
          <w14:ligatures w14:val="standardContextual"/>
        </w:rPr>
      </w:pPr>
      <w:hyperlink w:history="1" r:id="rId13">
        <w:r w:rsidRPr="00B63A34">
          <w:rPr>
            <w:rStyle w:val="Hyperlink"/>
            <w:kern w:val="2"/>
            <w:szCs w:val="24"/>
            <w14:ligatures w14:val="standardContextual"/>
          </w:rPr>
          <w:t>Proposal Approved</w:t>
        </w:r>
      </w:hyperlink>
    </w:p>
    <w:p w:rsidR="00162868" w:rsidP="00162868" w:rsidRDefault="00162868" w14:paraId="33EE3D88" w14:textId="2AED9064">
      <w:pPr>
        <w:numPr>
          <w:ilvl w:val="0"/>
          <w:numId w:val="25"/>
        </w:numPr>
        <w:shd w:val="clear" w:color="auto" w:fill="FFFFFF"/>
        <w:spacing w:after="160" w:line="278" w:lineRule="auto"/>
        <w:contextualSpacing/>
        <w:rPr>
          <w:rFonts w:eastAsia="Aptos"/>
          <w:kern w:val="2"/>
          <w:szCs w:val="24"/>
          <w14:ligatures w14:val="standardContextual"/>
        </w:rPr>
      </w:pPr>
      <w:hyperlink w:history="1" r:id="rId14">
        <w:r w:rsidRPr="00162868">
          <w:rPr>
            <w:rStyle w:val="Hyperlink"/>
            <w:rFonts w:eastAsia="Aptos"/>
            <w:kern w:val="2"/>
            <w:szCs w:val="24"/>
            <w14:ligatures w14:val="standardContextual"/>
          </w:rPr>
          <w:t>Docket Card</w:t>
        </w:r>
      </w:hyperlink>
    </w:p>
    <w:p w:rsidRPr="00162868" w:rsidR="00805269" w:rsidP="00162868" w:rsidRDefault="00162868" w14:paraId="6DC59F53" w14:textId="7B7CA915">
      <w:pPr>
        <w:numPr>
          <w:ilvl w:val="0"/>
          <w:numId w:val="25"/>
        </w:numPr>
        <w:shd w:val="clear" w:color="auto" w:fill="FFFFFF"/>
        <w:spacing w:after="160" w:line="278" w:lineRule="auto"/>
        <w:contextualSpacing/>
        <w:rPr>
          <w:rFonts w:eastAsia="Aptos"/>
          <w:kern w:val="2"/>
          <w:szCs w:val="24"/>
          <w14:ligatures w14:val="standardContextual"/>
        </w:rPr>
      </w:pPr>
      <w:hyperlink w:history="1" r:id="rId15">
        <w:r w:rsidRPr="00162868">
          <w:rPr>
            <w:rStyle w:val="Hyperlink"/>
            <w:rFonts w:eastAsia="Aptos"/>
            <w:kern w:val="2"/>
            <w:szCs w:val="24"/>
            <w14:ligatures w14:val="standardContextual"/>
          </w:rPr>
          <w:t>California LifeLine Website</w:t>
        </w:r>
      </w:hyperlink>
      <w:r w:rsidRPr="00162868" w:rsidR="00805269">
        <w:rPr>
          <w:rFonts w:eastAsia="Aptos"/>
          <w:kern w:val="2"/>
          <w:szCs w:val="24"/>
          <w14:ligatures w14:val="standardContextual"/>
        </w:rPr>
        <w:br/>
      </w:r>
    </w:p>
    <w:p w:rsidRPr="00805269" w:rsidR="00805269" w:rsidP="00805269" w:rsidRDefault="00805269" w14:paraId="517E29FD" w14:textId="77777777">
      <w:pPr>
        <w:shd w:val="clear" w:color="auto" w:fill="FFFFFF"/>
        <w:spacing w:after="240" w:line="278" w:lineRule="auto"/>
        <w:ind w:firstLine="0"/>
        <w:jc w:val="center"/>
        <w:rPr>
          <w:rFonts w:ascii="Aptos" w:hAnsi="Aptos" w:eastAsia="Aptos" w:cs="Arial"/>
          <w:kern w:val="2"/>
          <w:szCs w:val="24"/>
          <w14:ligatures w14:val="standardContextual"/>
        </w:rPr>
      </w:pPr>
      <w:r w:rsidRPr="00805269">
        <w:rPr>
          <w:rFonts w:ascii="Source Sans Pro" w:hAnsi="Source Sans Pro" w:eastAsia="Source Sans Pro" w:cs="Source Sans Pro"/>
          <w:color w:val="000000"/>
          <w:kern w:val="2"/>
          <w:szCs w:val="24"/>
          <w14:ligatures w14:val="standardContextual"/>
        </w:rPr>
        <w:t>###</w:t>
      </w:r>
    </w:p>
    <w:p w:rsidRPr="00805269" w:rsidR="00805269" w:rsidP="00805269" w:rsidRDefault="00805269" w14:paraId="701DAC0B" w14:textId="77777777">
      <w:pPr>
        <w:shd w:val="clear" w:color="auto" w:fill="FFFFFF"/>
        <w:spacing w:line="278" w:lineRule="auto"/>
        <w:ind w:firstLine="0"/>
        <w:rPr>
          <w:b/>
          <w:bCs/>
          <w:color w:val="000000"/>
          <w:kern w:val="2"/>
          <w:szCs w:val="24"/>
          <w14:ligatures w14:val="standardContextual"/>
        </w:rPr>
      </w:pPr>
      <w:r w:rsidRPr="00805269">
        <w:rPr>
          <w:b/>
          <w:bCs/>
          <w:color w:val="000000"/>
          <w:kern w:val="2"/>
          <w:szCs w:val="24"/>
          <w14:ligatures w14:val="standardContextual"/>
        </w:rPr>
        <w:t>About the California Public Utilities Commission</w:t>
      </w:r>
    </w:p>
    <w:p w:rsidRPr="00D20E49" w:rsidR="000964E3" w:rsidP="00CF54E8" w:rsidRDefault="00805269" w14:paraId="72FD6044" w14:textId="2C08AE95">
      <w:pPr>
        <w:shd w:val="clear" w:color="auto" w:fill="FFFFFF"/>
        <w:spacing w:line="278" w:lineRule="auto"/>
        <w:ind w:firstLine="0"/>
      </w:pPr>
      <w:r w:rsidRPr="00805269">
        <w:rPr>
          <w:color w:val="000000"/>
          <w:kern w:val="2"/>
          <w:szCs w:val="24"/>
          <w14:ligatures w14:val="standardContextual"/>
        </w:rPr>
        <w:t xml:space="preserve">The CPUC regulates services and utilities, protects consumers, safeguards the environment, and assures Californians access to safe and reliable utility infrastructure and services. Visit </w:t>
      </w:r>
      <w:hyperlink r:id="rId16">
        <w:r w:rsidRPr="00805269">
          <w:rPr>
            <w:color w:val="467886"/>
            <w:kern w:val="2"/>
            <w:szCs w:val="24"/>
            <w:u w:val="single"/>
            <w14:ligatures w14:val="standardContextual"/>
          </w:rPr>
          <w:t>www.cpuc.ca.gov</w:t>
        </w:r>
      </w:hyperlink>
      <w:r w:rsidRPr="00805269">
        <w:rPr>
          <w:color w:val="000000"/>
          <w:kern w:val="2"/>
          <w:szCs w:val="24"/>
          <w14:ligatures w14:val="standardContextual"/>
        </w:rPr>
        <w:t xml:space="preserve"> for more information.</w:t>
      </w:r>
      <w:bookmarkEnd w:id="0"/>
    </w:p>
    <w:sectPr w:rsidRPr="00D20E49" w:rsidR="000964E3" w:rsidSect="00064C9B">
      <w:headerReference w:type="even" r:id="rId17"/>
      <w:headerReference w:type="default" r:id="rId18"/>
      <w:footerReference w:type="even" r:id="rId19"/>
      <w:footerReference w:type="default" r:id="rId20"/>
      <w:headerReference w:type="first" r:id="rId21"/>
      <w:footerReference w:type="first" r:id="rId22"/>
      <w:pgSz w:w="12240" w:h="15840"/>
      <w:pgMar w:top="1440" w:right="1080" w:bottom="80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EF430" w14:textId="77777777" w:rsidR="00C605E5" w:rsidRDefault="00C605E5">
      <w:pPr>
        <w:spacing w:line="240" w:lineRule="auto"/>
      </w:pPr>
      <w:r>
        <w:separator/>
      </w:r>
    </w:p>
    <w:p w14:paraId="214AAED4" w14:textId="77777777" w:rsidR="00C605E5" w:rsidRDefault="00C605E5"/>
  </w:endnote>
  <w:endnote w:type="continuationSeparator" w:id="0">
    <w:p w14:paraId="30321B47" w14:textId="77777777" w:rsidR="00C605E5" w:rsidRDefault="00C605E5">
      <w:pPr>
        <w:spacing w:line="240" w:lineRule="auto"/>
      </w:pPr>
      <w:r>
        <w:continuationSeparator/>
      </w:r>
    </w:p>
    <w:p w14:paraId="0D4D3EC6" w14:textId="77777777" w:rsidR="00C605E5" w:rsidRDefault="00C605E5"/>
  </w:endnote>
  <w:endnote w:type="continuationNotice" w:id="1">
    <w:p w14:paraId="7F14CC4B" w14:textId="77777777" w:rsidR="00C605E5" w:rsidRDefault="00C605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F396" w14:textId="77777777" w:rsidR="00BA2810" w:rsidRDefault="00BA2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FED9" w14:textId="77777777" w:rsidR="00FD0A4E" w:rsidRPr="00D879A8" w:rsidRDefault="008B796C" w:rsidP="00D879A8">
    <w:pPr>
      <w:pStyle w:val="Footer"/>
      <w:tabs>
        <w:tab w:val="clear" w:pos="4680"/>
        <w:tab w:val="clear" w:pos="9360"/>
      </w:tabs>
      <w:jc w:val="right"/>
      <w:rPr>
        <w:rFonts w:ascii="Century Gothic" w:hAnsi="Century Gothic"/>
        <w:caps/>
        <w:noProof/>
        <w:color w:val="44546A" w:themeColor="text2"/>
        <w:sz w:val="20"/>
      </w:rPr>
    </w:pPr>
    <w:r>
      <w:rPr>
        <w:rFonts w:ascii="Century Gothic" w:hAnsi="Century Gothic"/>
        <w:noProof/>
        <w:sz w:val="18"/>
        <w:szCs w:val="18"/>
      </w:rPr>
      <w:drawing>
        <wp:anchor distT="0" distB="0" distL="114300" distR="114300" simplePos="0" relativeHeight="251658240" behindDoc="1" locked="0" layoutInCell="1" allowOverlap="1" wp14:anchorId="6BCEE793" wp14:editId="7B96F453">
          <wp:simplePos x="0" y="0"/>
          <wp:positionH relativeFrom="column">
            <wp:posOffset>-686189</wp:posOffset>
          </wp:positionH>
          <wp:positionV relativeFrom="paragraph">
            <wp:posOffset>213995</wp:posOffset>
          </wp:positionV>
          <wp:extent cx="7772400" cy="393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393700"/>
                  </a:xfrm>
                  <a:prstGeom prst="rect">
                    <a:avLst/>
                  </a:prstGeom>
                </pic:spPr>
              </pic:pic>
            </a:graphicData>
          </a:graphic>
          <wp14:sizeRelH relativeFrom="page">
            <wp14:pctWidth>0</wp14:pctWidth>
          </wp14:sizeRelH>
          <wp14:sizeRelV relativeFrom="page">
            <wp14:pctHeight>0</wp14:pctHeight>
          </wp14:sizeRelV>
        </wp:anchor>
      </w:drawing>
    </w:r>
    <w:r w:rsidR="004A77EE">
      <w:rPr>
        <w:rFonts w:ascii="Century Gothic" w:hAnsi="Century Gothic"/>
        <w:noProof/>
        <w:sz w:val="18"/>
        <w:szCs w:val="18"/>
      </w:rPr>
      <mc:AlternateContent>
        <mc:Choice Requires="wps">
          <w:drawing>
            <wp:anchor distT="0" distB="0" distL="114300" distR="114300" simplePos="0" relativeHeight="251658246" behindDoc="0" locked="0" layoutInCell="1" allowOverlap="1" wp14:anchorId="69281327" wp14:editId="4173BAE0">
              <wp:simplePos x="0" y="0"/>
              <wp:positionH relativeFrom="column">
                <wp:posOffset>0</wp:posOffset>
              </wp:positionH>
              <wp:positionV relativeFrom="paragraph">
                <wp:posOffset>190361</wp:posOffset>
              </wp:positionV>
              <wp:extent cx="2877015" cy="189571"/>
              <wp:effectExtent l="0" t="0" r="6350" b="1270"/>
              <wp:wrapNone/>
              <wp:docPr id="9" name="Text Box 9"/>
              <wp:cNvGraphicFramePr/>
              <a:graphic xmlns:a="http://schemas.openxmlformats.org/drawingml/2006/main">
                <a:graphicData uri="http://schemas.microsoft.com/office/word/2010/wordprocessingShape">
                  <wps:wsp>
                    <wps:cNvSpPr txBox="1"/>
                    <wps:spPr>
                      <a:xfrm>
                        <a:off x="0" y="0"/>
                        <a:ext cx="2877015" cy="189571"/>
                      </a:xfrm>
                      <a:prstGeom prst="rect">
                        <a:avLst/>
                      </a:prstGeom>
                      <a:solidFill>
                        <a:schemeClr val="bg1"/>
                      </a:solidFill>
                      <a:ln w="6350">
                        <a:noFill/>
                      </a:ln>
                    </wps:spPr>
                    <wps:txbx>
                      <w:txbxContent>
                        <w:p w14:paraId="71A84A32"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006B4BF5" w:rsidRPr="00EC6158">
                            <w:rPr>
                              <w:rFonts w:ascii="Century Gothic" w:hAnsi="Century Gothic"/>
                              <w:color w:val="404040" w:themeColor="text1" w:themeTint="BF"/>
                              <w:spacing w:val="4"/>
                              <w:sz w:val="18"/>
                              <w:szCs w:val="18"/>
                            </w:rPr>
                            <w:t xml:space="preserve">  |</w:t>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81327" id="_x0000_t202" coordsize="21600,21600" o:spt="202" path="m,l,21600r21600,l21600,xe">
              <v:stroke joinstyle="miter"/>
              <v:path gradientshapeok="t" o:connecttype="rect"/>
            </v:shapetype>
            <v:shape id="Text Box 9" o:spid="_x0000_s1026" type="#_x0000_t202" style="position:absolute;left:0;text-align:left;margin-left:0;margin-top:15pt;width:226.55pt;height:14.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" fillcolor="white [3212]" stroked="f" strokeweight=".5pt">
              <v:textbox inset=".72pt,.72pt,.72pt,.72pt">
                <w:txbxContent>
                  <w:p w14:paraId="71A84A32"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006B4BF5" w:rsidRPr="00EC6158">
                      <w:rPr>
                        <w:rFonts w:ascii="Century Gothic" w:hAnsi="Century Gothic"/>
                        <w:color w:val="404040" w:themeColor="text1" w:themeTint="BF"/>
                        <w:spacing w:val="4"/>
                        <w:sz w:val="18"/>
                        <w:szCs w:val="18"/>
                      </w:rPr>
                      <w:t xml:space="preserve">  |</w:t>
                    </w:r>
                  </w:p>
                </w:txbxContent>
              </v:textbox>
            </v:shape>
          </w:pict>
        </mc:Fallback>
      </mc:AlternateContent>
    </w:r>
    <w:r w:rsidR="00973CB7" w:rsidRPr="006905CA">
      <w:rPr>
        <w:rFonts w:ascii="Century Gothic" w:hAnsi="Century Gothic"/>
        <w:caps/>
        <w:color w:val="44546A" w:themeColor="text2"/>
        <w:sz w:val="20"/>
      </w:rPr>
      <w:fldChar w:fldCharType="begin"/>
    </w:r>
    <w:r w:rsidR="00973CB7" w:rsidRPr="006905CA">
      <w:rPr>
        <w:rFonts w:ascii="Century Gothic" w:hAnsi="Century Gothic"/>
        <w:caps/>
        <w:color w:val="44546A" w:themeColor="text2"/>
        <w:sz w:val="20"/>
      </w:rPr>
      <w:instrText xml:space="preserve"> PAGE   \* MERGEFORMAT </w:instrText>
    </w:r>
    <w:r w:rsidR="00973CB7" w:rsidRPr="006905CA">
      <w:rPr>
        <w:rFonts w:ascii="Century Gothic" w:hAnsi="Century Gothic"/>
        <w:caps/>
        <w:color w:val="44546A" w:themeColor="text2"/>
        <w:sz w:val="20"/>
      </w:rPr>
      <w:fldChar w:fldCharType="separate"/>
    </w:r>
    <w:r w:rsidR="00973CB7" w:rsidRPr="006905CA">
      <w:rPr>
        <w:rFonts w:ascii="Century Gothic" w:hAnsi="Century Gothic"/>
        <w:caps/>
        <w:noProof/>
        <w:color w:val="44546A" w:themeColor="text2"/>
        <w:sz w:val="20"/>
      </w:rPr>
      <w:t>2</w:t>
    </w:r>
    <w:r w:rsidR="00973CB7" w:rsidRPr="006905CA">
      <w:rPr>
        <w:rFonts w:ascii="Century Gothic" w:hAnsi="Century Gothic"/>
        <w:caps/>
        <w:noProof/>
        <w:color w:val="44546A" w:themeColor="text2"/>
        <w:sz w:val="20"/>
      </w:rPr>
      <w:fldChar w:fldCharType="end"/>
    </w:r>
    <w:r w:rsidR="00BA7C1C">
      <w:rPr>
        <w:rFonts w:ascii="Century Gothic" w:hAnsi="Century Gothic"/>
        <w:noProof/>
        <w:sz w:val="18"/>
        <w:szCs w:val="18"/>
      </w:rPr>
      <mc:AlternateContent>
        <mc:Choice Requires="wps">
          <w:drawing>
            <wp:anchor distT="0" distB="0" distL="114300" distR="114300" simplePos="0" relativeHeight="251658245" behindDoc="0" locked="0" layoutInCell="1" allowOverlap="1" wp14:anchorId="0FD4F8F2" wp14:editId="785F2005">
              <wp:simplePos x="0" y="0"/>
              <wp:positionH relativeFrom="column">
                <wp:posOffset>3665855</wp:posOffset>
              </wp:positionH>
              <wp:positionV relativeFrom="paragraph">
                <wp:posOffset>172720</wp:posOffset>
              </wp:positionV>
              <wp:extent cx="160020" cy="164592"/>
              <wp:effectExtent l="0" t="0" r="0" b="0"/>
              <wp:wrapNone/>
              <wp:docPr id="8" name="Rectangle 8">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60020" cy="1645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070BFB0C">
            <v:rect id="Rectangle 8" style="position:absolute;margin-left:288.65pt;margin-top:13.6pt;width:12.6pt;height:12.95pt;z-index:251667456;visibility:visible;mso-wrap-style:square;mso-wrap-distance-left:9pt;mso-wrap-distance-top:0;mso-wrap-distance-right:9pt;mso-wrap-distance-bottom:0;mso-position-horizontal:absolute;mso-position-horizontal-relative:text;mso-position-vertical:absolute;mso-position-vertical-relative:text;v-text-anchor:middle" href="https://www.linkedin.com/company/CaliforniaPUC" o:spid="_x0000_s1026" o:button="t" filled="f" stroked="f" strokeweight="1pt" w14:anchorId="177A1E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">
              <v:fill o:detectmouseclick="t"/>
            </v:rect>
          </w:pict>
        </mc:Fallback>
      </mc:AlternateContent>
    </w:r>
    <w:r w:rsidR="00516C98">
      <w:rPr>
        <w:rFonts w:ascii="Century Gothic" w:hAnsi="Century Gothic"/>
        <w:noProof/>
        <w:sz w:val="18"/>
        <w:szCs w:val="18"/>
      </w:rPr>
      <mc:AlternateContent>
        <mc:Choice Requires="wps">
          <w:drawing>
            <wp:anchor distT="0" distB="0" distL="114300" distR="114300" simplePos="0" relativeHeight="251658244" behindDoc="0" locked="0" layoutInCell="1" allowOverlap="1" wp14:anchorId="745C6449" wp14:editId="17804A1F">
              <wp:simplePos x="0" y="0"/>
              <wp:positionH relativeFrom="column">
                <wp:posOffset>3475355</wp:posOffset>
              </wp:positionH>
              <wp:positionV relativeFrom="paragraph">
                <wp:posOffset>173129</wp:posOffset>
              </wp:positionV>
              <wp:extent cx="160020" cy="165100"/>
              <wp:effectExtent l="0" t="0" r="0" b="0"/>
              <wp:wrapNone/>
              <wp:docPr id="7" name="Rectangle 7">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7CC77402">
            <v:rect id="Rectangle 7" style="position:absolute;margin-left:273.65pt;margin-top:13.65pt;width:12.6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href="https://www.youtube.com/user/CaliforniaPUC" o:spid="_x0000_s1026" o:button="t" filled="f" stroked="f" strokeweight="1pt" w14:anchorId="51993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3" behindDoc="0" locked="0" layoutInCell="1" allowOverlap="1" wp14:anchorId="2FA835A5" wp14:editId="631EBF20">
              <wp:simplePos x="0" y="0"/>
              <wp:positionH relativeFrom="column">
                <wp:posOffset>3284855</wp:posOffset>
              </wp:positionH>
              <wp:positionV relativeFrom="paragraph">
                <wp:posOffset>173129</wp:posOffset>
              </wp:positionV>
              <wp:extent cx="160020" cy="165100"/>
              <wp:effectExtent l="0" t="0" r="0" b="0"/>
              <wp:wrapNone/>
              <wp:docPr id="6" name="Rectangle 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444B9E22">
            <v:rect id="Rectangle 6" style="position:absolute;margin-left:258.65pt;margin-top:13.65pt;width:12.6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href="https://www.instagram.com/CaliforniaPUC/" o:spid="_x0000_s1026" o:button="t" filled="f" stroked="f" strokeweight="1pt" w14:anchorId="794DEB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2" behindDoc="0" locked="0" layoutInCell="1" allowOverlap="1" wp14:anchorId="2D9713B4" wp14:editId="17DBBB82">
              <wp:simplePos x="0" y="0"/>
              <wp:positionH relativeFrom="column">
                <wp:posOffset>3094990</wp:posOffset>
              </wp:positionH>
              <wp:positionV relativeFrom="paragraph">
                <wp:posOffset>173129</wp:posOffset>
              </wp:positionV>
              <wp:extent cx="160020" cy="165100"/>
              <wp:effectExtent l="0" t="0" r="0" b="0"/>
              <wp:wrapNone/>
              <wp:docPr id="5" name="Rectangle 5">
                <a:hlinkClick xmlns:a="http://schemas.openxmlformats.org/drawingml/2006/main" r:id="rId5"/>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0A902484">
            <v:rect id="Rectangle 5" style="position:absolute;margin-left:243.7pt;margin-top:13.65pt;width:12.6pt;height:13pt;z-index:251661312;visibility:visible;mso-wrap-style:square;mso-wrap-distance-left:9pt;mso-wrap-distance-top:0;mso-wrap-distance-right:9pt;mso-wrap-distance-bottom:0;mso-position-horizontal:absolute;mso-position-horizontal-relative:text;mso-position-vertical:absolute;mso-position-vertical-relative:text;v-text-anchor:middle" href="https://www.facebook.com/CaliforniaPUC" o:spid="_x0000_s1026" o:button="t" filled="f" stroked="f" strokeweight="1pt" w14:anchorId="113E6C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">
              <v:fill o:detectmouseclick="t"/>
            </v:rect>
          </w:pict>
        </mc:Fallback>
      </mc:AlternateContent>
    </w:r>
    <w:r w:rsidR="00EF0B74">
      <w:rPr>
        <w:rFonts w:ascii="Century Gothic" w:hAnsi="Century Gothic"/>
        <w:noProof/>
        <w:sz w:val="18"/>
        <w:szCs w:val="18"/>
      </w:rPr>
      <mc:AlternateContent>
        <mc:Choice Requires="wps">
          <w:drawing>
            <wp:anchor distT="0" distB="0" distL="114300" distR="114300" simplePos="0" relativeHeight="251658241" behindDoc="0" locked="0" layoutInCell="1" allowOverlap="1" wp14:anchorId="63B518E8" wp14:editId="35895C57">
              <wp:simplePos x="0" y="0"/>
              <wp:positionH relativeFrom="column">
                <wp:posOffset>2903855</wp:posOffset>
              </wp:positionH>
              <wp:positionV relativeFrom="paragraph">
                <wp:posOffset>174745</wp:posOffset>
              </wp:positionV>
              <wp:extent cx="160020" cy="164846"/>
              <wp:effectExtent l="0" t="0" r="0" b="0"/>
              <wp:wrapNone/>
              <wp:docPr id="4" name="Rectangle 4">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60020" cy="1648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3792B90">
            <v:rect id="Rectangle 4" style="position:absolute;margin-left:228.65pt;margin-top:13.75pt;width:12.6pt;height:1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href="https://twitter.com/californiapuc" o:spid="_x0000_s1026" o:button="t" filled="f" stroked="f" strokeweight="1pt" w14:anchorId="48BA3D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">
              <v:fill o:detectmouseclick="t"/>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39CC" w14:textId="77777777" w:rsidR="00BA2810" w:rsidRDefault="00BA2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A4B21" w14:textId="77777777" w:rsidR="00C605E5" w:rsidRDefault="00C605E5">
      <w:pPr>
        <w:spacing w:line="240" w:lineRule="auto"/>
      </w:pPr>
      <w:r>
        <w:separator/>
      </w:r>
    </w:p>
    <w:p w14:paraId="63F11CF5" w14:textId="77777777" w:rsidR="00C605E5" w:rsidRDefault="00C605E5"/>
  </w:footnote>
  <w:footnote w:type="continuationSeparator" w:id="0">
    <w:p w14:paraId="39D0AADE" w14:textId="77777777" w:rsidR="00C605E5" w:rsidRDefault="00C605E5">
      <w:pPr>
        <w:spacing w:line="240" w:lineRule="auto"/>
      </w:pPr>
      <w:r>
        <w:continuationSeparator/>
      </w:r>
    </w:p>
    <w:p w14:paraId="1537E2D0" w14:textId="77777777" w:rsidR="00C605E5" w:rsidRDefault="00C605E5"/>
  </w:footnote>
  <w:footnote w:type="continuationNotice" w:id="1">
    <w:p w14:paraId="0839EAA2" w14:textId="77777777" w:rsidR="00C605E5" w:rsidRDefault="00C605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B299" w14:textId="77777777" w:rsidR="00BA2810" w:rsidRDefault="00BA2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FD8B" w14:textId="77777777" w:rsidR="008B796C" w:rsidRDefault="008B796C">
    <w:pPr>
      <w:pStyle w:val="Header"/>
      <w:ind w:firstLine="0"/>
    </w:pPr>
  </w:p>
  <w:p w14:paraId="0E3D7E8A" w14:textId="77777777" w:rsidR="00FD0A4E" w:rsidRDefault="00FD0A4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A66A" w14:textId="77777777" w:rsidR="00BA2810" w:rsidRDefault="00BA2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6AA6"/>
    <w:multiLevelType w:val="hybridMultilevel"/>
    <w:tmpl w:val="FFFFFFFF"/>
    <w:lvl w:ilvl="0" w:tplc="57E2DA22">
      <w:start w:val="1"/>
      <w:numFmt w:val="bullet"/>
      <w:lvlText w:val=""/>
      <w:lvlJc w:val="left"/>
      <w:pPr>
        <w:ind w:left="360" w:hanging="360"/>
      </w:pPr>
      <w:rPr>
        <w:rFonts w:ascii="Symbol" w:hAnsi="Symbol" w:hint="default"/>
      </w:rPr>
    </w:lvl>
    <w:lvl w:ilvl="1" w:tplc="CB224DC8">
      <w:start w:val="1"/>
      <w:numFmt w:val="bullet"/>
      <w:lvlText w:val="o"/>
      <w:lvlJc w:val="left"/>
      <w:pPr>
        <w:ind w:left="1080" w:hanging="360"/>
      </w:pPr>
      <w:rPr>
        <w:rFonts w:ascii="Courier New" w:hAnsi="Courier New" w:hint="default"/>
      </w:rPr>
    </w:lvl>
    <w:lvl w:ilvl="2" w:tplc="87C4CEEA">
      <w:start w:val="1"/>
      <w:numFmt w:val="bullet"/>
      <w:lvlText w:val=""/>
      <w:lvlJc w:val="left"/>
      <w:pPr>
        <w:ind w:left="1800" w:hanging="360"/>
      </w:pPr>
      <w:rPr>
        <w:rFonts w:ascii="Wingdings" w:hAnsi="Wingdings" w:hint="default"/>
      </w:rPr>
    </w:lvl>
    <w:lvl w:ilvl="3" w:tplc="8B081632">
      <w:start w:val="1"/>
      <w:numFmt w:val="bullet"/>
      <w:lvlText w:val=""/>
      <w:lvlJc w:val="left"/>
      <w:pPr>
        <w:ind w:left="2520" w:hanging="360"/>
      </w:pPr>
      <w:rPr>
        <w:rFonts w:ascii="Symbol" w:hAnsi="Symbol" w:hint="default"/>
      </w:rPr>
    </w:lvl>
    <w:lvl w:ilvl="4" w:tplc="C132531E">
      <w:start w:val="1"/>
      <w:numFmt w:val="bullet"/>
      <w:lvlText w:val="o"/>
      <w:lvlJc w:val="left"/>
      <w:pPr>
        <w:ind w:left="3240" w:hanging="360"/>
      </w:pPr>
      <w:rPr>
        <w:rFonts w:ascii="Courier New" w:hAnsi="Courier New" w:hint="default"/>
      </w:rPr>
    </w:lvl>
    <w:lvl w:ilvl="5" w:tplc="FDBA6528">
      <w:start w:val="1"/>
      <w:numFmt w:val="bullet"/>
      <w:lvlText w:val=""/>
      <w:lvlJc w:val="left"/>
      <w:pPr>
        <w:ind w:left="3960" w:hanging="360"/>
      </w:pPr>
      <w:rPr>
        <w:rFonts w:ascii="Wingdings" w:hAnsi="Wingdings" w:hint="default"/>
      </w:rPr>
    </w:lvl>
    <w:lvl w:ilvl="6" w:tplc="36FE3E9E">
      <w:start w:val="1"/>
      <w:numFmt w:val="bullet"/>
      <w:lvlText w:val=""/>
      <w:lvlJc w:val="left"/>
      <w:pPr>
        <w:ind w:left="4680" w:hanging="360"/>
      </w:pPr>
      <w:rPr>
        <w:rFonts w:ascii="Symbol" w:hAnsi="Symbol" w:hint="default"/>
      </w:rPr>
    </w:lvl>
    <w:lvl w:ilvl="7" w:tplc="950A1312">
      <w:start w:val="1"/>
      <w:numFmt w:val="bullet"/>
      <w:lvlText w:val="o"/>
      <w:lvlJc w:val="left"/>
      <w:pPr>
        <w:ind w:left="5400" w:hanging="360"/>
      </w:pPr>
      <w:rPr>
        <w:rFonts w:ascii="Courier New" w:hAnsi="Courier New" w:hint="default"/>
      </w:rPr>
    </w:lvl>
    <w:lvl w:ilvl="8" w:tplc="F892B1F4">
      <w:start w:val="1"/>
      <w:numFmt w:val="bullet"/>
      <w:lvlText w:val=""/>
      <w:lvlJc w:val="left"/>
      <w:pPr>
        <w:ind w:left="6120" w:hanging="360"/>
      </w:pPr>
      <w:rPr>
        <w:rFonts w:ascii="Wingdings" w:hAnsi="Wingdings" w:hint="default"/>
      </w:rPr>
    </w:lvl>
  </w:abstractNum>
  <w:abstractNum w:abstractNumId="1" w15:restartNumberingAfterBreak="0">
    <w:nsid w:val="049322BD"/>
    <w:multiLevelType w:val="hybridMultilevel"/>
    <w:tmpl w:val="CB844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9684B"/>
    <w:multiLevelType w:val="hybridMultilevel"/>
    <w:tmpl w:val="C81EB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B5E50"/>
    <w:multiLevelType w:val="hybridMultilevel"/>
    <w:tmpl w:val="D06E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53608"/>
    <w:multiLevelType w:val="hybridMultilevel"/>
    <w:tmpl w:val="633A27C2"/>
    <w:lvl w:ilvl="0" w:tplc="89EA5F60">
      <w:start w:val="1"/>
      <w:numFmt w:val="bullet"/>
      <w:lvlText w:val="·"/>
      <w:lvlJc w:val="left"/>
      <w:pPr>
        <w:ind w:left="720" w:hanging="360"/>
      </w:pPr>
      <w:rPr>
        <w:rFonts w:ascii="Symbol" w:hAnsi="Symbol" w:hint="default"/>
      </w:rPr>
    </w:lvl>
    <w:lvl w:ilvl="1" w:tplc="8500F7A6">
      <w:start w:val="1"/>
      <w:numFmt w:val="bullet"/>
      <w:lvlText w:val="o"/>
      <w:lvlJc w:val="left"/>
      <w:pPr>
        <w:ind w:left="2520" w:hanging="360"/>
      </w:pPr>
      <w:rPr>
        <w:rFonts w:ascii="Courier New" w:hAnsi="Courier New" w:hint="default"/>
      </w:rPr>
    </w:lvl>
    <w:lvl w:ilvl="2" w:tplc="4678E5F4">
      <w:start w:val="1"/>
      <w:numFmt w:val="bullet"/>
      <w:lvlText w:val=""/>
      <w:lvlJc w:val="left"/>
      <w:pPr>
        <w:ind w:left="3240" w:hanging="360"/>
      </w:pPr>
      <w:rPr>
        <w:rFonts w:ascii="Wingdings" w:hAnsi="Wingdings" w:hint="default"/>
      </w:rPr>
    </w:lvl>
    <w:lvl w:ilvl="3" w:tplc="686C5006">
      <w:start w:val="1"/>
      <w:numFmt w:val="bullet"/>
      <w:lvlText w:val=""/>
      <w:lvlJc w:val="left"/>
      <w:pPr>
        <w:ind w:left="3960" w:hanging="360"/>
      </w:pPr>
      <w:rPr>
        <w:rFonts w:ascii="Symbol" w:hAnsi="Symbol" w:hint="default"/>
      </w:rPr>
    </w:lvl>
    <w:lvl w:ilvl="4" w:tplc="6038C918">
      <w:start w:val="1"/>
      <w:numFmt w:val="bullet"/>
      <w:lvlText w:val="o"/>
      <w:lvlJc w:val="left"/>
      <w:pPr>
        <w:ind w:left="4680" w:hanging="360"/>
      </w:pPr>
      <w:rPr>
        <w:rFonts w:ascii="Courier New" w:hAnsi="Courier New" w:hint="default"/>
      </w:rPr>
    </w:lvl>
    <w:lvl w:ilvl="5" w:tplc="2480C1B6">
      <w:start w:val="1"/>
      <w:numFmt w:val="bullet"/>
      <w:lvlText w:val=""/>
      <w:lvlJc w:val="left"/>
      <w:pPr>
        <w:ind w:left="5400" w:hanging="360"/>
      </w:pPr>
      <w:rPr>
        <w:rFonts w:ascii="Wingdings" w:hAnsi="Wingdings" w:hint="default"/>
      </w:rPr>
    </w:lvl>
    <w:lvl w:ilvl="6" w:tplc="E520A8F2">
      <w:start w:val="1"/>
      <w:numFmt w:val="bullet"/>
      <w:lvlText w:val=""/>
      <w:lvlJc w:val="left"/>
      <w:pPr>
        <w:ind w:left="6120" w:hanging="360"/>
      </w:pPr>
      <w:rPr>
        <w:rFonts w:ascii="Symbol" w:hAnsi="Symbol" w:hint="default"/>
      </w:rPr>
    </w:lvl>
    <w:lvl w:ilvl="7" w:tplc="E658819C">
      <w:start w:val="1"/>
      <w:numFmt w:val="bullet"/>
      <w:lvlText w:val="o"/>
      <w:lvlJc w:val="left"/>
      <w:pPr>
        <w:ind w:left="6840" w:hanging="360"/>
      </w:pPr>
      <w:rPr>
        <w:rFonts w:ascii="Courier New" w:hAnsi="Courier New" w:hint="default"/>
      </w:rPr>
    </w:lvl>
    <w:lvl w:ilvl="8" w:tplc="BC6AD76A">
      <w:start w:val="1"/>
      <w:numFmt w:val="bullet"/>
      <w:lvlText w:val=""/>
      <w:lvlJc w:val="left"/>
      <w:pPr>
        <w:ind w:left="7560" w:hanging="360"/>
      </w:pPr>
      <w:rPr>
        <w:rFonts w:ascii="Wingdings" w:hAnsi="Wingdings" w:hint="default"/>
      </w:rPr>
    </w:lvl>
  </w:abstractNum>
  <w:abstractNum w:abstractNumId="5" w15:restartNumberingAfterBreak="0">
    <w:nsid w:val="14AB17FE"/>
    <w:multiLevelType w:val="multilevel"/>
    <w:tmpl w:val="4D4017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921312"/>
    <w:multiLevelType w:val="hybridMultilevel"/>
    <w:tmpl w:val="883E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D354D"/>
    <w:multiLevelType w:val="hybridMultilevel"/>
    <w:tmpl w:val="282C9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57EFF"/>
    <w:multiLevelType w:val="hybridMultilevel"/>
    <w:tmpl w:val="AA8AE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3F72E3"/>
    <w:multiLevelType w:val="hybridMultilevel"/>
    <w:tmpl w:val="D56E7748"/>
    <w:lvl w:ilvl="0" w:tplc="90C0B514">
      <w:start w:val="1"/>
      <w:numFmt w:val="bullet"/>
      <w:lvlText w:val="·"/>
      <w:lvlJc w:val="left"/>
      <w:pPr>
        <w:ind w:left="720" w:hanging="360"/>
      </w:pPr>
      <w:rPr>
        <w:rFonts w:ascii="Symbol" w:hAnsi="Symbol" w:hint="default"/>
      </w:rPr>
    </w:lvl>
    <w:lvl w:ilvl="1" w:tplc="4738A7A8">
      <w:start w:val="1"/>
      <w:numFmt w:val="bullet"/>
      <w:lvlText w:val="o"/>
      <w:lvlJc w:val="left"/>
      <w:pPr>
        <w:ind w:left="2520" w:hanging="360"/>
      </w:pPr>
      <w:rPr>
        <w:rFonts w:ascii="Courier New" w:hAnsi="Courier New" w:hint="default"/>
      </w:rPr>
    </w:lvl>
    <w:lvl w:ilvl="2" w:tplc="54EE87D8">
      <w:start w:val="1"/>
      <w:numFmt w:val="bullet"/>
      <w:lvlText w:val=""/>
      <w:lvlJc w:val="left"/>
      <w:pPr>
        <w:ind w:left="3240" w:hanging="360"/>
      </w:pPr>
      <w:rPr>
        <w:rFonts w:ascii="Wingdings" w:hAnsi="Wingdings" w:hint="default"/>
      </w:rPr>
    </w:lvl>
    <w:lvl w:ilvl="3" w:tplc="D7268A82">
      <w:start w:val="1"/>
      <w:numFmt w:val="bullet"/>
      <w:lvlText w:val=""/>
      <w:lvlJc w:val="left"/>
      <w:pPr>
        <w:ind w:left="3960" w:hanging="360"/>
      </w:pPr>
      <w:rPr>
        <w:rFonts w:ascii="Symbol" w:hAnsi="Symbol" w:hint="default"/>
      </w:rPr>
    </w:lvl>
    <w:lvl w:ilvl="4" w:tplc="4314C5CA">
      <w:start w:val="1"/>
      <w:numFmt w:val="bullet"/>
      <w:lvlText w:val="o"/>
      <w:lvlJc w:val="left"/>
      <w:pPr>
        <w:ind w:left="4680" w:hanging="360"/>
      </w:pPr>
      <w:rPr>
        <w:rFonts w:ascii="Courier New" w:hAnsi="Courier New" w:hint="default"/>
      </w:rPr>
    </w:lvl>
    <w:lvl w:ilvl="5" w:tplc="54245D58">
      <w:start w:val="1"/>
      <w:numFmt w:val="bullet"/>
      <w:lvlText w:val=""/>
      <w:lvlJc w:val="left"/>
      <w:pPr>
        <w:ind w:left="5400" w:hanging="360"/>
      </w:pPr>
      <w:rPr>
        <w:rFonts w:ascii="Wingdings" w:hAnsi="Wingdings" w:hint="default"/>
      </w:rPr>
    </w:lvl>
    <w:lvl w:ilvl="6" w:tplc="4CA2587A">
      <w:start w:val="1"/>
      <w:numFmt w:val="bullet"/>
      <w:lvlText w:val=""/>
      <w:lvlJc w:val="left"/>
      <w:pPr>
        <w:ind w:left="6120" w:hanging="360"/>
      </w:pPr>
      <w:rPr>
        <w:rFonts w:ascii="Symbol" w:hAnsi="Symbol" w:hint="default"/>
      </w:rPr>
    </w:lvl>
    <w:lvl w:ilvl="7" w:tplc="B14C611A">
      <w:start w:val="1"/>
      <w:numFmt w:val="bullet"/>
      <w:lvlText w:val="o"/>
      <w:lvlJc w:val="left"/>
      <w:pPr>
        <w:ind w:left="6840" w:hanging="360"/>
      </w:pPr>
      <w:rPr>
        <w:rFonts w:ascii="Courier New" w:hAnsi="Courier New" w:hint="default"/>
      </w:rPr>
    </w:lvl>
    <w:lvl w:ilvl="8" w:tplc="B91E4022">
      <w:start w:val="1"/>
      <w:numFmt w:val="bullet"/>
      <w:lvlText w:val=""/>
      <w:lvlJc w:val="left"/>
      <w:pPr>
        <w:ind w:left="7560" w:hanging="360"/>
      </w:pPr>
      <w:rPr>
        <w:rFonts w:ascii="Wingdings" w:hAnsi="Wingdings" w:hint="default"/>
      </w:rPr>
    </w:lvl>
  </w:abstractNum>
  <w:abstractNum w:abstractNumId="10" w15:restartNumberingAfterBreak="0">
    <w:nsid w:val="194779F0"/>
    <w:multiLevelType w:val="hybridMultilevel"/>
    <w:tmpl w:val="90E65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2A9FB"/>
    <w:multiLevelType w:val="hybridMultilevel"/>
    <w:tmpl w:val="E5BE7108"/>
    <w:lvl w:ilvl="0" w:tplc="DCE262FE">
      <w:start w:val="1"/>
      <w:numFmt w:val="bullet"/>
      <w:lvlText w:val="·"/>
      <w:lvlJc w:val="left"/>
      <w:pPr>
        <w:ind w:left="720" w:hanging="360"/>
      </w:pPr>
      <w:rPr>
        <w:rFonts w:ascii="Symbol" w:hAnsi="Symbol" w:hint="default"/>
      </w:rPr>
    </w:lvl>
    <w:lvl w:ilvl="1" w:tplc="18B2E840">
      <w:start w:val="1"/>
      <w:numFmt w:val="bullet"/>
      <w:lvlText w:val="o"/>
      <w:lvlJc w:val="left"/>
      <w:pPr>
        <w:ind w:left="2520" w:hanging="360"/>
      </w:pPr>
      <w:rPr>
        <w:rFonts w:ascii="Courier New" w:hAnsi="Courier New" w:hint="default"/>
      </w:rPr>
    </w:lvl>
    <w:lvl w:ilvl="2" w:tplc="6F1278DC">
      <w:start w:val="1"/>
      <w:numFmt w:val="bullet"/>
      <w:lvlText w:val=""/>
      <w:lvlJc w:val="left"/>
      <w:pPr>
        <w:ind w:left="3240" w:hanging="360"/>
      </w:pPr>
      <w:rPr>
        <w:rFonts w:ascii="Wingdings" w:hAnsi="Wingdings" w:hint="default"/>
      </w:rPr>
    </w:lvl>
    <w:lvl w:ilvl="3" w:tplc="F8522470">
      <w:start w:val="1"/>
      <w:numFmt w:val="bullet"/>
      <w:lvlText w:val=""/>
      <w:lvlJc w:val="left"/>
      <w:pPr>
        <w:ind w:left="3960" w:hanging="360"/>
      </w:pPr>
      <w:rPr>
        <w:rFonts w:ascii="Symbol" w:hAnsi="Symbol" w:hint="default"/>
      </w:rPr>
    </w:lvl>
    <w:lvl w:ilvl="4" w:tplc="2F0C2E24">
      <w:start w:val="1"/>
      <w:numFmt w:val="bullet"/>
      <w:lvlText w:val="o"/>
      <w:lvlJc w:val="left"/>
      <w:pPr>
        <w:ind w:left="4680" w:hanging="360"/>
      </w:pPr>
      <w:rPr>
        <w:rFonts w:ascii="Courier New" w:hAnsi="Courier New" w:hint="default"/>
      </w:rPr>
    </w:lvl>
    <w:lvl w:ilvl="5" w:tplc="81B46AA0">
      <w:start w:val="1"/>
      <w:numFmt w:val="bullet"/>
      <w:lvlText w:val=""/>
      <w:lvlJc w:val="left"/>
      <w:pPr>
        <w:ind w:left="5400" w:hanging="360"/>
      </w:pPr>
      <w:rPr>
        <w:rFonts w:ascii="Wingdings" w:hAnsi="Wingdings" w:hint="default"/>
      </w:rPr>
    </w:lvl>
    <w:lvl w:ilvl="6" w:tplc="DF5C4BC8">
      <w:start w:val="1"/>
      <w:numFmt w:val="bullet"/>
      <w:lvlText w:val=""/>
      <w:lvlJc w:val="left"/>
      <w:pPr>
        <w:ind w:left="6120" w:hanging="360"/>
      </w:pPr>
      <w:rPr>
        <w:rFonts w:ascii="Symbol" w:hAnsi="Symbol" w:hint="default"/>
      </w:rPr>
    </w:lvl>
    <w:lvl w:ilvl="7" w:tplc="B206166C">
      <w:start w:val="1"/>
      <w:numFmt w:val="bullet"/>
      <w:lvlText w:val="o"/>
      <w:lvlJc w:val="left"/>
      <w:pPr>
        <w:ind w:left="6840" w:hanging="360"/>
      </w:pPr>
      <w:rPr>
        <w:rFonts w:ascii="Courier New" w:hAnsi="Courier New" w:hint="default"/>
      </w:rPr>
    </w:lvl>
    <w:lvl w:ilvl="8" w:tplc="8E8407A0">
      <w:start w:val="1"/>
      <w:numFmt w:val="bullet"/>
      <w:lvlText w:val=""/>
      <w:lvlJc w:val="left"/>
      <w:pPr>
        <w:ind w:left="7560" w:hanging="360"/>
      </w:pPr>
      <w:rPr>
        <w:rFonts w:ascii="Wingdings" w:hAnsi="Wingdings" w:hint="default"/>
      </w:rPr>
    </w:lvl>
  </w:abstractNum>
  <w:abstractNum w:abstractNumId="12" w15:restartNumberingAfterBreak="0">
    <w:nsid w:val="30EE4BC9"/>
    <w:multiLevelType w:val="multilevel"/>
    <w:tmpl w:val="59C8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EB2318"/>
    <w:multiLevelType w:val="multilevel"/>
    <w:tmpl w:val="31BA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6B6375"/>
    <w:multiLevelType w:val="multilevel"/>
    <w:tmpl w:val="889A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0D8170"/>
    <w:multiLevelType w:val="hybridMultilevel"/>
    <w:tmpl w:val="FFFFFFFF"/>
    <w:lvl w:ilvl="0" w:tplc="C5189DAC">
      <w:start w:val="1"/>
      <w:numFmt w:val="bullet"/>
      <w:lvlText w:val=""/>
      <w:lvlJc w:val="left"/>
      <w:pPr>
        <w:ind w:left="720" w:hanging="360"/>
      </w:pPr>
      <w:rPr>
        <w:rFonts w:ascii="Symbol" w:hAnsi="Symbol" w:hint="default"/>
      </w:rPr>
    </w:lvl>
    <w:lvl w:ilvl="1" w:tplc="7EB45044">
      <w:start w:val="1"/>
      <w:numFmt w:val="bullet"/>
      <w:lvlText w:val="o"/>
      <w:lvlJc w:val="left"/>
      <w:pPr>
        <w:ind w:left="1440" w:hanging="360"/>
      </w:pPr>
      <w:rPr>
        <w:rFonts w:ascii="Courier New" w:hAnsi="Courier New" w:hint="default"/>
      </w:rPr>
    </w:lvl>
    <w:lvl w:ilvl="2" w:tplc="CA7451D0">
      <w:start w:val="1"/>
      <w:numFmt w:val="bullet"/>
      <w:lvlText w:val=""/>
      <w:lvlJc w:val="left"/>
      <w:pPr>
        <w:ind w:left="2160" w:hanging="360"/>
      </w:pPr>
      <w:rPr>
        <w:rFonts w:ascii="Wingdings" w:hAnsi="Wingdings" w:hint="default"/>
      </w:rPr>
    </w:lvl>
    <w:lvl w:ilvl="3" w:tplc="0AF807EE">
      <w:start w:val="1"/>
      <w:numFmt w:val="bullet"/>
      <w:lvlText w:val=""/>
      <w:lvlJc w:val="left"/>
      <w:pPr>
        <w:ind w:left="2880" w:hanging="360"/>
      </w:pPr>
      <w:rPr>
        <w:rFonts w:ascii="Symbol" w:hAnsi="Symbol" w:hint="default"/>
      </w:rPr>
    </w:lvl>
    <w:lvl w:ilvl="4" w:tplc="9D80AF7C">
      <w:start w:val="1"/>
      <w:numFmt w:val="bullet"/>
      <w:lvlText w:val="o"/>
      <w:lvlJc w:val="left"/>
      <w:pPr>
        <w:ind w:left="3600" w:hanging="360"/>
      </w:pPr>
      <w:rPr>
        <w:rFonts w:ascii="Courier New" w:hAnsi="Courier New" w:hint="default"/>
      </w:rPr>
    </w:lvl>
    <w:lvl w:ilvl="5" w:tplc="CCE60742">
      <w:start w:val="1"/>
      <w:numFmt w:val="bullet"/>
      <w:lvlText w:val=""/>
      <w:lvlJc w:val="left"/>
      <w:pPr>
        <w:ind w:left="4320" w:hanging="360"/>
      </w:pPr>
      <w:rPr>
        <w:rFonts w:ascii="Wingdings" w:hAnsi="Wingdings" w:hint="default"/>
      </w:rPr>
    </w:lvl>
    <w:lvl w:ilvl="6" w:tplc="B000A438">
      <w:start w:val="1"/>
      <w:numFmt w:val="bullet"/>
      <w:lvlText w:val=""/>
      <w:lvlJc w:val="left"/>
      <w:pPr>
        <w:ind w:left="5040" w:hanging="360"/>
      </w:pPr>
      <w:rPr>
        <w:rFonts w:ascii="Symbol" w:hAnsi="Symbol" w:hint="default"/>
      </w:rPr>
    </w:lvl>
    <w:lvl w:ilvl="7" w:tplc="8B362F30">
      <w:start w:val="1"/>
      <w:numFmt w:val="bullet"/>
      <w:lvlText w:val="o"/>
      <w:lvlJc w:val="left"/>
      <w:pPr>
        <w:ind w:left="5760" w:hanging="360"/>
      </w:pPr>
      <w:rPr>
        <w:rFonts w:ascii="Courier New" w:hAnsi="Courier New" w:hint="default"/>
      </w:rPr>
    </w:lvl>
    <w:lvl w:ilvl="8" w:tplc="CB6A523C">
      <w:start w:val="1"/>
      <w:numFmt w:val="bullet"/>
      <w:lvlText w:val=""/>
      <w:lvlJc w:val="left"/>
      <w:pPr>
        <w:ind w:left="6480" w:hanging="360"/>
      </w:pPr>
      <w:rPr>
        <w:rFonts w:ascii="Wingdings" w:hAnsi="Wingdings" w:hint="default"/>
      </w:rPr>
    </w:lvl>
  </w:abstractNum>
  <w:abstractNum w:abstractNumId="16" w15:restartNumberingAfterBreak="0">
    <w:nsid w:val="47763DEE"/>
    <w:multiLevelType w:val="multilevel"/>
    <w:tmpl w:val="43C665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A6AD204"/>
    <w:multiLevelType w:val="multilevel"/>
    <w:tmpl w:val="35B84D0C"/>
    <w:lvl w:ilvl="0">
      <w:start w:val="1"/>
      <w:numFmt w:val="bullet"/>
      <w:lvlText w:val=""/>
      <w:lvlJc w:val="left"/>
      <w:pPr>
        <w:ind w:left="72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4AA9DD3A"/>
    <w:multiLevelType w:val="hybridMultilevel"/>
    <w:tmpl w:val="FFFFFFFF"/>
    <w:lvl w:ilvl="0" w:tplc="2A020258">
      <w:start w:val="1"/>
      <w:numFmt w:val="bullet"/>
      <w:lvlText w:val=""/>
      <w:lvlJc w:val="left"/>
      <w:pPr>
        <w:ind w:left="720" w:hanging="360"/>
      </w:pPr>
      <w:rPr>
        <w:rFonts w:ascii="Symbol" w:hAnsi="Symbol" w:hint="default"/>
      </w:rPr>
    </w:lvl>
    <w:lvl w:ilvl="1" w:tplc="4C84F06C">
      <w:start w:val="1"/>
      <w:numFmt w:val="bullet"/>
      <w:lvlText w:val="o"/>
      <w:lvlJc w:val="left"/>
      <w:pPr>
        <w:ind w:left="1440" w:hanging="360"/>
      </w:pPr>
      <w:rPr>
        <w:rFonts w:ascii="Courier New" w:hAnsi="Courier New" w:hint="default"/>
      </w:rPr>
    </w:lvl>
    <w:lvl w:ilvl="2" w:tplc="EA4C17DC">
      <w:start w:val="1"/>
      <w:numFmt w:val="bullet"/>
      <w:lvlText w:val=""/>
      <w:lvlJc w:val="left"/>
      <w:pPr>
        <w:ind w:left="2160" w:hanging="360"/>
      </w:pPr>
      <w:rPr>
        <w:rFonts w:ascii="Wingdings" w:hAnsi="Wingdings" w:hint="default"/>
      </w:rPr>
    </w:lvl>
    <w:lvl w:ilvl="3" w:tplc="A0B265A6">
      <w:start w:val="1"/>
      <w:numFmt w:val="bullet"/>
      <w:lvlText w:val=""/>
      <w:lvlJc w:val="left"/>
      <w:pPr>
        <w:ind w:left="2880" w:hanging="360"/>
      </w:pPr>
      <w:rPr>
        <w:rFonts w:ascii="Symbol" w:hAnsi="Symbol" w:hint="default"/>
      </w:rPr>
    </w:lvl>
    <w:lvl w:ilvl="4" w:tplc="1D861720">
      <w:start w:val="1"/>
      <w:numFmt w:val="bullet"/>
      <w:lvlText w:val="o"/>
      <w:lvlJc w:val="left"/>
      <w:pPr>
        <w:ind w:left="3600" w:hanging="360"/>
      </w:pPr>
      <w:rPr>
        <w:rFonts w:ascii="Courier New" w:hAnsi="Courier New" w:hint="default"/>
      </w:rPr>
    </w:lvl>
    <w:lvl w:ilvl="5" w:tplc="928A4A1C">
      <w:start w:val="1"/>
      <w:numFmt w:val="bullet"/>
      <w:lvlText w:val=""/>
      <w:lvlJc w:val="left"/>
      <w:pPr>
        <w:ind w:left="4320" w:hanging="360"/>
      </w:pPr>
      <w:rPr>
        <w:rFonts w:ascii="Wingdings" w:hAnsi="Wingdings" w:hint="default"/>
      </w:rPr>
    </w:lvl>
    <w:lvl w:ilvl="6" w:tplc="8E92F996">
      <w:start w:val="1"/>
      <w:numFmt w:val="bullet"/>
      <w:lvlText w:val=""/>
      <w:lvlJc w:val="left"/>
      <w:pPr>
        <w:ind w:left="5040" w:hanging="360"/>
      </w:pPr>
      <w:rPr>
        <w:rFonts w:ascii="Symbol" w:hAnsi="Symbol" w:hint="default"/>
      </w:rPr>
    </w:lvl>
    <w:lvl w:ilvl="7" w:tplc="71B25C10">
      <w:start w:val="1"/>
      <w:numFmt w:val="bullet"/>
      <w:lvlText w:val="o"/>
      <w:lvlJc w:val="left"/>
      <w:pPr>
        <w:ind w:left="5760" w:hanging="360"/>
      </w:pPr>
      <w:rPr>
        <w:rFonts w:ascii="Courier New" w:hAnsi="Courier New" w:hint="default"/>
      </w:rPr>
    </w:lvl>
    <w:lvl w:ilvl="8" w:tplc="41F48EB6">
      <w:start w:val="1"/>
      <w:numFmt w:val="bullet"/>
      <w:lvlText w:val=""/>
      <w:lvlJc w:val="left"/>
      <w:pPr>
        <w:ind w:left="6480" w:hanging="360"/>
      </w:pPr>
      <w:rPr>
        <w:rFonts w:ascii="Wingdings" w:hAnsi="Wingdings" w:hint="default"/>
      </w:rPr>
    </w:lvl>
  </w:abstractNum>
  <w:abstractNum w:abstractNumId="19" w15:restartNumberingAfterBreak="0">
    <w:nsid w:val="4B8F6ED8"/>
    <w:multiLevelType w:val="hybridMultilevel"/>
    <w:tmpl w:val="5E44F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5F5BFC"/>
    <w:multiLevelType w:val="multilevel"/>
    <w:tmpl w:val="52CC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6A50C8"/>
    <w:multiLevelType w:val="hybridMultilevel"/>
    <w:tmpl w:val="BE484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CB659B"/>
    <w:multiLevelType w:val="hybridMultilevel"/>
    <w:tmpl w:val="8C923D20"/>
    <w:lvl w:ilvl="0" w:tplc="66C28396">
      <w:start w:val="1"/>
      <w:numFmt w:val="bullet"/>
      <w:lvlText w:val="·"/>
      <w:lvlJc w:val="left"/>
      <w:pPr>
        <w:ind w:left="720" w:hanging="360"/>
      </w:pPr>
      <w:rPr>
        <w:rFonts w:ascii="Symbol" w:hAnsi="Symbol" w:hint="default"/>
      </w:rPr>
    </w:lvl>
    <w:lvl w:ilvl="1" w:tplc="A1E8E0A4">
      <w:start w:val="1"/>
      <w:numFmt w:val="bullet"/>
      <w:lvlText w:val="o"/>
      <w:lvlJc w:val="left"/>
      <w:pPr>
        <w:ind w:left="2520" w:hanging="360"/>
      </w:pPr>
      <w:rPr>
        <w:rFonts w:ascii="Courier New" w:hAnsi="Courier New" w:hint="default"/>
      </w:rPr>
    </w:lvl>
    <w:lvl w:ilvl="2" w:tplc="A580C818">
      <w:start w:val="1"/>
      <w:numFmt w:val="bullet"/>
      <w:lvlText w:val=""/>
      <w:lvlJc w:val="left"/>
      <w:pPr>
        <w:ind w:left="3240" w:hanging="360"/>
      </w:pPr>
      <w:rPr>
        <w:rFonts w:ascii="Wingdings" w:hAnsi="Wingdings" w:hint="default"/>
      </w:rPr>
    </w:lvl>
    <w:lvl w:ilvl="3" w:tplc="DF624C60">
      <w:start w:val="1"/>
      <w:numFmt w:val="bullet"/>
      <w:lvlText w:val=""/>
      <w:lvlJc w:val="left"/>
      <w:pPr>
        <w:ind w:left="3960" w:hanging="360"/>
      </w:pPr>
      <w:rPr>
        <w:rFonts w:ascii="Symbol" w:hAnsi="Symbol" w:hint="default"/>
      </w:rPr>
    </w:lvl>
    <w:lvl w:ilvl="4" w:tplc="7060AB10">
      <w:start w:val="1"/>
      <w:numFmt w:val="bullet"/>
      <w:lvlText w:val="o"/>
      <w:lvlJc w:val="left"/>
      <w:pPr>
        <w:ind w:left="4680" w:hanging="360"/>
      </w:pPr>
      <w:rPr>
        <w:rFonts w:ascii="Courier New" w:hAnsi="Courier New" w:hint="default"/>
      </w:rPr>
    </w:lvl>
    <w:lvl w:ilvl="5" w:tplc="2762449A">
      <w:start w:val="1"/>
      <w:numFmt w:val="bullet"/>
      <w:lvlText w:val=""/>
      <w:lvlJc w:val="left"/>
      <w:pPr>
        <w:ind w:left="5400" w:hanging="360"/>
      </w:pPr>
      <w:rPr>
        <w:rFonts w:ascii="Wingdings" w:hAnsi="Wingdings" w:hint="default"/>
      </w:rPr>
    </w:lvl>
    <w:lvl w:ilvl="6" w:tplc="5C20ADC0">
      <w:start w:val="1"/>
      <w:numFmt w:val="bullet"/>
      <w:lvlText w:val=""/>
      <w:lvlJc w:val="left"/>
      <w:pPr>
        <w:ind w:left="6120" w:hanging="360"/>
      </w:pPr>
      <w:rPr>
        <w:rFonts w:ascii="Symbol" w:hAnsi="Symbol" w:hint="default"/>
      </w:rPr>
    </w:lvl>
    <w:lvl w:ilvl="7" w:tplc="2092CA8A">
      <w:start w:val="1"/>
      <w:numFmt w:val="bullet"/>
      <w:lvlText w:val="o"/>
      <w:lvlJc w:val="left"/>
      <w:pPr>
        <w:ind w:left="6840" w:hanging="360"/>
      </w:pPr>
      <w:rPr>
        <w:rFonts w:ascii="Courier New" w:hAnsi="Courier New" w:hint="default"/>
      </w:rPr>
    </w:lvl>
    <w:lvl w:ilvl="8" w:tplc="85E40AE0">
      <w:start w:val="1"/>
      <w:numFmt w:val="bullet"/>
      <w:lvlText w:val=""/>
      <w:lvlJc w:val="left"/>
      <w:pPr>
        <w:ind w:left="7560" w:hanging="360"/>
      </w:pPr>
      <w:rPr>
        <w:rFonts w:ascii="Wingdings" w:hAnsi="Wingdings" w:hint="default"/>
      </w:rPr>
    </w:lvl>
  </w:abstractNum>
  <w:abstractNum w:abstractNumId="23" w15:restartNumberingAfterBreak="0">
    <w:nsid w:val="60D9347F"/>
    <w:multiLevelType w:val="multilevel"/>
    <w:tmpl w:val="3382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6C7806"/>
    <w:multiLevelType w:val="multilevel"/>
    <w:tmpl w:val="903E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4C6F52"/>
    <w:multiLevelType w:val="multilevel"/>
    <w:tmpl w:val="B3AC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BE393F"/>
    <w:multiLevelType w:val="hybridMultilevel"/>
    <w:tmpl w:val="9A568184"/>
    <w:lvl w:ilvl="0" w:tplc="E3F498E2">
      <w:start w:val="1"/>
      <w:numFmt w:val="bullet"/>
      <w:lvlText w:val=""/>
      <w:lvlJc w:val="left"/>
      <w:pPr>
        <w:ind w:left="720" w:hanging="360"/>
      </w:pPr>
      <w:rPr>
        <w:rFonts w:ascii="Symbol" w:hAnsi="Symbol" w:hint="default"/>
      </w:rPr>
    </w:lvl>
    <w:lvl w:ilvl="1" w:tplc="BAA87504">
      <w:start w:val="1"/>
      <w:numFmt w:val="bullet"/>
      <w:lvlText w:val="o"/>
      <w:lvlJc w:val="left"/>
      <w:pPr>
        <w:ind w:left="1440" w:hanging="360"/>
      </w:pPr>
      <w:rPr>
        <w:rFonts w:ascii="Courier New" w:hAnsi="Courier New" w:hint="default"/>
      </w:rPr>
    </w:lvl>
    <w:lvl w:ilvl="2" w:tplc="A608038C">
      <w:start w:val="1"/>
      <w:numFmt w:val="bullet"/>
      <w:lvlText w:val=""/>
      <w:lvlJc w:val="left"/>
      <w:pPr>
        <w:ind w:left="2160" w:hanging="360"/>
      </w:pPr>
      <w:rPr>
        <w:rFonts w:ascii="Wingdings" w:hAnsi="Wingdings" w:hint="default"/>
      </w:rPr>
    </w:lvl>
    <w:lvl w:ilvl="3" w:tplc="49FA7462">
      <w:start w:val="1"/>
      <w:numFmt w:val="bullet"/>
      <w:lvlText w:val=""/>
      <w:lvlJc w:val="left"/>
      <w:pPr>
        <w:ind w:left="2880" w:hanging="360"/>
      </w:pPr>
      <w:rPr>
        <w:rFonts w:ascii="Symbol" w:hAnsi="Symbol" w:hint="default"/>
      </w:rPr>
    </w:lvl>
    <w:lvl w:ilvl="4" w:tplc="47EA5616">
      <w:start w:val="1"/>
      <w:numFmt w:val="bullet"/>
      <w:lvlText w:val="o"/>
      <w:lvlJc w:val="left"/>
      <w:pPr>
        <w:ind w:left="3600" w:hanging="360"/>
      </w:pPr>
      <w:rPr>
        <w:rFonts w:ascii="Courier New" w:hAnsi="Courier New" w:hint="default"/>
      </w:rPr>
    </w:lvl>
    <w:lvl w:ilvl="5" w:tplc="DB8C3B78">
      <w:start w:val="1"/>
      <w:numFmt w:val="bullet"/>
      <w:lvlText w:val=""/>
      <w:lvlJc w:val="left"/>
      <w:pPr>
        <w:ind w:left="4320" w:hanging="360"/>
      </w:pPr>
      <w:rPr>
        <w:rFonts w:ascii="Wingdings" w:hAnsi="Wingdings" w:hint="default"/>
      </w:rPr>
    </w:lvl>
    <w:lvl w:ilvl="6" w:tplc="DEFAAF22">
      <w:start w:val="1"/>
      <w:numFmt w:val="bullet"/>
      <w:lvlText w:val=""/>
      <w:lvlJc w:val="left"/>
      <w:pPr>
        <w:ind w:left="5040" w:hanging="360"/>
      </w:pPr>
      <w:rPr>
        <w:rFonts w:ascii="Symbol" w:hAnsi="Symbol" w:hint="default"/>
      </w:rPr>
    </w:lvl>
    <w:lvl w:ilvl="7" w:tplc="6052BCCC">
      <w:start w:val="1"/>
      <w:numFmt w:val="bullet"/>
      <w:lvlText w:val="o"/>
      <w:lvlJc w:val="left"/>
      <w:pPr>
        <w:ind w:left="5760" w:hanging="360"/>
      </w:pPr>
      <w:rPr>
        <w:rFonts w:ascii="Courier New" w:hAnsi="Courier New" w:hint="default"/>
      </w:rPr>
    </w:lvl>
    <w:lvl w:ilvl="8" w:tplc="8DCA24FE">
      <w:start w:val="1"/>
      <w:numFmt w:val="bullet"/>
      <w:lvlText w:val=""/>
      <w:lvlJc w:val="left"/>
      <w:pPr>
        <w:ind w:left="6480" w:hanging="360"/>
      </w:pPr>
      <w:rPr>
        <w:rFonts w:ascii="Wingdings" w:hAnsi="Wingdings" w:hint="default"/>
      </w:rPr>
    </w:lvl>
  </w:abstractNum>
  <w:abstractNum w:abstractNumId="27" w15:restartNumberingAfterBreak="0">
    <w:nsid w:val="77A6C95F"/>
    <w:multiLevelType w:val="hybridMultilevel"/>
    <w:tmpl w:val="FFFFFFFF"/>
    <w:lvl w:ilvl="0" w:tplc="F294DC42">
      <w:start w:val="1"/>
      <w:numFmt w:val="bullet"/>
      <w:lvlText w:val=""/>
      <w:lvlJc w:val="left"/>
      <w:pPr>
        <w:ind w:left="360" w:hanging="360"/>
      </w:pPr>
      <w:rPr>
        <w:rFonts w:ascii="Symbol" w:hAnsi="Symbol" w:hint="default"/>
      </w:rPr>
    </w:lvl>
    <w:lvl w:ilvl="1" w:tplc="50D8097A">
      <w:start w:val="1"/>
      <w:numFmt w:val="bullet"/>
      <w:lvlText w:val="o"/>
      <w:lvlJc w:val="left"/>
      <w:pPr>
        <w:ind w:left="1080" w:hanging="360"/>
      </w:pPr>
      <w:rPr>
        <w:rFonts w:ascii="Courier New" w:hAnsi="Courier New" w:hint="default"/>
      </w:rPr>
    </w:lvl>
    <w:lvl w:ilvl="2" w:tplc="C8A29B18">
      <w:start w:val="1"/>
      <w:numFmt w:val="bullet"/>
      <w:lvlText w:val=""/>
      <w:lvlJc w:val="left"/>
      <w:pPr>
        <w:ind w:left="1800" w:hanging="360"/>
      </w:pPr>
      <w:rPr>
        <w:rFonts w:ascii="Wingdings" w:hAnsi="Wingdings" w:hint="default"/>
      </w:rPr>
    </w:lvl>
    <w:lvl w:ilvl="3" w:tplc="84B8E6E6">
      <w:start w:val="1"/>
      <w:numFmt w:val="bullet"/>
      <w:lvlText w:val=""/>
      <w:lvlJc w:val="left"/>
      <w:pPr>
        <w:ind w:left="2520" w:hanging="360"/>
      </w:pPr>
      <w:rPr>
        <w:rFonts w:ascii="Symbol" w:hAnsi="Symbol" w:hint="default"/>
      </w:rPr>
    </w:lvl>
    <w:lvl w:ilvl="4" w:tplc="8548935C">
      <w:start w:val="1"/>
      <w:numFmt w:val="bullet"/>
      <w:lvlText w:val="o"/>
      <w:lvlJc w:val="left"/>
      <w:pPr>
        <w:ind w:left="3240" w:hanging="360"/>
      </w:pPr>
      <w:rPr>
        <w:rFonts w:ascii="Courier New" w:hAnsi="Courier New" w:hint="default"/>
      </w:rPr>
    </w:lvl>
    <w:lvl w:ilvl="5" w:tplc="D768545C">
      <w:start w:val="1"/>
      <w:numFmt w:val="bullet"/>
      <w:lvlText w:val=""/>
      <w:lvlJc w:val="left"/>
      <w:pPr>
        <w:ind w:left="3960" w:hanging="360"/>
      </w:pPr>
      <w:rPr>
        <w:rFonts w:ascii="Wingdings" w:hAnsi="Wingdings" w:hint="default"/>
      </w:rPr>
    </w:lvl>
    <w:lvl w:ilvl="6" w:tplc="C62AE1C8">
      <w:start w:val="1"/>
      <w:numFmt w:val="bullet"/>
      <w:lvlText w:val=""/>
      <w:lvlJc w:val="left"/>
      <w:pPr>
        <w:ind w:left="4680" w:hanging="360"/>
      </w:pPr>
      <w:rPr>
        <w:rFonts w:ascii="Symbol" w:hAnsi="Symbol" w:hint="default"/>
      </w:rPr>
    </w:lvl>
    <w:lvl w:ilvl="7" w:tplc="6292F53C">
      <w:start w:val="1"/>
      <w:numFmt w:val="bullet"/>
      <w:lvlText w:val="o"/>
      <w:lvlJc w:val="left"/>
      <w:pPr>
        <w:ind w:left="5400" w:hanging="360"/>
      </w:pPr>
      <w:rPr>
        <w:rFonts w:ascii="Courier New" w:hAnsi="Courier New" w:hint="default"/>
      </w:rPr>
    </w:lvl>
    <w:lvl w:ilvl="8" w:tplc="8CB2274C">
      <w:start w:val="1"/>
      <w:numFmt w:val="bullet"/>
      <w:lvlText w:val=""/>
      <w:lvlJc w:val="left"/>
      <w:pPr>
        <w:ind w:left="6120" w:hanging="360"/>
      </w:pPr>
      <w:rPr>
        <w:rFonts w:ascii="Wingdings" w:hAnsi="Wingdings" w:hint="default"/>
      </w:rPr>
    </w:lvl>
  </w:abstractNum>
  <w:abstractNum w:abstractNumId="28" w15:restartNumberingAfterBreak="0">
    <w:nsid w:val="7A421083"/>
    <w:multiLevelType w:val="hybridMultilevel"/>
    <w:tmpl w:val="2CBED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826BEA"/>
    <w:multiLevelType w:val="multilevel"/>
    <w:tmpl w:val="9A04F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1BEA64"/>
    <w:multiLevelType w:val="hybridMultilevel"/>
    <w:tmpl w:val="7A3E35C2"/>
    <w:lvl w:ilvl="0" w:tplc="D80832F8">
      <w:start w:val="1"/>
      <w:numFmt w:val="bullet"/>
      <w:lvlText w:val="·"/>
      <w:lvlJc w:val="left"/>
      <w:pPr>
        <w:ind w:left="720" w:hanging="360"/>
      </w:pPr>
      <w:rPr>
        <w:rFonts w:ascii="Symbol" w:hAnsi="Symbol" w:hint="default"/>
      </w:rPr>
    </w:lvl>
    <w:lvl w:ilvl="1" w:tplc="C96A629A">
      <w:start w:val="1"/>
      <w:numFmt w:val="bullet"/>
      <w:lvlText w:val="o"/>
      <w:lvlJc w:val="left"/>
      <w:pPr>
        <w:ind w:left="2520" w:hanging="360"/>
      </w:pPr>
      <w:rPr>
        <w:rFonts w:ascii="Courier New" w:hAnsi="Courier New" w:hint="default"/>
      </w:rPr>
    </w:lvl>
    <w:lvl w:ilvl="2" w:tplc="484AAC14">
      <w:start w:val="1"/>
      <w:numFmt w:val="bullet"/>
      <w:lvlText w:val=""/>
      <w:lvlJc w:val="left"/>
      <w:pPr>
        <w:ind w:left="3240" w:hanging="360"/>
      </w:pPr>
      <w:rPr>
        <w:rFonts w:ascii="Wingdings" w:hAnsi="Wingdings" w:hint="default"/>
      </w:rPr>
    </w:lvl>
    <w:lvl w:ilvl="3" w:tplc="F4AE73EA">
      <w:start w:val="1"/>
      <w:numFmt w:val="bullet"/>
      <w:lvlText w:val=""/>
      <w:lvlJc w:val="left"/>
      <w:pPr>
        <w:ind w:left="3960" w:hanging="360"/>
      </w:pPr>
      <w:rPr>
        <w:rFonts w:ascii="Symbol" w:hAnsi="Symbol" w:hint="default"/>
      </w:rPr>
    </w:lvl>
    <w:lvl w:ilvl="4" w:tplc="53DCA16E">
      <w:start w:val="1"/>
      <w:numFmt w:val="bullet"/>
      <w:lvlText w:val="o"/>
      <w:lvlJc w:val="left"/>
      <w:pPr>
        <w:ind w:left="4680" w:hanging="360"/>
      </w:pPr>
      <w:rPr>
        <w:rFonts w:ascii="Courier New" w:hAnsi="Courier New" w:hint="default"/>
      </w:rPr>
    </w:lvl>
    <w:lvl w:ilvl="5" w:tplc="8BB88E76">
      <w:start w:val="1"/>
      <w:numFmt w:val="bullet"/>
      <w:lvlText w:val=""/>
      <w:lvlJc w:val="left"/>
      <w:pPr>
        <w:ind w:left="5400" w:hanging="360"/>
      </w:pPr>
      <w:rPr>
        <w:rFonts w:ascii="Wingdings" w:hAnsi="Wingdings" w:hint="default"/>
      </w:rPr>
    </w:lvl>
    <w:lvl w:ilvl="6" w:tplc="EBE43BBC">
      <w:start w:val="1"/>
      <w:numFmt w:val="bullet"/>
      <w:lvlText w:val=""/>
      <w:lvlJc w:val="left"/>
      <w:pPr>
        <w:ind w:left="6120" w:hanging="360"/>
      </w:pPr>
      <w:rPr>
        <w:rFonts w:ascii="Symbol" w:hAnsi="Symbol" w:hint="default"/>
      </w:rPr>
    </w:lvl>
    <w:lvl w:ilvl="7" w:tplc="0E1EF340">
      <w:start w:val="1"/>
      <w:numFmt w:val="bullet"/>
      <w:lvlText w:val="o"/>
      <w:lvlJc w:val="left"/>
      <w:pPr>
        <w:ind w:left="6840" w:hanging="360"/>
      </w:pPr>
      <w:rPr>
        <w:rFonts w:ascii="Courier New" w:hAnsi="Courier New" w:hint="default"/>
      </w:rPr>
    </w:lvl>
    <w:lvl w:ilvl="8" w:tplc="75EAFEF8">
      <w:start w:val="1"/>
      <w:numFmt w:val="bullet"/>
      <w:lvlText w:val=""/>
      <w:lvlJc w:val="left"/>
      <w:pPr>
        <w:ind w:left="7560" w:hanging="360"/>
      </w:pPr>
      <w:rPr>
        <w:rFonts w:ascii="Wingdings" w:hAnsi="Wingdings" w:hint="default"/>
      </w:rPr>
    </w:lvl>
  </w:abstractNum>
  <w:num w:numId="1" w16cid:durableId="1829514246">
    <w:abstractNumId w:val="9"/>
  </w:num>
  <w:num w:numId="2" w16cid:durableId="722680918">
    <w:abstractNumId w:val="30"/>
  </w:num>
  <w:num w:numId="3" w16cid:durableId="410935661">
    <w:abstractNumId w:val="11"/>
  </w:num>
  <w:num w:numId="4" w16cid:durableId="1467746459">
    <w:abstractNumId w:val="4"/>
  </w:num>
  <w:num w:numId="5" w16cid:durableId="610168415">
    <w:abstractNumId w:val="22"/>
  </w:num>
  <w:num w:numId="6" w16cid:durableId="1029985043">
    <w:abstractNumId w:val="17"/>
  </w:num>
  <w:num w:numId="7" w16cid:durableId="117994637">
    <w:abstractNumId w:val="6"/>
  </w:num>
  <w:num w:numId="8" w16cid:durableId="1083062485">
    <w:abstractNumId w:val="3"/>
  </w:num>
  <w:num w:numId="9" w16cid:durableId="130027463">
    <w:abstractNumId w:val="28"/>
  </w:num>
  <w:num w:numId="10" w16cid:durableId="1465854546">
    <w:abstractNumId w:val="7"/>
  </w:num>
  <w:num w:numId="11" w16cid:durableId="382870326">
    <w:abstractNumId w:val="19"/>
  </w:num>
  <w:num w:numId="12" w16cid:durableId="287012435">
    <w:abstractNumId w:val="10"/>
  </w:num>
  <w:num w:numId="13" w16cid:durableId="1308049815">
    <w:abstractNumId w:val="1"/>
  </w:num>
  <w:num w:numId="14" w16cid:durableId="2054308081">
    <w:abstractNumId w:val="29"/>
  </w:num>
  <w:num w:numId="15" w16cid:durableId="857700299">
    <w:abstractNumId w:val="5"/>
  </w:num>
  <w:num w:numId="16" w16cid:durableId="490828982">
    <w:abstractNumId w:val="16"/>
  </w:num>
  <w:num w:numId="17" w16cid:durableId="1415321918">
    <w:abstractNumId w:val="13"/>
  </w:num>
  <w:num w:numId="18" w16cid:durableId="1054432939">
    <w:abstractNumId w:val="23"/>
  </w:num>
  <w:num w:numId="19" w16cid:durableId="1127897921">
    <w:abstractNumId w:val="14"/>
  </w:num>
  <w:num w:numId="20" w16cid:durableId="1529636669">
    <w:abstractNumId w:val="20"/>
  </w:num>
  <w:num w:numId="21" w16cid:durableId="909003479">
    <w:abstractNumId w:val="12"/>
  </w:num>
  <w:num w:numId="22" w16cid:durableId="1270549195">
    <w:abstractNumId w:val="24"/>
  </w:num>
  <w:num w:numId="23" w16cid:durableId="754279112">
    <w:abstractNumId w:val="21"/>
  </w:num>
  <w:num w:numId="24" w16cid:durableId="1635601618">
    <w:abstractNumId w:val="26"/>
  </w:num>
  <w:num w:numId="25" w16cid:durableId="1253706504">
    <w:abstractNumId w:val="27"/>
  </w:num>
  <w:num w:numId="26" w16cid:durableId="232545357">
    <w:abstractNumId w:val="15"/>
  </w:num>
  <w:num w:numId="27" w16cid:durableId="805708889">
    <w:abstractNumId w:val="18"/>
  </w:num>
  <w:num w:numId="28" w16cid:durableId="978076387">
    <w:abstractNumId w:val="0"/>
  </w:num>
  <w:num w:numId="29" w16cid:durableId="1186676223">
    <w:abstractNumId w:val="8"/>
  </w:num>
  <w:num w:numId="30" w16cid:durableId="1394158727">
    <w:abstractNumId w:val="25"/>
  </w:num>
  <w:num w:numId="31" w16cid:durableId="83186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9F"/>
    <w:rsid w:val="00002B8D"/>
    <w:rsid w:val="000171EE"/>
    <w:rsid w:val="00023534"/>
    <w:rsid w:val="00032DF2"/>
    <w:rsid w:val="000372AB"/>
    <w:rsid w:val="000432E8"/>
    <w:rsid w:val="00050B89"/>
    <w:rsid w:val="00060D9F"/>
    <w:rsid w:val="0006106C"/>
    <w:rsid w:val="00061CD7"/>
    <w:rsid w:val="0006304C"/>
    <w:rsid w:val="00064C9B"/>
    <w:rsid w:val="00065488"/>
    <w:rsid w:val="00067BC8"/>
    <w:rsid w:val="00067D9A"/>
    <w:rsid w:val="000964E3"/>
    <w:rsid w:val="000A5A7A"/>
    <w:rsid w:val="000B035D"/>
    <w:rsid w:val="000B3734"/>
    <w:rsid w:val="000B75D9"/>
    <w:rsid w:val="000B7BD1"/>
    <w:rsid w:val="000C0AE0"/>
    <w:rsid w:val="000C3EC9"/>
    <w:rsid w:val="000E0857"/>
    <w:rsid w:val="000E5C79"/>
    <w:rsid w:val="00103D98"/>
    <w:rsid w:val="001103D7"/>
    <w:rsid w:val="00126F48"/>
    <w:rsid w:val="0013391A"/>
    <w:rsid w:val="00133E31"/>
    <w:rsid w:val="00135E9D"/>
    <w:rsid w:val="001415E3"/>
    <w:rsid w:val="00154ED0"/>
    <w:rsid w:val="00157526"/>
    <w:rsid w:val="001578BF"/>
    <w:rsid w:val="00162868"/>
    <w:rsid w:val="001702EE"/>
    <w:rsid w:val="00183B70"/>
    <w:rsid w:val="00190B78"/>
    <w:rsid w:val="001B44ED"/>
    <w:rsid w:val="001D355F"/>
    <w:rsid w:val="001D5124"/>
    <w:rsid w:val="001E44E0"/>
    <w:rsid w:val="001F2739"/>
    <w:rsid w:val="001F5EC6"/>
    <w:rsid w:val="0021466C"/>
    <w:rsid w:val="002171EF"/>
    <w:rsid w:val="00221CF1"/>
    <w:rsid w:val="00222026"/>
    <w:rsid w:val="00224106"/>
    <w:rsid w:val="00225B6F"/>
    <w:rsid w:val="00231E45"/>
    <w:rsid w:val="00237E4C"/>
    <w:rsid w:val="00242DBF"/>
    <w:rsid w:val="00260757"/>
    <w:rsid w:val="00265714"/>
    <w:rsid w:val="00270AE4"/>
    <w:rsid w:val="0027247A"/>
    <w:rsid w:val="00273BE3"/>
    <w:rsid w:val="002820B4"/>
    <w:rsid w:val="00284E9D"/>
    <w:rsid w:val="00286FEA"/>
    <w:rsid w:val="002932C5"/>
    <w:rsid w:val="002933AF"/>
    <w:rsid w:val="00293728"/>
    <w:rsid w:val="0029792B"/>
    <w:rsid w:val="002A1FEF"/>
    <w:rsid w:val="002B37D1"/>
    <w:rsid w:val="002C3885"/>
    <w:rsid w:val="002C7B22"/>
    <w:rsid w:val="002D1E41"/>
    <w:rsid w:val="002D3A8D"/>
    <w:rsid w:val="002D45BD"/>
    <w:rsid w:val="002E08B7"/>
    <w:rsid w:val="002E3203"/>
    <w:rsid w:val="002E3C91"/>
    <w:rsid w:val="002F52C9"/>
    <w:rsid w:val="002F67E9"/>
    <w:rsid w:val="00305629"/>
    <w:rsid w:val="00314343"/>
    <w:rsid w:val="0031552B"/>
    <w:rsid w:val="003164F0"/>
    <w:rsid w:val="00326377"/>
    <w:rsid w:val="00336992"/>
    <w:rsid w:val="0033699A"/>
    <w:rsid w:val="00337138"/>
    <w:rsid w:val="003546B1"/>
    <w:rsid w:val="00356E6B"/>
    <w:rsid w:val="00362D44"/>
    <w:rsid w:val="00367CE0"/>
    <w:rsid w:val="00367FF9"/>
    <w:rsid w:val="003749F8"/>
    <w:rsid w:val="00383368"/>
    <w:rsid w:val="00384435"/>
    <w:rsid w:val="003A1F14"/>
    <w:rsid w:val="003A7AFB"/>
    <w:rsid w:val="003B1208"/>
    <w:rsid w:val="003D5ECD"/>
    <w:rsid w:val="003E1091"/>
    <w:rsid w:val="003E2832"/>
    <w:rsid w:val="003F0AB6"/>
    <w:rsid w:val="004217DC"/>
    <w:rsid w:val="00427583"/>
    <w:rsid w:val="004301BD"/>
    <w:rsid w:val="00436E7C"/>
    <w:rsid w:val="00437FD7"/>
    <w:rsid w:val="00440096"/>
    <w:rsid w:val="004417CC"/>
    <w:rsid w:val="00450332"/>
    <w:rsid w:val="00462D11"/>
    <w:rsid w:val="00465EBB"/>
    <w:rsid w:val="004718FF"/>
    <w:rsid w:val="004730E0"/>
    <w:rsid w:val="0047797D"/>
    <w:rsid w:val="00480B84"/>
    <w:rsid w:val="00481021"/>
    <w:rsid w:val="00481860"/>
    <w:rsid w:val="00483C40"/>
    <w:rsid w:val="00485B4B"/>
    <w:rsid w:val="00497B07"/>
    <w:rsid w:val="004A338C"/>
    <w:rsid w:val="004A6699"/>
    <w:rsid w:val="004A77EE"/>
    <w:rsid w:val="004B3FBB"/>
    <w:rsid w:val="004B66E5"/>
    <w:rsid w:val="004C64AB"/>
    <w:rsid w:val="004E48DB"/>
    <w:rsid w:val="004E6C8A"/>
    <w:rsid w:val="004F0FAA"/>
    <w:rsid w:val="004F6F51"/>
    <w:rsid w:val="005023B6"/>
    <w:rsid w:val="00507770"/>
    <w:rsid w:val="00510BFD"/>
    <w:rsid w:val="00510C78"/>
    <w:rsid w:val="00510E1D"/>
    <w:rsid w:val="00512C1F"/>
    <w:rsid w:val="005155D8"/>
    <w:rsid w:val="00516C98"/>
    <w:rsid w:val="0052109C"/>
    <w:rsid w:val="0053220D"/>
    <w:rsid w:val="00533777"/>
    <w:rsid w:val="0053745E"/>
    <w:rsid w:val="00542605"/>
    <w:rsid w:val="00546BD0"/>
    <w:rsid w:val="00550CDC"/>
    <w:rsid w:val="00565E23"/>
    <w:rsid w:val="00570C0C"/>
    <w:rsid w:val="00572CDD"/>
    <w:rsid w:val="00582759"/>
    <w:rsid w:val="005949D7"/>
    <w:rsid w:val="00594F51"/>
    <w:rsid w:val="005A12F2"/>
    <w:rsid w:val="005A573F"/>
    <w:rsid w:val="005B14DD"/>
    <w:rsid w:val="005B1946"/>
    <w:rsid w:val="005B53C9"/>
    <w:rsid w:val="005C025C"/>
    <w:rsid w:val="005C3512"/>
    <w:rsid w:val="005C3849"/>
    <w:rsid w:val="005D10C3"/>
    <w:rsid w:val="005E79B2"/>
    <w:rsid w:val="00602908"/>
    <w:rsid w:val="00605487"/>
    <w:rsid w:val="00612052"/>
    <w:rsid w:val="006624D7"/>
    <w:rsid w:val="00662DB5"/>
    <w:rsid w:val="006809B6"/>
    <w:rsid w:val="00681F83"/>
    <w:rsid w:val="006827EC"/>
    <w:rsid w:val="00685CBC"/>
    <w:rsid w:val="006902DD"/>
    <w:rsid w:val="006905CA"/>
    <w:rsid w:val="006A6807"/>
    <w:rsid w:val="006B3F3D"/>
    <w:rsid w:val="006B4BF5"/>
    <w:rsid w:val="006C33E1"/>
    <w:rsid w:val="006C4E78"/>
    <w:rsid w:val="006D1EC7"/>
    <w:rsid w:val="006D6F65"/>
    <w:rsid w:val="006E0492"/>
    <w:rsid w:val="006E075B"/>
    <w:rsid w:val="006E2011"/>
    <w:rsid w:val="006E484B"/>
    <w:rsid w:val="006E7B46"/>
    <w:rsid w:val="006F6814"/>
    <w:rsid w:val="00700301"/>
    <w:rsid w:val="00705223"/>
    <w:rsid w:val="00705C03"/>
    <w:rsid w:val="00722B3D"/>
    <w:rsid w:val="00723444"/>
    <w:rsid w:val="00726E07"/>
    <w:rsid w:val="00727C4E"/>
    <w:rsid w:val="0074142D"/>
    <w:rsid w:val="0074382D"/>
    <w:rsid w:val="00754FE0"/>
    <w:rsid w:val="0076529B"/>
    <w:rsid w:val="007840A0"/>
    <w:rsid w:val="007858A3"/>
    <w:rsid w:val="0078650A"/>
    <w:rsid w:val="007A42F0"/>
    <w:rsid w:val="007B08E3"/>
    <w:rsid w:val="007B7FB7"/>
    <w:rsid w:val="007D65C9"/>
    <w:rsid w:val="007D6A8F"/>
    <w:rsid w:val="007E1B99"/>
    <w:rsid w:val="007F6B71"/>
    <w:rsid w:val="00802219"/>
    <w:rsid w:val="00802D60"/>
    <w:rsid w:val="00804F20"/>
    <w:rsid w:val="00805269"/>
    <w:rsid w:val="00806909"/>
    <w:rsid w:val="008116D3"/>
    <w:rsid w:val="00817BF9"/>
    <w:rsid w:val="0082056B"/>
    <w:rsid w:val="00823A69"/>
    <w:rsid w:val="00823E34"/>
    <w:rsid w:val="00825427"/>
    <w:rsid w:val="0082703D"/>
    <w:rsid w:val="008349D4"/>
    <w:rsid w:val="00840BA2"/>
    <w:rsid w:val="00853279"/>
    <w:rsid w:val="00855FA3"/>
    <w:rsid w:val="00866F46"/>
    <w:rsid w:val="008768D3"/>
    <w:rsid w:val="00881D75"/>
    <w:rsid w:val="00882D9F"/>
    <w:rsid w:val="008915F3"/>
    <w:rsid w:val="008A0FA8"/>
    <w:rsid w:val="008A2F4E"/>
    <w:rsid w:val="008B796C"/>
    <w:rsid w:val="008C1496"/>
    <w:rsid w:val="008D30D7"/>
    <w:rsid w:val="008E1FEA"/>
    <w:rsid w:val="008E25C0"/>
    <w:rsid w:val="008E3466"/>
    <w:rsid w:val="008F0A4D"/>
    <w:rsid w:val="008F1B63"/>
    <w:rsid w:val="008F1C48"/>
    <w:rsid w:val="008F553B"/>
    <w:rsid w:val="008F7569"/>
    <w:rsid w:val="00900D0D"/>
    <w:rsid w:val="0090169A"/>
    <w:rsid w:val="00912B7F"/>
    <w:rsid w:val="0092760D"/>
    <w:rsid w:val="0093100C"/>
    <w:rsid w:val="009422DC"/>
    <w:rsid w:val="009430D8"/>
    <w:rsid w:val="00943140"/>
    <w:rsid w:val="00950916"/>
    <w:rsid w:val="00963365"/>
    <w:rsid w:val="009650D5"/>
    <w:rsid w:val="00966E69"/>
    <w:rsid w:val="00973CB7"/>
    <w:rsid w:val="00982B42"/>
    <w:rsid w:val="009915DC"/>
    <w:rsid w:val="009A094A"/>
    <w:rsid w:val="009A0EF5"/>
    <w:rsid w:val="009A7C3F"/>
    <w:rsid w:val="009D1314"/>
    <w:rsid w:val="009E4C18"/>
    <w:rsid w:val="009E60A2"/>
    <w:rsid w:val="00A0243C"/>
    <w:rsid w:val="00A02466"/>
    <w:rsid w:val="00A14B2B"/>
    <w:rsid w:val="00A21E9A"/>
    <w:rsid w:val="00A23977"/>
    <w:rsid w:val="00A274C3"/>
    <w:rsid w:val="00A33A16"/>
    <w:rsid w:val="00A3512C"/>
    <w:rsid w:val="00A53BD6"/>
    <w:rsid w:val="00A622C7"/>
    <w:rsid w:val="00A72AB4"/>
    <w:rsid w:val="00A74CB9"/>
    <w:rsid w:val="00A839CD"/>
    <w:rsid w:val="00A9222F"/>
    <w:rsid w:val="00A92D7A"/>
    <w:rsid w:val="00A93D04"/>
    <w:rsid w:val="00AA457A"/>
    <w:rsid w:val="00AA6EF9"/>
    <w:rsid w:val="00AB48E3"/>
    <w:rsid w:val="00AB5C38"/>
    <w:rsid w:val="00AB7F45"/>
    <w:rsid w:val="00AC6507"/>
    <w:rsid w:val="00AF658A"/>
    <w:rsid w:val="00B03907"/>
    <w:rsid w:val="00B0491A"/>
    <w:rsid w:val="00B06D95"/>
    <w:rsid w:val="00B2336C"/>
    <w:rsid w:val="00B323E0"/>
    <w:rsid w:val="00B36E54"/>
    <w:rsid w:val="00B5639C"/>
    <w:rsid w:val="00B567D5"/>
    <w:rsid w:val="00B616D9"/>
    <w:rsid w:val="00B63A34"/>
    <w:rsid w:val="00B7238C"/>
    <w:rsid w:val="00B72B02"/>
    <w:rsid w:val="00B9470A"/>
    <w:rsid w:val="00B948C7"/>
    <w:rsid w:val="00B97CD7"/>
    <w:rsid w:val="00BA27CD"/>
    <w:rsid w:val="00BA2810"/>
    <w:rsid w:val="00BA7C1C"/>
    <w:rsid w:val="00BB1B75"/>
    <w:rsid w:val="00BC4FC3"/>
    <w:rsid w:val="00BC75B9"/>
    <w:rsid w:val="00BE0F70"/>
    <w:rsid w:val="00BE10C4"/>
    <w:rsid w:val="00C010B6"/>
    <w:rsid w:val="00C051D6"/>
    <w:rsid w:val="00C1439A"/>
    <w:rsid w:val="00C42182"/>
    <w:rsid w:val="00C51B39"/>
    <w:rsid w:val="00C52630"/>
    <w:rsid w:val="00C54C16"/>
    <w:rsid w:val="00C55705"/>
    <w:rsid w:val="00C605E5"/>
    <w:rsid w:val="00C644FC"/>
    <w:rsid w:val="00C6474D"/>
    <w:rsid w:val="00C82D37"/>
    <w:rsid w:val="00C859B2"/>
    <w:rsid w:val="00C977E4"/>
    <w:rsid w:val="00CB09F2"/>
    <w:rsid w:val="00CB5725"/>
    <w:rsid w:val="00CD3935"/>
    <w:rsid w:val="00CD3AA8"/>
    <w:rsid w:val="00CE4FFC"/>
    <w:rsid w:val="00CE51F9"/>
    <w:rsid w:val="00CE7073"/>
    <w:rsid w:val="00CE71A1"/>
    <w:rsid w:val="00CF54E8"/>
    <w:rsid w:val="00D169F6"/>
    <w:rsid w:val="00D1791C"/>
    <w:rsid w:val="00D20DC5"/>
    <w:rsid w:val="00D20E49"/>
    <w:rsid w:val="00D24BF9"/>
    <w:rsid w:val="00D31497"/>
    <w:rsid w:val="00D42216"/>
    <w:rsid w:val="00D441CC"/>
    <w:rsid w:val="00D44851"/>
    <w:rsid w:val="00D44F6D"/>
    <w:rsid w:val="00D4656D"/>
    <w:rsid w:val="00D81466"/>
    <w:rsid w:val="00D84DB0"/>
    <w:rsid w:val="00D8587A"/>
    <w:rsid w:val="00D861FF"/>
    <w:rsid w:val="00D879A8"/>
    <w:rsid w:val="00DA190F"/>
    <w:rsid w:val="00DA1B3D"/>
    <w:rsid w:val="00DB3C0C"/>
    <w:rsid w:val="00DC121F"/>
    <w:rsid w:val="00DD5505"/>
    <w:rsid w:val="00DD66CC"/>
    <w:rsid w:val="00DD7398"/>
    <w:rsid w:val="00DE2F99"/>
    <w:rsid w:val="00DE6E1B"/>
    <w:rsid w:val="00DF0193"/>
    <w:rsid w:val="00DF0C19"/>
    <w:rsid w:val="00DF7F5D"/>
    <w:rsid w:val="00E03191"/>
    <w:rsid w:val="00E07B5E"/>
    <w:rsid w:val="00E10C42"/>
    <w:rsid w:val="00E13235"/>
    <w:rsid w:val="00E1709C"/>
    <w:rsid w:val="00E27519"/>
    <w:rsid w:val="00E30310"/>
    <w:rsid w:val="00E35865"/>
    <w:rsid w:val="00E46C3D"/>
    <w:rsid w:val="00E53723"/>
    <w:rsid w:val="00E60475"/>
    <w:rsid w:val="00E70A6D"/>
    <w:rsid w:val="00E737D1"/>
    <w:rsid w:val="00E740BA"/>
    <w:rsid w:val="00E77A1D"/>
    <w:rsid w:val="00E90133"/>
    <w:rsid w:val="00E90C73"/>
    <w:rsid w:val="00E91F02"/>
    <w:rsid w:val="00E97E32"/>
    <w:rsid w:val="00EA23DE"/>
    <w:rsid w:val="00EC0123"/>
    <w:rsid w:val="00EC6158"/>
    <w:rsid w:val="00ED0E0E"/>
    <w:rsid w:val="00ED0EED"/>
    <w:rsid w:val="00ED4CAE"/>
    <w:rsid w:val="00ED6444"/>
    <w:rsid w:val="00ED6E92"/>
    <w:rsid w:val="00EF0898"/>
    <w:rsid w:val="00EF0B74"/>
    <w:rsid w:val="00F03209"/>
    <w:rsid w:val="00F06E27"/>
    <w:rsid w:val="00F06FB6"/>
    <w:rsid w:val="00F118EA"/>
    <w:rsid w:val="00F1198E"/>
    <w:rsid w:val="00F120EC"/>
    <w:rsid w:val="00F15226"/>
    <w:rsid w:val="00F25507"/>
    <w:rsid w:val="00F25742"/>
    <w:rsid w:val="00F33DBF"/>
    <w:rsid w:val="00F458CD"/>
    <w:rsid w:val="00F46EF6"/>
    <w:rsid w:val="00F50CA0"/>
    <w:rsid w:val="00F70314"/>
    <w:rsid w:val="00F703B4"/>
    <w:rsid w:val="00F738CC"/>
    <w:rsid w:val="00F77980"/>
    <w:rsid w:val="00FA0E03"/>
    <w:rsid w:val="00FA77AA"/>
    <w:rsid w:val="00FB2C63"/>
    <w:rsid w:val="00FB4F0A"/>
    <w:rsid w:val="00FB6925"/>
    <w:rsid w:val="00FC45BE"/>
    <w:rsid w:val="00FD0A4E"/>
    <w:rsid w:val="00FD545E"/>
    <w:rsid w:val="00FE1DB3"/>
    <w:rsid w:val="00FE3198"/>
    <w:rsid w:val="00FF1AC8"/>
    <w:rsid w:val="00FF2710"/>
    <w:rsid w:val="01162AD8"/>
    <w:rsid w:val="01AF1C7D"/>
    <w:rsid w:val="02A2EF3E"/>
    <w:rsid w:val="02A89C7E"/>
    <w:rsid w:val="03270B9A"/>
    <w:rsid w:val="0332BFFA"/>
    <w:rsid w:val="03CC7A4F"/>
    <w:rsid w:val="03F4E53E"/>
    <w:rsid w:val="040F268F"/>
    <w:rsid w:val="04ED56E0"/>
    <w:rsid w:val="05567779"/>
    <w:rsid w:val="05A2BC93"/>
    <w:rsid w:val="06AD646F"/>
    <w:rsid w:val="06B60E08"/>
    <w:rsid w:val="07B42C44"/>
    <w:rsid w:val="08379EA8"/>
    <w:rsid w:val="0853A77F"/>
    <w:rsid w:val="0873EAB8"/>
    <w:rsid w:val="09E21A0F"/>
    <w:rsid w:val="0AEDB251"/>
    <w:rsid w:val="0B26786A"/>
    <w:rsid w:val="0B6BB264"/>
    <w:rsid w:val="0B94125D"/>
    <w:rsid w:val="0BC0E6C9"/>
    <w:rsid w:val="0D9CD563"/>
    <w:rsid w:val="0DFE7145"/>
    <w:rsid w:val="0E229B10"/>
    <w:rsid w:val="0EBE8DD4"/>
    <w:rsid w:val="0F2608CD"/>
    <w:rsid w:val="0F37667C"/>
    <w:rsid w:val="0F46C1BB"/>
    <w:rsid w:val="0F8D7C28"/>
    <w:rsid w:val="1024A09B"/>
    <w:rsid w:val="1026C9E9"/>
    <w:rsid w:val="10310CCD"/>
    <w:rsid w:val="105AC8E8"/>
    <w:rsid w:val="10C8BDF6"/>
    <w:rsid w:val="1199A51F"/>
    <w:rsid w:val="122E13C9"/>
    <w:rsid w:val="13B5F0D4"/>
    <w:rsid w:val="1418D6D7"/>
    <w:rsid w:val="152E027A"/>
    <w:rsid w:val="15505FF3"/>
    <w:rsid w:val="16F33EB6"/>
    <w:rsid w:val="17B8B477"/>
    <w:rsid w:val="17F5FAD4"/>
    <w:rsid w:val="181DF12D"/>
    <w:rsid w:val="1A9394B3"/>
    <w:rsid w:val="1B030403"/>
    <w:rsid w:val="1B3A5FAF"/>
    <w:rsid w:val="1B45D161"/>
    <w:rsid w:val="1C9273FA"/>
    <w:rsid w:val="1D6F0044"/>
    <w:rsid w:val="1E1CE9F9"/>
    <w:rsid w:val="1E7A58AD"/>
    <w:rsid w:val="1F83B92F"/>
    <w:rsid w:val="209C52AE"/>
    <w:rsid w:val="215BA217"/>
    <w:rsid w:val="2161F113"/>
    <w:rsid w:val="21F6B185"/>
    <w:rsid w:val="2209E866"/>
    <w:rsid w:val="221F65F0"/>
    <w:rsid w:val="226CD345"/>
    <w:rsid w:val="2321BB97"/>
    <w:rsid w:val="2433AD17"/>
    <w:rsid w:val="250CD715"/>
    <w:rsid w:val="2590EAEC"/>
    <w:rsid w:val="261E736E"/>
    <w:rsid w:val="2857F25B"/>
    <w:rsid w:val="28590B0E"/>
    <w:rsid w:val="2BA89B93"/>
    <w:rsid w:val="2CC173ED"/>
    <w:rsid w:val="2CE714D7"/>
    <w:rsid w:val="2DA260F8"/>
    <w:rsid w:val="2E4F2D8A"/>
    <w:rsid w:val="2EE4E827"/>
    <w:rsid w:val="303CA0F3"/>
    <w:rsid w:val="305C0C2C"/>
    <w:rsid w:val="310EF915"/>
    <w:rsid w:val="3114CF1D"/>
    <w:rsid w:val="320FC6CD"/>
    <w:rsid w:val="32C29F91"/>
    <w:rsid w:val="32E58164"/>
    <w:rsid w:val="33137486"/>
    <w:rsid w:val="33C8D130"/>
    <w:rsid w:val="34A21BF3"/>
    <w:rsid w:val="3546C70D"/>
    <w:rsid w:val="354F0E8B"/>
    <w:rsid w:val="37CD3941"/>
    <w:rsid w:val="390B0C93"/>
    <w:rsid w:val="39484D22"/>
    <w:rsid w:val="395546A8"/>
    <w:rsid w:val="39B26776"/>
    <w:rsid w:val="3A69AD9A"/>
    <w:rsid w:val="3B1E52C2"/>
    <w:rsid w:val="3B1ED62C"/>
    <w:rsid w:val="3E6BC8DE"/>
    <w:rsid w:val="3EB2F3B0"/>
    <w:rsid w:val="3EB42D88"/>
    <w:rsid w:val="3FA7B004"/>
    <w:rsid w:val="40D42D6B"/>
    <w:rsid w:val="4148EF9B"/>
    <w:rsid w:val="41D44E63"/>
    <w:rsid w:val="42207175"/>
    <w:rsid w:val="42A9A64E"/>
    <w:rsid w:val="43D691A9"/>
    <w:rsid w:val="43D89FA0"/>
    <w:rsid w:val="445C4215"/>
    <w:rsid w:val="45670BA6"/>
    <w:rsid w:val="45B068E2"/>
    <w:rsid w:val="4698E64E"/>
    <w:rsid w:val="469EC190"/>
    <w:rsid w:val="47009175"/>
    <w:rsid w:val="47AEEF8B"/>
    <w:rsid w:val="48605592"/>
    <w:rsid w:val="488C14E7"/>
    <w:rsid w:val="49DB0D07"/>
    <w:rsid w:val="4A6D179E"/>
    <w:rsid w:val="4BA7E26E"/>
    <w:rsid w:val="4C2E09C2"/>
    <w:rsid w:val="4C32E1F5"/>
    <w:rsid w:val="4CB2760C"/>
    <w:rsid w:val="4CD3D14F"/>
    <w:rsid w:val="4CD8A81C"/>
    <w:rsid w:val="4D6C4181"/>
    <w:rsid w:val="4D999D1C"/>
    <w:rsid w:val="4E2C490A"/>
    <w:rsid w:val="4E83C0F7"/>
    <w:rsid w:val="4EA34DEC"/>
    <w:rsid w:val="4F3B9DE6"/>
    <w:rsid w:val="50E853B5"/>
    <w:rsid w:val="5337CCCD"/>
    <w:rsid w:val="53C0F112"/>
    <w:rsid w:val="53DB9D6A"/>
    <w:rsid w:val="542F9DAD"/>
    <w:rsid w:val="55B250F0"/>
    <w:rsid w:val="5601ED1F"/>
    <w:rsid w:val="574404DA"/>
    <w:rsid w:val="5841610C"/>
    <w:rsid w:val="5874197D"/>
    <w:rsid w:val="58B89015"/>
    <w:rsid w:val="594508AB"/>
    <w:rsid w:val="5AA7A3D2"/>
    <w:rsid w:val="5AAEAB16"/>
    <w:rsid w:val="5B6260EC"/>
    <w:rsid w:val="5BDF5489"/>
    <w:rsid w:val="5C0140DD"/>
    <w:rsid w:val="5D3FBD18"/>
    <w:rsid w:val="5DAEA5BA"/>
    <w:rsid w:val="5DC42DC0"/>
    <w:rsid w:val="5DEB3CDF"/>
    <w:rsid w:val="5EFADD93"/>
    <w:rsid w:val="5FC08E83"/>
    <w:rsid w:val="6045A326"/>
    <w:rsid w:val="6091066D"/>
    <w:rsid w:val="616A1B13"/>
    <w:rsid w:val="63FECBDE"/>
    <w:rsid w:val="643644AD"/>
    <w:rsid w:val="643B259D"/>
    <w:rsid w:val="652AF13C"/>
    <w:rsid w:val="65439BCA"/>
    <w:rsid w:val="65977FF3"/>
    <w:rsid w:val="65EB629B"/>
    <w:rsid w:val="65F8A627"/>
    <w:rsid w:val="66179A25"/>
    <w:rsid w:val="669E00F0"/>
    <w:rsid w:val="66ECF8EE"/>
    <w:rsid w:val="672EA090"/>
    <w:rsid w:val="678C5831"/>
    <w:rsid w:val="67C5B862"/>
    <w:rsid w:val="680AD060"/>
    <w:rsid w:val="690306D2"/>
    <w:rsid w:val="694B23A9"/>
    <w:rsid w:val="698A2B28"/>
    <w:rsid w:val="6A1BA93E"/>
    <w:rsid w:val="6A40D7B5"/>
    <w:rsid w:val="6A5ED1C9"/>
    <w:rsid w:val="6B7D28D6"/>
    <w:rsid w:val="6BA581C7"/>
    <w:rsid w:val="6CE59711"/>
    <w:rsid w:val="6D233029"/>
    <w:rsid w:val="6DCB2A1F"/>
    <w:rsid w:val="6E10B7F4"/>
    <w:rsid w:val="6ECC3424"/>
    <w:rsid w:val="6F5BF9C7"/>
    <w:rsid w:val="6F8BB4E6"/>
    <w:rsid w:val="6FA1C8D1"/>
    <w:rsid w:val="6FE91414"/>
    <w:rsid w:val="70319C19"/>
    <w:rsid w:val="70BD8149"/>
    <w:rsid w:val="7122CC12"/>
    <w:rsid w:val="7124BA34"/>
    <w:rsid w:val="71D59E96"/>
    <w:rsid w:val="71FE11DF"/>
    <w:rsid w:val="723DF1D7"/>
    <w:rsid w:val="72F29B8C"/>
    <w:rsid w:val="73118963"/>
    <w:rsid w:val="744C4A68"/>
    <w:rsid w:val="74BEEFF0"/>
    <w:rsid w:val="74D7CCA6"/>
    <w:rsid w:val="754E5353"/>
    <w:rsid w:val="7669CF84"/>
    <w:rsid w:val="76797E60"/>
    <w:rsid w:val="76800EAB"/>
    <w:rsid w:val="775E3B0C"/>
    <w:rsid w:val="77ABD832"/>
    <w:rsid w:val="783391D9"/>
    <w:rsid w:val="7841E977"/>
    <w:rsid w:val="78739C09"/>
    <w:rsid w:val="78D6C3CE"/>
    <w:rsid w:val="78E5CA9C"/>
    <w:rsid w:val="79FA5975"/>
    <w:rsid w:val="7AB2B58B"/>
    <w:rsid w:val="7C7D96D4"/>
    <w:rsid w:val="7CF04974"/>
    <w:rsid w:val="7D593018"/>
    <w:rsid w:val="7D67FA39"/>
    <w:rsid w:val="7DEB62B4"/>
    <w:rsid w:val="7E0C58F9"/>
    <w:rsid w:val="7E543308"/>
    <w:rsid w:val="7E8CEA41"/>
    <w:rsid w:val="7EDEF072"/>
    <w:rsid w:val="7F94E453"/>
    <w:rsid w:val="7FB06552"/>
    <w:rsid w:val="7FD303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924F1"/>
  <w15:chartTrackingRefBased/>
  <w15:docId w15:val="{C015A909-FE01-425D-8119-8FB2B13884F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5DC"/>
    <w:pPr>
      <w:spacing w:after="0" w:line="360" w:lineRule="auto"/>
      <w:ind w:firstLine="72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4E3"/>
    <w:rPr>
      <w:color w:val="0000FF"/>
      <w:u w:val="single"/>
    </w:rPr>
  </w:style>
  <w:style w:type="paragraph" w:customStyle="1" w:styleId="ReleaseHead">
    <w:name w:val="ReleaseHead"/>
    <w:basedOn w:val="Normal"/>
    <w:autoRedefine/>
    <w:rsid w:val="004718FF"/>
    <w:pPr>
      <w:tabs>
        <w:tab w:val="left" w:pos="4680"/>
      </w:tabs>
      <w:spacing w:line="240" w:lineRule="auto"/>
      <w:ind w:firstLine="0"/>
      <w:jc w:val="center"/>
      <w:outlineLvl w:val="0"/>
    </w:pPr>
    <w:rPr>
      <w:b/>
      <w:bCs/>
      <w:sz w:val="28"/>
    </w:rPr>
  </w:style>
  <w:style w:type="paragraph" w:styleId="BodyTextIndent">
    <w:name w:val="Body Text Indent"/>
    <w:basedOn w:val="Normal"/>
    <w:link w:val="BodyTextIndentChar"/>
    <w:rsid w:val="000964E3"/>
  </w:style>
  <w:style w:type="character" w:customStyle="1" w:styleId="BodyTextIndentChar">
    <w:name w:val="Body Text Indent Char"/>
    <w:basedOn w:val="DefaultParagraphFont"/>
    <w:link w:val="BodyTextIndent"/>
    <w:rsid w:val="000964E3"/>
    <w:rPr>
      <w:rFonts w:ascii="Bookman" w:eastAsia="Times New Roman" w:hAnsi="Bookman" w:cs="Times New Roman"/>
      <w:sz w:val="24"/>
      <w:szCs w:val="20"/>
    </w:rPr>
  </w:style>
  <w:style w:type="paragraph" w:styleId="Header">
    <w:name w:val="header"/>
    <w:basedOn w:val="Normal"/>
    <w:link w:val="HeaderChar"/>
    <w:uiPriority w:val="99"/>
    <w:unhideWhenUsed/>
    <w:rsid w:val="000964E3"/>
    <w:pPr>
      <w:tabs>
        <w:tab w:val="center" w:pos="4680"/>
        <w:tab w:val="right" w:pos="9360"/>
      </w:tabs>
      <w:spacing w:line="240" w:lineRule="auto"/>
    </w:pPr>
  </w:style>
  <w:style w:type="character" w:customStyle="1" w:styleId="HeaderChar">
    <w:name w:val="Header Char"/>
    <w:basedOn w:val="DefaultParagraphFont"/>
    <w:link w:val="Header"/>
    <w:uiPriority w:val="99"/>
    <w:rsid w:val="000964E3"/>
    <w:rPr>
      <w:rFonts w:ascii="Bookman" w:eastAsia="Times New Roman" w:hAnsi="Bookman" w:cs="Times New Roman"/>
      <w:sz w:val="24"/>
      <w:szCs w:val="20"/>
    </w:rPr>
  </w:style>
  <w:style w:type="paragraph" w:styleId="Footer">
    <w:name w:val="footer"/>
    <w:basedOn w:val="Normal"/>
    <w:link w:val="FooterChar"/>
    <w:uiPriority w:val="99"/>
    <w:unhideWhenUsed/>
    <w:rsid w:val="000964E3"/>
    <w:pPr>
      <w:tabs>
        <w:tab w:val="center" w:pos="4680"/>
        <w:tab w:val="right" w:pos="9360"/>
      </w:tabs>
      <w:spacing w:line="240" w:lineRule="auto"/>
    </w:pPr>
  </w:style>
  <w:style w:type="character" w:customStyle="1" w:styleId="FooterChar">
    <w:name w:val="Footer Char"/>
    <w:basedOn w:val="DefaultParagraphFont"/>
    <w:link w:val="Footer"/>
    <w:uiPriority w:val="99"/>
    <w:rsid w:val="000964E3"/>
    <w:rPr>
      <w:rFonts w:ascii="Bookman" w:eastAsia="Times New Roman" w:hAnsi="Bookman" w:cs="Times New Roman"/>
      <w:sz w:val="24"/>
      <w:szCs w:val="20"/>
    </w:rPr>
  </w:style>
  <w:style w:type="character" w:styleId="PageNumber">
    <w:name w:val="page number"/>
    <w:basedOn w:val="DefaultParagraphFont"/>
    <w:rsid w:val="000964E3"/>
  </w:style>
  <w:style w:type="character" w:styleId="CommentReference">
    <w:name w:val="annotation reference"/>
    <w:basedOn w:val="DefaultParagraphFont"/>
    <w:uiPriority w:val="99"/>
    <w:semiHidden/>
    <w:unhideWhenUsed/>
    <w:rsid w:val="000964E3"/>
    <w:rPr>
      <w:sz w:val="16"/>
      <w:szCs w:val="16"/>
    </w:rPr>
  </w:style>
  <w:style w:type="paragraph" w:styleId="CommentText">
    <w:name w:val="annotation text"/>
    <w:basedOn w:val="Normal"/>
    <w:link w:val="CommentTextChar"/>
    <w:uiPriority w:val="99"/>
    <w:unhideWhenUsed/>
    <w:rsid w:val="000964E3"/>
    <w:pPr>
      <w:spacing w:line="240" w:lineRule="auto"/>
    </w:pPr>
    <w:rPr>
      <w:sz w:val="20"/>
    </w:rPr>
  </w:style>
  <w:style w:type="character" w:customStyle="1" w:styleId="CommentTextChar">
    <w:name w:val="Comment Text Char"/>
    <w:basedOn w:val="DefaultParagraphFont"/>
    <w:link w:val="CommentText"/>
    <w:uiPriority w:val="99"/>
    <w:rsid w:val="000964E3"/>
    <w:rPr>
      <w:rFonts w:ascii="Bookman" w:eastAsia="Times New Roman" w:hAnsi="Bookman" w:cs="Times New Roman"/>
      <w:sz w:val="20"/>
      <w:szCs w:val="20"/>
    </w:rPr>
  </w:style>
  <w:style w:type="paragraph" w:styleId="ListParagraph">
    <w:name w:val="List Paragraph"/>
    <w:basedOn w:val="Normal"/>
    <w:uiPriority w:val="34"/>
    <w:qFormat/>
    <w:rsid w:val="000964E3"/>
    <w:pPr>
      <w:ind w:left="720"/>
      <w:contextualSpacing/>
    </w:pPr>
  </w:style>
  <w:style w:type="paragraph" w:styleId="NormalWeb">
    <w:name w:val="Normal (Web)"/>
    <w:basedOn w:val="Normal"/>
    <w:uiPriority w:val="99"/>
    <w:unhideWhenUsed/>
    <w:rsid w:val="00CE4FFC"/>
    <w:pPr>
      <w:spacing w:before="100" w:beforeAutospacing="1" w:after="100" w:afterAutospacing="1"/>
      <w:ind w:firstLine="0"/>
    </w:pPr>
    <w:rPr>
      <w:szCs w:val="24"/>
    </w:rPr>
  </w:style>
  <w:style w:type="character" w:styleId="UnresolvedMention">
    <w:name w:val="Unresolved Mention"/>
    <w:basedOn w:val="DefaultParagraphFont"/>
    <w:uiPriority w:val="99"/>
    <w:semiHidden/>
    <w:unhideWhenUsed/>
    <w:rsid w:val="00662DB5"/>
    <w:rPr>
      <w:color w:val="605E5C"/>
      <w:shd w:val="clear" w:color="auto" w:fill="E1DFDD"/>
    </w:rPr>
  </w:style>
  <w:style w:type="character" w:styleId="FollowedHyperlink">
    <w:name w:val="FollowedHyperlink"/>
    <w:basedOn w:val="DefaultParagraphFont"/>
    <w:uiPriority w:val="99"/>
    <w:semiHidden/>
    <w:unhideWhenUsed/>
    <w:rsid w:val="00662DB5"/>
    <w:rPr>
      <w:color w:val="954F72" w:themeColor="followedHyperlink"/>
      <w:u w:val="single"/>
    </w:rPr>
  </w:style>
  <w:style w:type="paragraph" w:styleId="Revision">
    <w:name w:val="Revision"/>
    <w:hidden/>
    <w:uiPriority w:val="99"/>
    <w:semiHidden/>
    <w:rsid w:val="00DA190F"/>
    <w:pPr>
      <w:spacing w:after="0" w:line="240" w:lineRule="auto"/>
    </w:pPr>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570C0C"/>
    <w:rPr>
      <w:b/>
      <w:bCs/>
    </w:rPr>
  </w:style>
  <w:style w:type="character" w:customStyle="1" w:styleId="CommentSubjectChar">
    <w:name w:val="Comment Subject Char"/>
    <w:basedOn w:val="CommentTextChar"/>
    <w:link w:val="CommentSubject"/>
    <w:uiPriority w:val="99"/>
    <w:semiHidden/>
    <w:rsid w:val="00570C0C"/>
    <w:rPr>
      <w:rFonts w:ascii="Times New Roman" w:eastAsia="Times New Roman" w:hAnsi="Times New Roman"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5535">
      <w:bodyDiv w:val="1"/>
      <w:marLeft w:val="0"/>
      <w:marRight w:val="0"/>
      <w:marTop w:val="0"/>
      <w:marBottom w:val="0"/>
      <w:divBdr>
        <w:top w:val="none" w:sz="0" w:space="0" w:color="auto"/>
        <w:left w:val="none" w:sz="0" w:space="0" w:color="auto"/>
        <w:bottom w:val="none" w:sz="0" w:space="0" w:color="auto"/>
        <w:right w:val="none" w:sz="0" w:space="0" w:color="auto"/>
      </w:divBdr>
    </w:div>
    <w:div w:id="279653451">
      <w:bodyDiv w:val="1"/>
      <w:marLeft w:val="0"/>
      <w:marRight w:val="0"/>
      <w:marTop w:val="0"/>
      <w:marBottom w:val="0"/>
      <w:divBdr>
        <w:top w:val="none" w:sz="0" w:space="0" w:color="auto"/>
        <w:left w:val="none" w:sz="0" w:space="0" w:color="auto"/>
        <w:bottom w:val="none" w:sz="0" w:space="0" w:color="auto"/>
        <w:right w:val="none" w:sz="0" w:space="0" w:color="auto"/>
      </w:divBdr>
      <w:divsChild>
        <w:div w:id="129906363">
          <w:marLeft w:val="0"/>
          <w:marRight w:val="0"/>
          <w:marTop w:val="0"/>
          <w:marBottom w:val="0"/>
          <w:divBdr>
            <w:top w:val="none" w:sz="0" w:space="0" w:color="auto"/>
            <w:left w:val="none" w:sz="0" w:space="0" w:color="auto"/>
            <w:bottom w:val="none" w:sz="0" w:space="0" w:color="auto"/>
            <w:right w:val="none" w:sz="0" w:space="0" w:color="auto"/>
          </w:divBdr>
          <w:divsChild>
            <w:div w:id="38209972">
              <w:marLeft w:val="0"/>
              <w:marRight w:val="0"/>
              <w:marTop w:val="0"/>
              <w:marBottom w:val="0"/>
              <w:divBdr>
                <w:top w:val="none" w:sz="0" w:space="0" w:color="auto"/>
                <w:left w:val="none" w:sz="0" w:space="0" w:color="auto"/>
                <w:bottom w:val="none" w:sz="0" w:space="0" w:color="auto"/>
                <w:right w:val="none" w:sz="0" w:space="0" w:color="auto"/>
              </w:divBdr>
            </w:div>
            <w:div w:id="472673497">
              <w:marLeft w:val="0"/>
              <w:marRight w:val="0"/>
              <w:marTop w:val="0"/>
              <w:marBottom w:val="0"/>
              <w:divBdr>
                <w:top w:val="none" w:sz="0" w:space="0" w:color="auto"/>
                <w:left w:val="none" w:sz="0" w:space="0" w:color="auto"/>
                <w:bottom w:val="none" w:sz="0" w:space="0" w:color="auto"/>
                <w:right w:val="none" w:sz="0" w:space="0" w:color="auto"/>
              </w:divBdr>
            </w:div>
            <w:div w:id="638455674">
              <w:marLeft w:val="0"/>
              <w:marRight w:val="0"/>
              <w:marTop w:val="0"/>
              <w:marBottom w:val="0"/>
              <w:divBdr>
                <w:top w:val="none" w:sz="0" w:space="0" w:color="auto"/>
                <w:left w:val="none" w:sz="0" w:space="0" w:color="auto"/>
                <w:bottom w:val="none" w:sz="0" w:space="0" w:color="auto"/>
                <w:right w:val="none" w:sz="0" w:space="0" w:color="auto"/>
              </w:divBdr>
            </w:div>
            <w:div w:id="817263416">
              <w:marLeft w:val="0"/>
              <w:marRight w:val="0"/>
              <w:marTop w:val="0"/>
              <w:marBottom w:val="0"/>
              <w:divBdr>
                <w:top w:val="none" w:sz="0" w:space="0" w:color="auto"/>
                <w:left w:val="none" w:sz="0" w:space="0" w:color="auto"/>
                <w:bottom w:val="none" w:sz="0" w:space="0" w:color="auto"/>
                <w:right w:val="none" w:sz="0" w:space="0" w:color="auto"/>
              </w:divBdr>
            </w:div>
            <w:div w:id="885608447">
              <w:marLeft w:val="0"/>
              <w:marRight w:val="0"/>
              <w:marTop w:val="0"/>
              <w:marBottom w:val="0"/>
              <w:divBdr>
                <w:top w:val="none" w:sz="0" w:space="0" w:color="auto"/>
                <w:left w:val="none" w:sz="0" w:space="0" w:color="auto"/>
                <w:bottom w:val="none" w:sz="0" w:space="0" w:color="auto"/>
                <w:right w:val="none" w:sz="0" w:space="0" w:color="auto"/>
              </w:divBdr>
            </w:div>
            <w:div w:id="1017079965">
              <w:marLeft w:val="0"/>
              <w:marRight w:val="0"/>
              <w:marTop w:val="0"/>
              <w:marBottom w:val="0"/>
              <w:divBdr>
                <w:top w:val="none" w:sz="0" w:space="0" w:color="auto"/>
                <w:left w:val="none" w:sz="0" w:space="0" w:color="auto"/>
                <w:bottom w:val="none" w:sz="0" w:space="0" w:color="auto"/>
                <w:right w:val="none" w:sz="0" w:space="0" w:color="auto"/>
              </w:divBdr>
            </w:div>
            <w:div w:id="1024019276">
              <w:marLeft w:val="0"/>
              <w:marRight w:val="0"/>
              <w:marTop w:val="0"/>
              <w:marBottom w:val="0"/>
              <w:divBdr>
                <w:top w:val="none" w:sz="0" w:space="0" w:color="auto"/>
                <w:left w:val="none" w:sz="0" w:space="0" w:color="auto"/>
                <w:bottom w:val="none" w:sz="0" w:space="0" w:color="auto"/>
                <w:right w:val="none" w:sz="0" w:space="0" w:color="auto"/>
              </w:divBdr>
            </w:div>
            <w:div w:id="1433359354">
              <w:marLeft w:val="0"/>
              <w:marRight w:val="0"/>
              <w:marTop w:val="0"/>
              <w:marBottom w:val="0"/>
              <w:divBdr>
                <w:top w:val="none" w:sz="0" w:space="0" w:color="auto"/>
                <w:left w:val="none" w:sz="0" w:space="0" w:color="auto"/>
                <w:bottom w:val="none" w:sz="0" w:space="0" w:color="auto"/>
                <w:right w:val="none" w:sz="0" w:space="0" w:color="auto"/>
              </w:divBdr>
            </w:div>
            <w:div w:id="1621841613">
              <w:marLeft w:val="0"/>
              <w:marRight w:val="0"/>
              <w:marTop w:val="0"/>
              <w:marBottom w:val="0"/>
              <w:divBdr>
                <w:top w:val="none" w:sz="0" w:space="0" w:color="auto"/>
                <w:left w:val="none" w:sz="0" w:space="0" w:color="auto"/>
                <w:bottom w:val="none" w:sz="0" w:space="0" w:color="auto"/>
                <w:right w:val="none" w:sz="0" w:space="0" w:color="auto"/>
              </w:divBdr>
            </w:div>
            <w:div w:id="1980726821">
              <w:marLeft w:val="0"/>
              <w:marRight w:val="0"/>
              <w:marTop w:val="0"/>
              <w:marBottom w:val="0"/>
              <w:divBdr>
                <w:top w:val="none" w:sz="0" w:space="0" w:color="auto"/>
                <w:left w:val="none" w:sz="0" w:space="0" w:color="auto"/>
                <w:bottom w:val="none" w:sz="0" w:space="0" w:color="auto"/>
                <w:right w:val="none" w:sz="0" w:space="0" w:color="auto"/>
              </w:divBdr>
            </w:div>
          </w:divsChild>
        </w:div>
        <w:div w:id="460420695">
          <w:marLeft w:val="0"/>
          <w:marRight w:val="0"/>
          <w:marTop w:val="0"/>
          <w:marBottom w:val="0"/>
          <w:divBdr>
            <w:top w:val="none" w:sz="0" w:space="0" w:color="auto"/>
            <w:left w:val="none" w:sz="0" w:space="0" w:color="auto"/>
            <w:bottom w:val="none" w:sz="0" w:space="0" w:color="auto"/>
            <w:right w:val="none" w:sz="0" w:space="0" w:color="auto"/>
          </w:divBdr>
        </w:div>
        <w:div w:id="531500377">
          <w:marLeft w:val="0"/>
          <w:marRight w:val="0"/>
          <w:marTop w:val="0"/>
          <w:marBottom w:val="0"/>
          <w:divBdr>
            <w:top w:val="none" w:sz="0" w:space="0" w:color="auto"/>
            <w:left w:val="none" w:sz="0" w:space="0" w:color="auto"/>
            <w:bottom w:val="none" w:sz="0" w:space="0" w:color="auto"/>
            <w:right w:val="none" w:sz="0" w:space="0" w:color="auto"/>
          </w:divBdr>
        </w:div>
        <w:div w:id="1258713907">
          <w:marLeft w:val="0"/>
          <w:marRight w:val="0"/>
          <w:marTop w:val="0"/>
          <w:marBottom w:val="0"/>
          <w:divBdr>
            <w:top w:val="none" w:sz="0" w:space="0" w:color="auto"/>
            <w:left w:val="none" w:sz="0" w:space="0" w:color="auto"/>
            <w:bottom w:val="none" w:sz="0" w:space="0" w:color="auto"/>
            <w:right w:val="none" w:sz="0" w:space="0" w:color="auto"/>
          </w:divBdr>
          <w:divsChild>
            <w:div w:id="1247337">
              <w:marLeft w:val="0"/>
              <w:marRight w:val="0"/>
              <w:marTop w:val="0"/>
              <w:marBottom w:val="0"/>
              <w:divBdr>
                <w:top w:val="none" w:sz="0" w:space="0" w:color="auto"/>
                <w:left w:val="none" w:sz="0" w:space="0" w:color="auto"/>
                <w:bottom w:val="none" w:sz="0" w:space="0" w:color="auto"/>
                <w:right w:val="none" w:sz="0" w:space="0" w:color="auto"/>
              </w:divBdr>
            </w:div>
            <w:div w:id="27418584">
              <w:marLeft w:val="0"/>
              <w:marRight w:val="0"/>
              <w:marTop w:val="0"/>
              <w:marBottom w:val="0"/>
              <w:divBdr>
                <w:top w:val="none" w:sz="0" w:space="0" w:color="auto"/>
                <w:left w:val="none" w:sz="0" w:space="0" w:color="auto"/>
                <w:bottom w:val="none" w:sz="0" w:space="0" w:color="auto"/>
                <w:right w:val="none" w:sz="0" w:space="0" w:color="auto"/>
              </w:divBdr>
            </w:div>
            <w:div w:id="94833370">
              <w:marLeft w:val="0"/>
              <w:marRight w:val="0"/>
              <w:marTop w:val="0"/>
              <w:marBottom w:val="0"/>
              <w:divBdr>
                <w:top w:val="none" w:sz="0" w:space="0" w:color="auto"/>
                <w:left w:val="none" w:sz="0" w:space="0" w:color="auto"/>
                <w:bottom w:val="none" w:sz="0" w:space="0" w:color="auto"/>
                <w:right w:val="none" w:sz="0" w:space="0" w:color="auto"/>
              </w:divBdr>
            </w:div>
            <w:div w:id="98526173">
              <w:marLeft w:val="0"/>
              <w:marRight w:val="0"/>
              <w:marTop w:val="0"/>
              <w:marBottom w:val="0"/>
              <w:divBdr>
                <w:top w:val="none" w:sz="0" w:space="0" w:color="auto"/>
                <w:left w:val="none" w:sz="0" w:space="0" w:color="auto"/>
                <w:bottom w:val="none" w:sz="0" w:space="0" w:color="auto"/>
                <w:right w:val="none" w:sz="0" w:space="0" w:color="auto"/>
              </w:divBdr>
            </w:div>
            <w:div w:id="100879267">
              <w:marLeft w:val="0"/>
              <w:marRight w:val="0"/>
              <w:marTop w:val="0"/>
              <w:marBottom w:val="0"/>
              <w:divBdr>
                <w:top w:val="none" w:sz="0" w:space="0" w:color="auto"/>
                <w:left w:val="none" w:sz="0" w:space="0" w:color="auto"/>
                <w:bottom w:val="none" w:sz="0" w:space="0" w:color="auto"/>
                <w:right w:val="none" w:sz="0" w:space="0" w:color="auto"/>
              </w:divBdr>
            </w:div>
            <w:div w:id="145711746">
              <w:marLeft w:val="0"/>
              <w:marRight w:val="0"/>
              <w:marTop w:val="0"/>
              <w:marBottom w:val="0"/>
              <w:divBdr>
                <w:top w:val="none" w:sz="0" w:space="0" w:color="auto"/>
                <w:left w:val="none" w:sz="0" w:space="0" w:color="auto"/>
                <w:bottom w:val="none" w:sz="0" w:space="0" w:color="auto"/>
                <w:right w:val="none" w:sz="0" w:space="0" w:color="auto"/>
              </w:divBdr>
            </w:div>
            <w:div w:id="430585561">
              <w:marLeft w:val="0"/>
              <w:marRight w:val="0"/>
              <w:marTop w:val="0"/>
              <w:marBottom w:val="0"/>
              <w:divBdr>
                <w:top w:val="none" w:sz="0" w:space="0" w:color="auto"/>
                <w:left w:val="none" w:sz="0" w:space="0" w:color="auto"/>
                <w:bottom w:val="none" w:sz="0" w:space="0" w:color="auto"/>
                <w:right w:val="none" w:sz="0" w:space="0" w:color="auto"/>
              </w:divBdr>
            </w:div>
            <w:div w:id="693576488">
              <w:marLeft w:val="0"/>
              <w:marRight w:val="0"/>
              <w:marTop w:val="0"/>
              <w:marBottom w:val="0"/>
              <w:divBdr>
                <w:top w:val="none" w:sz="0" w:space="0" w:color="auto"/>
                <w:left w:val="none" w:sz="0" w:space="0" w:color="auto"/>
                <w:bottom w:val="none" w:sz="0" w:space="0" w:color="auto"/>
                <w:right w:val="none" w:sz="0" w:space="0" w:color="auto"/>
              </w:divBdr>
            </w:div>
            <w:div w:id="797264427">
              <w:marLeft w:val="0"/>
              <w:marRight w:val="0"/>
              <w:marTop w:val="0"/>
              <w:marBottom w:val="0"/>
              <w:divBdr>
                <w:top w:val="none" w:sz="0" w:space="0" w:color="auto"/>
                <w:left w:val="none" w:sz="0" w:space="0" w:color="auto"/>
                <w:bottom w:val="none" w:sz="0" w:space="0" w:color="auto"/>
                <w:right w:val="none" w:sz="0" w:space="0" w:color="auto"/>
              </w:divBdr>
            </w:div>
            <w:div w:id="856624472">
              <w:marLeft w:val="0"/>
              <w:marRight w:val="0"/>
              <w:marTop w:val="0"/>
              <w:marBottom w:val="0"/>
              <w:divBdr>
                <w:top w:val="none" w:sz="0" w:space="0" w:color="auto"/>
                <w:left w:val="none" w:sz="0" w:space="0" w:color="auto"/>
                <w:bottom w:val="none" w:sz="0" w:space="0" w:color="auto"/>
                <w:right w:val="none" w:sz="0" w:space="0" w:color="auto"/>
              </w:divBdr>
            </w:div>
            <w:div w:id="910892698">
              <w:marLeft w:val="0"/>
              <w:marRight w:val="0"/>
              <w:marTop w:val="0"/>
              <w:marBottom w:val="0"/>
              <w:divBdr>
                <w:top w:val="none" w:sz="0" w:space="0" w:color="auto"/>
                <w:left w:val="none" w:sz="0" w:space="0" w:color="auto"/>
                <w:bottom w:val="none" w:sz="0" w:space="0" w:color="auto"/>
                <w:right w:val="none" w:sz="0" w:space="0" w:color="auto"/>
              </w:divBdr>
            </w:div>
            <w:div w:id="1063332555">
              <w:marLeft w:val="0"/>
              <w:marRight w:val="0"/>
              <w:marTop w:val="0"/>
              <w:marBottom w:val="0"/>
              <w:divBdr>
                <w:top w:val="none" w:sz="0" w:space="0" w:color="auto"/>
                <w:left w:val="none" w:sz="0" w:space="0" w:color="auto"/>
                <w:bottom w:val="none" w:sz="0" w:space="0" w:color="auto"/>
                <w:right w:val="none" w:sz="0" w:space="0" w:color="auto"/>
              </w:divBdr>
            </w:div>
            <w:div w:id="1094477317">
              <w:marLeft w:val="0"/>
              <w:marRight w:val="0"/>
              <w:marTop w:val="0"/>
              <w:marBottom w:val="0"/>
              <w:divBdr>
                <w:top w:val="none" w:sz="0" w:space="0" w:color="auto"/>
                <w:left w:val="none" w:sz="0" w:space="0" w:color="auto"/>
                <w:bottom w:val="none" w:sz="0" w:space="0" w:color="auto"/>
                <w:right w:val="none" w:sz="0" w:space="0" w:color="auto"/>
              </w:divBdr>
            </w:div>
            <w:div w:id="1223755034">
              <w:marLeft w:val="0"/>
              <w:marRight w:val="0"/>
              <w:marTop w:val="0"/>
              <w:marBottom w:val="0"/>
              <w:divBdr>
                <w:top w:val="none" w:sz="0" w:space="0" w:color="auto"/>
                <w:left w:val="none" w:sz="0" w:space="0" w:color="auto"/>
                <w:bottom w:val="none" w:sz="0" w:space="0" w:color="auto"/>
                <w:right w:val="none" w:sz="0" w:space="0" w:color="auto"/>
              </w:divBdr>
            </w:div>
            <w:div w:id="1272318334">
              <w:marLeft w:val="0"/>
              <w:marRight w:val="0"/>
              <w:marTop w:val="0"/>
              <w:marBottom w:val="0"/>
              <w:divBdr>
                <w:top w:val="none" w:sz="0" w:space="0" w:color="auto"/>
                <w:left w:val="none" w:sz="0" w:space="0" w:color="auto"/>
                <w:bottom w:val="none" w:sz="0" w:space="0" w:color="auto"/>
                <w:right w:val="none" w:sz="0" w:space="0" w:color="auto"/>
              </w:divBdr>
            </w:div>
            <w:div w:id="1630163605">
              <w:marLeft w:val="0"/>
              <w:marRight w:val="0"/>
              <w:marTop w:val="0"/>
              <w:marBottom w:val="0"/>
              <w:divBdr>
                <w:top w:val="none" w:sz="0" w:space="0" w:color="auto"/>
                <w:left w:val="none" w:sz="0" w:space="0" w:color="auto"/>
                <w:bottom w:val="none" w:sz="0" w:space="0" w:color="auto"/>
                <w:right w:val="none" w:sz="0" w:space="0" w:color="auto"/>
              </w:divBdr>
            </w:div>
            <w:div w:id="1658070089">
              <w:marLeft w:val="0"/>
              <w:marRight w:val="0"/>
              <w:marTop w:val="0"/>
              <w:marBottom w:val="0"/>
              <w:divBdr>
                <w:top w:val="none" w:sz="0" w:space="0" w:color="auto"/>
                <w:left w:val="none" w:sz="0" w:space="0" w:color="auto"/>
                <w:bottom w:val="none" w:sz="0" w:space="0" w:color="auto"/>
                <w:right w:val="none" w:sz="0" w:space="0" w:color="auto"/>
              </w:divBdr>
            </w:div>
            <w:div w:id="1667827728">
              <w:marLeft w:val="0"/>
              <w:marRight w:val="0"/>
              <w:marTop w:val="0"/>
              <w:marBottom w:val="0"/>
              <w:divBdr>
                <w:top w:val="none" w:sz="0" w:space="0" w:color="auto"/>
                <w:left w:val="none" w:sz="0" w:space="0" w:color="auto"/>
                <w:bottom w:val="none" w:sz="0" w:space="0" w:color="auto"/>
                <w:right w:val="none" w:sz="0" w:space="0" w:color="auto"/>
              </w:divBdr>
            </w:div>
            <w:div w:id="1895384357">
              <w:marLeft w:val="0"/>
              <w:marRight w:val="0"/>
              <w:marTop w:val="0"/>
              <w:marBottom w:val="0"/>
              <w:divBdr>
                <w:top w:val="none" w:sz="0" w:space="0" w:color="auto"/>
                <w:left w:val="none" w:sz="0" w:space="0" w:color="auto"/>
                <w:bottom w:val="none" w:sz="0" w:space="0" w:color="auto"/>
                <w:right w:val="none" w:sz="0" w:space="0" w:color="auto"/>
              </w:divBdr>
            </w:div>
            <w:div w:id="2118746110">
              <w:marLeft w:val="0"/>
              <w:marRight w:val="0"/>
              <w:marTop w:val="0"/>
              <w:marBottom w:val="0"/>
              <w:divBdr>
                <w:top w:val="none" w:sz="0" w:space="0" w:color="auto"/>
                <w:left w:val="none" w:sz="0" w:space="0" w:color="auto"/>
                <w:bottom w:val="none" w:sz="0" w:space="0" w:color="auto"/>
                <w:right w:val="none" w:sz="0" w:space="0" w:color="auto"/>
              </w:divBdr>
            </w:div>
          </w:divsChild>
        </w:div>
        <w:div w:id="1275361516">
          <w:marLeft w:val="0"/>
          <w:marRight w:val="0"/>
          <w:marTop w:val="0"/>
          <w:marBottom w:val="0"/>
          <w:divBdr>
            <w:top w:val="none" w:sz="0" w:space="0" w:color="auto"/>
            <w:left w:val="none" w:sz="0" w:space="0" w:color="auto"/>
            <w:bottom w:val="none" w:sz="0" w:space="0" w:color="auto"/>
            <w:right w:val="none" w:sz="0" w:space="0" w:color="auto"/>
          </w:divBdr>
          <w:divsChild>
            <w:div w:id="1172911647">
              <w:marLeft w:val="-75"/>
              <w:marRight w:val="0"/>
              <w:marTop w:val="30"/>
              <w:marBottom w:val="30"/>
              <w:divBdr>
                <w:top w:val="none" w:sz="0" w:space="0" w:color="auto"/>
                <w:left w:val="none" w:sz="0" w:space="0" w:color="auto"/>
                <w:bottom w:val="none" w:sz="0" w:space="0" w:color="auto"/>
                <w:right w:val="none" w:sz="0" w:space="0" w:color="auto"/>
              </w:divBdr>
              <w:divsChild>
                <w:div w:id="48037893">
                  <w:marLeft w:val="0"/>
                  <w:marRight w:val="0"/>
                  <w:marTop w:val="0"/>
                  <w:marBottom w:val="0"/>
                  <w:divBdr>
                    <w:top w:val="none" w:sz="0" w:space="0" w:color="auto"/>
                    <w:left w:val="none" w:sz="0" w:space="0" w:color="auto"/>
                    <w:bottom w:val="none" w:sz="0" w:space="0" w:color="auto"/>
                    <w:right w:val="none" w:sz="0" w:space="0" w:color="auto"/>
                  </w:divBdr>
                  <w:divsChild>
                    <w:div w:id="975258127">
                      <w:marLeft w:val="0"/>
                      <w:marRight w:val="0"/>
                      <w:marTop w:val="0"/>
                      <w:marBottom w:val="0"/>
                      <w:divBdr>
                        <w:top w:val="none" w:sz="0" w:space="0" w:color="auto"/>
                        <w:left w:val="none" w:sz="0" w:space="0" w:color="auto"/>
                        <w:bottom w:val="none" w:sz="0" w:space="0" w:color="auto"/>
                        <w:right w:val="none" w:sz="0" w:space="0" w:color="auto"/>
                      </w:divBdr>
                    </w:div>
                    <w:div w:id="1221790597">
                      <w:marLeft w:val="0"/>
                      <w:marRight w:val="0"/>
                      <w:marTop w:val="0"/>
                      <w:marBottom w:val="0"/>
                      <w:divBdr>
                        <w:top w:val="none" w:sz="0" w:space="0" w:color="auto"/>
                        <w:left w:val="none" w:sz="0" w:space="0" w:color="auto"/>
                        <w:bottom w:val="none" w:sz="0" w:space="0" w:color="auto"/>
                        <w:right w:val="none" w:sz="0" w:space="0" w:color="auto"/>
                      </w:divBdr>
                    </w:div>
                  </w:divsChild>
                </w:div>
                <w:div w:id="177160108">
                  <w:marLeft w:val="0"/>
                  <w:marRight w:val="0"/>
                  <w:marTop w:val="0"/>
                  <w:marBottom w:val="0"/>
                  <w:divBdr>
                    <w:top w:val="none" w:sz="0" w:space="0" w:color="auto"/>
                    <w:left w:val="none" w:sz="0" w:space="0" w:color="auto"/>
                    <w:bottom w:val="none" w:sz="0" w:space="0" w:color="auto"/>
                    <w:right w:val="none" w:sz="0" w:space="0" w:color="auto"/>
                  </w:divBdr>
                  <w:divsChild>
                    <w:div w:id="1482770564">
                      <w:marLeft w:val="0"/>
                      <w:marRight w:val="0"/>
                      <w:marTop w:val="0"/>
                      <w:marBottom w:val="0"/>
                      <w:divBdr>
                        <w:top w:val="none" w:sz="0" w:space="0" w:color="auto"/>
                        <w:left w:val="none" w:sz="0" w:space="0" w:color="auto"/>
                        <w:bottom w:val="none" w:sz="0" w:space="0" w:color="auto"/>
                        <w:right w:val="none" w:sz="0" w:space="0" w:color="auto"/>
                      </w:divBdr>
                    </w:div>
                  </w:divsChild>
                </w:div>
                <w:div w:id="181752113">
                  <w:marLeft w:val="0"/>
                  <w:marRight w:val="0"/>
                  <w:marTop w:val="0"/>
                  <w:marBottom w:val="0"/>
                  <w:divBdr>
                    <w:top w:val="none" w:sz="0" w:space="0" w:color="auto"/>
                    <w:left w:val="none" w:sz="0" w:space="0" w:color="auto"/>
                    <w:bottom w:val="none" w:sz="0" w:space="0" w:color="auto"/>
                    <w:right w:val="none" w:sz="0" w:space="0" w:color="auto"/>
                  </w:divBdr>
                  <w:divsChild>
                    <w:div w:id="1808282344">
                      <w:marLeft w:val="0"/>
                      <w:marRight w:val="0"/>
                      <w:marTop w:val="0"/>
                      <w:marBottom w:val="0"/>
                      <w:divBdr>
                        <w:top w:val="none" w:sz="0" w:space="0" w:color="auto"/>
                        <w:left w:val="none" w:sz="0" w:space="0" w:color="auto"/>
                        <w:bottom w:val="none" w:sz="0" w:space="0" w:color="auto"/>
                        <w:right w:val="none" w:sz="0" w:space="0" w:color="auto"/>
                      </w:divBdr>
                    </w:div>
                  </w:divsChild>
                </w:div>
                <w:div w:id="239100903">
                  <w:marLeft w:val="0"/>
                  <w:marRight w:val="0"/>
                  <w:marTop w:val="0"/>
                  <w:marBottom w:val="0"/>
                  <w:divBdr>
                    <w:top w:val="none" w:sz="0" w:space="0" w:color="auto"/>
                    <w:left w:val="none" w:sz="0" w:space="0" w:color="auto"/>
                    <w:bottom w:val="none" w:sz="0" w:space="0" w:color="auto"/>
                    <w:right w:val="none" w:sz="0" w:space="0" w:color="auto"/>
                  </w:divBdr>
                  <w:divsChild>
                    <w:div w:id="942955817">
                      <w:marLeft w:val="0"/>
                      <w:marRight w:val="0"/>
                      <w:marTop w:val="0"/>
                      <w:marBottom w:val="0"/>
                      <w:divBdr>
                        <w:top w:val="none" w:sz="0" w:space="0" w:color="auto"/>
                        <w:left w:val="none" w:sz="0" w:space="0" w:color="auto"/>
                        <w:bottom w:val="none" w:sz="0" w:space="0" w:color="auto"/>
                        <w:right w:val="none" w:sz="0" w:space="0" w:color="auto"/>
                      </w:divBdr>
                    </w:div>
                  </w:divsChild>
                </w:div>
                <w:div w:id="293951975">
                  <w:marLeft w:val="0"/>
                  <w:marRight w:val="0"/>
                  <w:marTop w:val="0"/>
                  <w:marBottom w:val="0"/>
                  <w:divBdr>
                    <w:top w:val="none" w:sz="0" w:space="0" w:color="auto"/>
                    <w:left w:val="none" w:sz="0" w:space="0" w:color="auto"/>
                    <w:bottom w:val="none" w:sz="0" w:space="0" w:color="auto"/>
                    <w:right w:val="none" w:sz="0" w:space="0" w:color="auto"/>
                  </w:divBdr>
                  <w:divsChild>
                    <w:div w:id="334310559">
                      <w:marLeft w:val="0"/>
                      <w:marRight w:val="0"/>
                      <w:marTop w:val="0"/>
                      <w:marBottom w:val="0"/>
                      <w:divBdr>
                        <w:top w:val="none" w:sz="0" w:space="0" w:color="auto"/>
                        <w:left w:val="none" w:sz="0" w:space="0" w:color="auto"/>
                        <w:bottom w:val="none" w:sz="0" w:space="0" w:color="auto"/>
                        <w:right w:val="none" w:sz="0" w:space="0" w:color="auto"/>
                      </w:divBdr>
                    </w:div>
                    <w:div w:id="1579630283">
                      <w:marLeft w:val="0"/>
                      <w:marRight w:val="0"/>
                      <w:marTop w:val="0"/>
                      <w:marBottom w:val="0"/>
                      <w:divBdr>
                        <w:top w:val="none" w:sz="0" w:space="0" w:color="auto"/>
                        <w:left w:val="none" w:sz="0" w:space="0" w:color="auto"/>
                        <w:bottom w:val="none" w:sz="0" w:space="0" w:color="auto"/>
                        <w:right w:val="none" w:sz="0" w:space="0" w:color="auto"/>
                      </w:divBdr>
                    </w:div>
                  </w:divsChild>
                </w:div>
                <w:div w:id="435028907">
                  <w:marLeft w:val="0"/>
                  <w:marRight w:val="0"/>
                  <w:marTop w:val="0"/>
                  <w:marBottom w:val="0"/>
                  <w:divBdr>
                    <w:top w:val="none" w:sz="0" w:space="0" w:color="auto"/>
                    <w:left w:val="none" w:sz="0" w:space="0" w:color="auto"/>
                    <w:bottom w:val="none" w:sz="0" w:space="0" w:color="auto"/>
                    <w:right w:val="none" w:sz="0" w:space="0" w:color="auto"/>
                  </w:divBdr>
                  <w:divsChild>
                    <w:div w:id="1838694902">
                      <w:marLeft w:val="0"/>
                      <w:marRight w:val="0"/>
                      <w:marTop w:val="0"/>
                      <w:marBottom w:val="0"/>
                      <w:divBdr>
                        <w:top w:val="none" w:sz="0" w:space="0" w:color="auto"/>
                        <w:left w:val="none" w:sz="0" w:space="0" w:color="auto"/>
                        <w:bottom w:val="none" w:sz="0" w:space="0" w:color="auto"/>
                        <w:right w:val="none" w:sz="0" w:space="0" w:color="auto"/>
                      </w:divBdr>
                    </w:div>
                  </w:divsChild>
                </w:div>
                <w:div w:id="468665206">
                  <w:marLeft w:val="0"/>
                  <w:marRight w:val="0"/>
                  <w:marTop w:val="0"/>
                  <w:marBottom w:val="0"/>
                  <w:divBdr>
                    <w:top w:val="none" w:sz="0" w:space="0" w:color="auto"/>
                    <w:left w:val="none" w:sz="0" w:space="0" w:color="auto"/>
                    <w:bottom w:val="none" w:sz="0" w:space="0" w:color="auto"/>
                    <w:right w:val="none" w:sz="0" w:space="0" w:color="auto"/>
                  </w:divBdr>
                  <w:divsChild>
                    <w:div w:id="684866450">
                      <w:marLeft w:val="0"/>
                      <w:marRight w:val="0"/>
                      <w:marTop w:val="0"/>
                      <w:marBottom w:val="0"/>
                      <w:divBdr>
                        <w:top w:val="none" w:sz="0" w:space="0" w:color="auto"/>
                        <w:left w:val="none" w:sz="0" w:space="0" w:color="auto"/>
                        <w:bottom w:val="none" w:sz="0" w:space="0" w:color="auto"/>
                        <w:right w:val="none" w:sz="0" w:space="0" w:color="auto"/>
                      </w:divBdr>
                    </w:div>
                    <w:div w:id="1120294500">
                      <w:marLeft w:val="0"/>
                      <w:marRight w:val="0"/>
                      <w:marTop w:val="0"/>
                      <w:marBottom w:val="0"/>
                      <w:divBdr>
                        <w:top w:val="none" w:sz="0" w:space="0" w:color="auto"/>
                        <w:left w:val="none" w:sz="0" w:space="0" w:color="auto"/>
                        <w:bottom w:val="none" w:sz="0" w:space="0" w:color="auto"/>
                        <w:right w:val="none" w:sz="0" w:space="0" w:color="auto"/>
                      </w:divBdr>
                    </w:div>
                    <w:div w:id="1500804465">
                      <w:marLeft w:val="0"/>
                      <w:marRight w:val="0"/>
                      <w:marTop w:val="0"/>
                      <w:marBottom w:val="0"/>
                      <w:divBdr>
                        <w:top w:val="none" w:sz="0" w:space="0" w:color="auto"/>
                        <w:left w:val="none" w:sz="0" w:space="0" w:color="auto"/>
                        <w:bottom w:val="none" w:sz="0" w:space="0" w:color="auto"/>
                        <w:right w:val="none" w:sz="0" w:space="0" w:color="auto"/>
                      </w:divBdr>
                    </w:div>
                    <w:div w:id="2085028002">
                      <w:marLeft w:val="0"/>
                      <w:marRight w:val="0"/>
                      <w:marTop w:val="0"/>
                      <w:marBottom w:val="0"/>
                      <w:divBdr>
                        <w:top w:val="none" w:sz="0" w:space="0" w:color="auto"/>
                        <w:left w:val="none" w:sz="0" w:space="0" w:color="auto"/>
                        <w:bottom w:val="none" w:sz="0" w:space="0" w:color="auto"/>
                        <w:right w:val="none" w:sz="0" w:space="0" w:color="auto"/>
                      </w:divBdr>
                    </w:div>
                  </w:divsChild>
                </w:div>
                <w:div w:id="498815854">
                  <w:marLeft w:val="0"/>
                  <w:marRight w:val="0"/>
                  <w:marTop w:val="0"/>
                  <w:marBottom w:val="0"/>
                  <w:divBdr>
                    <w:top w:val="none" w:sz="0" w:space="0" w:color="auto"/>
                    <w:left w:val="none" w:sz="0" w:space="0" w:color="auto"/>
                    <w:bottom w:val="none" w:sz="0" w:space="0" w:color="auto"/>
                    <w:right w:val="none" w:sz="0" w:space="0" w:color="auto"/>
                  </w:divBdr>
                  <w:divsChild>
                    <w:div w:id="78256991">
                      <w:marLeft w:val="0"/>
                      <w:marRight w:val="0"/>
                      <w:marTop w:val="0"/>
                      <w:marBottom w:val="0"/>
                      <w:divBdr>
                        <w:top w:val="none" w:sz="0" w:space="0" w:color="auto"/>
                        <w:left w:val="none" w:sz="0" w:space="0" w:color="auto"/>
                        <w:bottom w:val="none" w:sz="0" w:space="0" w:color="auto"/>
                        <w:right w:val="none" w:sz="0" w:space="0" w:color="auto"/>
                      </w:divBdr>
                    </w:div>
                    <w:div w:id="737438821">
                      <w:marLeft w:val="0"/>
                      <w:marRight w:val="0"/>
                      <w:marTop w:val="0"/>
                      <w:marBottom w:val="0"/>
                      <w:divBdr>
                        <w:top w:val="none" w:sz="0" w:space="0" w:color="auto"/>
                        <w:left w:val="none" w:sz="0" w:space="0" w:color="auto"/>
                        <w:bottom w:val="none" w:sz="0" w:space="0" w:color="auto"/>
                        <w:right w:val="none" w:sz="0" w:space="0" w:color="auto"/>
                      </w:divBdr>
                    </w:div>
                  </w:divsChild>
                </w:div>
                <w:div w:id="561601168">
                  <w:marLeft w:val="0"/>
                  <w:marRight w:val="0"/>
                  <w:marTop w:val="0"/>
                  <w:marBottom w:val="0"/>
                  <w:divBdr>
                    <w:top w:val="none" w:sz="0" w:space="0" w:color="auto"/>
                    <w:left w:val="none" w:sz="0" w:space="0" w:color="auto"/>
                    <w:bottom w:val="none" w:sz="0" w:space="0" w:color="auto"/>
                    <w:right w:val="none" w:sz="0" w:space="0" w:color="auto"/>
                  </w:divBdr>
                  <w:divsChild>
                    <w:div w:id="176965971">
                      <w:marLeft w:val="0"/>
                      <w:marRight w:val="0"/>
                      <w:marTop w:val="0"/>
                      <w:marBottom w:val="0"/>
                      <w:divBdr>
                        <w:top w:val="none" w:sz="0" w:space="0" w:color="auto"/>
                        <w:left w:val="none" w:sz="0" w:space="0" w:color="auto"/>
                        <w:bottom w:val="none" w:sz="0" w:space="0" w:color="auto"/>
                        <w:right w:val="none" w:sz="0" w:space="0" w:color="auto"/>
                      </w:divBdr>
                    </w:div>
                  </w:divsChild>
                </w:div>
                <w:div w:id="793601051">
                  <w:marLeft w:val="0"/>
                  <w:marRight w:val="0"/>
                  <w:marTop w:val="0"/>
                  <w:marBottom w:val="0"/>
                  <w:divBdr>
                    <w:top w:val="none" w:sz="0" w:space="0" w:color="auto"/>
                    <w:left w:val="none" w:sz="0" w:space="0" w:color="auto"/>
                    <w:bottom w:val="none" w:sz="0" w:space="0" w:color="auto"/>
                    <w:right w:val="none" w:sz="0" w:space="0" w:color="auto"/>
                  </w:divBdr>
                  <w:divsChild>
                    <w:div w:id="47001661">
                      <w:marLeft w:val="0"/>
                      <w:marRight w:val="0"/>
                      <w:marTop w:val="0"/>
                      <w:marBottom w:val="0"/>
                      <w:divBdr>
                        <w:top w:val="none" w:sz="0" w:space="0" w:color="auto"/>
                        <w:left w:val="none" w:sz="0" w:space="0" w:color="auto"/>
                        <w:bottom w:val="none" w:sz="0" w:space="0" w:color="auto"/>
                        <w:right w:val="none" w:sz="0" w:space="0" w:color="auto"/>
                      </w:divBdr>
                    </w:div>
                    <w:div w:id="612592253">
                      <w:marLeft w:val="0"/>
                      <w:marRight w:val="0"/>
                      <w:marTop w:val="0"/>
                      <w:marBottom w:val="0"/>
                      <w:divBdr>
                        <w:top w:val="none" w:sz="0" w:space="0" w:color="auto"/>
                        <w:left w:val="none" w:sz="0" w:space="0" w:color="auto"/>
                        <w:bottom w:val="none" w:sz="0" w:space="0" w:color="auto"/>
                        <w:right w:val="none" w:sz="0" w:space="0" w:color="auto"/>
                      </w:divBdr>
                    </w:div>
                    <w:div w:id="1292395537">
                      <w:marLeft w:val="0"/>
                      <w:marRight w:val="0"/>
                      <w:marTop w:val="0"/>
                      <w:marBottom w:val="0"/>
                      <w:divBdr>
                        <w:top w:val="none" w:sz="0" w:space="0" w:color="auto"/>
                        <w:left w:val="none" w:sz="0" w:space="0" w:color="auto"/>
                        <w:bottom w:val="none" w:sz="0" w:space="0" w:color="auto"/>
                        <w:right w:val="none" w:sz="0" w:space="0" w:color="auto"/>
                      </w:divBdr>
                    </w:div>
                    <w:div w:id="1590890805">
                      <w:marLeft w:val="0"/>
                      <w:marRight w:val="0"/>
                      <w:marTop w:val="0"/>
                      <w:marBottom w:val="0"/>
                      <w:divBdr>
                        <w:top w:val="none" w:sz="0" w:space="0" w:color="auto"/>
                        <w:left w:val="none" w:sz="0" w:space="0" w:color="auto"/>
                        <w:bottom w:val="none" w:sz="0" w:space="0" w:color="auto"/>
                        <w:right w:val="none" w:sz="0" w:space="0" w:color="auto"/>
                      </w:divBdr>
                    </w:div>
                  </w:divsChild>
                </w:div>
                <w:div w:id="803735459">
                  <w:marLeft w:val="0"/>
                  <w:marRight w:val="0"/>
                  <w:marTop w:val="0"/>
                  <w:marBottom w:val="0"/>
                  <w:divBdr>
                    <w:top w:val="none" w:sz="0" w:space="0" w:color="auto"/>
                    <w:left w:val="none" w:sz="0" w:space="0" w:color="auto"/>
                    <w:bottom w:val="none" w:sz="0" w:space="0" w:color="auto"/>
                    <w:right w:val="none" w:sz="0" w:space="0" w:color="auto"/>
                  </w:divBdr>
                  <w:divsChild>
                    <w:div w:id="754592980">
                      <w:marLeft w:val="0"/>
                      <w:marRight w:val="0"/>
                      <w:marTop w:val="0"/>
                      <w:marBottom w:val="0"/>
                      <w:divBdr>
                        <w:top w:val="none" w:sz="0" w:space="0" w:color="auto"/>
                        <w:left w:val="none" w:sz="0" w:space="0" w:color="auto"/>
                        <w:bottom w:val="none" w:sz="0" w:space="0" w:color="auto"/>
                        <w:right w:val="none" w:sz="0" w:space="0" w:color="auto"/>
                      </w:divBdr>
                    </w:div>
                    <w:div w:id="1445081403">
                      <w:marLeft w:val="0"/>
                      <w:marRight w:val="0"/>
                      <w:marTop w:val="0"/>
                      <w:marBottom w:val="0"/>
                      <w:divBdr>
                        <w:top w:val="none" w:sz="0" w:space="0" w:color="auto"/>
                        <w:left w:val="none" w:sz="0" w:space="0" w:color="auto"/>
                        <w:bottom w:val="none" w:sz="0" w:space="0" w:color="auto"/>
                        <w:right w:val="none" w:sz="0" w:space="0" w:color="auto"/>
                      </w:divBdr>
                    </w:div>
                    <w:div w:id="1696348767">
                      <w:marLeft w:val="0"/>
                      <w:marRight w:val="0"/>
                      <w:marTop w:val="0"/>
                      <w:marBottom w:val="0"/>
                      <w:divBdr>
                        <w:top w:val="none" w:sz="0" w:space="0" w:color="auto"/>
                        <w:left w:val="none" w:sz="0" w:space="0" w:color="auto"/>
                        <w:bottom w:val="none" w:sz="0" w:space="0" w:color="auto"/>
                        <w:right w:val="none" w:sz="0" w:space="0" w:color="auto"/>
                      </w:divBdr>
                    </w:div>
                    <w:div w:id="1917468958">
                      <w:marLeft w:val="0"/>
                      <w:marRight w:val="0"/>
                      <w:marTop w:val="0"/>
                      <w:marBottom w:val="0"/>
                      <w:divBdr>
                        <w:top w:val="none" w:sz="0" w:space="0" w:color="auto"/>
                        <w:left w:val="none" w:sz="0" w:space="0" w:color="auto"/>
                        <w:bottom w:val="none" w:sz="0" w:space="0" w:color="auto"/>
                        <w:right w:val="none" w:sz="0" w:space="0" w:color="auto"/>
                      </w:divBdr>
                    </w:div>
                  </w:divsChild>
                </w:div>
                <w:div w:id="810751921">
                  <w:marLeft w:val="0"/>
                  <w:marRight w:val="0"/>
                  <w:marTop w:val="0"/>
                  <w:marBottom w:val="0"/>
                  <w:divBdr>
                    <w:top w:val="none" w:sz="0" w:space="0" w:color="auto"/>
                    <w:left w:val="none" w:sz="0" w:space="0" w:color="auto"/>
                    <w:bottom w:val="none" w:sz="0" w:space="0" w:color="auto"/>
                    <w:right w:val="none" w:sz="0" w:space="0" w:color="auto"/>
                  </w:divBdr>
                  <w:divsChild>
                    <w:div w:id="1261138086">
                      <w:marLeft w:val="0"/>
                      <w:marRight w:val="0"/>
                      <w:marTop w:val="0"/>
                      <w:marBottom w:val="0"/>
                      <w:divBdr>
                        <w:top w:val="none" w:sz="0" w:space="0" w:color="auto"/>
                        <w:left w:val="none" w:sz="0" w:space="0" w:color="auto"/>
                        <w:bottom w:val="none" w:sz="0" w:space="0" w:color="auto"/>
                        <w:right w:val="none" w:sz="0" w:space="0" w:color="auto"/>
                      </w:divBdr>
                    </w:div>
                    <w:div w:id="1906840883">
                      <w:marLeft w:val="0"/>
                      <w:marRight w:val="0"/>
                      <w:marTop w:val="0"/>
                      <w:marBottom w:val="0"/>
                      <w:divBdr>
                        <w:top w:val="none" w:sz="0" w:space="0" w:color="auto"/>
                        <w:left w:val="none" w:sz="0" w:space="0" w:color="auto"/>
                        <w:bottom w:val="none" w:sz="0" w:space="0" w:color="auto"/>
                        <w:right w:val="none" w:sz="0" w:space="0" w:color="auto"/>
                      </w:divBdr>
                    </w:div>
                  </w:divsChild>
                </w:div>
                <w:div w:id="833186665">
                  <w:marLeft w:val="0"/>
                  <w:marRight w:val="0"/>
                  <w:marTop w:val="0"/>
                  <w:marBottom w:val="0"/>
                  <w:divBdr>
                    <w:top w:val="none" w:sz="0" w:space="0" w:color="auto"/>
                    <w:left w:val="none" w:sz="0" w:space="0" w:color="auto"/>
                    <w:bottom w:val="none" w:sz="0" w:space="0" w:color="auto"/>
                    <w:right w:val="none" w:sz="0" w:space="0" w:color="auto"/>
                  </w:divBdr>
                  <w:divsChild>
                    <w:div w:id="695664825">
                      <w:marLeft w:val="0"/>
                      <w:marRight w:val="0"/>
                      <w:marTop w:val="0"/>
                      <w:marBottom w:val="0"/>
                      <w:divBdr>
                        <w:top w:val="none" w:sz="0" w:space="0" w:color="auto"/>
                        <w:left w:val="none" w:sz="0" w:space="0" w:color="auto"/>
                        <w:bottom w:val="none" w:sz="0" w:space="0" w:color="auto"/>
                        <w:right w:val="none" w:sz="0" w:space="0" w:color="auto"/>
                      </w:divBdr>
                    </w:div>
                  </w:divsChild>
                </w:div>
                <w:div w:id="937760846">
                  <w:marLeft w:val="0"/>
                  <w:marRight w:val="0"/>
                  <w:marTop w:val="0"/>
                  <w:marBottom w:val="0"/>
                  <w:divBdr>
                    <w:top w:val="none" w:sz="0" w:space="0" w:color="auto"/>
                    <w:left w:val="none" w:sz="0" w:space="0" w:color="auto"/>
                    <w:bottom w:val="none" w:sz="0" w:space="0" w:color="auto"/>
                    <w:right w:val="none" w:sz="0" w:space="0" w:color="auto"/>
                  </w:divBdr>
                  <w:divsChild>
                    <w:div w:id="1592161146">
                      <w:marLeft w:val="0"/>
                      <w:marRight w:val="0"/>
                      <w:marTop w:val="0"/>
                      <w:marBottom w:val="0"/>
                      <w:divBdr>
                        <w:top w:val="none" w:sz="0" w:space="0" w:color="auto"/>
                        <w:left w:val="none" w:sz="0" w:space="0" w:color="auto"/>
                        <w:bottom w:val="none" w:sz="0" w:space="0" w:color="auto"/>
                        <w:right w:val="none" w:sz="0" w:space="0" w:color="auto"/>
                      </w:divBdr>
                    </w:div>
                    <w:div w:id="1659453884">
                      <w:marLeft w:val="0"/>
                      <w:marRight w:val="0"/>
                      <w:marTop w:val="0"/>
                      <w:marBottom w:val="0"/>
                      <w:divBdr>
                        <w:top w:val="none" w:sz="0" w:space="0" w:color="auto"/>
                        <w:left w:val="none" w:sz="0" w:space="0" w:color="auto"/>
                        <w:bottom w:val="none" w:sz="0" w:space="0" w:color="auto"/>
                        <w:right w:val="none" w:sz="0" w:space="0" w:color="auto"/>
                      </w:divBdr>
                    </w:div>
                  </w:divsChild>
                </w:div>
                <w:div w:id="967783368">
                  <w:marLeft w:val="0"/>
                  <w:marRight w:val="0"/>
                  <w:marTop w:val="0"/>
                  <w:marBottom w:val="0"/>
                  <w:divBdr>
                    <w:top w:val="none" w:sz="0" w:space="0" w:color="auto"/>
                    <w:left w:val="none" w:sz="0" w:space="0" w:color="auto"/>
                    <w:bottom w:val="none" w:sz="0" w:space="0" w:color="auto"/>
                    <w:right w:val="none" w:sz="0" w:space="0" w:color="auto"/>
                  </w:divBdr>
                  <w:divsChild>
                    <w:div w:id="973292318">
                      <w:marLeft w:val="0"/>
                      <w:marRight w:val="0"/>
                      <w:marTop w:val="0"/>
                      <w:marBottom w:val="0"/>
                      <w:divBdr>
                        <w:top w:val="none" w:sz="0" w:space="0" w:color="auto"/>
                        <w:left w:val="none" w:sz="0" w:space="0" w:color="auto"/>
                        <w:bottom w:val="none" w:sz="0" w:space="0" w:color="auto"/>
                        <w:right w:val="none" w:sz="0" w:space="0" w:color="auto"/>
                      </w:divBdr>
                    </w:div>
                    <w:div w:id="2138713493">
                      <w:marLeft w:val="0"/>
                      <w:marRight w:val="0"/>
                      <w:marTop w:val="0"/>
                      <w:marBottom w:val="0"/>
                      <w:divBdr>
                        <w:top w:val="none" w:sz="0" w:space="0" w:color="auto"/>
                        <w:left w:val="none" w:sz="0" w:space="0" w:color="auto"/>
                        <w:bottom w:val="none" w:sz="0" w:space="0" w:color="auto"/>
                        <w:right w:val="none" w:sz="0" w:space="0" w:color="auto"/>
                      </w:divBdr>
                    </w:div>
                  </w:divsChild>
                </w:div>
                <w:div w:id="1046225363">
                  <w:marLeft w:val="0"/>
                  <w:marRight w:val="0"/>
                  <w:marTop w:val="0"/>
                  <w:marBottom w:val="0"/>
                  <w:divBdr>
                    <w:top w:val="none" w:sz="0" w:space="0" w:color="auto"/>
                    <w:left w:val="none" w:sz="0" w:space="0" w:color="auto"/>
                    <w:bottom w:val="none" w:sz="0" w:space="0" w:color="auto"/>
                    <w:right w:val="none" w:sz="0" w:space="0" w:color="auto"/>
                  </w:divBdr>
                  <w:divsChild>
                    <w:div w:id="177892861">
                      <w:marLeft w:val="0"/>
                      <w:marRight w:val="0"/>
                      <w:marTop w:val="0"/>
                      <w:marBottom w:val="0"/>
                      <w:divBdr>
                        <w:top w:val="none" w:sz="0" w:space="0" w:color="auto"/>
                        <w:left w:val="none" w:sz="0" w:space="0" w:color="auto"/>
                        <w:bottom w:val="none" w:sz="0" w:space="0" w:color="auto"/>
                        <w:right w:val="none" w:sz="0" w:space="0" w:color="auto"/>
                      </w:divBdr>
                    </w:div>
                    <w:div w:id="512838555">
                      <w:marLeft w:val="0"/>
                      <w:marRight w:val="0"/>
                      <w:marTop w:val="0"/>
                      <w:marBottom w:val="0"/>
                      <w:divBdr>
                        <w:top w:val="none" w:sz="0" w:space="0" w:color="auto"/>
                        <w:left w:val="none" w:sz="0" w:space="0" w:color="auto"/>
                        <w:bottom w:val="none" w:sz="0" w:space="0" w:color="auto"/>
                        <w:right w:val="none" w:sz="0" w:space="0" w:color="auto"/>
                      </w:divBdr>
                    </w:div>
                    <w:div w:id="1187253468">
                      <w:marLeft w:val="0"/>
                      <w:marRight w:val="0"/>
                      <w:marTop w:val="0"/>
                      <w:marBottom w:val="0"/>
                      <w:divBdr>
                        <w:top w:val="none" w:sz="0" w:space="0" w:color="auto"/>
                        <w:left w:val="none" w:sz="0" w:space="0" w:color="auto"/>
                        <w:bottom w:val="none" w:sz="0" w:space="0" w:color="auto"/>
                        <w:right w:val="none" w:sz="0" w:space="0" w:color="auto"/>
                      </w:divBdr>
                    </w:div>
                    <w:div w:id="1818184276">
                      <w:marLeft w:val="0"/>
                      <w:marRight w:val="0"/>
                      <w:marTop w:val="0"/>
                      <w:marBottom w:val="0"/>
                      <w:divBdr>
                        <w:top w:val="none" w:sz="0" w:space="0" w:color="auto"/>
                        <w:left w:val="none" w:sz="0" w:space="0" w:color="auto"/>
                        <w:bottom w:val="none" w:sz="0" w:space="0" w:color="auto"/>
                        <w:right w:val="none" w:sz="0" w:space="0" w:color="auto"/>
                      </w:divBdr>
                    </w:div>
                  </w:divsChild>
                </w:div>
                <w:div w:id="1103720108">
                  <w:marLeft w:val="0"/>
                  <w:marRight w:val="0"/>
                  <w:marTop w:val="0"/>
                  <w:marBottom w:val="0"/>
                  <w:divBdr>
                    <w:top w:val="none" w:sz="0" w:space="0" w:color="auto"/>
                    <w:left w:val="none" w:sz="0" w:space="0" w:color="auto"/>
                    <w:bottom w:val="none" w:sz="0" w:space="0" w:color="auto"/>
                    <w:right w:val="none" w:sz="0" w:space="0" w:color="auto"/>
                  </w:divBdr>
                  <w:divsChild>
                    <w:div w:id="564996519">
                      <w:marLeft w:val="0"/>
                      <w:marRight w:val="0"/>
                      <w:marTop w:val="0"/>
                      <w:marBottom w:val="0"/>
                      <w:divBdr>
                        <w:top w:val="none" w:sz="0" w:space="0" w:color="auto"/>
                        <w:left w:val="none" w:sz="0" w:space="0" w:color="auto"/>
                        <w:bottom w:val="none" w:sz="0" w:space="0" w:color="auto"/>
                        <w:right w:val="none" w:sz="0" w:space="0" w:color="auto"/>
                      </w:divBdr>
                    </w:div>
                    <w:div w:id="1187523859">
                      <w:marLeft w:val="0"/>
                      <w:marRight w:val="0"/>
                      <w:marTop w:val="0"/>
                      <w:marBottom w:val="0"/>
                      <w:divBdr>
                        <w:top w:val="none" w:sz="0" w:space="0" w:color="auto"/>
                        <w:left w:val="none" w:sz="0" w:space="0" w:color="auto"/>
                        <w:bottom w:val="none" w:sz="0" w:space="0" w:color="auto"/>
                        <w:right w:val="none" w:sz="0" w:space="0" w:color="auto"/>
                      </w:divBdr>
                    </w:div>
                    <w:div w:id="2050373256">
                      <w:marLeft w:val="0"/>
                      <w:marRight w:val="0"/>
                      <w:marTop w:val="0"/>
                      <w:marBottom w:val="0"/>
                      <w:divBdr>
                        <w:top w:val="none" w:sz="0" w:space="0" w:color="auto"/>
                        <w:left w:val="none" w:sz="0" w:space="0" w:color="auto"/>
                        <w:bottom w:val="none" w:sz="0" w:space="0" w:color="auto"/>
                        <w:right w:val="none" w:sz="0" w:space="0" w:color="auto"/>
                      </w:divBdr>
                    </w:div>
                    <w:div w:id="2144300979">
                      <w:marLeft w:val="0"/>
                      <w:marRight w:val="0"/>
                      <w:marTop w:val="0"/>
                      <w:marBottom w:val="0"/>
                      <w:divBdr>
                        <w:top w:val="none" w:sz="0" w:space="0" w:color="auto"/>
                        <w:left w:val="none" w:sz="0" w:space="0" w:color="auto"/>
                        <w:bottom w:val="none" w:sz="0" w:space="0" w:color="auto"/>
                        <w:right w:val="none" w:sz="0" w:space="0" w:color="auto"/>
                      </w:divBdr>
                    </w:div>
                  </w:divsChild>
                </w:div>
                <w:div w:id="1163426732">
                  <w:marLeft w:val="0"/>
                  <w:marRight w:val="0"/>
                  <w:marTop w:val="0"/>
                  <w:marBottom w:val="0"/>
                  <w:divBdr>
                    <w:top w:val="none" w:sz="0" w:space="0" w:color="auto"/>
                    <w:left w:val="none" w:sz="0" w:space="0" w:color="auto"/>
                    <w:bottom w:val="none" w:sz="0" w:space="0" w:color="auto"/>
                    <w:right w:val="none" w:sz="0" w:space="0" w:color="auto"/>
                  </w:divBdr>
                  <w:divsChild>
                    <w:div w:id="418253703">
                      <w:marLeft w:val="0"/>
                      <w:marRight w:val="0"/>
                      <w:marTop w:val="0"/>
                      <w:marBottom w:val="0"/>
                      <w:divBdr>
                        <w:top w:val="none" w:sz="0" w:space="0" w:color="auto"/>
                        <w:left w:val="none" w:sz="0" w:space="0" w:color="auto"/>
                        <w:bottom w:val="none" w:sz="0" w:space="0" w:color="auto"/>
                        <w:right w:val="none" w:sz="0" w:space="0" w:color="auto"/>
                      </w:divBdr>
                    </w:div>
                  </w:divsChild>
                </w:div>
                <w:div w:id="1230533478">
                  <w:marLeft w:val="0"/>
                  <w:marRight w:val="0"/>
                  <w:marTop w:val="0"/>
                  <w:marBottom w:val="0"/>
                  <w:divBdr>
                    <w:top w:val="none" w:sz="0" w:space="0" w:color="auto"/>
                    <w:left w:val="none" w:sz="0" w:space="0" w:color="auto"/>
                    <w:bottom w:val="none" w:sz="0" w:space="0" w:color="auto"/>
                    <w:right w:val="none" w:sz="0" w:space="0" w:color="auto"/>
                  </w:divBdr>
                  <w:divsChild>
                    <w:div w:id="454258774">
                      <w:marLeft w:val="0"/>
                      <w:marRight w:val="0"/>
                      <w:marTop w:val="0"/>
                      <w:marBottom w:val="0"/>
                      <w:divBdr>
                        <w:top w:val="none" w:sz="0" w:space="0" w:color="auto"/>
                        <w:left w:val="none" w:sz="0" w:space="0" w:color="auto"/>
                        <w:bottom w:val="none" w:sz="0" w:space="0" w:color="auto"/>
                        <w:right w:val="none" w:sz="0" w:space="0" w:color="auto"/>
                      </w:divBdr>
                    </w:div>
                    <w:div w:id="1119643127">
                      <w:marLeft w:val="0"/>
                      <w:marRight w:val="0"/>
                      <w:marTop w:val="0"/>
                      <w:marBottom w:val="0"/>
                      <w:divBdr>
                        <w:top w:val="none" w:sz="0" w:space="0" w:color="auto"/>
                        <w:left w:val="none" w:sz="0" w:space="0" w:color="auto"/>
                        <w:bottom w:val="none" w:sz="0" w:space="0" w:color="auto"/>
                        <w:right w:val="none" w:sz="0" w:space="0" w:color="auto"/>
                      </w:divBdr>
                    </w:div>
                  </w:divsChild>
                </w:div>
                <w:div w:id="1298218279">
                  <w:marLeft w:val="0"/>
                  <w:marRight w:val="0"/>
                  <w:marTop w:val="0"/>
                  <w:marBottom w:val="0"/>
                  <w:divBdr>
                    <w:top w:val="none" w:sz="0" w:space="0" w:color="auto"/>
                    <w:left w:val="none" w:sz="0" w:space="0" w:color="auto"/>
                    <w:bottom w:val="none" w:sz="0" w:space="0" w:color="auto"/>
                    <w:right w:val="none" w:sz="0" w:space="0" w:color="auto"/>
                  </w:divBdr>
                  <w:divsChild>
                    <w:div w:id="1100495167">
                      <w:marLeft w:val="0"/>
                      <w:marRight w:val="0"/>
                      <w:marTop w:val="0"/>
                      <w:marBottom w:val="0"/>
                      <w:divBdr>
                        <w:top w:val="none" w:sz="0" w:space="0" w:color="auto"/>
                        <w:left w:val="none" w:sz="0" w:space="0" w:color="auto"/>
                        <w:bottom w:val="none" w:sz="0" w:space="0" w:color="auto"/>
                        <w:right w:val="none" w:sz="0" w:space="0" w:color="auto"/>
                      </w:divBdr>
                    </w:div>
                  </w:divsChild>
                </w:div>
                <w:div w:id="1405178310">
                  <w:marLeft w:val="0"/>
                  <w:marRight w:val="0"/>
                  <w:marTop w:val="0"/>
                  <w:marBottom w:val="0"/>
                  <w:divBdr>
                    <w:top w:val="none" w:sz="0" w:space="0" w:color="auto"/>
                    <w:left w:val="none" w:sz="0" w:space="0" w:color="auto"/>
                    <w:bottom w:val="none" w:sz="0" w:space="0" w:color="auto"/>
                    <w:right w:val="none" w:sz="0" w:space="0" w:color="auto"/>
                  </w:divBdr>
                  <w:divsChild>
                    <w:div w:id="436947018">
                      <w:marLeft w:val="0"/>
                      <w:marRight w:val="0"/>
                      <w:marTop w:val="0"/>
                      <w:marBottom w:val="0"/>
                      <w:divBdr>
                        <w:top w:val="none" w:sz="0" w:space="0" w:color="auto"/>
                        <w:left w:val="none" w:sz="0" w:space="0" w:color="auto"/>
                        <w:bottom w:val="none" w:sz="0" w:space="0" w:color="auto"/>
                        <w:right w:val="none" w:sz="0" w:space="0" w:color="auto"/>
                      </w:divBdr>
                    </w:div>
                    <w:div w:id="612319944">
                      <w:marLeft w:val="0"/>
                      <w:marRight w:val="0"/>
                      <w:marTop w:val="0"/>
                      <w:marBottom w:val="0"/>
                      <w:divBdr>
                        <w:top w:val="none" w:sz="0" w:space="0" w:color="auto"/>
                        <w:left w:val="none" w:sz="0" w:space="0" w:color="auto"/>
                        <w:bottom w:val="none" w:sz="0" w:space="0" w:color="auto"/>
                        <w:right w:val="none" w:sz="0" w:space="0" w:color="auto"/>
                      </w:divBdr>
                    </w:div>
                    <w:div w:id="1209104805">
                      <w:marLeft w:val="0"/>
                      <w:marRight w:val="0"/>
                      <w:marTop w:val="0"/>
                      <w:marBottom w:val="0"/>
                      <w:divBdr>
                        <w:top w:val="none" w:sz="0" w:space="0" w:color="auto"/>
                        <w:left w:val="none" w:sz="0" w:space="0" w:color="auto"/>
                        <w:bottom w:val="none" w:sz="0" w:space="0" w:color="auto"/>
                        <w:right w:val="none" w:sz="0" w:space="0" w:color="auto"/>
                      </w:divBdr>
                    </w:div>
                    <w:div w:id="1308508192">
                      <w:marLeft w:val="0"/>
                      <w:marRight w:val="0"/>
                      <w:marTop w:val="0"/>
                      <w:marBottom w:val="0"/>
                      <w:divBdr>
                        <w:top w:val="none" w:sz="0" w:space="0" w:color="auto"/>
                        <w:left w:val="none" w:sz="0" w:space="0" w:color="auto"/>
                        <w:bottom w:val="none" w:sz="0" w:space="0" w:color="auto"/>
                        <w:right w:val="none" w:sz="0" w:space="0" w:color="auto"/>
                      </w:divBdr>
                    </w:div>
                  </w:divsChild>
                </w:div>
                <w:div w:id="1477528028">
                  <w:marLeft w:val="0"/>
                  <w:marRight w:val="0"/>
                  <w:marTop w:val="0"/>
                  <w:marBottom w:val="0"/>
                  <w:divBdr>
                    <w:top w:val="none" w:sz="0" w:space="0" w:color="auto"/>
                    <w:left w:val="none" w:sz="0" w:space="0" w:color="auto"/>
                    <w:bottom w:val="none" w:sz="0" w:space="0" w:color="auto"/>
                    <w:right w:val="none" w:sz="0" w:space="0" w:color="auto"/>
                  </w:divBdr>
                  <w:divsChild>
                    <w:div w:id="427696813">
                      <w:marLeft w:val="0"/>
                      <w:marRight w:val="0"/>
                      <w:marTop w:val="0"/>
                      <w:marBottom w:val="0"/>
                      <w:divBdr>
                        <w:top w:val="none" w:sz="0" w:space="0" w:color="auto"/>
                        <w:left w:val="none" w:sz="0" w:space="0" w:color="auto"/>
                        <w:bottom w:val="none" w:sz="0" w:space="0" w:color="auto"/>
                        <w:right w:val="none" w:sz="0" w:space="0" w:color="auto"/>
                      </w:divBdr>
                    </w:div>
                    <w:div w:id="435637751">
                      <w:marLeft w:val="0"/>
                      <w:marRight w:val="0"/>
                      <w:marTop w:val="0"/>
                      <w:marBottom w:val="0"/>
                      <w:divBdr>
                        <w:top w:val="none" w:sz="0" w:space="0" w:color="auto"/>
                        <w:left w:val="none" w:sz="0" w:space="0" w:color="auto"/>
                        <w:bottom w:val="none" w:sz="0" w:space="0" w:color="auto"/>
                        <w:right w:val="none" w:sz="0" w:space="0" w:color="auto"/>
                      </w:divBdr>
                    </w:div>
                  </w:divsChild>
                </w:div>
                <w:div w:id="1539664163">
                  <w:marLeft w:val="0"/>
                  <w:marRight w:val="0"/>
                  <w:marTop w:val="0"/>
                  <w:marBottom w:val="0"/>
                  <w:divBdr>
                    <w:top w:val="none" w:sz="0" w:space="0" w:color="auto"/>
                    <w:left w:val="none" w:sz="0" w:space="0" w:color="auto"/>
                    <w:bottom w:val="none" w:sz="0" w:space="0" w:color="auto"/>
                    <w:right w:val="none" w:sz="0" w:space="0" w:color="auto"/>
                  </w:divBdr>
                  <w:divsChild>
                    <w:div w:id="857810169">
                      <w:marLeft w:val="0"/>
                      <w:marRight w:val="0"/>
                      <w:marTop w:val="0"/>
                      <w:marBottom w:val="0"/>
                      <w:divBdr>
                        <w:top w:val="none" w:sz="0" w:space="0" w:color="auto"/>
                        <w:left w:val="none" w:sz="0" w:space="0" w:color="auto"/>
                        <w:bottom w:val="none" w:sz="0" w:space="0" w:color="auto"/>
                        <w:right w:val="none" w:sz="0" w:space="0" w:color="auto"/>
                      </w:divBdr>
                    </w:div>
                    <w:div w:id="931357488">
                      <w:marLeft w:val="0"/>
                      <w:marRight w:val="0"/>
                      <w:marTop w:val="0"/>
                      <w:marBottom w:val="0"/>
                      <w:divBdr>
                        <w:top w:val="none" w:sz="0" w:space="0" w:color="auto"/>
                        <w:left w:val="none" w:sz="0" w:space="0" w:color="auto"/>
                        <w:bottom w:val="none" w:sz="0" w:space="0" w:color="auto"/>
                        <w:right w:val="none" w:sz="0" w:space="0" w:color="auto"/>
                      </w:divBdr>
                    </w:div>
                    <w:div w:id="1707565474">
                      <w:marLeft w:val="0"/>
                      <w:marRight w:val="0"/>
                      <w:marTop w:val="0"/>
                      <w:marBottom w:val="0"/>
                      <w:divBdr>
                        <w:top w:val="none" w:sz="0" w:space="0" w:color="auto"/>
                        <w:left w:val="none" w:sz="0" w:space="0" w:color="auto"/>
                        <w:bottom w:val="none" w:sz="0" w:space="0" w:color="auto"/>
                        <w:right w:val="none" w:sz="0" w:space="0" w:color="auto"/>
                      </w:divBdr>
                    </w:div>
                    <w:div w:id="1937596212">
                      <w:marLeft w:val="0"/>
                      <w:marRight w:val="0"/>
                      <w:marTop w:val="0"/>
                      <w:marBottom w:val="0"/>
                      <w:divBdr>
                        <w:top w:val="none" w:sz="0" w:space="0" w:color="auto"/>
                        <w:left w:val="none" w:sz="0" w:space="0" w:color="auto"/>
                        <w:bottom w:val="none" w:sz="0" w:space="0" w:color="auto"/>
                        <w:right w:val="none" w:sz="0" w:space="0" w:color="auto"/>
                      </w:divBdr>
                    </w:div>
                  </w:divsChild>
                </w:div>
                <w:div w:id="1633292147">
                  <w:marLeft w:val="0"/>
                  <w:marRight w:val="0"/>
                  <w:marTop w:val="0"/>
                  <w:marBottom w:val="0"/>
                  <w:divBdr>
                    <w:top w:val="none" w:sz="0" w:space="0" w:color="auto"/>
                    <w:left w:val="none" w:sz="0" w:space="0" w:color="auto"/>
                    <w:bottom w:val="none" w:sz="0" w:space="0" w:color="auto"/>
                    <w:right w:val="none" w:sz="0" w:space="0" w:color="auto"/>
                  </w:divBdr>
                  <w:divsChild>
                    <w:div w:id="1424456028">
                      <w:marLeft w:val="0"/>
                      <w:marRight w:val="0"/>
                      <w:marTop w:val="0"/>
                      <w:marBottom w:val="0"/>
                      <w:divBdr>
                        <w:top w:val="none" w:sz="0" w:space="0" w:color="auto"/>
                        <w:left w:val="none" w:sz="0" w:space="0" w:color="auto"/>
                        <w:bottom w:val="none" w:sz="0" w:space="0" w:color="auto"/>
                        <w:right w:val="none" w:sz="0" w:space="0" w:color="auto"/>
                      </w:divBdr>
                    </w:div>
                  </w:divsChild>
                </w:div>
                <w:div w:id="1672101162">
                  <w:marLeft w:val="0"/>
                  <w:marRight w:val="0"/>
                  <w:marTop w:val="0"/>
                  <w:marBottom w:val="0"/>
                  <w:divBdr>
                    <w:top w:val="none" w:sz="0" w:space="0" w:color="auto"/>
                    <w:left w:val="none" w:sz="0" w:space="0" w:color="auto"/>
                    <w:bottom w:val="none" w:sz="0" w:space="0" w:color="auto"/>
                    <w:right w:val="none" w:sz="0" w:space="0" w:color="auto"/>
                  </w:divBdr>
                  <w:divsChild>
                    <w:div w:id="157617394">
                      <w:marLeft w:val="0"/>
                      <w:marRight w:val="0"/>
                      <w:marTop w:val="0"/>
                      <w:marBottom w:val="0"/>
                      <w:divBdr>
                        <w:top w:val="none" w:sz="0" w:space="0" w:color="auto"/>
                        <w:left w:val="none" w:sz="0" w:space="0" w:color="auto"/>
                        <w:bottom w:val="none" w:sz="0" w:space="0" w:color="auto"/>
                        <w:right w:val="none" w:sz="0" w:space="0" w:color="auto"/>
                      </w:divBdr>
                    </w:div>
                    <w:div w:id="161361113">
                      <w:marLeft w:val="0"/>
                      <w:marRight w:val="0"/>
                      <w:marTop w:val="0"/>
                      <w:marBottom w:val="0"/>
                      <w:divBdr>
                        <w:top w:val="none" w:sz="0" w:space="0" w:color="auto"/>
                        <w:left w:val="none" w:sz="0" w:space="0" w:color="auto"/>
                        <w:bottom w:val="none" w:sz="0" w:space="0" w:color="auto"/>
                        <w:right w:val="none" w:sz="0" w:space="0" w:color="auto"/>
                      </w:divBdr>
                    </w:div>
                    <w:div w:id="223836454">
                      <w:marLeft w:val="0"/>
                      <w:marRight w:val="0"/>
                      <w:marTop w:val="0"/>
                      <w:marBottom w:val="0"/>
                      <w:divBdr>
                        <w:top w:val="none" w:sz="0" w:space="0" w:color="auto"/>
                        <w:left w:val="none" w:sz="0" w:space="0" w:color="auto"/>
                        <w:bottom w:val="none" w:sz="0" w:space="0" w:color="auto"/>
                        <w:right w:val="none" w:sz="0" w:space="0" w:color="auto"/>
                      </w:divBdr>
                    </w:div>
                    <w:div w:id="1053769422">
                      <w:marLeft w:val="0"/>
                      <w:marRight w:val="0"/>
                      <w:marTop w:val="0"/>
                      <w:marBottom w:val="0"/>
                      <w:divBdr>
                        <w:top w:val="none" w:sz="0" w:space="0" w:color="auto"/>
                        <w:left w:val="none" w:sz="0" w:space="0" w:color="auto"/>
                        <w:bottom w:val="none" w:sz="0" w:space="0" w:color="auto"/>
                        <w:right w:val="none" w:sz="0" w:space="0" w:color="auto"/>
                      </w:divBdr>
                    </w:div>
                  </w:divsChild>
                </w:div>
                <w:div w:id="2047413537">
                  <w:marLeft w:val="0"/>
                  <w:marRight w:val="0"/>
                  <w:marTop w:val="0"/>
                  <w:marBottom w:val="0"/>
                  <w:divBdr>
                    <w:top w:val="none" w:sz="0" w:space="0" w:color="auto"/>
                    <w:left w:val="none" w:sz="0" w:space="0" w:color="auto"/>
                    <w:bottom w:val="none" w:sz="0" w:space="0" w:color="auto"/>
                    <w:right w:val="none" w:sz="0" w:space="0" w:color="auto"/>
                  </w:divBdr>
                  <w:divsChild>
                    <w:div w:id="1276131078">
                      <w:marLeft w:val="0"/>
                      <w:marRight w:val="0"/>
                      <w:marTop w:val="0"/>
                      <w:marBottom w:val="0"/>
                      <w:divBdr>
                        <w:top w:val="none" w:sz="0" w:space="0" w:color="auto"/>
                        <w:left w:val="none" w:sz="0" w:space="0" w:color="auto"/>
                        <w:bottom w:val="none" w:sz="0" w:space="0" w:color="auto"/>
                        <w:right w:val="none" w:sz="0" w:space="0" w:color="auto"/>
                      </w:divBdr>
                    </w:div>
                  </w:divsChild>
                </w:div>
                <w:div w:id="2048795099">
                  <w:marLeft w:val="0"/>
                  <w:marRight w:val="0"/>
                  <w:marTop w:val="0"/>
                  <w:marBottom w:val="0"/>
                  <w:divBdr>
                    <w:top w:val="none" w:sz="0" w:space="0" w:color="auto"/>
                    <w:left w:val="none" w:sz="0" w:space="0" w:color="auto"/>
                    <w:bottom w:val="none" w:sz="0" w:space="0" w:color="auto"/>
                    <w:right w:val="none" w:sz="0" w:space="0" w:color="auto"/>
                  </w:divBdr>
                  <w:divsChild>
                    <w:div w:id="7384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239156">
      <w:bodyDiv w:val="1"/>
      <w:marLeft w:val="0"/>
      <w:marRight w:val="0"/>
      <w:marTop w:val="0"/>
      <w:marBottom w:val="0"/>
      <w:divBdr>
        <w:top w:val="none" w:sz="0" w:space="0" w:color="auto"/>
        <w:left w:val="none" w:sz="0" w:space="0" w:color="auto"/>
        <w:bottom w:val="none" w:sz="0" w:space="0" w:color="auto"/>
        <w:right w:val="none" w:sz="0" w:space="0" w:color="auto"/>
      </w:divBdr>
    </w:div>
    <w:div w:id="1025904980">
      <w:bodyDiv w:val="1"/>
      <w:marLeft w:val="0"/>
      <w:marRight w:val="0"/>
      <w:marTop w:val="0"/>
      <w:marBottom w:val="0"/>
      <w:divBdr>
        <w:top w:val="none" w:sz="0" w:space="0" w:color="auto"/>
        <w:left w:val="none" w:sz="0" w:space="0" w:color="auto"/>
        <w:bottom w:val="none" w:sz="0" w:space="0" w:color="auto"/>
        <w:right w:val="none" w:sz="0" w:space="0" w:color="auto"/>
      </w:divBdr>
    </w:div>
    <w:div w:id="1110976254">
      <w:bodyDiv w:val="1"/>
      <w:marLeft w:val="0"/>
      <w:marRight w:val="0"/>
      <w:marTop w:val="0"/>
      <w:marBottom w:val="0"/>
      <w:divBdr>
        <w:top w:val="none" w:sz="0" w:space="0" w:color="auto"/>
        <w:left w:val="none" w:sz="0" w:space="0" w:color="auto"/>
        <w:bottom w:val="none" w:sz="0" w:space="0" w:color="auto"/>
        <w:right w:val="none" w:sz="0" w:space="0" w:color="auto"/>
      </w:divBdr>
      <w:divsChild>
        <w:div w:id="296499125">
          <w:marLeft w:val="0"/>
          <w:marRight w:val="0"/>
          <w:marTop w:val="0"/>
          <w:marBottom w:val="0"/>
          <w:divBdr>
            <w:top w:val="none" w:sz="0" w:space="0" w:color="auto"/>
            <w:left w:val="none" w:sz="0" w:space="0" w:color="auto"/>
            <w:bottom w:val="none" w:sz="0" w:space="0" w:color="auto"/>
            <w:right w:val="none" w:sz="0" w:space="0" w:color="auto"/>
          </w:divBdr>
        </w:div>
        <w:div w:id="312562983">
          <w:marLeft w:val="0"/>
          <w:marRight w:val="0"/>
          <w:marTop w:val="0"/>
          <w:marBottom w:val="0"/>
          <w:divBdr>
            <w:top w:val="none" w:sz="0" w:space="0" w:color="auto"/>
            <w:left w:val="none" w:sz="0" w:space="0" w:color="auto"/>
            <w:bottom w:val="none" w:sz="0" w:space="0" w:color="auto"/>
            <w:right w:val="none" w:sz="0" w:space="0" w:color="auto"/>
          </w:divBdr>
        </w:div>
        <w:div w:id="1611468898">
          <w:marLeft w:val="0"/>
          <w:marRight w:val="0"/>
          <w:marTop w:val="0"/>
          <w:marBottom w:val="0"/>
          <w:divBdr>
            <w:top w:val="none" w:sz="0" w:space="0" w:color="auto"/>
            <w:left w:val="none" w:sz="0" w:space="0" w:color="auto"/>
            <w:bottom w:val="none" w:sz="0" w:space="0" w:color="auto"/>
            <w:right w:val="none" w:sz="0" w:space="0" w:color="auto"/>
          </w:divBdr>
        </w:div>
        <w:div w:id="2017879968">
          <w:marLeft w:val="0"/>
          <w:marRight w:val="0"/>
          <w:marTop w:val="0"/>
          <w:marBottom w:val="0"/>
          <w:divBdr>
            <w:top w:val="none" w:sz="0" w:space="0" w:color="auto"/>
            <w:left w:val="none" w:sz="0" w:space="0" w:color="auto"/>
            <w:bottom w:val="none" w:sz="0" w:space="0" w:color="auto"/>
            <w:right w:val="none" w:sz="0" w:space="0" w:color="auto"/>
          </w:divBdr>
          <w:divsChild>
            <w:div w:id="102849752">
              <w:marLeft w:val="0"/>
              <w:marRight w:val="0"/>
              <w:marTop w:val="0"/>
              <w:marBottom w:val="0"/>
              <w:divBdr>
                <w:top w:val="none" w:sz="0" w:space="0" w:color="auto"/>
                <w:left w:val="none" w:sz="0" w:space="0" w:color="auto"/>
                <w:bottom w:val="none" w:sz="0" w:space="0" w:color="auto"/>
                <w:right w:val="none" w:sz="0" w:space="0" w:color="auto"/>
              </w:divBdr>
            </w:div>
            <w:div w:id="106048061">
              <w:marLeft w:val="0"/>
              <w:marRight w:val="0"/>
              <w:marTop w:val="0"/>
              <w:marBottom w:val="0"/>
              <w:divBdr>
                <w:top w:val="none" w:sz="0" w:space="0" w:color="auto"/>
                <w:left w:val="none" w:sz="0" w:space="0" w:color="auto"/>
                <w:bottom w:val="none" w:sz="0" w:space="0" w:color="auto"/>
                <w:right w:val="none" w:sz="0" w:space="0" w:color="auto"/>
              </w:divBdr>
            </w:div>
            <w:div w:id="114716682">
              <w:marLeft w:val="0"/>
              <w:marRight w:val="0"/>
              <w:marTop w:val="0"/>
              <w:marBottom w:val="0"/>
              <w:divBdr>
                <w:top w:val="none" w:sz="0" w:space="0" w:color="auto"/>
                <w:left w:val="none" w:sz="0" w:space="0" w:color="auto"/>
                <w:bottom w:val="none" w:sz="0" w:space="0" w:color="auto"/>
                <w:right w:val="none" w:sz="0" w:space="0" w:color="auto"/>
              </w:divBdr>
            </w:div>
            <w:div w:id="180628599">
              <w:marLeft w:val="0"/>
              <w:marRight w:val="0"/>
              <w:marTop w:val="0"/>
              <w:marBottom w:val="0"/>
              <w:divBdr>
                <w:top w:val="none" w:sz="0" w:space="0" w:color="auto"/>
                <w:left w:val="none" w:sz="0" w:space="0" w:color="auto"/>
                <w:bottom w:val="none" w:sz="0" w:space="0" w:color="auto"/>
                <w:right w:val="none" w:sz="0" w:space="0" w:color="auto"/>
              </w:divBdr>
            </w:div>
            <w:div w:id="232393896">
              <w:marLeft w:val="0"/>
              <w:marRight w:val="0"/>
              <w:marTop w:val="0"/>
              <w:marBottom w:val="0"/>
              <w:divBdr>
                <w:top w:val="none" w:sz="0" w:space="0" w:color="auto"/>
                <w:left w:val="none" w:sz="0" w:space="0" w:color="auto"/>
                <w:bottom w:val="none" w:sz="0" w:space="0" w:color="auto"/>
                <w:right w:val="none" w:sz="0" w:space="0" w:color="auto"/>
              </w:divBdr>
            </w:div>
            <w:div w:id="530340812">
              <w:marLeft w:val="0"/>
              <w:marRight w:val="0"/>
              <w:marTop w:val="0"/>
              <w:marBottom w:val="0"/>
              <w:divBdr>
                <w:top w:val="none" w:sz="0" w:space="0" w:color="auto"/>
                <w:left w:val="none" w:sz="0" w:space="0" w:color="auto"/>
                <w:bottom w:val="none" w:sz="0" w:space="0" w:color="auto"/>
                <w:right w:val="none" w:sz="0" w:space="0" w:color="auto"/>
              </w:divBdr>
            </w:div>
            <w:div w:id="717360181">
              <w:marLeft w:val="0"/>
              <w:marRight w:val="0"/>
              <w:marTop w:val="0"/>
              <w:marBottom w:val="0"/>
              <w:divBdr>
                <w:top w:val="none" w:sz="0" w:space="0" w:color="auto"/>
                <w:left w:val="none" w:sz="0" w:space="0" w:color="auto"/>
                <w:bottom w:val="none" w:sz="0" w:space="0" w:color="auto"/>
                <w:right w:val="none" w:sz="0" w:space="0" w:color="auto"/>
              </w:divBdr>
            </w:div>
            <w:div w:id="796796381">
              <w:marLeft w:val="0"/>
              <w:marRight w:val="0"/>
              <w:marTop w:val="0"/>
              <w:marBottom w:val="0"/>
              <w:divBdr>
                <w:top w:val="none" w:sz="0" w:space="0" w:color="auto"/>
                <w:left w:val="none" w:sz="0" w:space="0" w:color="auto"/>
                <w:bottom w:val="none" w:sz="0" w:space="0" w:color="auto"/>
                <w:right w:val="none" w:sz="0" w:space="0" w:color="auto"/>
              </w:divBdr>
            </w:div>
            <w:div w:id="989601403">
              <w:marLeft w:val="0"/>
              <w:marRight w:val="0"/>
              <w:marTop w:val="0"/>
              <w:marBottom w:val="0"/>
              <w:divBdr>
                <w:top w:val="none" w:sz="0" w:space="0" w:color="auto"/>
                <w:left w:val="none" w:sz="0" w:space="0" w:color="auto"/>
                <w:bottom w:val="none" w:sz="0" w:space="0" w:color="auto"/>
                <w:right w:val="none" w:sz="0" w:space="0" w:color="auto"/>
              </w:divBdr>
            </w:div>
            <w:div w:id="1219122357">
              <w:marLeft w:val="0"/>
              <w:marRight w:val="0"/>
              <w:marTop w:val="0"/>
              <w:marBottom w:val="0"/>
              <w:divBdr>
                <w:top w:val="none" w:sz="0" w:space="0" w:color="auto"/>
                <w:left w:val="none" w:sz="0" w:space="0" w:color="auto"/>
                <w:bottom w:val="none" w:sz="0" w:space="0" w:color="auto"/>
                <w:right w:val="none" w:sz="0" w:space="0" w:color="auto"/>
              </w:divBdr>
            </w:div>
            <w:div w:id="1243105574">
              <w:marLeft w:val="0"/>
              <w:marRight w:val="0"/>
              <w:marTop w:val="0"/>
              <w:marBottom w:val="0"/>
              <w:divBdr>
                <w:top w:val="none" w:sz="0" w:space="0" w:color="auto"/>
                <w:left w:val="none" w:sz="0" w:space="0" w:color="auto"/>
                <w:bottom w:val="none" w:sz="0" w:space="0" w:color="auto"/>
                <w:right w:val="none" w:sz="0" w:space="0" w:color="auto"/>
              </w:divBdr>
            </w:div>
            <w:div w:id="1249076623">
              <w:marLeft w:val="0"/>
              <w:marRight w:val="0"/>
              <w:marTop w:val="0"/>
              <w:marBottom w:val="0"/>
              <w:divBdr>
                <w:top w:val="none" w:sz="0" w:space="0" w:color="auto"/>
                <w:left w:val="none" w:sz="0" w:space="0" w:color="auto"/>
                <w:bottom w:val="none" w:sz="0" w:space="0" w:color="auto"/>
                <w:right w:val="none" w:sz="0" w:space="0" w:color="auto"/>
              </w:divBdr>
            </w:div>
            <w:div w:id="1308319023">
              <w:marLeft w:val="0"/>
              <w:marRight w:val="0"/>
              <w:marTop w:val="0"/>
              <w:marBottom w:val="0"/>
              <w:divBdr>
                <w:top w:val="none" w:sz="0" w:space="0" w:color="auto"/>
                <w:left w:val="none" w:sz="0" w:space="0" w:color="auto"/>
                <w:bottom w:val="none" w:sz="0" w:space="0" w:color="auto"/>
                <w:right w:val="none" w:sz="0" w:space="0" w:color="auto"/>
              </w:divBdr>
            </w:div>
            <w:div w:id="1424259040">
              <w:marLeft w:val="0"/>
              <w:marRight w:val="0"/>
              <w:marTop w:val="0"/>
              <w:marBottom w:val="0"/>
              <w:divBdr>
                <w:top w:val="none" w:sz="0" w:space="0" w:color="auto"/>
                <w:left w:val="none" w:sz="0" w:space="0" w:color="auto"/>
                <w:bottom w:val="none" w:sz="0" w:space="0" w:color="auto"/>
                <w:right w:val="none" w:sz="0" w:space="0" w:color="auto"/>
              </w:divBdr>
            </w:div>
            <w:div w:id="1527402866">
              <w:marLeft w:val="0"/>
              <w:marRight w:val="0"/>
              <w:marTop w:val="0"/>
              <w:marBottom w:val="0"/>
              <w:divBdr>
                <w:top w:val="none" w:sz="0" w:space="0" w:color="auto"/>
                <w:left w:val="none" w:sz="0" w:space="0" w:color="auto"/>
                <w:bottom w:val="none" w:sz="0" w:space="0" w:color="auto"/>
                <w:right w:val="none" w:sz="0" w:space="0" w:color="auto"/>
              </w:divBdr>
            </w:div>
            <w:div w:id="1839030916">
              <w:marLeft w:val="0"/>
              <w:marRight w:val="0"/>
              <w:marTop w:val="0"/>
              <w:marBottom w:val="0"/>
              <w:divBdr>
                <w:top w:val="none" w:sz="0" w:space="0" w:color="auto"/>
                <w:left w:val="none" w:sz="0" w:space="0" w:color="auto"/>
                <w:bottom w:val="none" w:sz="0" w:space="0" w:color="auto"/>
                <w:right w:val="none" w:sz="0" w:space="0" w:color="auto"/>
              </w:divBdr>
            </w:div>
            <w:div w:id="1873957353">
              <w:marLeft w:val="0"/>
              <w:marRight w:val="0"/>
              <w:marTop w:val="0"/>
              <w:marBottom w:val="0"/>
              <w:divBdr>
                <w:top w:val="none" w:sz="0" w:space="0" w:color="auto"/>
                <w:left w:val="none" w:sz="0" w:space="0" w:color="auto"/>
                <w:bottom w:val="none" w:sz="0" w:space="0" w:color="auto"/>
                <w:right w:val="none" w:sz="0" w:space="0" w:color="auto"/>
              </w:divBdr>
            </w:div>
            <w:div w:id="2087875536">
              <w:marLeft w:val="0"/>
              <w:marRight w:val="0"/>
              <w:marTop w:val="0"/>
              <w:marBottom w:val="0"/>
              <w:divBdr>
                <w:top w:val="none" w:sz="0" w:space="0" w:color="auto"/>
                <w:left w:val="none" w:sz="0" w:space="0" w:color="auto"/>
                <w:bottom w:val="none" w:sz="0" w:space="0" w:color="auto"/>
                <w:right w:val="none" w:sz="0" w:space="0" w:color="auto"/>
              </w:divBdr>
            </w:div>
            <w:div w:id="210796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94510">
      <w:bodyDiv w:val="1"/>
      <w:marLeft w:val="0"/>
      <w:marRight w:val="0"/>
      <w:marTop w:val="0"/>
      <w:marBottom w:val="0"/>
      <w:divBdr>
        <w:top w:val="none" w:sz="0" w:space="0" w:color="auto"/>
        <w:left w:val="none" w:sz="0" w:space="0" w:color="auto"/>
        <w:bottom w:val="none" w:sz="0" w:space="0" w:color="auto"/>
        <w:right w:val="none" w:sz="0" w:space="0" w:color="auto"/>
      </w:divBdr>
      <w:divsChild>
        <w:div w:id="199246881">
          <w:marLeft w:val="0"/>
          <w:marRight w:val="0"/>
          <w:marTop w:val="0"/>
          <w:marBottom w:val="0"/>
          <w:divBdr>
            <w:top w:val="none" w:sz="0" w:space="0" w:color="auto"/>
            <w:left w:val="none" w:sz="0" w:space="0" w:color="auto"/>
            <w:bottom w:val="none" w:sz="0" w:space="0" w:color="auto"/>
            <w:right w:val="none" w:sz="0" w:space="0" w:color="auto"/>
          </w:divBdr>
        </w:div>
        <w:div w:id="464781760">
          <w:marLeft w:val="0"/>
          <w:marRight w:val="0"/>
          <w:marTop w:val="0"/>
          <w:marBottom w:val="0"/>
          <w:divBdr>
            <w:top w:val="none" w:sz="0" w:space="0" w:color="auto"/>
            <w:left w:val="none" w:sz="0" w:space="0" w:color="auto"/>
            <w:bottom w:val="none" w:sz="0" w:space="0" w:color="auto"/>
            <w:right w:val="none" w:sz="0" w:space="0" w:color="auto"/>
          </w:divBdr>
          <w:divsChild>
            <w:div w:id="386074130">
              <w:marLeft w:val="0"/>
              <w:marRight w:val="0"/>
              <w:marTop w:val="0"/>
              <w:marBottom w:val="0"/>
              <w:divBdr>
                <w:top w:val="none" w:sz="0" w:space="0" w:color="auto"/>
                <w:left w:val="none" w:sz="0" w:space="0" w:color="auto"/>
                <w:bottom w:val="none" w:sz="0" w:space="0" w:color="auto"/>
                <w:right w:val="none" w:sz="0" w:space="0" w:color="auto"/>
              </w:divBdr>
            </w:div>
            <w:div w:id="400178114">
              <w:marLeft w:val="0"/>
              <w:marRight w:val="0"/>
              <w:marTop w:val="0"/>
              <w:marBottom w:val="0"/>
              <w:divBdr>
                <w:top w:val="none" w:sz="0" w:space="0" w:color="auto"/>
                <w:left w:val="none" w:sz="0" w:space="0" w:color="auto"/>
                <w:bottom w:val="none" w:sz="0" w:space="0" w:color="auto"/>
                <w:right w:val="none" w:sz="0" w:space="0" w:color="auto"/>
              </w:divBdr>
            </w:div>
            <w:div w:id="401610024">
              <w:marLeft w:val="0"/>
              <w:marRight w:val="0"/>
              <w:marTop w:val="0"/>
              <w:marBottom w:val="0"/>
              <w:divBdr>
                <w:top w:val="none" w:sz="0" w:space="0" w:color="auto"/>
                <w:left w:val="none" w:sz="0" w:space="0" w:color="auto"/>
                <w:bottom w:val="none" w:sz="0" w:space="0" w:color="auto"/>
                <w:right w:val="none" w:sz="0" w:space="0" w:color="auto"/>
              </w:divBdr>
            </w:div>
            <w:div w:id="494347705">
              <w:marLeft w:val="0"/>
              <w:marRight w:val="0"/>
              <w:marTop w:val="0"/>
              <w:marBottom w:val="0"/>
              <w:divBdr>
                <w:top w:val="none" w:sz="0" w:space="0" w:color="auto"/>
                <w:left w:val="none" w:sz="0" w:space="0" w:color="auto"/>
                <w:bottom w:val="none" w:sz="0" w:space="0" w:color="auto"/>
                <w:right w:val="none" w:sz="0" w:space="0" w:color="auto"/>
              </w:divBdr>
            </w:div>
            <w:div w:id="673650470">
              <w:marLeft w:val="0"/>
              <w:marRight w:val="0"/>
              <w:marTop w:val="0"/>
              <w:marBottom w:val="0"/>
              <w:divBdr>
                <w:top w:val="none" w:sz="0" w:space="0" w:color="auto"/>
                <w:left w:val="none" w:sz="0" w:space="0" w:color="auto"/>
                <w:bottom w:val="none" w:sz="0" w:space="0" w:color="auto"/>
                <w:right w:val="none" w:sz="0" w:space="0" w:color="auto"/>
              </w:divBdr>
            </w:div>
            <w:div w:id="820079372">
              <w:marLeft w:val="0"/>
              <w:marRight w:val="0"/>
              <w:marTop w:val="0"/>
              <w:marBottom w:val="0"/>
              <w:divBdr>
                <w:top w:val="none" w:sz="0" w:space="0" w:color="auto"/>
                <w:left w:val="none" w:sz="0" w:space="0" w:color="auto"/>
                <w:bottom w:val="none" w:sz="0" w:space="0" w:color="auto"/>
                <w:right w:val="none" w:sz="0" w:space="0" w:color="auto"/>
              </w:divBdr>
            </w:div>
            <w:div w:id="912467246">
              <w:marLeft w:val="0"/>
              <w:marRight w:val="0"/>
              <w:marTop w:val="0"/>
              <w:marBottom w:val="0"/>
              <w:divBdr>
                <w:top w:val="none" w:sz="0" w:space="0" w:color="auto"/>
                <w:left w:val="none" w:sz="0" w:space="0" w:color="auto"/>
                <w:bottom w:val="none" w:sz="0" w:space="0" w:color="auto"/>
                <w:right w:val="none" w:sz="0" w:space="0" w:color="auto"/>
              </w:divBdr>
            </w:div>
            <w:div w:id="982349100">
              <w:marLeft w:val="0"/>
              <w:marRight w:val="0"/>
              <w:marTop w:val="0"/>
              <w:marBottom w:val="0"/>
              <w:divBdr>
                <w:top w:val="none" w:sz="0" w:space="0" w:color="auto"/>
                <w:left w:val="none" w:sz="0" w:space="0" w:color="auto"/>
                <w:bottom w:val="none" w:sz="0" w:space="0" w:color="auto"/>
                <w:right w:val="none" w:sz="0" w:space="0" w:color="auto"/>
              </w:divBdr>
            </w:div>
            <w:div w:id="1071927612">
              <w:marLeft w:val="0"/>
              <w:marRight w:val="0"/>
              <w:marTop w:val="0"/>
              <w:marBottom w:val="0"/>
              <w:divBdr>
                <w:top w:val="none" w:sz="0" w:space="0" w:color="auto"/>
                <w:left w:val="none" w:sz="0" w:space="0" w:color="auto"/>
                <w:bottom w:val="none" w:sz="0" w:space="0" w:color="auto"/>
                <w:right w:val="none" w:sz="0" w:space="0" w:color="auto"/>
              </w:divBdr>
            </w:div>
            <w:div w:id="1125733089">
              <w:marLeft w:val="0"/>
              <w:marRight w:val="0"/>
              <w:marTop w:val="0"/>
              <w:marBottom w:val="0"/>
              <w:divBdr>
                <w:top w:val="none" w:sz="0" w:space="0" w:color="auto"/>
                <w:left w:val="none" w:sz="0" w:space="0" w:color="auto"/>
                <w:bottom w:val="none" w:sz="0" w:space="0" w:color="auto"/>
                <w:right w:val="none" w:sz="0" w:space="0" w:color="auto"/>
              </w:divBdr>
            </w:div>
            <w:div w:id="1180659051">
              <w:marLeft w:val="0"/>
              <w:marRight w:val="0"/>
              <w:marTop w:val="0"/>
              <w:marBottom w:val="0"/>
              <w:divBdr>
                <w:top w:val="none" w:sz="0" w:space="0" w:color="auto"/>
                <w:left w:val="none" w:sz="0" w:space="0" w:color="auto"/>
                <w:bottom w:val="none" w:sz="0" w:space="0" w:color="auto"/>
                <w:right w:val="none" w:sz="0" w:space="0" w:color="auto"/>
              </w:divBdr>
            </w:div>
            <w:div w:id="1714621775">
              <w:marLeft w:val="0"/>
              <w:marRight w:val="0"/>
              <w:marTop w:val="0"/>
              <w:marBottom w:val="0"/>
              <w:divBdr>
                <w:top w:val="none" w:sz="0" w:space="0" w:color="auto"/>
                <w:left w:val="none" w:sz="0" w:space="0" w:color="auto"/>
                <w:bottom w:val="none" w:sz="0" w:space="0" w:color="auto"/>
                <w:right w:val="none" w:sz="0" w:space="0" w:color="auto"/>
              </w:divBdr>
            </w:div>
            <w:div w:id="1734112368">
              <w:marLeft w:val="0"/>
              <w:marRight w:val="0"/>
              <w:marTop w:val="0"/>
              <w:marBottom w:val="0"/>
              <w:divBdr>
                <w:top w:val="none" w:sz="0" w:space="0" w:color="auto"/>
                <w:left w:val="none" w:sz="0" w:space="0" w:color="auto"/>
                <w:bottom w:val="none" w:sz="0" w:space="0" w:color="auto"/>
                <w:right w:val="none" w:sz="0" w:space="0" w:color="auto"/>
              </w:divBdr>
            </w:div>
            <w:div w:id="1745371419">
              <w:marLeft w:val="0"/>
              <w:marRight w:val="0"/>
              <w:marTop w:val="0"/>
              <w:marBottom w:val="0"/>
              <w:divBdr>
                <w:top w:val="none" w:sz="0" w:space="0" w:color="auto"/>
                <w:left w:val="none" w:sz="0" w:space="0" w:color="auto"/>
                <w:bottom w:val="none" w:sz="0" w:space="0" w:color="auto"/>
                <w:right w:val="none" w:sz="0" w:space="0" w:color="auto"/>
              </w:divBdr>
            </w:div>
            <w:div w:id="1854949528">
              <w:marLeft w:val="0"/>
              <w:marRight w:val="0"/>
              <w:marTop w:val="0"/>
              <w:marBottom w:val="0"/>
              <w:divBdr>
                <w:top w:val="none" w:sz="0" w:space="0" w:color="auto"/>
                <w:left w:val="none" w:sz="0" w:space="0" w:color="auto"/>
                <w:bottom w:val="none" w:sz="0" w:space="0" w:color="auto"/>
                <w:right w:val="none" w:sz="0" w:space="0" w:color="auto"/>
              </w:divBdr>
            </w:div>
            <w:div w:id="1866287545">
              <w:marLeft w:val="0"/>
              <w:marRight w:val="0"/>
              <w:marTop w:val="0"/>
              <w:marBottom w:val="0"/>
              <w:divBdr>
                <w:top w:val="none" w:sz="0" w:space="0" w:color="auto"/>
                <w:left w:val="none" w:sz="0" w:space="0" w:color="auto"/>
                <w:bottom w:val="none" w:sz="0" w:space="0" w:color="auto"/>
                <w:right w:val="none" w:sz="0" w:space="0" w:color="auto"/>
              </w:divBdr>
            </w:div>
            <w:div w:id="1924872149">
              <w:marLeft w:val="0"/>
              <w:marRight w:val="0"/>
              <w:marTop w:val="0"/>
              <w:marBottom w:val="0"/>
              <w:divBdr>
                <w:top w:val="none" w:sz="0" w:space="0" w:color="auto"/>
                <w:left w:val="none" w:sz="0" w:space="0" w:color="auto"/>
                <w:bottom w:val="none" w:sz="0" w:space="0" w:color="auto"/>
                <w:right w:val="none" w:sz="0" w:space="0" w:color="auto"/>
              </w:divBdr>
            </w:div>
            <w:div w:id="1957564910">
              <w:marLeft w:val="0"/>
              <w:marRight w:val="0"/>
              <w:marTop w:val="0"/>
              <w:marBottom w:val="0"/>
              <w:divBdr>
                <w:top w:val="none" w:sz="0" w:space="0" w:color="auto"/>
                <w:left w:val="none" w:sz="0" w:space="0" w:color="auto"/>
                <w:bottom w:val="none" w:sz="0" w:space="0" w:color="auto"/>
                <w:right w:val="none" w:sz="0" w:space="0" w:color="auto"/>
              </w:divBdr>
            </w:div>
            <w:div w:id="2005745556">
              <w:marLeft w:val="0"/>
              <w:marRight w:val="0"/>
              <w:marTop w:val="0"/>
              <w:marBottom w:val="0"/>
              <w:divBdr>
                <w:top w:val="none" w:sz="0" w:space="0" w:color="auto"/>
                <w:left w:val="none" w:sz="0" w:space="0" w:color="auto"/>
                <w:bottom w:val="none" w:sz="0" w:space="0" w:color="auto"/>
                <w:right w:val="none" w:sz="0" w:space="0" w:color="auto"/>
              </w:divBdr>
            </w:div>
          </w:divsChild>
        </w:div>
        <w:div w:id="569269298">
          <w:marLeft w:val="0"/>
          <w:marRight w:val="0"/>
          <w:marTop w:val="0"/>
          <w:marBottom w:val="0"/>
          <w:divBdr>
            <w:top w:val="none" w:sz="0" w:space="0" w:color="auto"/>
            <w:left w:val="none" w:sz="0" w:space="0" w:color="auto"/>
            <w:bottom w:val="none" w:sz="0" w:space="0" w:color="auto"/>
            <w:right w:val="none" w:sz="0" w:space="0" w:color="auto"/>
          </w:divBdr>
        </w:div>
        <w:div w:id="702170037">
          <w:marLeft w:val="0"/>
          <w:marRight w:val="0"/>
          <w:marTop w:val="0"/>
          <w:marBottom w:val="0"/>
          <w:divBdr>
            <w:top w:val="none" w:sz="0" w:space="0" w:color="auto"/>
            <w:left w:val="none" w:sz="0" w:space="0" w:color="auto"/>
            <w:bottom w:val="none" w:sz="0" w:space="0" w:color="auto"/>
            <w:right w:val="none" w:sz="0" w:space="0" w:color="auto"/>
          </w:divBdr>
        </w:div>
      </w:divsChild>
    </w:div>
    <w:div w:id="1275748153">
      <w:bodyDiv w:val="1"/>
      <w:marLeft w:val="0"/>
      <w:marRight w:val="0"/>
      <w:marTop w:val="0"/>
      <w:marBottom w:val="0"/>
      <w:divBdr>
        <w:top w:val="none" w:sz="0" w:space="0" w:color="auto"/>
        <w:left w:val="none" w:sz="0" w:space="0" w:color="auto"/>
        <w:bottom w:val="none" w:sz="0" w:space="0" w:color="auto"/>
        <w:right w:val="none" w:sz="0" w:space="0" w:color="auto"/>
      </w:divBdr>
    </w:div>
    <w:div w:id="1684015387">
      <w:bodyDiv w:val="1"/>
      <w:marLeft w:val="0"/>
      <w:marRight w:val="0"/>
      <w:marTop w:val="0"/>
      <w:marBottom w:val="0"/>
      <w:divBdr>
        <w:top w:val="none" w:sz="0" w:space="0" w:color="auto"/>
        <w:left w:val="none" w:sz="0" w:space="0" w:color="auto"/>
        <w:bottom w:val="none" w:sz="0" w:space="0" w:color="auto"/>
        <w:right w:val="none" w:sz="0" w:space="0" w:color="auto"/>
      </w:divBdr>
      <w:divsChild>
        <w:div w:id="229923713">
          <w:marLeft w:val="0"/>
          <w:marRight w:val="0"/>
          <w:marTop w:val="0"/>
          <w:marBottom w:val="0"/>
          <w:divBdr>
            <w:top w:val="none" w:sz="0" w:space="0" w:color="auto"/>
            <w:left w:val="none" w:sz="0" w:space="0" w:color="auto"/>
            <w:bottom w:val="none" w:sz="0" w:space="0" w:color="auto"/>
            <w:right w:val="none" w:sz="0" w:space="0" w:color="auto"/>
          </w:divBdr>
        </w:div>
        <w:div w:id="1444687524">
          <w:marLeft w:val="0"/>
          <w:marRight w:val="0"/>
          <w:marTop w:val="0"/>
          <w:marBottom w:val="0"/>
          <w:divBdr>
            <w:top w:val="none" w:sz="0" w:space="0" w:color="auto"/>
            <w:left w:val="none" w:sz="0" w:space="0" w:color="auto"/>
            <w:bottom w:val="none" w:sz="0" w:space="0" w:color="auto"/>
            <w:right w:val="none" w:sz="0" w:space="0" w:color="auto"/>
          </w:divBdr>
          <w:divsChild>
            <w:div w:id="352076733">
              <w:marLeft w:val="-75"/>
              <w:marRight w:val="0"/>
              <w:marTop w:val="30"/>
              <w:marBottom w:val="30"/>
              <w:divBdr>
                <w:top w:val="none" w:sz="0" w:space="0" w:color="auto"/>
                <w:left w:val="none" w:sz="0" w:space="0" w:color="auto"/>
                <w:bottom w:val="none" w:sz="0" w:space="0" w:color="auto"/>
                <w:right w:val="none" w:sz="0" w:space="0" w:color="auto"/>
              </w:divBdr>
              <w:divsChild>
                <w:div w:id="40129865">
                  <w:marLeft w:val="0"/>
                  <w:marRight w:val="0"/>
                  <w:marTop w:val="0"/>
                  <w:marBottom w:val="0"/>
                  <w:divBdr>
                    <w:top w:val="none" w:sz="0" w:space="0" w:color="auto"/>
                    <w:left w:val="none" w:sz="0" w:space="0" w:color="auto"/>
                    <w:bottom w:val="none" w:sz="0" w:space="0" w:color="auto"/>
                    <w:right w:val="none" w:sz="0" w:space="0" w:color="auto"/>
                  </w:divBdr>
                  <w:divsChild>
                    <w:div w:id="291984209">
                      <w:marLeft w:val="0"/>
                      <w:marRight w:val="0"/>
                      <w:marTop w:val="0"/>
                      <w:marBottom w:val="0"/>
                      <w:divBdr>
                        <w:top w:val="none" w:sz="0" w:space="0" w:color="auto"/>
                        <w:left w:val="none" w:sz="0" w:space="0" w:color="auto"/>
                        <w:bottom w:val="none" w:sz="0" w:space="0" w:color="auto"/>
                        <w:right w:val="none" w:sz="0" w:space="0" w:color="auto"/>
                      </w:divBdr>
                    </w:div>
                    <w:div w:id="1876844237">
                      <w:marLeft w:val="0"/>
                      <w:marRight w:val="0"/>
                      <w:marTop w:val="0"/>
                      <w:marBottom w:val="0"/>
                      <w:divBdr>
                        <w:top w:val="none" w:sz="0" w:space="0" w:color="auto"/>
                        <w:left w:val="none" w:sz="0" w:space="0" w:color="auto"/>
                        <w:bottom w:val="none" w:sz="0" w:space="0" w:color="auto"/>
                        <w:right w:val="none" w:sz="0" w:space="0" w:color="auto"/>
                      </w:divBdr>
                    </w:div>
                  </w:divsChild>
                </w:div>
                <w:div w:id="90394950">
                  <w:marLeft w:val="0"/>
                  <w:marRight w:val="0"/>
                  <w:marTop w:val="0"/>
                  <w:marBottom w:val="0"/>
                  <w:divBdr>
                    <w:top w:val="none" w:sz="0" w:space="0" w:color="auto"/>
                    <w:left w:val="none" w:sz="0" w:space="0" w:color="auto"/>
                    <w:bottom w:val="none" w:sz="0" w:space="0" w:color="auto"/>
                    <w:right w:val="none" w:sz="0" w:space="0" w:color="auto"/>
                  </w:divBdr>
                  <w:divsChild>
                    <w:div w:id="962492758">
                      <w:marLeft w:val="0"/>
                      <w:marRight w:val="0"/>
                      <w:marTop w:val="0"/>
                      <w:marBottom w:val="0"/>
                      <w:divBdr>
                        <w:top w:val="none" w:sz="0" w:space="0" w:color="auto"/>
                        <w:left w:val="none" w:sz="0" w:space="0" w:color="auto"/>
                        <w:bottom w:val="none" w:sz="0" w:space="0" w:color="auto"/>
                        <w:right w:val="none" w:sz="0" w:space="0" w:color="auto"/>
                      </w:divBdr>
                    </w:div>
                    <w:div w:id="1732849362">
                      <w:marLeft w:val="0"/>
                      <w:marRight w:val="0"/>
                      <w:marTop w:val="0"/>
                      <w:marBottom w:val="0"/>
                      <w:divBdr>
                        <w:top w:val="none" w:sz="0" w:space="0" w:color="auto"/>
                        <w:left w:val="none" w:sz="0" w:space="0" w:color="auto"/>
                        <w:bottom w:val="none" w:sz="0" w:space="0" w:color="auto"/>
                        <w:right w:val="none" w:sz="0" w:space="0" w:color="auto"/>
                      </w:divBdr>
                    </w:div>
                  </w:divsChild>
                </w:div>
                <w:div w:id="146364937">
                  <w:marLeft w:val="0"/>
                  <w:marRight w:val="0"/>
                  <w:marTop w:val="0"/>
                  <w:marBottom w:val="0"/>
                  <w:divBdr>
                    <w:top w:val="none" w:sz="0" w:space="0" w:color="auto"/>
                    <w:left w:val="none" w:sz="0" w:space="0" w:color="auto"/>
                    <w:bottom w:val="none" w:sz="0" w:space="0" w:color="auto"/>
                    <w:right w:val="none" w:sz="0" w:space="0" w:color="auto"/>
                  </w:divBdr>
                  <w:divsChild>
                    <w:div w:id="169949972">
                      <w:marLeft w:val="0"/>
                      <w:marRight w:val="0"/>
                      <w:marTop w:val="0"/>
                      <w:marBottom w:val="0"/>
                      <w:divBdr>
                        <w:top w:val="none" w:sz="0" w:space="0" w:color="auto"/>
                        <w:left w:val="none" w:sz="0" w:space="0" w:color="auto"/>
                        <w:bottom w:val="none" w:sz="0" w:space="0" w:color="auto"/>
                        <w:right w:val="none" w:sz="0" w:space="0" w:color="auto"/>
                      </w:divBdr>
                    </w:div>
                    <w:div w:id="431171787">
                      <w:marLeft w:val="0"/>
                      <w:marRight w:val="0"/>
                      <w:marTop w:val="0"/>
                      <w:marBottom w:val="0"/>
                      <w:divBdr>
                        <w:top w:val="none" w:sz="0" w:space="0" w:color="auto"/>
                        <w:left w:val="none" w:sz="0" w:space="0" w:color="auto"/>
                        <w:bottom w:val="none" w:sz="0" w:space="0" w:color="auto"/>
                        <w:right w:val="none" w:sz="0" w:space="0" w:color="auto"/>
                      </w:divBdr>
                    </w:div>
                    <w:div w:id="1180001594">
                      <w:marLeft w:val="0"/>
                      <w:marRight w:val="0"/>
                      <w:marTop w:val="0"/>
                      <w:marBottom w:val="0"/>
                      <w:divBdr>
                        <w:top w:val="none" w:sz="0" w:space="0" w:color="auto"/>
                        <w:left w:val="none" w:sz="0" w:space="0" w:color="auto"/>
                        <w:bottom w:val="none" w:sz="0" w:space="0" w:color="auto"/>
                        <w:right w:val="none" w:sz="0" w:space="0" w:color="auto"/>
                      </w:divBdr>
                    </w:div>
                    <w:div w:id="2036274124">
                      <w:marLeft w:val="0"/>
                      <w:marRight w:val="0"/>
                      <w:marTop w:val="0"/>
                      <w:marBottom w:val="0"/>
                      <w:divBdr>
                        <w:top w:val="none" w:sz="0" w:space="0" w:color="auto"/>
                        <w:left w:val="none" w:sz="0" w:space="0" w:color="auto"/>
                        <w:bottom w:val="none" w:sz="0" w:space="0" w:color="auto"/>
                        <w:right w:val="none" w:sz="0" w:space="0" w:color="auto"/>
                      </w:divBdr>
                    </w:div>
                  </w:divsChild>
                </w:div>
                <w:div w:id="155537288">
                  <w:marLeft w:val="0"/>
                  <w:marRight w:val="0"/>
                  <w:marTop w:val="0"/>
                  <w:marBottom w:val="0"/>
                  <w:divBdr>
                    <w:top w:val="none" w:sz="0" w:space="0" w:color="auto"/>
                    <w:left w:val="none" w:sz="0" w:space="0" w:color="auto"/>
                    <w:bottom w:val="none" w:sz="0" w:space="0" w:color="auto"/>
                    <w:right w:val="none" w:sz="0" w:space="0" w:color="auto"/>
                  </w:divBdr>
                  <w:divsChild>
                    <w:div w:id="715471299">
                      <w:marLeft w:val="0"/>
                      <w:marRight w:val="0"/>
                      <w:marTop w:val="0"/>
                      <w:marBottom w:val="0"/>
                      <w:divBdr>
                        <w:top w:val="none" w:sz="0" w:space="0" w:color="auto"/>
                        <w:left w:val="none" w:sz="0" w:space="0" w:color="auto"/>
                        <w:bottom w:val="none" w:sz="0" w:space="0" w:color="auto"/>
                        <w:right w:val="none" w:sz="0" w:space="0" w:color="auto"/>
                      </w:divBdr>
                    </w:div>
                  </w:divsChild>
                </w:div>
                <w:div w:id="241960574">
                  <w:marLeft w:val="0"/>
                  <w:marRight w:val="0"/>
                  <w:marTop w:val="0"/>
                  <w:marBottom w:val="0"/>
                  <w:divBdr>
                    <w:top w:val="none" w:sz="0" w:space="0" w:color="auto"/>
                    <w:left w:val="none" w:sz="0" w:space="0" w:color="auto"/>
                    <w:bottom w:val="none" w:sz="0" w:space="0" w:color="auto"/>
                    <w:right w:val="none" w:sz="0" w:space="0" w:color="auto"/>
                  </w:divBdr>
                  <w:divsChild>
                    <w:div w:id="896161571">
                      <w:marLeft w:val="0"/>
                      <w:marRight w:val="0"/>
                      <w:marTop w:val="0"/>
                      <w:marBottom w:val="0"/>
                      <w:divBdr>
                        <w:top w:val="none" w:sz="0" w:space="0" w:color="auto"/>
                        <w:left w:val="none" w:sz="0" w:space="0" w:color="auto"/>
                        <w:bottom w:val="none" w:sz="0" w:space="0" w:color="auto"/>
                        <w:right w:val="none" w:sz="0" w:space="0" w:color="auto"/>
                      </w:divBdr>
                    </w:div>
                  </w:divsChild>
                </w:div>
                <w:div w:id="403799851">
                  <w:marLeft w:val="0"/>
                  <w:marRight w:val="0"/>
                  <w:marTop w:val="0"/>
                  <w:marBottom w:val="0"/>
                  <w:divBdr>
                    <w:top w:val="none" w:sz="0" w:space="0" w:color="auto"/>
                    <w:left w:val="none" w:sz="0" w:space="0" w:color="auto"/>
                    <w:bottom w:val="none" w:sz="0" w:space="0" w:color="auto"/>
                    <w:right w:val="none" w:sz="0" w:space="0" w:color="auto"/>
                  </w:divBdr>
                  <w:divsChild>
                    <w:div w:id="747460425">
                      <w:marLeft w:val="0"/>
                      <w:marRight w:val="0"/>
                      <w:marTop w:val="0"/>
                      <w:marBottom w:val="0"/>
                      <w:divBdr>
                        <w:top w:val="none" w:sz="0" w:space="0" w:color="auto"/>
                        <w:left w:val="none" w:sz="0" w:space="0" w:color="auto"/>
                        <w:bottom w:val="none" w:sz="0" w:space="0" w:color="auto"/>
                        <w:right w:val="none" w:sz="0" w:space="0" w:color="auto"/>
                      </w:divBdr>
                    </w:div>
                    <w:div w:id="778644777">
                      <w:marLeft w:val="0"/>
                      <w:marRight w:val="0"/>
                      <w:marTop w:val="0"/>
                      <w:marBottom w:val="0"/>
                      <w:divBdr>
                        <w:top w:val="none" w:sz="0" w:space="0" w:color="auto"/>
                        <w:left w:val="none" w:sz="0" w:space="0" w:color="auto"/>
                        <w:bottom w:val="none" w:sz="0" w:space="0" w:color="auto"/>
                        <w:right w:val="none" w:sz="0" w:space="0" w:color="auto"/>
                      </w:divBdr>
                    </w:div>
                  </w:divsChild>
                </w:div>
                <w:div w:id="609360347">
                  <w:marLeft w:val="0"/>
                  <w:marRight w:val="0"/>
                  <w:marTop w:val="0"/>
                  <w:marBottom w:val="0"/>
                  <w:divBdr>
                    <w:top w:val="none" w:sz="0" w:space="0" w:color="auto"/>
                    <w:left w:val="none" w:sz="0" w:space="0" w:color="auto"/>
                    <w:bottom w:val="none" w:sz="0" w:space="0" w:color="auto"/>
                    <w:right w:val="none" w:sz="0" w:space="0" w:color="auto"/>
                  </w:divBdr>
                  <w:divsChild>
                    <w:div w:id="1380786032">
                      <w:marLeft w:val="0"/>
                      <w:marRight w:val="0"/>
                      <w:marTop w:val="0"/>
                      <w:marBottom w:val="0"/>
                      <w:divBdr>
                        <w:top w:val="none" w:sz="0" w:space="0" w:color="auto"/>
                        <w:left w:val="none" w:sz="0" w:space="0" w:color="auto"/>
                        <w:bottom w:val="none" w:sz="0" w:space="0" w:color="auto"/>
                        <w:right w:val="none" w:sz="0" w:space="0" w:color="auto"/>
                      </w:divBdr>
                    </w:div>
                  </w:divsChild>
                </w:div>
                <w:div w:id="669524251">
                  <w:marLeft w:val="0"/>
                  <w:marRight w:val="0"/>
                  <w:marTop w:val="0"/>
                  <w:marBottom w:val="0"/>
                  <w:divBdr>
                    <w:top w:val="none" w:sz="0" w:space="0" w:color="auto"/>
                    <w:left w:val="none" w:sz="0" w:space="0" w:color="auto"/>
                    <w:bottom w:val="none" w:sz="0" w:space="0" w:color="auto"/>
                    <w:right w:val="none" w:sz="0" w:space="0" w:color="auto"/>
                  </w:divBdr>
                  <w:divsChild>
                    <w:div w:id="42947118">
                      <w:marLeft w:val="0"/>
                      <w:marRight w:val="0"/>
                      <w:marTop w:val="0"/>
                      <w:marBottom w:val="0"/>
                      <w:divBdr>
                        <w:top w:val="none" w:sz="0" w:space="0" w:color="auto"/>
                        <w:left w:val="none" w:sz="0" w:space="0" w:color="auto"/>
                        <w:bottom w:val="none" w:sz="0" w:space="0" w:color="auto"/>
                        <w:right w:val="none" w:sz="0" w:space="0" w:color="auto"/>
                      </w:divBdr>
                    </w:div>
                    <w:div w:id="177233523">
                      <w:marLeft w:val="0"/>
                      <w:marRight w:val="0"/>
                      <w:marTop w:val="0"/>
                      <w:marBottom w:val="0"/>
                      <w:divBdr>
                        <w:top w:val="none" w:sz="0" w:space="0" w:color="auto"/>
                        <w:left w:val="none" w:sz="0" w:space="0" w:color="auto"/>
                        <w:bottom w:val="none" w:sz="0" w:space="0" w:color="auto"/>
                        <w:right w:val="none" w:sz="0" w:space="0" w:color="auto"/>
                      </w:divBdr>
                    </w:div>
                    <w:div w:id="1330672192">
                      <w:marLeft w:val="0"/>
                      <w:marRight w:val="0"/>
                      <w:marTop w:val="0"/>
                      <w:marBottom w:val="0"/>
                      <w:divBdr>
                        <w:top w:val="none" w:sz="0" w:space="0" w:color="auto"/>
                        <w:left w:val="none" w:sz="0" w:space="0" w:color="auto"/>
                        <w:bottom w:val="none" w:sz="0" w:space="0" w:color="auto"/>
                        <w:right w:val="none" w:sz="0" w:space="0" w:color="auto"/>
                      </w:divBdr>
                    </w:div>
                    <w:div w:id="2025477813">
                      <w:marLeft w:val="0"/>
                      <w:marRight w:val="0"/>
                      <w:marTop w:val="0"/>
                      <w:marBottom w:val="0"/>
                      <w:divBdr>
                        <w:top w:val="none" w:sz="0" w:space="0" w:color="auto"/>
                        <w:left w:val="none" w:sz="0" w:space="0" w:color="auto"/>
                        <w:bottom w:val="none" w:sz="0" w:space="0" w:color="auto"/>
                        <w:right w:val="none" w:sz="0" w:space="0" w:color="auto"/>
                      </w:divBdr>
                    </w:div>
                  </w:divsChild>
                </w:div>
                <w:div w:id="673724577">
                  <w:marLeft w:val="0"/>
                  <w:marRight w:val="0"/>
                  <w:marTop w:val="0"/>
                  <w:marBottom w:val="0"/>
                  <w:divBdr>
                    <w:top w:val="none" w:sz="0" w:space="0" w:color="auto"/>
                    <w:left w:val="none" w:sz="0" w:space="0" w:color="auto"/>
                    <w:bottom w:val="none" w:sz="0" w:space="0" w:color="auto"/>
                    <w:right w:val="none" w:sz="0" w:space="0" w:color="auto"/>
                  </w:divBdr>
                  <w:divsChild>
                    <w:div w:id="68895206">
                      <w:marLeft w:val="0"/>
                      <w:marRight w:val="0"/>
                      <w:marTop w:val="0"/>
                      <w:marBottom w:val="0"/>
                      <w:divBdr>
                        <w:top w:val="none" w:sz="0" w:space="0" w:color="auto"/>
                        <w:left w:val="none" w:sz="0" w:space="0" w:color="auto"/>
                        <w:bottom w:val="none" w:sz="0" w:space="0" w:color="auto"/>
                        <w:right w:val="none" w:sz="0" w:space="0" w:color="auto"/>
                      </w:divBdr>
                    </w:div>
                  </w:divsChild>
                </w:div>
                <w:div w:id="741682883">
                  <w:marLeft w:val="0"/>
                  <w:marRight w:val="0"/>
                  <w:marTop w:val="0"/>
                  <w:marBottom w:val="0"/>
                  <w:divBdr>
                    <w:top w:val="none" w:sz="0" w:space="0" w:color="auto"/>
                    <w:left w:val="none" w:sz="0" w:space="0" w:color="auto"/>
                    <w:bottom w:val="none" w:sz="0" w:space="0" w:color="auto"/>
                    <w:right w:val="none" w:sz="0" w:space="0" w:color="auto"/>
                  </w:divBdr>
                  <w:divsChild>
                    <w:div w:id="25764169">
                      <w:marLeft w:val="0"/>
                      <w:marRight w:val="0"/>
                      <w:marTop w:val="0"/>
                      <w:marBottom w:val="0"/>
                      <w:divBdr>
                        <w:top w:val="none" w:sz="0" w:space="0" w:color="auto"/>
                        <w:left w:val="none" w:sz="0" w:space="0" w:color="auto"/>
                        <w:bottom w:val="none" w:sz="0" w:space="0" w:color="auto"/>
                        <w:right w:val="none" w:sz="0" w:space="0" w:color="auto"/>
                      </w:divBdr>
                    </w:div>
                    <w:div w:id="203564925">
                      <w:marLeft w:val="0"/>
                      <w:marRight w:val="0"/>
                      <w:marTop w:val="0"/>
                      <w:marBottom w:val="0"/>
                      <w:divBdr>
                        <w:top w:val="none" w:sz="0" w:space="0" w:color="auto"/>
                        <w:left w:val="none" w:sz="0" w:space="0" w:color="auto"/>
                        <w:bottom w:val="none" w:sz="0" w:space="0" w:color="auto"/>
                        <w:right w:val="none" w:sz="0" w:space="0" w:color="auto"/>
                      </w:divBdr>
                    </w:div>
                    <w:div w:id="513612141">
                      <w:marLeft w:val="0"/>
                      <w:marRight w:val="0"/>
                      <w:marTop w:val="0"/>
                      <w:marBottom w:val="0"/>
                      <w:divBdr>
                        <w:top w:val="none" w:sz="0" w:space="0" w:color="auto"/>
                        <w:left w:val="none" w:sz="0" w:space="0" w:color="auto"/>
                        <w:bottom w:val="none" w:sz="0" w:space="0" w:color="auto"/>
                        <w:right w:val="none" w:sz="0" w:space="0" w:color="auto"/>
                      </w:divBdr>
                    </w:div>
                    <w:div w:id="2090686034">
                      <w:marLeft w:val="0"/>
                      <w:marRight w:val="0"/>
                      <w:marTop w:val="0"/>
                      <w:marBottom w:val="0"/>
                      <w:divBdr>
                        <w:top w:val="none" w:sz="0" w:space="0" w:color="auto"/>
                        <w:left w:val="none" w:sz="0" w:space="0" w:color="auto"/>
                        <w:bottom w:val="none" w:sz="0" w:space="0" w:color="auto"/>
                        <w:right w:val="none" w:sz="0" w:space="0" w:color="auto"/>
                      </w:divBdr>
                    </w:div>
                  </w:divsChild>
                </w:div>
                <w:div w:id="851064046">
                  <w:marLeft w:val="0"/>
                  <w:marRight w:val="0"/>
                  <w:marTop w:val="0"/>
                  <w:marBottom w:val="0"/>
                  <w:divBdr>
                    <w:top w:val="none" w:sz="0" w:space="0" w:color="auto"/>
                    <w:left w:val="none" w:sz="0" w:space="0" w:color="auto"/>
                    <w:bottom w:val="none" w:sz="0" w:space="0" w:color="auto"/>
                    <w:right w:val="none" w:sz="0" w:space="0" w:color="auto"/>
                  </w:divBdr>
                  <w:divsChild>
                    <w:div w:id="1090663854">
                      <w:marLeft w:val="0"/>
                      <w:marRight w:val="0"/>
                      <w:marTop w:val="0"/>
                      <w:marBottom w:val="0"/>
                      <w:divBdr>
                        <w:top w:val="none" w:sz="0" w:space="0" w:color="auto"/>
                        <w:left w:val="none" w:sz="0" w:space="0" w:color="auto"/>
                        <w:bottom w:val="none" w:sz="0" w:space="0" w:color="auto"/>
                        <w:right w:val="none" w:sz="0" w:space="0" w:color="auto"/>
                      </w:divBdr>
                    </w:div>
                    <w:div w:id="1649553930">
                      <w:marLeft w:val="0"/>
                      <w:marRight w:val="0"/>
                      <w:marTop w:val="0"/>
                      <w:marBottom w:val="0"/>
                      <w:divBdr>
                        <w:top w:val="none" w:sz="0" w:space="0" w:color="auto"/>
                        <w:left w:val="none" w:sz="0" w:space="0" w:color="auto"/>
                        <w:bottom w:val="none" w:sz="0" w:space="0" w:color="auto"/>
                        <w:right w:val="none" w:sz="0" w:space="0" w:color="auto"/>
                      </w:divBdr>
                    </w:div>
                  </w:divsChild>
                </w:div>
                <w:div w:id="860510105">
                  <w:marLeft w:val="0"/>
                  <w:marRight w:val="0"/>
                  <w:marTop w:val="0"/>
                  <w:marBottom w:val="0"/>
                  <w:divBdr>
                    <w:top w:val="none" w:sz="0" w:space="0" w:color="auto"/>
                    <w:left w:val="none" w:sz="0" w:space="0" w:color="auto"/>
                    <w:bottom w:val="none" w:sz="0" w:space="0" w:color="auto"/>
                    <w:right w:val="none" w:sz="0" w:space="0" w:color="auto"/>
                  </w:divBdr>
                  <w:divsChild>
                    <w:div w:id="321467929">
                      <w:marLeft w:val="0"/>
                      <w:marRight w:val="0"/>
                      <w:marTop w:val="0"/>
                      <w:marBottom w:val="0"/>
                      <w:divBdr>
                        <w:top w:val="none" w:sz="0" w:space="0" w:color="auto"/>
                        <w:left w:val="none" w:sz="0" w:space="0" w:color="auto"/>
                        <w:bottom w:val="none" w:sz="0" w:space="0" w:color="auto"/>
                        <w:right w:val="none" w:sz="0" w:space="0" w:color="auto"/>
                      </w:divBdr>
                    </w:div>
                    <w:div w:id="629827388">
                      <w:marLeft w:val="0"/>
                      <w:marRight w:val="0"/>
                      <w:marTop w:val="0"/>
                      <w:marBottom w:val="0"/>
                      <w:divBdr>
                        <w:top w:val="none" w:sz="0" w:space="0" w:color="auto"/>
                        <w:left w:val="none" w:sz="0" w:space="0" w:color="auto"/>
                        <w:bottom w:val="none" w:sz="0" w:space="0" w:color="auto"/>
                        <w:right w:val="none" w:sz="0" w:space="0" w:color="auto"/>
                      </w:divBdr>
                    </w:div>
                    <w:div w:id="1712653549">
                      <w:marLeft w:val="0"/>
                      <w:marRight w:val="0"/>
                      <w:marTop w:val="0"/>
                      <w:marBottom w:val="0"/>
                      <w:divBdr>
                        <w:top w:val="none" w:sz="0" w:space="0" w:color="auto"/>
                        <w:left w:val="none" w:sz="0" w:space="0" w:color="auto"/>
                        <w:bottom w:val="none" w:sz="0" w:space="0" w:color="auto"/>
                        <w:right w:val="none" w:sz="0" w:space="0" w:color="auto"/>
                      </w:divBdr>
                    </w:div>
                    <w:div w:id="1983853179">
                      <w:marLeft w:val="0"/>
                      <w:marRight w:val="0"/>
                      <w:marTop w:val="0"/>
                      <w:marBottom w:val="0"/>
                      <w:divBdr>
                        <w:top w:val="none" w:sz="0" w:space="0" w:color="auto"/>
                        <w:left w:val="none" w:sz="0" w:space="0" w:color="auto"/>
                        <w:bottom w:val="none" w:sz="0" w:space="0" w:color="auto"/>
                        <w:right w:val="none" w:sz="0" w:space="0" w:color="auto"/>
                      </w:divBdr>
                    </w:div>
                  </w:divsChild>
                </w:div>
                <w:div w:id="940450650">
                  <w:marLeft w:val="0"/>
                  <w:marRight w:val="0"/>
                  <w:marTop w:val="0"/>
                  <w:marBottom w:val="0"/>
                  <w:divBdr>
                    <w:top w:val="none" w:sz="0" w:space="0" w:color="auto"/>
                    <w:left w:val="none" w:sz="0" w:space="0" w:color="auto"/>
                    <w:bottom w:val="none" w:sz="0" w:space="0" w:color="auto"/>
                    <w:right w:val="none" w:sz="0" w:space="0" w:color="auto"/>
                  </w:divBdr>
                  <w:divsChild>
                    <w:div w:id="604656657">
                      <w:marLeft w:val="0"/>
                      <w:marRight w:val="0"/>
                      <w:marTop w:val="0"/>
                      <w:marBottom w:val="0"/>
                      <w:divBdr>
                        <w:top w:val="none" w:sz="0" w:space="0" w:color="auto"/>
                        <w:left w:val="none" w:sz="0" w:space="0" w:color="auto"/>
                        <w:bottom w:val="none" w:sz="0" w:space="0" w:color="auto"/>
                        <w:right w:val="none" w:sz="0" w:space="0" w:color="auto"/>
                      </w:divBdr>
                    </w:div>
                    <w:div w:id="779109046">
                      <w:marLeft w:val="0"/>
                      <w:marRight w:val="0"/>
                      <w:marTop w:val="0"/>
                      <w:marBottom w:val="0"/>
                      <w:divBdr>
                        <w:top w:val="none" w:sz="0" w:space="0" w:color="auto"/>
                        <w:left w:val="none" w:sz="0" w:space="0" w:color="auto"/>
                        <w:bottom w:val="none" w:sz="0" w:space="0" w:color="auto"/>
                        <w:right w:val="none" w:sz="0" w:space="0" w:color="auto"/>
                      </w:divBdr>
                    </w:div>
                    <w:div w:id="1016813578">
                      <w:marLeft w:val="0"/>
                      <w:marRight w:val="0"/>
                      <w:marTop w:val="0"/>
                      <w:marBottom w:val="0"/>
                      <w:divBdr>
                        <w:top w:val="none" w:sz="0" w:space="0" w:color="auto"/>
                        <w:left w:val="none" w:sz="0" w:space="0" w:color="auto"/>
                        <w:bottom w:val="none" w:sz="0" w:space="0" w:color="auto"/>
                        <w:right w:val="none" w:sz="0" w:space="0" w:color="auto"/>
                      </w:divBdr>
                    </w:div>
                    <w:div w:id="1852135058">
                      <w:marLeft w:val="0"/>
                      <w:marRight w:val="0"/>
                      <w:marTop w:val="0"/>
                      <w:marBottom w:val="0"/>
                      <w:divBdr>
                        <w:top w:val="none" w:sz="0" w:space="0" w:color="auto"/>
                        <w:left w:val="none" w:sz="0" w:space="0" w:color="auto"/>
                        <w:bottom w:val="none" w:sz="0" w:space="0" w:color="auto"/>
                        <w:right w:val="none" w:sz="0" w:space="0" w:color="auto"/>
                      </w:divBdr>
                    </w:div>
                  </w:divsChild>
                </w:div>
                <w:div w:id="1030910853">
                  <w:marLeft w:val="0"/>
                  <w:marRight w:val="0"/>
                  <w:marTop w:val="0"/>
                  <w:marBottom w:val="0"/>
                  <w:divBdr>
                    <w:top w:val="none" w:sz="0" w:space="0" w:color="auto"/>
                    <w:left w:val="none" w:sz="0" w:space="0" w:color="auto"/>
                    <w:bottom w:val="none" w:sz="0" w:space="0" w:color="auto"/>
                    <w:right w:val="none" w:sz="0" w:space="0" w:color="auto"/>
                  </w:divBdr>
                  <w:divsChild>
                    <w:div w:id="1972325179">
                      <w:marLeft w:val="0"/>
                      <w:marRight w:val="0"/>
                      <w:marTop w:val="0"/>
                      <w:marBottom w:val="0"/>
                      <w:divBdr>
                        <w:top w:val="none" w:sz="0" w:space="0" w:color="auto"/>
                        <w:left w:val="none" w:sz="0" w:space="0" w:color="auto"/>
                        <w:bottom w:val="none" w:sz="0" w:space="0" w:color="auto"/>
                        <w:right w:val="none" w:sz="0" w:space="0" w:color="auto"/>
                      </w:divBdr>
                    </w:div>
                  </w:divsChild>
                </w:div>
                <w:div w:id="1115058459">
                  <w:marLeft w:val="0"/>
                  <w:marRight w:val="0"/>
                  <w:marTop w:val="0"/>
                  <w:marBottom w:val="0"/>
                  <w:divBdr>
                    <w:top w:val="none" w:sz="0" w:space="0" w:color="auto"/>
                    <w:left w:val="none" w:sz="0" w:space="0" w:color="auto"/>
                    <w:bottom w:val="none" w:sz="0" w:space="0" w:color="auto"/>
                    <w:right w:val="none" w:sz="0" w:space="0" w:color="auto"/>
                  </w:divBdr>
                  <w:divsChild>
                    <w:div w:id="1872719835">
                      <w:marLeft w:val="0"/>
                      <w:marRight w:val="0"/>
                      <w:marTop w:val="0"/>
                      <w:marBottom w:val="0"/>
                      <w:divBdr>
                        <w:top w:val="none" w:sz="0" w:space="0" w:color="auto"/>
                        <w:left w:val="none" w:sz="0" w:space="0" w:color="auto"/>
                        <w:bottom w:val="none" w:sz="0" w:space="0" w:color="auto"/>
                        <w:right w:val="none" w:sz="0" w:space="0" w:color="auto"/>
                      </w:divBdr>
                    </w:div>
                  </w:divsChild>
                </w:div>
                <w:div w:id="1174612728">
                  <w:marLeft w:val="0"/>
                  <w:marRight w:val="0"/>
                  <w:marTop w:val="0"/>
                  <w:marBottom w:val="0"/>
                  <w:divBdr>
                    <w:top w:val="none" w:sz="0" w:space="0" w:color="auto"/>
                    <w:left w:val="none" w:sz="0" w:space="0" w:color="auto"/>
                    <w:bottom w:val="none" w:sz="0" w:space="0" w:color="auto"/>
                    <w:right w:val="none" w:sz="0" w:space="0" w:color="auto"/>
                  </w:divBdr>
                  <w:divsChild>
                    <w:div w:id="1311598317">
                      <w:marLeft w:val="0"/>
                      <w:marRight w:val="0"/>
                      <w:marTop w:val="0"/>
                      <w:marBottom w:val="0"/>
                      <w:divBdr>
                        <w:top w:val="none" w:sz="0" w:space="0" w:color="auto"/>
                        <w:left w:val="none" w:sz="0" w:space="0" w:color="auto"/>
                        <w:bottom w:val="none" w:sz="0" w:space="0" w:color="auto"/>
                        <w:right w:val="none" w:sz="0" w:space="0" w:color="auto"/>
                      </w:divBdr>
                    </w:div>
                  </w:divsChild>
                </w:div>
                <w:div w:id="1242523229">
                  <w:marLeft w:val="0"/>
                  <w:marRight w:val="0"/>
                  <w:marTop w:val="0"/>
                  <w:marBottom w:val="0"/>
                  <w:divBdr>
                    <w:top w:val="none" w:sz="0" w:space="0" w:color="auto"/>
                    <w:left w:val="none" w:sz="0" w:space="0" w:color="auto"/>
                    <w:bottom w:val="none" w:sz="0" w:space="0" w:color="auto"/>
                    <w:right w:val="none" w:sz="0" w:space="0" w:color="auto"/>
                  </w:divBdr>
                  <w:divsChild>
                    <w:div w:id="1923684913">
                      <w:marLeft w:val="0"/>
                      <w:marRight w:val="0"/>
                      <w:marTop w:val="0"/>
                      <w:marBottom w:val="0"/>
                      <w:divBdr>
                        <w:top w:val="none" w:sz="0" w:space="0" w:color="auto"/>
                        <w:left w:val="none" w:sz="0" w:space="0" w:color="auto"/>
                        <w:bottom w:val="none" w:sz="0" w:space="0" w:color="auto"/>
                        <w:right w:val="none" w:sz="0" w:space="0" w:color="auto"/>
                      </w:divBdr>
                    </w:div>
                  </w:divsChild>
                </w:div>
                <w:div w:id="1371034914">
                  <w:marLeft w:val="0"/>
                  <w:marRight w:val="0"/>
                  <w:marTop w:val="0"/>
                  <w:marBottom w:val="0"/>
                  <w:divBdr>
                    <w:top w:val="none" w:sz="0" w:space="0" w:color="auto"/>
                    <w:left w:val="none" w:sz="0" w:space="0" w:color="auto"/>
                    <w:bottom w:val="none" w:sz="0" w:space="0" w:color="auto"/>
                    <w:right w:val="none" w:sz="0" w:space="0" w:color="auto"/>
                  </w:divBdr>
                  <w:divsChild>
                    <w:div w:id="86199533">
                      <w:marLeft w:val="0"/>
                      <w:marRight w:val="0"/>
                      <w:marTop w:val="0"/>
                      <w:marBottom w:val="0"/>
                      <w:divBdr>
                        <w:top w:val="none" w:sz="0" w:space="0" w:color="auto"/>
                        <w:left w:val="none" w:sz="0" w:space="0" w:color="auto"/>
                        <w:bottom w:val="none" w:sz="0" w:space="0" w:color="auto"/>
                        <w:right w:val="none" w:sz="0" w:space="0" w:color="auto"/>
                      </w:divBdr>
                    </w:div>
                  </w:divsChild>
                </w:div>
                <w:div w:id="1386685007">
                  <w:marLeft w:val="0"/>
                  <w:marRight w:val="0"/>
                  <w:marTop w:val="0"/>
                  <w:marBottom w:val="0"/>
                  <w:divBdr>
                    <w:top w:val="none" w:sz="0" w:space="0" w:color="auto"/>
                    <w:left w:val="none" w:sz="0" w:space="0" w:color="auto"/>
                    <w:bottom w:val="none" w:sz="0" w:space="0" w:color="auto"/>
                    <w:right w:val="none" w:sz="0" w:space="0" w:color="auto"/>
                  </w:divBdr>
                  <w:divsChild>
                    <w:div w:id="706956419">
                      <w:marLeft w:val="0"/>
                      <w:marRight w:val="0"/>
                      <w:marTop w:val="0"/>
                      <w:marBottom w:val="0"/>
                      <w:divBdr>
                        <w:top w:val="none" w:sz="0" w:space="0" w:color="auto"/>
                        <w:left w:val="none" w:sz="0" w:space="0" w:color="auto"/>
                        <w:bottom w:val="none" w:sz="0" w:space="0" w:color="auto"/>
                        <w:right w:val="none" w:sz="0" w:space="0" w:color="auto"/>
                      </w:divBdr>
                    </w:div>
                    <w:div w:id="763499386">
                      <w:marLeft w:val="0"/>
                      <w:marRight w:val="0"/>
                      <w:marTop w:val="0"/>
                      <w:marBottom w:val="0"/>
                      <w:divBdr>
                        <w:top w:val="none" w:sz="0" w:space="0" w:color="auto"/>
                        <w:left w:val="none" w:sz="0" w:space="0" w:color="auto"/>
                        <w:bottom w:val="none" w:sz="0" w:space="0" w:color="auto"/>
                        <w:right w:val="none" w:sz="0" w:space="0" w:color="auto"/>
                      </w:divBdr>
                    </w:div>
                    <w:div w:id="1162040538">
                      <w:marLeft w:val="0"/>
                      <w:marRight w:val="0"/>
                      <w:marTop w:val="0"/>
                      <w:marBottom w:val="0"/>
                      <w:divBdr>
                        <w:top w:val="none" w:sz="0" w:space="0" w:color="auto"/>
                        <w:left w:val="none" w:sz="0" w:space="0" w:color="auto"/>
                        <w:bottom w:val="none" w:sz="0" w:space="0" w:color="auto"/>
                        <w:right w:val="none" w:sz="0" w:space="0" w:color="auto"/>
                      </w:divBdr>
                    </w:div>
                    <w:div w:id="1555847439">
                      <w:marLeft w:val="0"/>
                      <w:marRight w:val="0"/>
                      <w:marTop w:val="0"/>
                      <w:marBottom w:val="0"/>
                      <w:divBdr>
                        <w:top w:val="none" w:sz="0" w:space="0" w:color="auto"/>
                        <w:left w:val="none" w:sz="0" w:space="0" w:color="auto"/>
                        <w:bottom w:val="none" w:sz="0" w:space="0" w:color="auto"/>
                        <w:right w:val="none" w:sz="0" w:space="0" w:color="auto"/>
                      </w:divBdr>
                    </w:div>
                  </w:divsChild>
                </w:div>
                <w:div w:id="1405562485">
                  <w:marLeft w:val="0"/>
                  <w:marRight w:val="0"/>
                  <w:marTop w:val="0"/>
                  <w:marBottom w:val="0"/>
                  <w:divBdr>
                    <w:top w:val="none" w:sz="0" w:space="0" w:color="auto"/>
                    <w:left w:val="none" w:sz="0" w:space="0" w:color="auto"/>
                    <w:bottom w:val="none" w:sz="0" w:space="0" w:color="auto"/>
                    <w:right w:val="none" w:sz="0" w:space="0" w:color="auto"/>
                  </w:divBdr>
                  <w:divsChild>
                    <w:div w:id="71591488">
                      <w:marLeft w:val="0"/>
                      <w:marRight w:val="0"/>
                      <w:marTop w:val="0"/>
                      <w:marBottom w:val="0"/>
                      <w:divBdr>
                        <w:top w:val="none" w:sz="0" w:space="0" w:color="auto"/>
                        <w:left w:val="none" w:sz="0" w:space="0" w:color="auto"/>
                        <w:bottom w:val="none" w:sz="0" w:space="0" w:color="auto"/>
                        <w:right w:val="none" w:sz="0" w:space="0" w:color="auto"/>
                      </w:divBdr>
                    </w:div>
                    <w:div w:id="199708967">
                      <w:marLeft w:val="0"/>
                      <w:marRight w:val="0"/>
                      <w:marTop w:val="0"/>
                      <w:marBottom w:val="0"/>
                      <w:divBdr>
                        <w:top w:val="none" w:sz="0" w:space="0" w:color="auto"/>
                        <w:left w:val="none" w:sz="0" w:space="0" w:color="auto"/>
                        <w:bottom w:val="none" w:sz="0" w:space="0" w:color="auto"/>
                        <w:right w:val="none" w:sz="0" w:space="0" w:color="auto"/>
                      </w:divBdr>
                    </w:div>
                    <w:div w:id="1012489792">
                      <w:marLeft w:val="0"/>
                      <w:marRight w:val="0"/>
                      <w:marTop w:val="0"/>
                      <w:marBottom w:val="0"/>
                      <w:divBdr>
                        <w:top w:val="none" w:sz="0" w:space="0" w:color="auto"/>
                        <w:left w:val="none" w:sz="0" w:space="0" w:color="auto"/>
                        <w:bottom w:val="none" w:sz="0" w:space="0" w:color="auto"/>
                        <w:right w:val="none" w:sz="0" w:space="0" w:color="auto"/>
                      </w:divBdr>
                    </w:div>
                    <w:div w:id="1620645693">
                      <w:marLeft w:val="0"/>
                      <w:marRight w:val="0"/>
                      <w:marTop w:val="0"/>
                      <w:marBottom w:val="0"/>
                      <w:divBdr>
                        <w:top w:val="none" w:sz="0" w:space="0" w:color="auto"/>
                        <w:left w:val="none" w:sz="0" w:space="0" w:color="auto"/>
                        <w:bottom w:val="none" w:sz="0" w:space="0" w:color="auto"/>
                        <w:right w:val="none" w:sz="0" w:space="0" w:color="auto"/>
                      </w:divBdr>
                    </w:div>
                  </w:divsChild>
                </w:div>
                <w:div w:id="1407150847">
                  <w:marLeft w:val="0"/>
                  <w:marRight w:val="0"/>
                  <w:marTop w:val="0"/>
                  <w:marBottom w:val="0"/>
                  <w:divBdr>
                    <w:top w:val="none" w:sz="0" w:space="0" w:color="auto"/>
                    <w:left w:val="none" w:sz="0" w:space="0" w:color="auto"/>
                    <w:bottom w:val="none" w:sz="0" w:space="0" w:color="auto"/>
                    <w:right w:val="none" w:sz="0" w:space="0" w:color="auto"/>
                  </w:divBdr>
                  <w:divsChild>
                    <w:div w:id="269551028">
                      <w:marLeft w:val="0"/>
                      <w:marRight w:val="0"/>
                      <w:marTop w:val="0"/>
                      <w:marBottom w:val="0"/>
                      <w:divBdr>
                        <w:top w:val="none" w:sz="0" w:space="0" w:color="auto"/>
                        <w:left w:val="none" w:sz="0" w:space="0" w:color="auto"/>
                        <w:bottom w:val="none" w:sz="0" w:space="0" w:color="auto"/>
                        <w:right w:val="none" w:sz="0" w:space="0" w:color="auto"/>
                      </w:divBdr>
                    </w:div>
                    <w:div w:id="1232157811">
                      <w:marLeft w:val="0"/>
                      <w:marRight w:val="0"/>
                      <w:marTop w:val="0"/>
                      <w:marBottom w:val="0"/>
                      <w:divBdr>
                        <w:top w:val="none" w:sz="0" w:space="0" w:color="auto"/>
                        <w:left w:val="none" w:sz="0" w:space="0" w:color="auto"/>
                        <w:bottom w:val="none" w:sz="0" w:space="0" w:color="auto"/>
                        <w:right w:val="none" w:sz="0" w:space="0" w:color="auto"/>
                      </w:divBdr>
                    </w:div>
                  </w:divsChild>
                </w:div>
                <w:div w:id="1439256808">
                  <w:marLeft w:val="0"/>
                  <w:marRight w:val="0"/>
                  <w:marTop w:val="0"/>
                  <w:marBottom w:val="0"/>
                  <w:divBdr>
                    <w:top w:val="none" w:sz="0" w:space="0" w:color="auto"/>
                    <w:left w:val="none" w:sz="0" w:space="0" w:color="auto"/>
                    <w:bottom w:val="none" w:sz="0" w:space="0" w:color="auto"/>
                    <w:right w:val="none" w:sz="0" w:space="0" w:color="auto"/>
                  </w:divBdr>
                  <w:divsChild>
                    <w:div w:id="1773042812">
                      <w:marLeft w:val="0"/>
                      <w:marRight w:val="0"/>
                      <w:marTop w:val="0"/>
                      <w:marBottom w:val="0"/>
                      <w:divBdr>
                        <w:top w:val="none" w:sz="0" w:space="0" w:color="auto"/>
                        <w:left w:val="none" w:sz="0" w:space="0" w:color="auto"/>
                        <w:bottom w:val="none" w:sz="0" w:space="0" w:color="auto"/>
                        <w:right w:val="none" w:sz="0" w:space="0" w:color="auto"/>
                      </w:divBdr>
                    </w:div>
                  </w:divsChild>
                </w:div>
                <w:div w:id="1520967417">
                  <w:marLeft w:val="0"/>
                  <w:marRight w:val="0"/>
                  <w:marTop w:val="0"/>
                  <w:marBottom w:val="0"/>
                  <w:divBdr>
                    <w:top w:val="none" w:sz="0" w:space="0" w:color="auto"/>
                    <w:left w:val="none" w:sz="0" w:space="0" w:color="auto"/>
                    <w:bottom w:val="none" w:sz="0" w:space="0" w:color="auto"/>
                    <w:right w:val="none" w:sz="0" w:space="0" w:color="auto"/>
                  </w:divBdr>
                  <w:divsChild>
                    <w:div w:id="1775006574">
                      <w:marLeft w:val="0"/>
                      <w:marRight w:val="0"/>
                      <w:marTop w:val="0"/>
                      <w:marBottom w:val="0"/>
                      <w:divBdr>
                        <w:top w:val="none" w:sz="0" w:space="0" w:color="auto"/>
                        <w:left w:val="none" w:sz="0" w:space="0" w:color="auto"/>
                        <w:bottom w:val="none" w:sz="0" w:space="0" w:color="auto"/>
                        <w:right w:val="none" w:sz="0" w:space="0" w:color="auto"/>
                      </w:divBdr>
                    </w:div>
                  </w:divsChild>
                </w:div>
                <w:div w:id="1562447112">
                  <w:marLeft w:val="0"/>
                  <w:marRight w:val="0"/>
                  <w:marTop w:val="0"/>
                  <w:marBottom w:val="0"/>
                  <w:divBdr>
                    <w:top w:val="none" w:sz="0" w:space="0" w:color="auto"/>
                    <w:left w:val="none" w:sz="0" w:space="0" w:color="auto"/>
                    <w:bottom w:val="none" w:sz="0" w:space="0" w:color="auto"/>
                    <w:right w:val="none" w:sz="0" w:space="0" w:color="auto"/>
                  </w:divBdr>
                  <w:divsChild>
                    <w:div w:id="868223356">
                      <w:marLeft w:val="0"/>
                      <w:marRight w:val="0"/>
                      <w:marTop w:val="0"/>
                      <w:marBottom w:val="0"/>
                      <w:divBdr>
                        <w:top w:val="none" w:sz="0" w:space="0" w:color="auto"/>
                        <w:left w:val="none" w:sz="0" w:space="0" w:color="auto"/>
                        <w:bottom w:val="none" w:sz="0" w:space="0" w:color="auto"/>
                        <w:right w:val="none" w:sz="0" w:space="0" w:color="auto"/>
                      </w:divBdr>
                    </w:div>
                    <w:div w:id="1200123072">
                      <w:marLeft w:val="0"/>
                      <w:marRight w:val="0"/>
                      <w:marTop w:val="0"/>
                      <w:marBottom w:val="0"/>
                      <w:divBdr>
                        <w:top w:val="none" w:sz="0" w:space="0" w:color="auto"/>
                        <w:left w:val="none" w:sz="0" w:space="0" w:color="auto"/>
                        <w:bottom w:val="none" w:sz="0" w:space="0" w:color="auto"/>
                        <w:right w:val="none" w:sz="0" w:space="0" w:color="auto"/>
                      </w:divBdr>
                    </w:div>
                  </w:divsChild>
                </w:div>
                <w:div w:id="1573462483">
                  <w:marLeft w:val="0"/>
                  <w:marRight w:val="0"/>
                  <w:marTop w:val="0"/>
                  <w:marBottom w:val="0"/>
                  <w:divBdr>
                    <w:top w:val="none" w:sz="0" w:space="0" w:color="auto"/>
                    <w:left w:val="none" w:sz="0" w:space="0" w:color="auto"/>
                    <w:bottom w:val="none" w:sz="0" w:space="0" w:color="auto"/>
                    <w:right w:val="none" w:sz="0" w:space="0" w:color="auto"/>
                  </w:divBdr>
                  <w:divsChild>
                    <w:div w:id="161970813">
                      <w:marLeft w:val="0"/>
                      <w:marRight w:val="0"/>
                      <w:marTop w:val="0"/>
                      <w:marBottom w:val="0"/>
                      <w:divBdr>
                        <w:top w:val="none" w:sz="0" w:space="0" w:color="auto"/>
                        <w:left w:val="none" w:sz="0" w:space="0" w:color="auto"/>
                        <w:bottom w:val="none" w:sz="0" w:space="0" w:color="auto"/>
                        <w:right w:val="none" w:sz="0" w:space="0" w:color="auto"/>
                      </w:divBdr>
                    </w:div>
                    <w:div w:id="165947440">
                      <w:marLeft w:val="0"/>
                      <w:marRight w:val="0"/>
                      <w:marTop w:val="0"/>
                      <w:marBottom w:val="0"/>
                      <w:divBdr>
                        <w:top w:val="none" w:sz="0" w:space="0" w:color="auto"/>
                        <w:left w:val="none" w:sz="0" w:space="0" w:color="auto"/>
                        <w:bottom w:val="none" w:sz="0" w:space="0" w:color="auto"/>
                        <w:right w:val="none" w:sz="0" w:space="0" w:color="auto"/>
                      </w:divBdr>
                    </w:div>
                    <w:div w:id="739518237">
                      <w:marLeft w:val="0"/>
                      <w:marRight w:val="0"/>
                      <w:marTop w:val="0"/>
                      <w:marBottom w:val="0"/>
                      <w:divBdr>
                        <w:top w:val="none" w:sz="0" w:space="0" w:color="auto"/>
                        <w:left w:val="none" w:sz="0" w:space="0" w:color="auto"/>
                        <w:bottom w:val="none" w:sz="0" w:space="0" w:color="auto"/>
                        <w:right w:val="none" w:sz="0" w:space="0" w:color="auto"/>
                      </w:divBdr>
                    </w:div>
                    <w:div w:id="936642060">
                      <w:marLeft w:val="0"/>
                      <w:marRight w:val="0"/>
                      <w:marTop w:val="0"/>
                      <w:marBottom w:val="0"/>
                      <w:divBdr>
                        <w:top w:val="none" w:sz="0" w:space="0" w:color="auto"/>
                        <w:left w:val="none" w:sz="0" w:space="0" w:color="auto"/>
                        <w:bottom w:val="none" w:sz="0" w:space="0" w:color="auto"/>
                        <w:right w:val="none" w:sz="0" w:space="0" w:color="auto"/>
                      </w:divBdr>
                    </w:div>
                  </w:divsChild>
                </w:div>
                <w:div w:id="1694846140">
                  <w:marLeft w:val="0"/>
                  <w:marRight w:val="0"/>
                  <w:marTop w:val="0"/>
                  <w:marBottom w:val="0"/>
                  <w:divBdr>
                    <w:top w:val="none" w:sz="0" w:space="0" w:color="auto"/>
                    <w:left w:val="none" w:sz="0" w:space="0" w:color="auto"/>
                    <w:bottom w:val="none" w:sz="0" w:space="0" w:color="auto"/>
                    <w:right w:val="none" w:sz="0" w:space="0" w:color="auto"/>
                  </w:divBdr>
                  <w:divsChild>
                    <w:div w:id="299924165">
                      <w:marLeft w:val="0"/>
                      <w:marRight w:val="0"/>
                      <w:marTop w:val="0"/>
                      <w:marBottom w:val="0"/>
                      <w:divBdr>
                        <w:top w:val="none" w:sz="0" w:space="0" w:color="auto"/>
                        <w:left w:val="none" w:sz="0" w:space="0" w:color="auto"/>
                        <w:bottom w:val="none" w:sz="0" w:space="0" w:color="auto"/>
                        <w:right w:val="none" w:sz="0" w:space="0" w:color="auto"/>
                      </w:divBdr>
                    </w:div>
                    <w:div w:id="2064526215">
                      <w:marLeft w:val="0"/>
                      <w:marRight w:val="0"/>
                      <w:marTop w:val="0"/>
                      <w:marBottom w:val="0"/>
                      <w:divBdr>
                        <w:top w:val="none" w:sz="0" w:space="0" w:color="auto"/>
                        <w:left w:val="none" w:sz="0" w:space="0" w:color="auto"/>
                        <w:bottom w:val="none" w:sz="0" w:space="0" w:color="auto"/>
                        <w:right w:val="none" w:sz="0" w:space="0" w:color="auto"/>
                      </w:divBdr>
                    </w:div>
                  </w:divsChild>
                </w:div>
                <w:div w:id="1922982020">
                  <w:marLeft w:val="0"/>
                  <w:marRight w:val="0"/>
                  <w:marTop w:val="0"/>
                  <w:marBottom w:val="0"/>
                  <w:divBdr>
                    <w:top w:val="none" w:sz="0" w:space="0" w:color="auto"/>
                    <w:left w:val="none" w:sz="0" w:space="0" w:color="auto"/>
                    <w:bottom w:val="none" w:sz="0" w:space="0" w:color="auto"/>
                    <w:right w:val="none" w:sz="0" w:space="0" w:color="auto"/>
                  </w:divBdr>
                  <w:divsChild>
                    <w:div w:id="278950766">
                      <w:marLeft w:val="0"/>
                      <w:marRight w:val="0"/>
                      <w:marTop w:val="0"/>
                      <w:marBottom w:val="0"/>
                      <w:divBdr>
                        <w:top w:val="none" w:sz="0" w:space="0" w:color="auto"/>
                        <w:left w:val="none" w:sz="0" w:space="0" w:color="auto"/>
                        <w:bottom w:val="none" w:sz="0" w:space="0" w:color="auto"/>
                        <w:right w:val="none" w:sz="0" w:space="0" w:color="auto"/>
                      </w:divBdr>
                    </w:div>
                    <w:div w:id="169892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602142">
          <w:marLeft w:val="0"/>
          <w:marRight w:val="0"/>
          <w:marTop w:val="0"/>
          <w:marBottom w:val="0"/>
          <w:divBdr>
            <w:top w:val="none" w:sz="0" w:space="0" w:color="auto"/>
            <w:left w:val="none" w:sz="0" w:space="0" w:color="auto"/>
            <w:bottom w:val="none" w:sz="0" w:space="0" w:color="auto"/>
            <w:right w:val="none" w:sz="0" w:space="0" w:color="auto"/>
          </w:divBdr>
        </w:div>
        <w:div w:id="1561093825">
          <w:marLeft w:val="0"/>
          <w:marRight w:val="0"/>
          <w:marTop w:val="0"/>
          <w:marBottom w:val="0"/>
          <w:divBdr>
            <w:top w:val="none" w:sz="0" w:space="0" w:color="auto"/>
            <w:left w:val="none" w:sz="0" w:space="0" w:color="auto"/>
            <w:bottom w:val="none" w:sz="0" w:space="0" w:color="auto"/>
            <w:right w:val="none" w:sz="0" w:space="0" w:color="auto"/>
          </w:divBdr>
        </w:div>
      </w:divsChild>
    </w:div>
    <w:div w:id="1812215564">
      <w:bodyDiv w:val="1"/>
      <w:marLeft w:val="0"/>
      <w:marRight w:val="0"/>
      <w:marTop w:val="0"/>
      <w:marBottom w:val="0"/>
      <w:divBdr>
        <w:top w:val="none" w:sz="0" w:space="0" w:color="auto"/>
        <w:left w:val="none" w:sz="0" w:space="0" w:color="auto"/>
        <w:bottom w:val="none" w:sz="0" w:space="0" w:color="auto"/>
        <w:right w:val="none" w:sz="0" w:space="0" w:color="auto"/>
      </w:divBdr>
    </w:div>
    <w:div w:id="1957133552">
      <w:bodyDiv w:val="1"/>
      <w:marLeft w:val="0"/>
      <w:marRight w:val="0"/>
      <w:marTop w:val="0"/>
      <w:marBottom w:val="0"/>
      <w:divBdr>
        <w:top w:val="none" w:sz="0" w:space="0" w:color="auto"/>
        <w:left w:val="none" w:sz="0" w:space="0" w:color="auto"/>
        <w:bottom w:val="none" w:sz="0" w:space="0" w:color="auto"/>
        <w:right w:val="none" w:sz="0" w:space="0" w:color="auto"/>
      </w:divBdr>
    </w:div>
    <w:div w:id="1964068704">
      <w:bodyDiv w:val="1"/>
      <w:marLeft w:val="0"/>
      <w:marRight w:val="0"/>
      <w:marTop w:val="0"/>
      <w:marBottom w:val="0"/>
      <w:divBdr>
        <w:top w:val="none" w:sz="0" w:space="0" w:color="auto"/>
        <w:left w:val="none" w:sz="0" w:space="0" w:color="auto"/>
        <w:bottom w:val="none" w:sz="0" w:space="0" w:color="auto"/>
        <w:right w:val="none" w:sz="0" w:space="0" w:color="auto"/>
      </w:divBdr>
      <w:divsChild>
        <w:div w:id="671033513">
          <w:marLeft w:val="0"/>
          <w:marRight w:val="0"/>
          <w:marTop w:val="0"/>
          <w:marBottom w:val="0"/>
          <w:divBdr>
            <w:top w:val="none" w:sz="0" w:space="0" w:color="auto"/>
            <w:left w:val="none" w:sz="0" w:space="0" w:color="auto"/>
            <w:bottom w:val="none" w:sz="0" w:space="0" w:color="auto"/>
            <w:right w:val="none" w:sz="0" w:space="0" w:color="auto"/>
          </w:divBdr>
        </w:div>
        <w:div w:id="749231072">
          <w:marLeft w:val="0"/>
          <w:marRight w:val="0"/>
          <w:marTop w:val="0"/>
          <w:marBottom w:val="0"/>
          <w:divBdr>
            <w:top w:val="none" w:sz="0" w:space="0" w:color="auto"/>
            <w:left w:val="none" w:sz="0" w:space="0" w:color="auto"/>
            <w:bottom w:val="none" w:sz="0" w:space="0" w:color="auto"/>
            <w:right w:val="none" w:sz="0" w:space="0" w:color="auto"/>
          </w:divBdr>
          <w:divsChild>
            <w:div w:id="84352648">
              <w:marLeft w:val="0"/>
              <w:marRight w:val="0"/>
              <w:marTop w:val="0"/>
              <w:marBottom w:val="0"/>
              <w:divBdr>
                <w:top w:val="none" w:sz="0" w:space="0" w:color="auto"/>
                <w:left w:val="none" w:sz="0" w:space="0" w:color="auto"/>
                <w:bottom w:val="none" w:sz="0" w:space="0" w:color="auto"/>
                <w:right w:val="none" w:sz="0" w:space="0" w:color="auto"/>
              </w:divBdr>
            </w:div>
            <w:div w:id="494493554">
              <w:marLeft w:val="0"/>
              <w:marRight w:val="0"/>
              <w:marTop w:val="0"/>
              <w:marBottom w:val="0"/>
              <w:divBdr>
                <w:top w:val="none" w:sz="0" w:space="0" w:color="auto"/>
                <w:left w:val="none" w:sz="0" w:space="0" w:color="auto"/>
                <w:bottom w:val="none" w:sz="0" w:space="0" w:color="auto"/>
                <w:right w:val="none" w:sz="0" w:space="0" w:color="auto"/>
              </w:divBdr>
            </w:div>
            <w:div w:id="618493933">
              <w:marLeft w:val="0"/>
              <w:marRight w:val="0"/>
              <w:marTop w:val="0"/>
              <w:marBottom w:val="0"/>
              <w:divBdr>
                <w:top w:val="none" w:sz="0" w:space="0" w:color="auto"/>
                <w:left w:val="none" w:sz="0" w:space="0" w:color="auto"/>
                <w:bottom w:val="none" w:sz="0" w:space="0" w:color="auto"/>
                <w:right w:val="none" w:sz="0" w:space="0" w:color="auto"/>
              </w:divBdr>
            </w:div>
            <w:div w:id="633947067">
              <w:marLeft w:val="0"/>
              <w:marRight w:val="0"/>
              <w:marTop w:val="0"/>
              <w:marBottom w:val="0"/>
              <w:divBdr>
                <w:top w:val="none" w:sz="0" w:space="0" w:color="auto"/>
                <w:left w:val="none" w:sz="0" w:space="0" w:color="auto"/>
                <w:bottom w:val="none" w:sz="0" w:space="0" w:color="auto"/>
                <w:right w:val="none" w:sz="0" w:space="0" w:color="auto"/>
              </w:divBdr>
            </w:div>
            <w:div w:id="1005864198">
              <w:marLeft w:val="0"/>
              <w:marRight w:val="0"/>
              <w:marTop w:val="0"/>
              <w:marBottom w:val="0"/>
              <w:divBdr>
                <w:top w:val="none" w:sz="0" w:space="0" w:color="auto"/>
                <w:left w:val="none" w:sz="0" w:space="0" w:color="auto"/>
                <w:bottom w:val="none" w:sz="0" w:space="0" w:color="auto"/>
                <w:right w:val="none" w:sz="0" w:space="0" w:color="auto"/>
              </w:divBdr>
            </w:div>
            <w:div w:id="1075974490">
              <w:marLeft w:val="0"/>
              <w:marRight w:val="0"/>
              <w:marTop w:val="0"/>
              <w:marBottom w:val="0"/>
              <w:divBdr>
                <w:top w:val="none" w:sz="0" w:space="0" w:color="auto"/>
                <w:left w:val="none" w:sz="0" w:space="0" w:color="auto"/>
                <w:bottom w:val="none" w:sz="0" w:space="0" w:color="auto"/>
                <w:right w:val="none" w:sz="0" w:space="0" w:color="auto"/>
              </w:divBdr>
            </w:div>
            <w:div w:id="1189832971">
              <w:marLeft w:val="0"/>
              <w:marRight w:val="0"/>
              <w:marTop w:val="0"/>
              <w:marBottom w:val="0"/>
              <w:divBdr>
                <w:top w:val="none" w:sz="0" w:space="0" w:color="auto"/>
                <w:left w:val="none" w:sz="0" w:space="0" w:color="auto"/>
                <w:bottom w:val="none" w:sz="0" w:space="0" w:color="auto"/>
                <w:right w:val="none" w:sz="0" w:space="0" w:color="auto"/>
              </w:divBdr>
            </w:div>
            <w:div w:id="1223178709">
              <w:marLeft w:val="0"/>
              <w:marRight w:val="0"/>
              <w:marTop w:val="0"/>
              <w:marBottom w:val="0"/>
              <w:divBdr>
                <w:top w:val="none" w:sz="0" w:space="0" w:color="auto"/>
                <w:left w:val="none" w:sz="0" w:space="0" w:color="auto"/>
                <w:bottom w:val="none" w:sz="0" w:space="0" w:color="auto"/>
                <w:right w:val="none" w:sz="0" w:space="0" w:color="auto"/>
              </w:divBdr>
            </w:div>
            <w:div w:id="1228033097">
              <w:marLeft w:val="0"/>
              <w:marRight w:val="0"/>
              <w:marTop w:val="0"/>
              <w:marBottom w:val="0"/>
              <w:divBdr>
                <w:top w:val="none" w:sz="0" w:space="0" w:color="auto"/>
                <w:left w:val="none" w:sz="0" w:space="0" w:color="auto"/>
                <w:bottom w:val="none" w:sz="0" w:space="0" w:color="auto"/>
                <w:right w:val="none" w:sz="0" w:space="0" w:color="auto"/>
              </w:divBdr>
            </w:div>
            <w:div w:id="1236624257">
              <w:marLeft w:val="0"/>
              <w:marRight w:val="0"/>
              <w:marTop w:val="0"/>
              <w:marBottom w:val="0"/>
              <w:divBdr>
                <w:top w:val="none" w:sz="0" w:space="0" w:color="auto"/>
                <w:left w:val="none" w:sz="0" w:space="0" w:color="auto"/>
                <w:bottom w:val="none" w:sz="0" w:space="0" w:color="auto"/>
                <w:right w:val="none" w:sz="0" w:space="0" w:color="auto"/>
              </w:divBdr>
            </w:div>
            <w:div w:id="1263611129">
              <w:marLeft w:val="0"/>
              <w:marRight w:val="0"/>
              <w:marTop w:val="0"/>
              <w:marBottom w:val="0"/>
              <w:divBdr>
                <w:top w:val="none" w:sz="0" w:space="0" w:color="auto"/>
                <w:left w:val="none" w:sz="0" w:space="0" w:color="auto"/>
                <w:bottom w:val="none" w:sz="0" w:space="0" w:color="auto"/>
                <w:right w:val="none" w:sz="0" w:space="0" w:color="auto"/>
              </w:divBdr>
            </w:div>
            <w:div w:id="1281492318">
              <w:marLeft w:val="0"/>
              <w:marRight w:val="0"/>
              <w:marTop w:val="0"/>
              <w:marBottom w:val="0"/>
              <w:divBdr>
                <w:top w:val="none" w:sz="0" w:space="0" w:color="auto"/>
                <w:left w:val="none" w:sz="0" w:space="0" w:color="auto"/>
                <w:bottom w:val="none" w:sz="0" w:space="0" w:color="auto"/>
                <w:right w:val="none" w:sz="0" w:space="0" w:color="auto"/>
              </w:divBdr>
            </w:div>
            <w:div w:id="1607149810">
              <w:marLeft w:val="0"/>
              <w:marRight w:val="0"/>
              <w:marTop w:val="0"/>
              <w:marBottom w:val="0"/>
              <w:divBdr>
                <w:top w:val="none" w:sz="0" w:space="0" w:color="auto"/>
                <w:left w:val="none" w:sz="0" w:space="0" w:color="auto"/>
                <w:bottom w:val="none" w:sz="0" w:space="0" w:color="auto"/>
                <w:right w:val="none" w:sz="0" w:space="0" w:color="auto"/>
              </w:divBdr>
            </w:div>
            <w:div w:id="1767185815">
              <w:marLeft w:val="0"/>
              <w:marRight w:val="0"/>
              <w:marTop w:val="0"/>
              <w:marBottom w:val="0"/>
              <w:divBdr>
                <w:top w:val="none" w:sz="0" w:space="0" w:color="auto"/>
                <w:left w:val="none" w:sz="0" w:space="0" w:color="auto"/>
                <w:bottom w:val="none" w:sz="0" w:space="0" w:color="auto"/>
                <w:right w:val="none" w:sz="0" w:space="0" w:color="auto"/>
              </w:divBdr>
            </w:div>
            <w:div w:id="1776317380">
              <w:marLeft w:val="0"/>
              <w:marRight w:val="0"/>
              <w:marTop w:val="0"/>
              <w:marBottom w:val="0"/>
              <w:divBdr>
                <w:top w:val="none" w:sz="0" w:space="0" w:color="auto"/>
                <w:left w:val="none" w:sz="0" w:space="0" w:color="auto"/>
                <w:bottom w:val="none" w:sz="0" w:space="0" w:color="auto"/>
                <w:right w:val="none" w:sz="0" w:space="0" w:color="auto"/>
              </w:divBdr>
            </w:div>
            <w:div w:id="1784113952">
              <w:marLeft w:val="0"/>
              <w:marRight w:val="0"/>
              <w:marTop w:val="0"/>
              <w:marBottom w:val="0"/>
              <w:divBdr>
                <w:top w:val="none" w:sz="0" w:space="0" w:color="auto"/>
                <w:left w:val="none" w:sz="0" w:space="0" w:color="auto"/>
                <w:bottom w:val="none" w:sz="0" w:space="0" w:color="auto"/>
                <w:right w:val="none" w:sz="0" w:space="0" w:color="auto"/>
              </w:divBdr>
            </w:div>
            <w:div w:id="1854607594">
              <w:marLeft w:val="0"/>
              <w:marRight w:val="0"/>
              <w:marTop w:val="0"/>
              <w:marBottom w:val="0"/>
              <w:divBdr>
                <w:top w:val="none" w:sz="0" w:space="0" w:color="auto"/>
                <w:left w:val="none" w:sz="0" w:space="0" w:color="auto"/>
                <w:bottom w:val="none" w:sz="0" w:space="0" w:color="auto"/>
                <w:right w:val="none" w:sz="0" w:space="0" w:color="auto"/>
              </w:divBdr>
            </w:div>
            <w:div w:id="2003775652">
              <w:marLeft w:val="0"/>
              <w:marRight w:val="0"/>
              <w:marTop w:val="0"/>
              <w:marBottom w:val="0"/>
              <w:divBdr>
                <w:top w:val="none" w:sz="0" w:space="0" w:color="auto"/>
                <w:left w:val="none" w:sz="0" w:space="0" w:color="auto"/>
                <w:bottom w:val="none" w:sz="0" w:space="0" w:color="auto"/>
                <w:right w:val="none" w:sz="0" w:space="0" w:color="auto"/>
              </w:divBdr>
            </w:div>
            <w:div w:id="2038194936">
              <w:marLeft w:val="0"/>
              <w:marRight w:val="0"/>
              <w:marTop w:val="0"/>
              <w:marBottom w:val="0"/>
              <w:divBdr>
                <w:top w:val="none" w:sz="0" w:space="0" w:color="auto"/>
                <w:left w:val="none" w:sz="0" w:space="0" w:color="auto"/>
                <w:bottom w:val="none" w:sz="0" w:space="0" w:color="auto"/>
                <w:right w:val="none" w:sz="0" w:space="0" w:color="auto"/>
              </w:divBdr>
            </w:div>
            <w:div w:id="2133092432">
              <w:marLeft w:val="0"/>
              <w:marRight w:val="0"/>
              <w:marTop w:val="0"/>
              <w:marBottom w:val="0"/>
              <w:divBdr>
                <w:top w:val="none" w:sz="0" w:space="0" w:color="auto"/>
                <w:left w:val="none" w:sz="0" w:space="0" w:color="auto"/>
                <w:bottom w:val="none" w:sz="0" w:space="0" w:color="auto"/>
                <w:right w:val="none" w:sz="0" w:space="0" w:color="auto"/>
              </w:divBdr>
            </w:div>
          </w:divsChild>
        </w:div>
        <w:div w:id="1026905775">
          <w:marLeft w:val="0"/>
          <w:marRight w:val="0"/>
          <w:marTop w:val="0"/>
          <w:marBottom w:val="0"/>
          <w:divBdr>
            <w:top w:val="none" w:sz="0" w:space="0" w:color="auto"/>
            <w:left w:val="none" w:sz="0" w:space="0" w:color="auto"/>
            <w:bottom w:val="none" w:sz="0" w:space="0" w:color="auto"/>
            <w:right w:val="none" w:sz="0" w:space="0" w:color="auto"/>
          </w:divBdr>
        </w:div>
        <w:div w:id="1067924847">
          <w:marLeft w:val="0"/>
          <w:marRight w:val="0"/>
          <w:marTop w:val="0"/>
          <w:marBottom w:val="0"/>
          <w:divBdr>
            <w:top w:val="none" w:sz="0" w:space="0" w:color="auto"/>
            <w:left w:val="none" w:sz="0" w:space="0" w:color="auto"/>
            <w:bottom w:val="none" w:sz="0" w:space="0" w:color="auto"/>
            <w:right w:val="none" w:sz="0" w:space="0" w:color="auto"/>
          </w:divBdr>
          <w:divsChild>
            <w:div w:id="327369668">
              <w:marLeft w:val="0"/>
              <w:marRight w:val="0"/>
              <w:marTop w:val="0"/>
              <w:marBottom w:val="0"/>
              <w:divBdr>
                <w:top w:val="none" w:sz="0" w:space="0" w:color="auto"/>
                <w:left w:val="none" w:sz="0" w:space="0" w:color="auto"/>
                <w:bottom w:val="none" w:sz="0" w:space="0" w:color="auto"/>
                <w:right w:val="none" w:sz="0" w:space="0" w:color="auto"/>
              </w:divBdr>
            </w:div>
            <w:div w:id="376050883">
              <w:marLeft w:val="0"/>
              <w:marRight w:val="0"/>
              <w:marTop w:val="0"/>
              <w:marBottom w:val="0"/>
              <w:divBdr>
                <w:top w:val="none" w:sz="0" w:space="0" w:color="auto"/>
                <w:left w:val="none" w:sz="0" w:space="0" w:color="auto"/>
                <w:bottom w:val="none" w:sz="0" w:space="0" w:color="auto"/>
                <w:right w:val="none" w:sz="0" w:space="0" w:color="auto"/>
              </w:divBdr>
            </w:div>
            <w:div w:id="652366835">
              <w:marLeft w:val="0"/>
              <w:marRight w:val="0"/>
              <w:marTop w:val="0"/>
              <w:marBottom w:val="0"/>
              <w:divBdr>
                <w:top w:val="none" w:sz="0" w:space="0" w:color="auto"/>
                <w:left w:val="none" w:sz="0" w:space="0" w:color="auto"/>
                <w:bottom w:val="none" w:sz="0" w:space="0" w:color="auto"/>
                <w:right w:val="none" w:sz="0" w:space="0" w:color="auto"/>
              </w:divBdr>
            </w:div>
            <w:div w:id="769395188">
              <w:marLeft w:val="0"/>
              <w:marRight w:val="0"/>
              <w:marTop w:val="0"/>
              <w:marBottom w:val="0"/>
              <w:divBdr>
                <w:top w:val="none" w:sz="0" w:space="0" w:color="auto"/>
                <w:left w:val="none" w:sz="0" w:space="0" w:color="auto"/>
                <w:bottom w:val="none" w:sz="0" w:space="0" w:color="auto"/>
                <w:right w:val="none" w:sz="0" w:space="0" w:color="auto"/>
              </w:divBdr>
            </w:div>
            <w:div w:id="849026540">
              <w:marLeft w:val="0"/>
              <w:marRight w:val="0"/>
              <w:marTop w:val="0"/>
              <w:marBottom w:val="0"/>
              <w:divBdr>
                <w:top w:val="none" w:sz="0" w:space="0" w:color="auto"/>
                <w:left w:val="none" w:sz="0" w:space="0" w:color="auto"/>
                <w:bottom w:val="none" w:sz="0" w:space="0" w:color="auto"/>
                <w:right w:val="none" w:sz="0" w:space="0" w:color="auto"/>
              </w:divBdr>
            </w:div>
            <w:div w:id="1279338839">
              <w:marLeft w:val="0"/>
              <w:marRight w:val="0"/>
              <w:marTop w:val="0"/>
              <w:marBottom w:val="0"/>
              <w:divBdr>
                <w:top w:val="none" w:sz="0" w:space="0" w:color="auto"/>
                <w:left w:val="none" w:sz="0" w:space="0" w:color="auto"/>
                <w:bottom w:val="none" w:sz="0" w:space="0" w:color="auto"/>
                <w:right w:val="none" w:sz="0" w:space="0" w:color="auto"/>
              </w:divBdr>
            </w:div>
            <w:div w:id="1747534348">
              <w:marLeft w:val="0"/>
              <w:marRight w:val="0"/>
              <w:marTop w:val="0"/>
              <w:marBottom w:val="0"/>
              <w:divBdr>
                <w:top w:val="none" w:sz="0" w:space="0" w:color="auto"/>
                <w:left w:val="none" w:sz="0" w:space="0" w:color="auto"/>
                <w:bottom w:val="none" w:sz="0" w:space="0" w:color="auto"/>
                <w:right w:val="none" w:sz="0" w:space="0" w:color="auto"/>
              </w:divBdr>
            </w:div>
            <w:div w:id="1815675735">
              <w:marLeft w:val="0"/>
              <w:marRight w:val="0"/>
              <w:marTop w:val="0"/>
              <w:marBottom w:val="0"/>
              <w:divBdr>
                <w:top w:val="none" w:sz="0" w:space="0" w:color="auto"/>
                <w:left w:val="none" w:sz="0" w:space="0" w:color="auto"/>
                <w:bottom w:val="none" w:sz="0" w:space="0" w:color="auto"/>
                <w:right w:val="none" w:sz="0" w:space="0" w:color="auto"/>
              </w:divBdr>
            </w:div>
            <w:div w:id="1966080496">
              <w:marLeft w:val="0"/>
              <w:marRight w:val="0"/>
              <w:marTop w:val="0"/>
              <w:marBottom w:val="0"/>
              <w:divBdr>
                <w:top w:val="none" w:sz="0" w:space="0" w:color="auto"/>
                <w:left w:val="none" w:sz="0" w:space="0" w:color="auto"/>
                <w:bottom w:val="none" w:sz="0" w:space="0" w:color="auto"/>
                <w:right w:val="none" w:sz="0" w:space="0" w:color="auto"/>
              </w:divBdr>
            </w:div>
            <w:div w:id="2141725426">
              <w:marLeft w:val="0"/>
              <w:marRight w:val="0"/>
              <w:marTop w:val="0"/>
              <w:marBottom w:val="0"/>
              <w:divBdr>
                <w:top w:val="none" w:sz="0" w:space="0" w:color="auto"/>
                <w:left w:val="none" w:sz="0" w:space="0" w:color="auto"/>
                <w:bottom w:val="none" w:sz="0" w:space="0" w:color="auto"/>
                <w:right w:val="none" w:sz="0" w:space="0" w:color="auto"/>
              </w:divBdr>
            </w:div>
          </w:divsChild>
        </w:div>
        <w:div w:id="1364474835">
          <w:marLeft w:val="0"/>
          <w:marRight w:val="0"/>
          <w:marTop w:val="0"/>
          <w:marBottom w:val="0"/>
          <w:divBdr>
            <w:top w:val="none" w:sz="0" w:space="0" w:color="auto"/>
            <w:left w:val="none" w:sz="0" w:space="0" w:color="auto"/>
            <w:bottom w:val="none" w:sz="0" w:space="0" w:color="auto"/>
            <w:right w:val="none" w:sz="0" w:space="0" w:color="auto"/>
          </w:divBdr>
          <w:divsChild>
            <w:div w:id="281424134">
              <w:marLeft w:val="-75"/>
              <w:marRight w:val="0"/>
              <w:marTop w:val="30"/>
              <w:marBottom w:val="30"/>
              <w:divBdr>
                <w:top w:val="none" w:sz="0" w:space="0" w:color="auto"/>
                <w:left w:val="none" w:sz="0" w:space="0" w:color="auto"/>
                <w:bottom w:val="none" w:sz="0" w:space="0" w:color="auto"/>
                <w:right w:val="none" w:sz="0" w:space="0" w:color="auto"/>
              </w:divBdr>
              <w:divsChild>
                <w:div w:id="60761889">
                  <w:marLeft w:val="0"/>
                  <w:marRight w:val="0"/>
                  <w:marTop w:val="0"/>
                  <w:marBottom w:val="0"/>
                  <w:divBdr>
                    <w:top w:val="none" w:sz="0" w:space="0" w:color="auto"/>
                    <w:left w:val="none" w:sz="0" w:space="0" w:color="auto"/>
                    <w:bottom w:val="none" w:sz="0" w:space="0" w:color="auto"/>
                    <w:right w:val="none" w:sz="0" w:space="0" w:color="auto"/>
                  </w:divBdr>
                  <w:divsChild>
                    <w:div w:id="738744503">
                      <w:marLeft w:val="0"/>
                      <w:marRight w:val="0"/>
                      <w:marTop w:val="0"/>
                      <w:marBottom w:val="0"/>
                      <w:divBdr>
                        <w:top w:val="none" w:sz="0" w:space="0" w:color="auto"/>
                        <w:left w:val="none" w:sz="0" w:space="0" w:color="auto"/>
                        <w:bottom w:val="none" w:sz="0" w:space="0" w:color="auto"/>
                        <w:right w:val="none" w:sz="0" w:space="0" w:color="auto"/>
                      </w:divBdr>
                    </w:div>
                  </w:divsChild>
                </w:div>
                <w:div w:id="137693335">
                  <w:marLeft w:val="0"/>
                  <w:marRight w:val="0"/>
                  <w:marTop w:val="0"/>
                  <w:marBottom w:val="0"/>
                  <w:divBdr>
                    <w:top w:val="none" w:sz="0" w:space="0" w:color="auto"/>
                    <w:left w:val="none" w:sz="0" w:space="0" w:color="auto"/>
                    <w:bottom w:val="none" w:sz="0" w:space="0" w:color="auto"/>
                    <w:right w:val="none" w:sz="0" w:space="0" w:color="auto"/>
                  </w:divBdr>
                  <w:divsChild>
                    <w:div w:id="1503281640">
                      <w:marLeft w:val="0"/>
                      <w:marRight w:val="0"/>
                      <w:marTop w:val="0"/>
                      <w:marBottom w:val="0"/>
                      <w:divBdr>
                        <w:top w:val="none" w:sz="0" w:space="0" w:color="auto"/>
                        <w:left w:val="none" w:sz="0" w:space="0" w:color="auto"/>
                        <w:bottom w:val="none" w:sz="0" w:space="0" w:color="auto"/>
                        <w:right w:val="none" w:sz="0" w:space="0" w:color="auto"/>
                      </w:divBdr>
                    </w:div>
                  </w:divsChild>
                </w:div>
                <w:div w:id="152528940">
                  <w:marLeft w:val="0"/>
                  <w:marRight w:val="0"/>
                  <w:marTop w:val="0"/>
                  <w:marBottom w:val="0"/>
                  <w:divBdr>
                    <w:top w:val="none" w:sz="0" w:space="0" w:color="auto"/>
                    <w:left w:val="none" w:sz="0" w:space="0" w:color="auto"/>
                    <w:bottom w:val="none" w:sz="0" w:space="0" w:color="auto"/>
                    <w:right w:val="none" w:sz="0" w:space="0" w:color="auto"/>
                  </w:divBdr>
                  <w:divsChild>
                    <w:div w:id="1891261874">
                      <w:marLeft w:val="0"/>
                      <w:marRight w:val="0"/>
                      <w:marTop w:val="0"/>
                      <w:marBottom w:val="0"/>
                      <w:divBdr>
                        <w:top w:val="none" w:sz="0" w:space="0" w:color="auto"/>
                        <w:left w:val="none" w:sz="0" w:space="0" w:color="auto"/>
                        <w:bottom w:val="none" w:sz="0" w:space="0" w:color="auto"/>
                        <w:right w:val="none" w:sz="0" w:space="0" w:color="auto"/>
                      </w:divBdr>
                    </w:div>
                  </w:divsChild>
                </w:div>
                <w:div w:id="164370144">
                  <w:marLeft w:val="0"/>
                  <w:marRight w:val="0"/>
                  <w:marTop w:val="0"/>
                  <w:marBottom w:val="0"/>
                  <w:divBdr>
                    <w:top w:val="none" w:sz="0" w:space="0" w:color="auto"/>
                    <w:left w:val="none" w:sz="0" w:space="0" w:color="auto"/>
                    <w:bottom w:val="none" w:sz="0" w:space="0" w:color="auto"/>
                    <w:right w:val="none" w:sz="0" w:space="0" w:color="auto"/>
                  </w:divBdr>
                  <w:divsChild>
                    <w:div w:id="2091386700">
                      <w:marLeft w:val="0"/>
                      <w:marRight w:val="0"/>
                      <w:marTop w:val="0"/>
                      <w:marBottom w:val="0"/>
                      <w:divBdr>
                        <w:top w:val="none" w:sz="0" w:space="0" w:color="auto"/>
                        <w:left w:val="none" w:sz="0" w:space="0" w:color="auto"/>
                        <w:bottom w:val="none" w:sz="0" w:space="0" w:color="auto"/>
                        <w:right w:val="none" w:sz="0" w:space="0" w:color="auto"/>
                      </w:divBdr>
                    </w:div>
                  </w:divsChild>
                </w:div>
                <w:div w:id="217471877">
                  <w:marLeft w:val="0"/>
                  <w:marRight w:val="0"/>
                  <w:marTop w:val="0"/>
                  <w:marBottom w:val="0"/>
                  <w:divBdr>
                    <w:top w:val="none" w:sz="0" w:space="0" w:color="auto"/>
                    <w:left w:val="none" w:sz="0" w:space="0" w:color="auto"/>
                    <w:bottom w:val="none" w:sz="0" w:space="0" w:color="auto"/>
                    <w:right w:val="none" w:sz="0" w:space="0" w:color="auto"/>
                  </w:divBdr>
                  <w:divsChild>
                    <w:div w:id="370964026">
                      <w:marLeft w:val="0"/>
                      <w:marRight w:val="0"/>
                      <w:marTop w:val="0"/>
                      <w:marBottom w:val="0"/>
                      <w:divBdr>
                        <w:top w:val="none" w:sz="0" w:space="0" w:color="auto"/>
                        <w:left w:val="none" w:sz="0" w:space="0" w:color="auto"/>
                        <w:bottom w:val="none" w:sz="0" w:space="0" w:color="auto"/>
                        <w:right w:val="none" w:sz="0" w:space="0" w:color="auto"/>
                      </w:divBdr>
                    </w:div>
                    <w:div w:id="660547861">
                      <w:marLeft w:val="0"/>
                      <w:marRight w:val="0"/>
                      <w:marTop w:val="0"/>
                      <w:marBottom w:val="0"/>
                      <w:divBdr>
                        <w:top w:val="none" w:sz="0" w:space="0" w:color="auto"/>
                        <w:left w:val="none" w:sz="0" w:space="0" w:color="auto"/>
                        <w:bottom w:val="none" w:sz="0" w:space="0" w:color="auto"/>
                        <w:right w:val="none" w:sz="0" w:space="0" w:color="auto"/>
                      </w:divBdr>
                    </w:div>
                  </w:divsChild>
                </w:div>
                <w:div w:id="283199341">
                  <w:marLeft w:val="0"/>
                  <w:marRight w:val="0"/>
                  <w:marTop w:val="0"/>
                  <w:marBottom w:val="0"/>
                  <w:divBdr>
                    <w:top w:val="none" w:sz="0" w:space="0" w:color="auto"/>
                    <w:left w:val="none" w:sz="0" w:space="0" w:color="auto"/>
                    <w:bottom w:val="none" w:sz="0" w:space="0" w:color="auto"/>
                    <w:right w:val="none" w:sz="0" w:space="0" w:color="auto"/>
                  </w:divBdr>
                  <w:divsChild>
                    <w:div w:id="1226795343">
                      <w:marLeft w:val="0"/>
                      <w:marRight w:val="0"/>
                      <w:marTop w:val="0"/>
                      <w:marBottom w:val="0"/>
                      <w:divBdr>
                        <w:top w:val="none" w:sz="0" w:space="0" w:color="auto"/>
                        <w:left w:val="none" w:sz="0" w:space="0" w:color="auto"/>
                        <w:bottom w:val="none" w:sz="0" w:space="0" w:color="auto"/>
                        <w:right w:val="none" w:sz="0" w:space="0" w:color="auto"/>
                      </w:divBdr>
                    </w:div>
                    <w:div w:id="1650747438">
                      <w:marLeft w:val="0"/>
                      <w:marRight w:val="0"/>
                      <w:marTop w:val="0"/>
                      <w:marBottom w:val="0"/>
                      <w:divBdr>
                        <w:top w:val="none" w:sz="0" w:space="0" w:color="auto"/>
                        <w:left w:val="none" w:sz="0" w:space="0" w:color="auto"/>
                        <w:bottom w:val="none" w:sz="0" w:space="0" w:color="auto"/>
                        <w:right w:val="none" w:sz="0" w:space="0" w:color="auto"/>
                      </w:divBdr>
                    </w:div>
                  </w:divsChild>
                </w:div>
                <w:div w:id="359431644">
                  <w:marLeft w:val="0"/>
                  <w:marRight w:val="0"/>
                  <w:marTop w:val="0"/>
                  <w:marBottom w:val="0"/>
                  <w:divBdr>
                    <w:top w:val="none" w:sz="0" w:space="0" w:color="auto"/>
                    <w:left w:val="none" w:sz="0" w:space="0" w:color="auto"/>
                    <w:bottom w:val="none" w:sz="0" w:space="0" w:color="auto"/>
                    <w:right w:val="none" w:sz="0" w:space="0" w:color="auto"/>
                  </w:divBdr>
                  <w:divsChild>
                    <w:div w:id="1479109807">
                      <w:marLeft w:val="0"/>
                      <w:marRight w:val="0"/>
                      <w:marTop w:val="0"/>
                      <w:marBottom w:val="0"/>
                      <w:divBdr>
                        <w:top w:val="none" w:sz="0" w:space="0" w:color="auto"/>
                        <w:left w:val="none" w:sz="0" w:space="0" w:color="auto"/>
                        <w:bottom w:val="none" w:sz="0" w:space="0" w:color="auto"/>
                        <w:right w:val="none" w:sz="0" w:space="0" w:color="auto"/>
                      </w:divBdr>
                    </w:div>
                  </w:divsChild>
                </w:div>
                <w:div w:id="378944138">
                  <w:marLeft w:val="0"/>
                  <w:marRight w:val="0"/>
                  <w:marTop w:val="0"/>
                  <w:marBottom w:val="0"/>
                  <w:divBdr>
                    <w:top w:val="none" w:sz="0" w:space="0" w:color="auto"/>
                    <w:left w:val="none" w:sz="0" w:space="0" w:color="auto"/>
                    <w:bottom w:val="none" w:sz="0" w:space="0" w:color="auto"/>
                    <w:right w:val="none" w:sz="0" w:space="0" w:color="auto"/>
                  </w:divBdr>
                  <w:divsChild>
                    <w:div w:id="62798434">
                      <w:marLeft w:val="0"/>
                      <w:marRight w:val="0"/>
                      <w:marTop w:val="0"/>
                      <w:marBottom w:val="0"/>
                      <w:divBdr>
                        <w:top w:val="none" w:sz="0" w:space="0" w:color="auto"/>
                        <w:left w:val="none" w:sz="0" w:space="0" w:color="auto"/>
                        <w:bottom w:val="none" w:sz="0" w:space="0" w:color="auto"/>
                        <w:right w:val="none" w:sz="0" w:space="0" w:color="auto"/>
                      </w:divBdr>
                    </w:div>
                    <w:div w:id="869611317">
                      <w:marLeft w:val="0"/>
                      <w:marRight w:val="0"/>
                      <w:marTop w:val="0"/>
                      <w:marBottom w:val="0"/>
                      <w:divBdr>
                        <w:top w:val="none" w:sz="0" w:space="0" w:color="auto"/>
                        <w:left w:val="none" w:sz="0" w:space="0" w:color="auto"/>
                        <w:bottom w:val="none" w:sz="0" w:space="0" w:color="auto"/>
                        <w:right w:val="none" w:sz="0" w:space="0" w:color="auto"/>
                      </w:divBdr>
                    </w:div>
                    <w:div w:id="1225483643">
                      <w:marLeft w:val="0"/>
                      <w:marRight w:val="0"/>
                      <w:marTop w:val="0"/>
                      <w:marBottom w:val="0"/>
                      <w:divBdr>
                        <w:top w:val="none" w:sz="0" w:space="0" w:color="auto"/>
                        <w:left w:val="none" w:sz="0" w:space="0" w:color="auto"/>
                        <w:bottom w:val="none" w:sz="0" w:space="0" w:color="auto"/>
                        <w:right w:val="none" w:sz="0" w:space="0" w:color="auto"/>
                      </w:divBdr>
                    </w:div>
                    <w:div w:id="1910917149">
                      <w:marLeft w:val="0"/>
                      <w:marRight w:val="0"/>
                      <w:marTop w:val="0"/>
                      <w:marBottom w:val="0"/>
                      <w:divBdr>
                        <w:top w:val="none" w:sz="0" w:space="0" w:color="auto"/>
                        <w:left w:val="none" w:sz="0" w:space="0" w:color="auto"/>
                        <w:bottom w:val="none" w:sz="0" w:space="0" w:color="auto"/>
                        <w:right w:val="none" w:sz="0" w:space="0" w:color="auto"/>
                      </w:divBdr>
                    </w:div>
                  </w:divsChild>
                </w:div>
                <w:div w:id="483393792">
                  <w:marLeft w:val="0"/>
                  <w:marRight w:val="0"/>
                  <w:marTop w:val="0"/>
                  <w:marBottom w:val="0"/>
                  <w:divBdr>
                    <w:top w:val="none" w:sz="0" w:space="0" w:color="auto"/>
                    <w:left w:val="none" w:sz="0" w:space="0" w:color="auto"/>
                    <w:bottom w:val="none" w:sz="0" w:space="0" w:color="auto"/>
                    <w:right w:val="none" w:sz="0" w:space="0" w:color="auto"/>
                  </w:divBdr>
                  <w:divsChild>
                    <w:div w:id="1825048534">
                      <w:marLeft w:val="0"/>
                      <w:marRight w:val="0"/>
                      <w:marTop w:val="0"/>
                      <w:marBottom w:val="0"/>
                      <w:divBdr>
                        <w:top w:val="none" w:sz="0" w:space="0" w:color="auto"/>
                        <w:left w:val="none" w:sz="0" w:space="0" w:color="auto"/>
                        <w:bottom w:val="none" w:sz="0" w:space="0" w:color="auto"/>
                        <w:right w:val="none" w:sz="0" w:space="0" w:color="auto"/>
                      </w:divBdr>
                    </w:div>
                  </w:divsChild>
                </w:div>
                <w:div w:id="547885447">
                  <w:marLeft w:val="0"/>
                  <w:marRight w:val="0"/>
                  <w:marTop w:val="0"/>
                  <w:marBottom w:val="0"/>
                  <w:divBdr>
                    <w:top w:val="none" w:sz="0" w:space="0" w:color="auto"/>
                    <w:left w:val="none" w:sz="0" w:space="0" w:color="auto"/>
                    <w:bottom w:val="none" w:sz="0" w:space="0" w:color="auto"/>
                    <w:right w:val="none" w:sz="0" w:space="0" w:color="auto"/>
                  </w:divBdr>
                  <w:divsChild>
                    <w:div w:id="352728525">
                      <w:marLeft w:val="0"/>
                      <w:marRight w:val="0"/>
                      <w:marTop w:val="0"/>
                      <w:marBottom w:val="0"/>
                      <w:divBdr>
                        <w:top w:val="none" w:sz="0" w:space="0" w:color="auto"/>
                        <w:left w:val="none" w:sz="0" w:space="0" w:color="auto"/>
                        <w:bottom w:val="none" w:sz="0" w:space="0" w:color="auto"/>
                        <w:right w:val="none" w:sz="0" w:space="0" w:color="auto"/>
                      </w:divBdr>
                    </w:div>
                  </w:divsChild>
                </w:div>
                <w:div w:id="557085130">
                  <w:marLeft w:val="0"/>
                  <w:marRight w:val="0"/>
                  <w:marTop w:val="0"/>
                  <w:marBottom w:val="0"/>
                  <w:divBdr>
                    <w:top w:val="none" w:sz="0" w:space="0" w:color="auto"/>
                    <w:left w:val="none" w:sz="0" w:space="0" w:color="auto"/>
                    <w:bottom w:val="none" w:sz="0" w:space="0" w:color="auto"/>
                    <w:right w:val="none" w:sz="0" w:space="0" w:color="auto"/>
                  </w:divBdr>
                  <w:divsChild>
                    <w:div w:id="145710252">
                      <w:marLeft w:val="0"/>
                      <w:marRight w:val="0"/>
                      <w:marTop w:val="0"/>
                      <w:marBottom w:val="0"/>
                      <w:divBdr>
                        <w:top w:val="none" w:sz="0" w:space="0" w:color="auto"/>
                        <w:left w:val="none" w:sz="0" w:space="0" w:color="auto"/>
                        <w:bottom w:val="none" w:sz="0" w:space="0" w:color="auto"/>
                        <w:right w:val="none" w:sz="0" w:space="0" w:color="auto"/>
                      </w:divBdr>
                    </w:div>
                    <w:div w:id="1310985124">
                      <w:marLeft w:val="0"/>
                      <w:marRight w:val="0"/>
                      <w:marTop w:val="0"/>
                      <w:marBottom w:val="0"/>
                      <w:divBdr>
                        <w:top w:val="none" w:sz="0" w:space="0" w:color="auto"/>
                        <w:left w:val="none" w:sz="0" w:space="0" w:color="auto"/>
                        <w:bottom w:val="none" w:sz="0" w:space="0" w:color="auto"/>
                        <w:right w:val="none" w:sz="0" w:space="0" w:color="auto"/>
                      </w:divBdr>
                    </w:div>
                  </w:divsChild>
                </w:div>
                <w:div w:id="573592569">
                  <w:marLeft w:val="0"/>
                  <w:marRight w:val="0"/>
                  <w:marTop w:val="0"/>
                  <w:marBottom w:val="0"/>
                  <w:divBdr>
                    <w:top w:val="none" w:sz="0" w:space="0" w:color="auto"/>
                    <w:left w:val="none" w:sz="0" w:space="0" w:color="auto"/>
                    <w:bottom w:val="none" w:sz="0" w:space="0" w:color="auto"/>
                    <w:right w:val="none" w:sz="0" w:space="0" w:color="auto"/>
                  </w:divBdr>
                  <w:divsChild>
                    <w:div w:id="258635648">
                      <w:marLeft w:val="0"/>
                      <w:marRight w:val="0"/>
                      <w:marTop w:val="0"/>
                      <w:marBottom w:val="0"/>
                      <w:divBdr>
                        <w:top w:val="none" w:sz="0" w:space="0" w:color="auto"/>
                        <w:left w:val="none" w:sz="0" w:space="0" w:color="auto"/>
                        <w:bottom w:val="none" w:sz="0" w:space="0" w:color="auto"/>
                        <w:right w:val="none" w:sz="0" w:space="0" w:color="auto"/>
                      </w:divBdr>
                    </w:div>
                    <w:div w:id="975601053">
                      <w:marLeft w:val="0"/>
                      <w:marRight w:val="0"/>
                      <w:marTop w:val="0"/>
                      <w:marBottom w:val="0"/>
                      <w:divBdr>
                        <w:top w:val="none" w:sz="0" w:space="0" w:color="auto"/>
                        <w:left w:val="none" w:sz="0" w:space="0" w:color="auto"/>
                        <w:bottom w:val="none" w:sz="0" w:space="0" w:color="auto"/>
                        <w:right w:val="none" w:sz="0" w:space="0" w:color="auto"/>
                      </w:divBdr>
                    </w:div>
                  </w:divsChild>
                </w:div>
                <w:div w:id="650408700">
                  <w:marLeft w:val="0"/>
                  <w:marRight w:val="0"/>
                  <w:marTop w:val="0"/>
                  <w:marBottom w:val="0"/>
                  <w:divBdr>
                    <w:top w:val="none" w:sz="0" w:space="0" w:color="auto"/>
                    <w:left w:val="none" w:sz="0" w:space="0" w:color="auto"/>
                    <w:bottom w:val="none" w:sz="0" w:space="0" w:color="auto"/>
                    <w:right w:val="none" w:sz="0" w:space="0" w:color="auto"/>
                  </w:divBdr>
                  <w:divsChild>
                    <w:div w:id="872109207">
                      <w:marLeft w:val="0"/>
                      <w:marRight w:val="0"/>
                      <w:marTop w:val="0"/>
                      <w:marBottom w:val="0"/>
                      <w:divBdr>
                        <w:top w:val="none" w:sz="0" w:space="0" w:color="auto"/>
                        <w:left w:val="none" w:sz="0" w:space="0" w:color="auto"/>
                        <w:bottom w:val="none" w:sz="0" w:space="0" w:color="auto"/>
                        <w:right w:val="none" w:sz="0" w:space="0" w:color="auto"/>
                      </w:divBdr>
                    </w:div>
                    <w:div w:id="874586819">
                      <w:marLeft w:val="0"/>
                      <w:marRight w:val="0"/>
                      <w:marTop w:val="0"/>
                      <w:marBottom w:val="0"/>
                      <w:divBdr>
                        <w:top w:val="none" w:sz="0" w:space="0" w:color="auto"/>
                        <w:left w:val="none" w:sz="0" w:space="0" w:color="auto"/>
                        <w:bottom w:val="none" w:sz="0" w:space="0" w:color="auto"/>
                        <w:right w:val="none" w:sz="0" w:space="0" w:color="auto"/>
                      </w:divBdr>
                    </w:div>
                  </w:divsChild>
                </w:div>
                <w:div w:id="825442526">
                  <w:marLeft w:val="0"/>
                  <w:marRight w:val="0"/>
                  <w:marTop w:val="0"/>
                  <w:marBottom w:val="0"/>
                  <w:divBdr>
                    <w:top w:val="none" w:sz="0" w:space="0" w:color="auto"/>
                    <w:left w:val="none" w:sz="0" w:space="0" w:color="auto"/>
                    <w:bottom w:val="none" w:sz="0" w:space="0" w:color="auto"/>
                    <w:right w:val="none" w:sz="0" w:space="0" w:color="auto"/>
                  </w:divBdr>
                  <w:divsChild>
                    <w:div w:id="1317496862">
                      <w:marLeft w:val="0"/>
                      <w:marRight w:val="0"/>
                      <w:marTop w:val="0"/>
                      <w:marBottom w:val="0"/>
                      <w:divBdr>
                        <w:top w:val="none" w:sz="0" w:space="0" w:color="auto"/>
                        <w:left w:val="none" w:sz="0" w:space="0" w:color="auto"/>
                        <w:bottom w:val="none" w:sz="0" w:space="0" w:color="auto"/>
                        <w:right w:val="none" w:sz="0" w:space="0" w:color="auto"/>
                      </w:divBdr>
                    </w:div>
                    <w:div w:id="1752047449">
                      <w:marLeft w:val="0"/>
                      <w:marRight w:val="0"/>
                      <w:marTop w:val="0"/>
                      <w:marBottom w:val="0"/>
                      <w:divBdr>
                        <w:top w:val="none" w:sz="0" w:space="0" w:color="auto"/>
                        <w:left w:val="none" w:sz="0" w:space="0" w:color="auto"/>
                        <w:bottom w:val="none" w:sz="0" w:space="0" w:color="auto"/>
                        <w:right w:val="none" w:sz="0" w:space="0" w:color="auto"/>
                      </w:divBdr>
                    </w:div>
                  </w:divsChild>
                </w:div>
                <w:div w:id="935599646">
                  <w:marLeft w:val="0"/>
                  <w:marRight w:val="0"/>
                  <w:marTop w:val="0"/>
                  <w:marBottom w:val="0"/>
                  <w:divBdr>
                    <w:top w:val="none" w:sz="0" w:space="0" w:color="auto"/>
                    <w:left w:val="none" w:sz="0" w:space="0" w:color="auto"/>
                    <w:bottom w:val="none" w:sz="0" w:space="0" w:color="auto"/>
                    <w:right w:val="none" w:sz="0" w:space="0" w:color="auto"/>
                  </w:divBdr>
                  <w:divsChild>
                    <w:div w:id="1496922181">
                      <w:marLeft w:val="0"/>
                      <w:marRight w:val="0"/>
                      <w:marTop w:val="0"/>
                      <w:marBottom w:val="0"/>
                      <w:divBdr>
                        <w:top w:val="none" w:sz="0" w:space="0" w:color="auto"/>
                        <w:left w:val="none" w:sz="0" w:space="0" w:color="auto"/>
                        <w:bottom w:val="none" w:sz="0" w:space="0" w:color="auto"/>
                        <w:right w:val="none" w:sz="0" w:space="0" w:color="auto"/>
                      </w:divBdr>
                    </w:div>
                  </w:divsChild>
                </w:div>
                <w:div w:id="980379003">
                  <w:marLeft w:val="0"/>
                  <w:marRight w:val="0"/>
                  <w:marTop w:val="0"/>
                  <w:marBottom w:val="0"/>
                  <w:divBdr>
                    <w:top w:val="none" w:sz="0" w:space="0" w:color="auto"/>
                    <w:left w:val="none" w:sz="0" w:space="0" w:color="auto"/>
                    <w:bottom w:val="none" w:sz="0" w:space="0" w:color="auto"/>
                    <w:right w:val="none" w:sz="0" w:space="0" w:color="auto"/>
                  </w:divBdr>
                  <w:divsChild>
                    <w:div w:id="1959557423">
                      <w:marLeft w:val="0"/>
                      <w:marRight w:val="0"/>
                      <w:marTop w:val="0"/>
                      <w:marBottom w:val="0"/>
                      <w:divBdr>
                        <w:top w:val="none" w:sz="0" w:space="0" w:color="auto"/>
                        <w:left w:val="none" w:sz="0" w:space="0" w:color="auto"/>
                        <w:bottom w:val="none" w:sz="0" w:space="0" w:color="auto"/>
                        <w:right w:val="none" w:sz="0" w:space="0" w:color="auto"/>
                      </w:divBdr>
                    </w:div>
                  </w:divsChild>
                </w:div>
                <w:div w:id="1139228464">
                  <w:marLeft w:val="0"/>
                  <w:marRight w:val="0"/>
                  <w:marTop w:val="0"/>
                  <w:marBottom w:val="0"/>
                  <w:divBdr>
                    <w:top w:val="none" w:sz="0" w:space="0" w:color="auto"/>
                    <w:left w:val="none" w:sz="0" w:space="0" w:color="auto"/>
                    <w:bottom w:val="none" w:sz="0" w:space="0" w:color="auto"/>
                    <w:right w:val="none" w:sz="0" w:space="0" w:color="auto"/>
                  </w:divBdr>
                  <w:divsChild>
                    <w:div w:id="94568499">
                      <w:marLeft w:val="0"/>
                      <w:marRight w:val="0"/>
                      <w:marTop w:val="0"/>
                      <w:marBottom w:val="0"/>
                      <w:divBdr>
                        <w:top w:val="none" w:sz="0" w:space="0" w:color="auto"/>
                        <w:left w:val="none" w:sz="0" w:space="0" w:color="auto"/>
                        <w:bottom w:val="none" w:sz="0" w:space="0" w:color="auto"/>
                        <w:right w:val="none" w:sz="0" w:space="0" w:color="auto"/>
                      </w:divBdr>
                    </w:div>
                    <w:div w:id="265697715">
                      <w:marLeft w:val="0"/>
                      <w:marRight w:val="0"/>
                      <w:marTop w:val="0"/>
                      <w:marBottom w:val="0"/>
                      <w:divBdr>
                        <w:top w:val="none" w:sz="0" w:space="0" w:color="auto"/>
                        <w:left w:val="none" w:sz="0" w:space="0" w:color="auto"/>
                        <w:bottom w:val="none" w:sz="0" w:space="0" w:color="auto"/>
                        <w:right w:val="none" w:sz="0" w:space="0" w:color="auto"/>
                      </w:divBdr>
                    </w:div>
                    <w:div w:id="678002362">
                      <w:marLeft w:val="0"/>
                      <w:marRight w:val="0"/>
                      <w:marTop w:val="0"/>
                      <w:marBottom w:val="0"/>
                      <w:divBdr>
                        <w:top w:val="none" w:sz="0" w:space="0" w:color="auto"/>
                        <w:left w:val="none" w:sz="0" w:space="0" w:color="auto"/>
                        <w:bottom w:val="none" w:sz="0" w:space="0" w:color="auto"/>
                        <w:right w:val="none" w:sz="0" w:space="0" w:color="auto"/>
                      </w:divBdr>
                    </w:div>
                    <w:div w:id="912159229">
                      <w:marLeft w:val="0"/>
                      <w:marRight w:val="0"/>
                      <w:marTop w:val="0"/>
                      <w:marBottom w:val="0"/>
                      <w:divBdr>
                        <w:top w:val="none" w:sz="0" w:space="0" w:color="auto"/>
                        <w:left w:val="none" w:sz="0" w:space="0" w:color="auto"/>
                        <w:bottom w:val="none" w:sz="0" w:space="0" w:color="auto"/>
                        <w:right w:val="none" w:sz="0" w:space="0" w:color="auto"/>
                      </w:divBdr>
                    </w:div>
                  </w:divsChild>
                </w:div>
                <w:div w:id="1327636046">
                  <w:marLeft w:val="0"/>
                  <w:marRight w:val="0"/>
                  <w:marTop w:val="0"/>
                  <w:marBottom w:val="0"/>
                  <w:divBdr>
                    <w:top w:val="none" w:sz="0" w:space="0" w:color="auto"/>
                    <w:left w:val="none" w:sz="0" w:space="0" w:color="auto"/>
                    <w:bottom w:val="none" w:sz="0" w:space="0" w:color="auto"/>
                    <w:right w:val="none" w:sz="0" w:space="0" w:color="auto"/>
                  </w:divBdr>
                  <w:divsChild>
                    <w:div w:id="198789134">
                      <w:marLeft w:val="0"/>
                      <w:marRight w:val="0"/>
                      <w:marTop w:val="0"/>
                      <w:marBottom w:val="0"/>
                      <w:divBdr>
                        <w:top w:val="none" w:sz="0" w:space="0" w:color="auto"/>
                        <w:left w:val="none" w:sz="0" w:space="0" w:color="auto"/>
                        <w:bottom w:val="none" w:sz="0" w:space="0" w:color="auto"/>
                        <w:right w:val="none" w:sz="0" w:space="0" w:color="auto"/>
                      </w:divBdr>
                    </w:div>
                    <w:div w:id="337779359">
                      <w:marLeft w:val="0"/>
                      <w:marRight w:val="0"/>
                      <w:marTop w:val="0"/>
                      <w:marBottom w:val="0"/>
                      <w:divBdr>
                        <w:top w:val="none" w:sz="0" w:space="0" w:color="auto"/>
                        <w:left w:val="none" w:sz="0" w:space="0" w:color="auto"/>
                        <w:bottom w:val="none" w:sz="0" w:space="0" w:color="auto"/>
                        <w:right w:val="none" w:sz="0" w:space="0" w:color="auto"/>
                      </w:divBdr>
                    </w:div>
                    <w:div w:id="1542400807">
                      <w:marLeft w:val="0"/>
                      <w:marRight w:val="0"/>
                      <w:marTop w:val="0"/>
                      <w:marBottom w:val="0"/>
                      <w:divBdr>
                        <w:top w:val="none" w:sz="0" w:space="0" w:color="auto"/>
                        <w:left w:val="none" w:sz="0" w:space="0" w:color="auto"/>
                        <w:bottom w:val="none" w:sz="0" w:space="0" w:color="auto"/>
                        <w:right w:val="none" w:sz="0" w:space="0" w:color="auto"/>
                      </w:divBdr>
                    </w:div>
                    <w:div w:id="1696232301">
                      <w:marLeft w:val="0"/>
                      <w:marRight w:val="0"/>
                      <w:marTop w:val="0"/>
                      <w:marBottom w:val="0"/>
                      <w:divBdr>
                        <w:top w:val="none" w:sz="0" w:space="0" w:color="auto"/>
                        <w:left w:val="none" w:sz="0" w:space="0" w:color="auto"/>
                        <w:bottom w:val="none" w:sz="0" w:space="0" w:color="auto"/>
                        <w:right w:val="none" w:sz="0" w:space="0" w:color="auto"/>
                      </w:divBdr>
                    </w:div>
                  </w:divsChild>
                </w:div>
                <w:div w:id="1399860501">
                  <w:marLeft w:val="0"/>
                  <w:marRight w:val="0"/>
                  <w:marTop w:val="0"/>
                  <w:marBottom w:val="0"/>
                  <w:divBdr>
                    <w:top w:val="none" w:sz="0" w:space="0" w:color="auto"/>
                    <w:left w:val="none" w:sz="0" w:space="0" w:color="auto"/>
                    <w:bottom w:val="none" w:sz="0" w:space="0" w:color="auto"/>
                    <w:right w:val="none" w:sz="0" w:space="0" w:color="auto"/>
                  </w:divBdr>
                  <w:divsChild>
                    <w:div w:id="741297349">
                      <w:marLeft w:val="0"/>
                      <w:marRight w:val="0"/>
                      <w:marTop w:val="0"/>
                      <w:marBottom w:val="0"/>
                      <w:divBdr>
                        <w:top w:val="none" w:sz="0" w:space="0" w:color="auto"/>
                        <w:left w:val="none" w:sz="0" w:space="0" w:color="auto"/>
                        <w:bottom w:val="none" w:sz="0" w:space="0" w:color="auto"/>
                        <w:right w:val="none" w:sz="0" w:space="0" w:color="auto"/>
                      </w:divBdr>
                    </w:div>
                  </w:divsChild>
                </w:div>
                <w:div w:id="1405645014">
                  <w:marLeft w:val="0"/>
                  <w:marRight w:val="0"/>
                  <w:marTop w:val="0"/>
                  <w:marBottom w:val="0"/>
                  <w:divBdr>
                    <w:top w:val="none" w:sz="0" w:space="0" w:color="auto"/>
                    <w:left w:val="none" w:sz="0" w:space="0" w:color="auto"/>
                    <w:bottom w:val="none" w:sz="0" w:space="0" w:color="auto"/>
                    <w:right w:val="none" w:sz="0" w:space="0" w:color="auto"/>
                  </w:divBdr>
                  <w:divsChild>
                    <w:div w:id="172107223">
                      <w:marLeft w:val="0"/>
                      <w:marRight w:val="0"/>
                      <w:marTop w:val="0"/>
                      <w:marBottom w:val="0"/>
                      <w:divBdr>
                        <w:top w:val="none" w:sz="0" w:space="0" w:color="auto"/>
                        <w:left w:val="none" w:sz="0" w:space="0" w:color="auto"/>
                        <w:bottom w:val="none" w:sz="0" w:space="0" w:color="auto"/>
                        <w:right w:val="none" w:sz="0" w:space="0" w:color="auto"/>
                      </w:divBdr>
                    </w:div>
                    <w:div w:id="685987019">
                      <w:marLeft w:val="0"/>
                      <w:marRight w:val="0"/>
                      <w:marTop w:val="0"/>
                      <w:marBottom w:val="0"/>
                      <w:divBdr>
                        <w:top w:val="none" w:sz="0" w:space="0" w:color="auto"/>
                        <w:left w:val="none" w:sz="0" w:space="0" w:color="auto"/>
                        <w:bottom w:val="none" w:sz="0" w:space="0" w:color="auto"/>
                        <w:right w:val="none" w:sz="0" w:space="0" w:color="auto"/>
                      </w:divBdr>
                    </w:div>
                    <w:div w:id="857695941">
                      <w:marLeft w:val="0"/>
                      <w:marRight w:val="0"/>
                      <w:marTop w:val="0"/>
                      <w:marBottom w:val="0"/>
                      <w:divBdr>
                        <w:top w:val="none" w:sz="0" w:space="0" w:color="auto"/>
                        <w:left w:val="none" w:sz="0" w:space="0" w:color="auto"/>
                        <w:bottom w:val="none" w:sz="0" w:space="0" w:color="auto"/>
                        <w:right w:val="none" w:sz="0" w:space="0" w:color="auto"/>
                      </w:divBdr>
                    </w:div>
                    <w:div w:id="955987013">
                      <w:marLeft w:val="0"/>
                      <w:marRight w:val="0"/>
                      <w:marTop w:val="0"/>
                      <w:marBottom w:val="0"/>
                      <w:divBdr>
                        <w:top w:val="none" w:sz="0" w:space="0" w:color="auto"/>
                        <w:left w:val="none" w:sz="0" w:space="0" w:color="auto"/>
                        <w:bottom w:val="none" w:sz="0" w:space="0" w:color="auto"/>
                        <w:right w:val="none" w:sz="0" w:space="0" w:color="auto"/>
                      </w:divBdr>
                    </w:div>
                  </w:divsChild>
                </w:div>
                <w:div w:id="1436629253">
                  <w:marLeft w:val="0"/>
                  <w:marRight w:val="0"/>
                  <w:marTop w:val="0"/>
                  <w:marBottom w:val="0"/>
                  <w:divBdr>
                    <w:top w:val="none" w:sz="0" w:space="0" w:color="auto"/>
                    <w:left w:val="none" w:sz="0" w:space="0" w:color="auto"/>
                    <w:bottom w:val="none" w:sz="0" w:space="0" w:color="auto"/>
                    <w:right w:val="none" w:sz="0" w:space="0" w:color="auto"/>
                  </w:divBdr>
                  <w:divsChild>
                    <w:div w:id="567804660">
                      <w:marLeft w:val="0"/>
                      <w:marRight w:val="0"/>
                      <w:marTop w:val="0"/>
                      <w:marBottom w:val="0"/>
                      <w:divBdr>
                        <w:top w:val="none" w:sz="0" w:space="0" w:color="auto"/>
                        <w:left w:val="none" w:sz="0" w:space="0" w:color="auto"/>
                        <w:bottom w:val="none" w:sz="0" w:space="0" w:color="auto"/>
                        <w:right w:val="none" w:sz="0" w:space="0" w:color="auto"/>
                      </w:divBdr>
                    </w:div>
                    <w:div w:id="1523130194">
                      <w:marLeft w:val="0"/>
                      <w:marRight w:val="0"/>
                      <w:marTop w:val="0"/>
                      <w:marBottom w:val="0"/>
                      <w:divBdr>
                        <w:top w:val="none" w:sz="0" w:space="0" w:color="auto"/>
                        <w:left w:val="none" w:sz="0" w:space="0" w:color="auto"/>
                        <w:bottom w:val="none" w:sz="0" w:space="0" w:color="auto"/>
                        <w:right w:val="none" w:sz="0" w:space="0" w:color="auto"/>
                      </w:divBdr>
                    </w:div>
                  </w:divsChild>
                </w:div>
                <w:div w:id="1527716548">
                  <w:marLeft w:val="0"/>
                  <w:marRight w:val="0"/>
                  <w:marTop w:val="0"/>
                  <w:marBottom w:val="0"/>
                  <w:divBdr>
                    <w:top w:val="none" w:sz="0" w:space="0" w:color="auto"/>
                    <w:left w:val="none" w:sz="0" w:space="0" w:color="auto"/>
                    <w:bottom w:val="none" w:sz="0" w:space="0" w:color="auto"/>
                    <w:right w:val="none" w:sz="0" w:space="0" w:color="auto"/>
                  </w:divBdr>
                  <w:divsChild>
                    <w:div w:id="422991446">
                      <w:marLeft w:val="0"/>
                      <w:marRight w:val="0"/>
                      <w:marTop w:val="0"/>
                      <w:marBottom w:val="0"/>
                      <w:divBdr>
                        <w:top w:val="none" w:sz="0" w:space="0" w:color="auto"/>
                        <w:left w:val="none" w:sz="0" w:space="0" w:color="auto"/>
                        <w:bottom w:val="none" w:sz="0" w:space="0" w:color="auto"/>
                        <w:right w:val="none" w:sz="0" w:space="0" w:color="auto"/>
                      </w:divBdr>
                    </w:div>
                    <w:div w:id="450366771">
                      <w:marLeft w:val="0"/>
                      <w:marRight w:val="0"/>
                      <w:marTop w:val="0"/>
                      <w:marBottom w:val="0"/>
                      <w:divBdr>
                        <w:top w:val="none" w:sz="0" w:space="0" w:color="auto"/>
                        <w:left w:val="none" w:sz="0" w:space="0" w:color="auto"/>
                        <w:bottom w:val="none" w:sz="0" w:space="0" w:color="auto"/>
                        <w:right w:val="none" w:sz="0" w:space="0" w:color="auto"/>
                      </w:divBdr>
                    </w:div>
                    <w:div w:id="1117287162">
                      <w:marLeft w:val="0"/>
                      <w:marRight w:val="0"/>
                      <w:marTop w:val="0"/>
                      <w:marBottom w:val="0"/>
                      <w:divBdr>
                        <w:top w:val="none" w:sz="0" w:space="0" w:color="auto"/>
                        <w:left w:val="none" w:sz="0" w:space="0" w:color="auto"/>
                        <w:bottom w:val="none" w:sz="0" w:space="0" w:color="auto"/>
                        <w:right w:val="none" w:sz="0" w:space="0" w:color="auto"/>
                      </w:divBdr>
                    </w:div>
                    <w:div w:id="2117286947">
                      <w:marLeft w:val="0"/>
                      <w:marRight w:val="0"/>
                      <w:marTop w:val="0"/>
                      <w:marBottom w:val="0"/>
                      <w:divBdr>
                        <w:top w:val="none" w:sz="0" w:space="0" w:color="auto"/>
                        <w:left w:val="none" w:sz="0" w:space="0" w:color="auto"/>
                        <w:bottom w:val="none" w:sz="0" w:space="0" w:color="auto"/>
                        <w:right w:val="none" w:sz="0" w:space="0" w:color="auto"/>
                      </w:divBdr>
                    </w:div>
                  </w:divsChild>
                </w:div>
                <w:div w:id="1604418554">
                  <w:marLeft w:val="0"/>
                  <w:marRight w:val="0"/>
                  <w:marTop w:val="0"/>
                  <w:marBottom w:val="0"/>
                  <w:divBdr>
                    <w:top w:val="none" w:sz="0" w:space="0" w:color="auto"/>
                    <w:left w:val="none" w:sz="0" w:space="0" w:color="auto"/>
                    <w:bottom w:val="none" w:sz="0" w:space="0" w:color="auto"/>
                    <w:right w:val="none" w:sz="0" w:space="0" w:color="auto"/>
                  </w:divBdr>
                  <w:divsChild>
                    <w:div w:id="1248803510">
                      <w:marLeft w:val="0"/>
                      <w:marRight w:val="0"/>
                      <w:marTop w:val="0"/>
                      <w:marBottom w:val="0"/>
                      <w:divBdr>
                        <w:top w:val="none" w:sz="0" w:space="0" w:color="auto"/>
                        <w:left w:val="none" w:sz="0" w:space="0" w:color="auto"/>
                        <w:bottom w:val="none" w:sz="0" w:space="0" w:color="auto"/>
                        <w:right w:val="none" w:sz="0" w:space="0" w:color="auto"/>
                      </w:divBdr>
                    </w:div>
                  </w:divsChild>
                </w:div>
                <w:div w:id="1753621947">
                  <w:marLeft w:val="0"/>
                  <w:marRight w:val="0"/>
                  <w:marTop w:val="0"/>
                  <w:marBottom w:val="0"/>
                  <w:divBdr>
                    <w:top w:val="none" w:sz="0" w:space="0" w:color="auto"/>
                    <w:left w:val="none" w:sz="0" w:space="0" w:color="auto"/>
                    <w:bottom w:val="none" w:sz="0" w:space="0" w:color="auto"/>
                    <w:right w:val="none" w:sz="0" w:space="0" w:color="auto"/>
                  </w:divBdr>
                  <w:divsChild>
                    <w:div w:id="122309574">
                      <w:marLeft w:val="0"/>
                      <w:marRight w:val="0"/>
                      <w:marTop w:val="0"/>
                      <w:marBottom w:val="0"/>
                      <w:divBdr>
                        <w:top w:val="none" w:sz="0" w:space="0" w:color="auto"/>
                        <w:left w:val="none" w:sz="0" w:space="0" w:color="auto"/>
                        <w:bottom w:val="none" w:sz="0" w:space="0" w:color="auto"/>
                        <w:right w:val="none" w:sz="0" w:space="0" w:color="auto"/>
                      </w:divBdr>
                    </w:div>
                    <w:div w:id="166025168">
                      <w:marLeft w:val="0"/>
                      <w:marRight w:val="0"/>
                      <w:marTop w:val="0"/>
                      <w:marBottom w:val="0"/>
                      <w:divBdr>
                        <w:top w:val="none" w:sz="0" w:space="0" w:color="auto"/>
                        <w:left w:val="none" w:sz="0" w:space="0" w:color="auto"/>
                        <w:bottom w:val="none" w:sz="0" w:space="0" w:color="auto"/>
                        <w:right w:val="none" w:sz="0" w:space="0" w:color="auto"/>
                      </w:divBdr>
                    </w:div>
                    <w:div w:id="1105854997">
                      <w:marLeft w:val="0"/>
                      <w:marRight w:val="0"/>
                      <w:marTop w:val="0"/>
                      <w:marBottom w:val="0"/>
                      <w:divBdr>
                        <w:top w:val="none" w:sz="0" w:space="0" w:color="auto"/>
                        <w:left w:val="none" w:sz="0" w:space="0" w:color="auto"/>
                        <w:bottom w:val="none" w:sz="0" w:space="0" w:color="auto"/>
                        <w:right w:val="none" w:sz="0" w:space="0" w:color="auto"/>
                      </w:divBdr>
                    </w:div>
                    <w:div w:id="1869559869">
                      <w:marLeft w:val="0"/>
                      <w:marRight w:val="0"/>
                      <w:marTop w:val="0"/>
                      <w:marBottom w:val="0"/>
                      <w:divBdr>
                        <w:top w:val="none" w:sz="0" w:space="0" w:color="auto"/>
                        <w:left w:val="none" w:sz="0" w:space="0" w:color="auto"/>
                        <w:bottom w:val="none" w:sz="0" w:space="0" w:color="auto"/>
                        <w:right w:val="none" w:sz="0" w:space="0" w:color="auto"/>
                      </w:divBdr>
                    </w:div>
                  </w:divsChild>
                </w:div>
                <w:div w:id="1767844305">
                  <w:marLeft w:val="0"/>
                  <w:marRight w:val="0"/>
                  <w:marTop w:val="0"/>
                  <w:marBottom w:val="0"/>
                  <w:divBdr>
                    <w:top w:val="none" w:sz="0" w:space="0" w:color="auto"/>
                    <w:left w:val="none" w:sz="0" w:space="0" w:color="auto"/>
                    <w:bottom w:val="none" w:sz="0" w:space="0" w:color="auto"/>
                    <w:right w:val="none" w:sz="0" w:space="0" w:color="auto"/>
                  </w:divBdr>
                  <w:divsChild>
                    <w:div w:id="1423527460">
                      <w:marLeft w:val="0"/>
                      <w:marRight w:val="0"/>
                      <w:marTop w:val="0"/>
                      <w:marBottom w:val="0"/>
                      <w:divBdr>
                        <w:top w:val="none" w:sz="0" w:space="0" w:color="auto"/>
                        <w:left w:val="none" w:sz="0" w:space="0" w:color="auto"/>
                        <w:bottom w:val="none" w:sz="0" w:space="0" w:color="auto"/>
                        <w:right w:val="none" w:sz="0" w:space="0" w:color="auto"/>
                      </w:divBdr>
                    </w:div>
                    <w:div w:id="1775858575">
                      <w:marLeft w:val="0"/>
                      <w:marRight w:val="0"/>
                      <w:marTop w:val="0"/>
                      <w:marBottom w:val="0"/>
                      <w:divBdr>
                        <w:top w:val="none" w:sz="0" w:space="0" w:color="auto"/>
                        <w:left w:val="none" w:sz="0" w:space="0" w:color="auto"/>
                        <w:bottom w:val="none" w:sz="0" w:space="0" w:color="auto"/>
                        <w:right w:val="none" w:sz="0" w:space="0" w:color="auto"/>
                      </w:divBdr>
                    </w:div>
                  </w:divsChild>
                </w:div>
                <w:div w:id="1819607445">
                  <w:marLeft w:val="0"/>
                  <w:marRight w:val="0"/>
                  <w:marTop w:val="0"/>
                  <w:marBottom w:val="0"/>
                  <w:divBdr>
                    <w:top w:val="none" w:sz="0" w:space="0" w:color="auto"/>
                    <w:left w:val="none" w:sz="0" w:space="0" w:color="auto"/>
                    <w:bottom w:val="none" w:sz="0" w:space="0" w:color="auto"/>
                    <w:right w:val="none" w:sz="0" w:space="0" w:color="auto"/>
                  </w:divBdr>
                  <w:divsChild>
                    <w:div w:id="556169627">
                      <w:marLeft w:val="0"/>
                      <w:marRight w:val="0"/>
                      <w:marTop w:val="0"/>
                      <w:marBottom w:val="0"/>
                      <w:divBdr>
                        <w:top w:val="none" w:sz="0" w:space="0" w:color="auto"/>
                        <w:left w:val="none" w:sz="0" w:space="0" w:color="auto"/>
                        <w:bottom w:val="none" w:sz="0" w:space="0" w:color="auto"/>
                        <w:right w:val="none" w:sz="0" w:space="0" w:color="auto"/>
                      </w:divBdr>
                    </w:div>
                    <w:div w:id="1518232677">
                      <w:marLeft w:val="0"/>
                      <w:marRight w:val="0"/>
                      <w:marTop w:val="0"/>
                      <w:marBottom w:val="0"/>
                      <w:divBdr>
                        <w:top w:val="none" w:sz="0" w:space="0" w:color="auto"/>
                        <w:left w:val="none" w:sz="0" w:space="0" w:color="auto"/>
                        <w:bottom w:val="none" w:sz="0" w:space="0" w:color="auto"/>
                        <w:right w:val="none" w:sz="0" w:space="0" w:color="auto"/>
                      </w:divBdr>
                    </w:div>
                    <w:div w:id="1959945012">
                      <w:marLeft w:val="0"/>
                      <w:marRight w:val="0"/>
                      <w:marTop w:val="0"/>
                      <w:marBottom w:val="0"/>
                      <w:divBdr>
                        <w:top w:val="none" w:sz="0" w:space="0" w:color="auto"/>
                        <w:left w:val="none" w:sz="0" w:space="0" w:color="auto"/>
                        <w:bottom w:val="none" w:sz="0" w:space="0" w:color="auto"/>
                        <w:right w:val="none" w:sz="0" w:space="0" w:color="auto"/>
                      </w:divBdr>
                    </w:div>
                    <w:div w:id="1994525443">
                      <w:marLeft w:val="0"/>
                      <w:marRight w:val="0"/>
                      <w:marTop w:val="0"/>
                      <w:marBottom w:val="0"/>
                      <w:divBdr>
                        <w:top w:val="none" w:sz="0" w:space="0" w:color="auto"/>
                        <w:left w:val="none" w:sz="0" w:space="0" w:color="auto"/>
                        <w:bottom w:val="none" w:sz="0" w:space="0" w:color="auto"/>
                        <w:right w:val="none" w:sz="0" w:space="0" w:color="auto"/>
                      </w:divBdr>
                    </w:div>
                  </w:divsChild>
                </w:div>
                <w:div w:id="1864054621">
                  <w:marLeft w:val="0"/>
                  <w:marRight w:val="0"/>
                  <w:marTop w:val="0"/>
                  <w:marBottom w:val="0"/>
                  <w:divBdr>
                    <w:top w:val="none" w:sz="0" w:space="0" w:color="auto"/>
                    <w:left w:val="none" w:sz="0" w:space="0" w:color="auto"/>
                    <w:bottom w:val="none" w:sz="0" w:space="0" w:color="auto"/>
                    <w:right w:val="none" w:sz="0" w:space="0" w:color="auto"/>
                  </w:divBdr>
                  <w:divsChild>
                    <w:div w:id="634218585">
                      <w:marLeft w:val="0"/>
                      <w:marRight w:val="0"/>
                      <w:marTop w:val="0"/>
                      <w:marBottom w:val="0"/>
                      <w:divBdr>
                        <w:top w:val="none" w:sz="0" w:space="0" w:color="auto"/>
                        <w:left w:val="none" w:sz="0" w:space="0" w:color="auto"/>
                        <w:bottom w:val="none" w:sz="0" w:space="0" w:color="auto"/>
                        <w:right w:val="none" w:sz="0" w:space="0" w:color="auto"/>
                      </w:divBdr>
                    </w:div>
                    <w:div w:id="974525690">
                      <w:marLeft w:val="0"/>
                      <w:marRight w:val="0"/>
                      <w:marTop w:val="0"/>
                      <w:marBottom w:val="0"/>
                      <w:divBdr>
                        <w:top w:val="none" w:sz="0" w:space="0" w:color="auto"/>
                        <w:left w:val="none" w:sz="0" w:space="0" w:color="auto"/>
                        <w:bottom w:val="none" w:sz="0" w:space="0" w:color="auto"/>
                        <w:right w:val="none" w:sz="0" w:space="0" w:color="auto"/>
                      </w:divBdr>
                    </w:div>
                    <w:div w:id="1152329489">
                      <w:marLeft w:val="0"/>
                      <w:marRight w:val="0"/>
                      <w:marTop w:val="0"/>
                      <w:marBottom w:val="0"/>
                      <w:divBdr>
                        <w:top w:val="none" w:sz="0" w:space="0" w:color="auto"/>
                        <w:left w:val="none" w:sz="0" w:space="0" w:color="auto"/>
                        <w:bottom w:val="none" w:sz="0" w:space="0" w:color="auto"/>
                        <w:right w:val="none" w:sz="0" w:space="0" w:color="auto"/>
                      </w:divBdr>
                    </w:div>
                    <w:div w:id="15388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225935">
      <w:bodyDiv w:val="1"/>
      <w:marLeft w:val="0"/>
      <w:marRight w:val="0"/>
      <w:marTop w:val="0"/>
      <w:marBottom w:val="0"/>
      <w:divBdr>
        <w:top w:val="none" w:sz="0" w:space="0" w:color="auto"/>
        <w:left w:val="none" w:sz="0" w:space="0" w:color="auto"/>
        <w:bottom w:val="none" w:sz="0" w:space="0" w:color="auto"/>
        <w:right w:val="none" w:sz="0" w:space="0" w:color="auto"/>
      </w:divBdr>
      <w:divsChild>
        <w:div w:id="416563831">
          <w:marLeft w:val="0"/>
          <w:marRight w:val="0"/>
          <w:marTop w:val="0"/>
          <w:marBottom w:val="0"/>
          <w:divBdr>
            <w:top w:val="none" w:sz="0" w:space="0" w:color="auto"/>
            <w:left w:val="none" w:sz="0" w:space="0" w:color="auto"/>
            <w:bottom w:val="none" w:sz="0" w:space="0" w:color="auto"/>
            <w:right w:val="none" w:sz="0" w:space="0" w:color="auto"/>
          </w:divBdr>
        </w:div>
        <w:div w:id="553589481">
          <w:marLeft w:val="0"/>
          <w:marRight w:val="0"/>
          <w:marTop w:val="0"/>
          <w:marBottom w:val="0"/>
          <w:divBdr>
            <w:top w:val="none" w:sz="0" w:space="0" w:color="auto"/>
            <w:left w:val="none" w:sz="0" w:space="0" w:color="auto"/>
            <w:bottom w:val="none" w:sz="0" w:space="0" w:color="auto"/>
            <w:right w:val="none" w:sz="0" w:space="0" w:color="auto"/>
          </w:divBdr>
        </w:div>
        <w:div w:id="651519818">
          <w:marLeft w:val="0"/>
          <w:marRight w:val="0"/>
          <w:marTop w:val="0"/>
          <w:marBottom w:val="0"/>
          <w:divBdr>
            <w:top w:val="none" w:sz="0" w:space="0" w:color="auto"/>
            <w:left w:val="none" w:sz="0" w:space="0" w:color="auto"/>
            <w:bottom w:val="none" w:sz="0" w:space="0" w:color="auto"/>
            <w:right w:val="none" w:sz="0" w:space="0" w:color="auto"/>
          </w:divBdr>
          <w:divsChild>
            <w:div w:id="358434235">
              <w:marLeft w:val="-75"/>
              <w:marRight w:val="0"/>
              <w:marTop w:val="30"/>
              <w:marBottom w:val="30"/>
              <w:divBdr>
                <w:top w:val="none" w:sz="0" w:space="0" w:color="auto"/>
                <w:left w:val="none" w:sz="0" w:space="0" w:color="auto"/>
                <w:bottom w:val="none" w:sz="0" w:space="0" w:color="auto"/>
                <w:right w:val="none" w:sz="0" w:space="0" w:color="auto"/>
              </w:divBdr>
              <w:divsChild>
                <w:div w:id="11881398">
                  <w:marLeft w:val="0"/>
                  <w:marRight w:val="0"/>
                  <w:marTop w:val="0"/>
                  <w:marBottom w:val="0"/>
                  <w:divBdr>
                    <w:top w:val="none" w:sz="0" w:space="0" w:color="auto"/>
                    <w:left w:val="none" w:sz="0" w:space="0" w:color="auto"/>
                    <w:bottom w:val="none" w:sz="0" w:space="0" w:color="auto"/>
                    <w:right w:val="none" w:sz="0" w:space="0" w:color="auto"/>
                  </w:divBdr>
                  <w:divsChild>
                    <w:div w:id="477455622">
                      <w:marLeft w:val="0"/>
                      <w:marRight w:val="0"/>
                      <w:marTop w:val="0"/>
                      <w:marBottom w:val="0"/>
                      <w:divBdr>
                        <w:top w:val="none" w:sz="0" w:space="0" w:color="auto"/>
                        <w:left w:val="none" w:sz="0" w:space="0" w:color="auto"/>
                        <w:bottom w:val="none" w:sz="0" w:space="0" w:color="auto"/>
                        <w:right w:val="none" w:sz="0" w:space="0" w:color="auto"/>
                      </w:divBdr>
                    </w:div>
                    <w:div w:id="1250000541">
                      <w:marLeft w:val="0"/>
                      <w:marRight w:val="0"/>
                      <w:marTop w:val="0"/>
                      <w:marBottom w:val="0"/>
                      <w:divBdr>
                        <w:top w:val="none" w:sz="0" w:space="0" w:color="auto"/>
                        <w:left w:val="none" w:sz="0" w:space="0" w:color="auto"/>
                        <w:bottom w:val="none" w:sz="0" w:space="0" w:color="auto"/>
                        <w:right w:val="none" w:sz="0" w:space="0" w:color="auto"/>
                      </w:divBdr>
                    </w:div>
                  </w:divsChild>
                </w:div>
                <w:div w:id="67728843">
                  <w:marLeft w:val="0"/>
                  <w:marRight w:val="0"/>
                  <w:marTop w:val="0"/>
                  <w:marBottom w:val="0"/>
                  <w:divBdr>
                    <w:top w:val="none" w:sz="0" w:space="0" w:color="auto"/>
                    <w:left w:val="none" w:sz="0" w:space="0" w:color="auto"/>
                    <w:bottom w:val="none" w:sz="0" w:space="0" w:color="auto"/>
                    <w:right w:val="none" w:sz="0" w:space="0" w:color="auto"/>
                  </w:divBdr>
                  <w:divsChild>
                    <w:div w:id="832376772">
                      <w:marLeft w:val="0"/>
                      <w:marRight w:val="0"/>
                      <w:marTop w:val="0"/>
                      <w:marBottom w:val="0"/>
                      <w:divBdr>
                        <w:top w:val="none" w:sz="0" w:space="0" w:color="auto"/>
                        <w:left w:val="none" w:sz="0" w:space="0" w:color="auto"/>
                        <w:bottom w:val="none" w:sz="0" w:space="0" w:color="auto"/>
                        <w:right w:val="none" w:sz="0" w:space="0" w:color="auto"/>
                      </w:divBdr>
                    </w:div>
                    <w:div w:id="1246839392">
                      <w:marLeft w:val="0"/>
                      <w:marRight w:val="0"/>
                      <w:marTop w:val="0"/>
                      <w:marBottom w:val="0"/>
                      <w:divBdr>
                        <w:top w:val="none" w:sz="0" w:space="0" w:color="auto"/>
                        <w:left w:val="none" w:sz="0" w:space="0" w:color="auto"/>
                        <w:bottom w:val="none" w:sz="0" w:space="0" w:color="auto"/>
                        <w:right w:val="none" w:sz="0" w:space="0" w:color="auto"/>
                      </w:divBdr>
                    </w:div>
                    <w:div w:id="1525481857">
                      <w:marLeft w:val="0"/>
                      <w:marRight w:val="0"/>
                      <w:marTop w:val="0"/>
                      <w:marBottom w:val="0"/>
                      <w:divBdr>
                        <w:top w:val="none" w:sz="0" w:space="0" w:color="auto"/>
                        <w:left w:val="none" w:sz="0" w:space="0" w:color="auto"/>
                        <w:bottom w:val="none" w:sz="0" w:space="0" w:color="auto"/>
                        <w:right w:val="none" w:sz="0" w:space="0" w:color="auto"/>
                      </w:divBdr>
                    </w:div>
                    <w:div w:id="1850899828">
                      <w:marLeft w:val="0"/>
                      <w:marRight w:val="0"/>
                      <w:marTop w:val="0"/>
                      <w:marBottom w:val="0"/>
                      <w:divBdr>
                        <w:top w:val="none" w:sz="0" w:space="0" w:color="auto"/>
                        <w:left w:val="none" w:sz="0" w:space="0" w:color="auto"/>
                        <w:bottom w:val="none" w:sz="0" w:space="0" w:color="auto"/>
                        <w:right w:val="none" w:sz="0" w:space="0" w:color="auto"/>
                      </w:divBdr>
                    </w:div>
                  </w:divsChild>
                </w:div>
                <w:div w:id="136382259">
                  <w:marLeft w:val="0"/>
                  <w:marRight w:val="0"/>
                  <w:marTop w:val="0"/>
                  <w:marBottom w:val="0"/>
                  <w:divBdr>
                    <w:top w:val="none" w:sz="0" w:space="0" w:color="auto"/>
                    <w:left w:val="none" w:sz="0" w:space="0" w:color="auto"/>
                    <w:bottom w:val="none" w:sz="0" w:space="0" w:color="auto"/>
                    <w:right w:val="none" w:sz="0" w:space="0" w:color="auto"/>
                  </w:divBdr>
                  <w:divsChild>
                    <w:div w:id="1541238175">
                      <w:marLeft w:val="0"/>
                      <w:marRight w:val="0"/>
                      <w:marTop w:val="0"/>
                      <w:marBottom w:val="0"/>
                      <w:divBdr>
                        <w:top w:val="none" w:sz="0" w:space="0" w:color="auto"/>
                        <w:left w:val="none" w:sz="0" w:space="0" w:color="auto"/>
                        <w:bottom w:val="none" w:sz="0" w:space="0" w:color="auto"/>
                        <w:right w:val="none" w:sz="0" w:space="0" w:color="auto"/>
                      </w:divBdr>
                    </w:div>
                  </w:divsChild>
                </w:div>
                <w:div w:id="243147292">
                  <w:marLeft w:val="0"/>
                  <w:marRight w:val="0"/>
                  <w:marTop w:val="0"/>
                  <w:marBottom w:val="0"/>
                  <w:divBdr>
                    <w:top w:val="none" w:sz="0" w:space="0" w:color="auto"/>
                    <w:left w:val="none" w:sz="0" w:space="0" w:color="auto"/>
                    <w:bottom w:val="none" w:sz="0" w:space="0" w:color="auto"/>
                    <w:right w:val="none" w:sz="0" w:space="0" w:color="auto"/>
                  </w:divBdr>
                  <w:divsChild>
                    <w:div w:id="2016227615">
                      <w:marLeft w:val="0"/>
                      <w:marRight w:val="0"/>
                      <w:marTop w:val="0"/>
                      <w:marBottom w:val="0"/>
                      <w:divBdr>
                        <w:top w:val="none" w:sz="0" w:space="0" w:color="auto"/>
                        <w:left w:val="none" w:sz="0" w:space="0" w:color="auto"/>
                        <w:bottom w:val="none" w:sz="0" w:space="0" w:color="auto"/>
                        <w:right w:val="none" w:sz="0" w:space="0" w:color="auto"/>
                      </w:divBdr>
                    </w:div>
                  </w:divsChild>
                </w:div>
                <w:div w:id="286855383">
                  <w:marLeft w:val="0"/>
                  <w:marRight w:val="0"/>
                  <w:marTop w:val="0"/>
                  <w:marBottom w:val="0"/>
                  <w:divBdr>
                    <w:top w:val="none" w:sz="0" w:space="0" w:color="auto"/>
                    <w:left w:val="none" w:sz="0" w:space="0" w:color="auto"/>
                    <w:bottom w:val="none" w:sz="0" w:space="0" w:color="auto"/>
                    <w:right w:val="none" w:sz="0" w:space="0" w:color="auto"/>
                  </w:divBdr>
                  <w:divsChild>
                    <w:div w:id="838934063">
                      <w:marLeft w:val="0"/>
                      <w:marRight w:val="0"/>
                      <w:marTop w:val="0"/>
                      <w:marBottom w:val="0"/>
                      <w:divBdr>
                        <w:top w:val="none" w:sz="0" w:space="0" w:color="auto"/>
                        <w:left w:val="none" w:sz="0" w:space="0" w:color="auto"/>
                        <w:bottom w:val="none" w:sz="0" w:space="0" w:color="auto"/>
                        <w:right w:val="none" w:sz="0" w:space="0" w:color="auto"/>
                      </w:divBdr>
                    </w:div>
                    <w:div w:id="849218856">
                      <w:marLeft w:val="0"/>
                      <w:marRight w:val="0"/>
                      <w:marTop w:val="0"/>
                      <w:marBottom w:val="0"/>
                      <w:divBdr>
                        <w:top w:val="none" w:sz="0" w:space="0" w:color="auto"/>
                        <w:left w:val="none" w:sz="0" w:space="0" w:color="auto"/>
                        <w:bottom w:val="none" w:sz="0" w:space="0" w:color="auto"/>
                        <w:right w:val="none" w:sz="0" w:space="0" w:color="auto"/>
                      </w:divBdr>
                    </w:div>
                    <w:div w:id="1194880367">
                      <w:marLeft w:val="0"/>
                      <w:marRight w:val="0"/>
                      <w:marTop w:val="0"/>
                      <w:marBottom w:val="0"/>
                      <w:divBdr>
                        <w:top w:val="none" w:sz="0" w:space="0" w:color="auto"/>
                        <w:left w:val="none" w:sz="0" w:space="0" w:color="auto"/>
                        <w:bottom w:val="none" w:sz="0" w:space="0" w:color="auto"/>
                        <w:right w:val="none" w:sz="0" w:space="0" w:color="auto"/>
                      </w:divBdr>
                    </w:div>
                    <w:div w:id="1972126542">
                      <w:marLeft w:val="0"/>
                      <w:marRight w:val="0"/>
                      <w:marTop w:val="0"/>
                      <w:marBottom w:val="0"/>
                      <w:divBdr>
                        <w:top w:val="none" w:sz="0" w:space="0" w:color="auto"/>
                        <w:left w:val="none" w:sz="0" w:space="0" w:color="auto"/>
                        <w:bottom w:val="none" w:sz="0" w:space="0" w:color="auto"/>
                        <w:right w:val="none" w:sz="0" w:space="0" w:color="auto"/>
                      </w:divBdr>
                    </w:div>
                  </w:divsChild>
                </w:div>
                <w:div w:id="301928760">
                  <w:marLeft w:val="0"/>
                  <w:marRight w:val="0"/>
                  <w:marTop w:val="0"/>
                  <w:marBottom w:val="0"/>
                  <w:divBdr>
                    <w:top w:val="none" w:sz="0" w:space="0" w:color="auto"/>
                    <w:left w:val="none" w:sz="0" w:space="0" w:color="auto"/>
                    <w:bottom w:val="none" w:sz="0" w:space="0" w:color="auto"/>
                    <w:right w:val="none" w:sz="0" w:space="0" w:color="auto"/>
                  </w:divBdr>
                  <w:divsChild>
                    <w:div w:id="36861967">
                      <w:marLeft w:val="0"/>
                      <w:marRight w:val="0"/>
                      <w:marTop w:val="0"/>
                      <w:marBottom w:val="0"/>
                      <w:divBdr>
                        <w:top w:val="none" w:sz="0" w:space="0" w:color="auto"/>
                        <w:left w:val="none" w:sz="0" w:space="0" w:color="auto"/>
                        <w:bottom w:val="none" w:sz="0" w:space="0" w:color="auto"/>
                        <w:right w:val="none" w:sz="0" w:space="0" w:color="auto"/>
                      </w:divBdr>
                    </w:div>
                    <w:div w:id="418715499">
                      <w:marLeft w:val="0"/>
                      <w:marRight w:val="0"/>
                      <w:marTop w:val="0"/>
                      <w:marBottom w:val="0"/>
                      <w:divBdr>
                        <w:top w:val="none" w:sz="0" w:space="0" w:color="auto"/>
                        <w:left w:val="none" w:sz="0" w:space="0" w:color="auto"/>
                        <w:bottom w:val="none" w:sz="0" w:space="0" w:color="auto"/>
                        <w:right w:val="none" w:sz="0" w:space="0" w:color="auto"/>
                      </w:divBdr>
                    </w:div>
                  </w:divsChild>
                </w:div>
                <w:div w:id="491144918">
                  <w:marLeft w:val="0"/>
                  <w:marRight w:val="0"/>
                  <w:marTop w:val="0"/>
                  <w:marBottom w:val="0"/>
                  <w:divBdr>
                    <w:top w:val="none" w:sz="0" w:space="0" w:color="auto"/>
                    <w:left w:val="none" w:sz="0" w:space="0" w:color="auto"/>
                    <w:bottom w:val="none" w:sz="0" w:space="0" w:color="auto"/>
                    <w:right w:val="none" w:sz="0" w:space="0" w:color="auto"/>
                  </w:divBdr>
                  <w:divsChild>
                    <w:div w:id="15545739">
                      <w:marLeft w:val="0"/>
                      <w:marRight w:val="0"/>
                      <w:marTop w:val="0"/>
                      <w:marBottom w:val="0"/>
                      <w:divBdr>
                        <w:top w:val="none" w:sz="0" w:space="0" w:color="auto"/>
                        <w:left w:val="none" w:sz="0" w:space="0" w:color="auto"/>
                        <w:bottom w:val="none" w:sz="0" w:space="0" w:color="auto"/>
                        <w:right w:val="none" w:sz="0" w:space="0" w:color="auto"/>
                      </w:divBdr>
                    </w:div>
                    <w:div w:id="1814174575">
                      <w:marLeft w:val="0"/>
                      <w:marRight w:val="0"/>
                      <w:marTop w:val="0"/>
                      <w:marBottom w:val="0"/>
                      <w:divBdr>
                        <w:top w:val="none" w:sz="0" w:space="0" w:color="auto"/>
                        <w:left w:val="none" w:sz="0" w:space="0" w:color="auto"/>
                        <w:bottom w:val="none" w:sz="0" w:space="0" w:color="auto"/>
                        <w:right w:val="none" w:sz="0" w:space="0" w:color="auto"/>
                      </w:divBdr>
                    </w:div>
                  </w:divsChild>
                </w:div>
                <w:div w:id="655260913">
                  <w:marLeft w:val="0"/>
                  <w:marRight w:val="0"/>
                  <w:marTop w:val="0"/>
                  <w:marBottom w:val="0"/>
                  <w:divBdr>
                    <w:top w:val="none" w:sz="0" w:space="0" w:color="auto"/>
                    <w:left w:val="none" w:sz="0" w:space="0" w:color="auto"/>
                    <w:bottom w:val="none" w:sz="0" w:space="0" w:color="auto"/>
                    <w:right w:val="none" w:sz="0" w:space="0" w:color="auto"/>
                  </w:divBdr>
                  <w:divsChild>
                    <w:div w:id="833109604">
                      <w:marLeft w:val="0"/>
                      <w:marRight w:val="0"/>
                      <w:marTop w:val="0"/>
                      <w:marBottom w:val="0"/>
                      <w:divBdr>
                        <w:top w:val="none" w:sz="0" w:space="0" w:color="auto"/>
                        <w:left w:val="none" w:sz="0" w:space="0" w:color="auto"/>
                        <w:bottom w:val="none" w:sz="0" w:space="0" w:color="auto"/>
                        <w:right w:val="none" w:sz="0" w:space="0" w:color="auto"/>
                      </w:divBdr>
                    </w:div>
                  </w:divsChild>
                </w:div>
                <w:div w:id="743572251">
                  <w:marLeft w:val="0"/>
                  <w:marRight w:val="0"/>
                  <w:marTop w:val="0"/>
                  <w:marBottom w:val="0"/>
                  <w:divBdr>
                    <w:top w:val="none" w:sz="0" w:space="0" w:color="auto"/>
                    <w:left w:val="none" w:sz="0" w:space="0" w:color="auto"/>
                    <w:bottom w:val="none" w:sz="0" w:space="0" w:color="auto"/>
                    <w:right w:val="none" w:sz="0" w:space="0" w:color="auto"/>
                  </w:divBdr>
                  <w:divsChild>
                    <w:div w:id="1216433173">
                      <w:marLeft w:val="0"/>
                      <w:marRight w:val="0"/>
                      <w:marTop w:val="0"/>
                      <w:marBottom w:val="0"/>
                      <w:divBdr>
                        <w:top w:val="none" w:sz="0" w:space="0" w:color="auto"/>
                        <w:left w:val="none" w:sz="0" w:space="0" w:color="auto"/>
                        <w:bottom w:val="none" w:sz="0" w:space="0" w:color="auto"/>
                        <w:right w:val="none" w:sz="0" w:space="0" w:color="auto"/>
                      </w:divBdr>
                    </w:div>
                    <w:div w:id="1429354951">
                      <w:marLeft w:val="0"/>
                      <w:marRight w:val="0"/>
                      <w:marTop w:val="0"/>
                      <w:marBottom w:val="0"/>
                      <w:divBdr>
                        <w:top w:val="none" w:sz="0" w:space="0" w:color="auto"/>
                        <w:left w:val="none" w:sz="0" w:space="0" w:color="auto"/>
                        <w:bottom w:val="none" w:sz="0" w:space="0" w:color="auto"/>
                        <w:right w:val="none" w:sz="0" w:space="0" w:color="auto"/>
                      </w:divBdr>
                    </w:div>
                    <w:div w:id="1516379306">
                      <w:marLeft w:val="0"/>
                      <w:marRight w:val="0"/>
                      <w:marTop w:val="0"/>
                      <w:marBottom w:val="0"/>
                      <w:divBdr>
                        <w:top w:val="none" w:sz="0" w:space="0" w:color="auto"/>
                        <w:left w:val="none" w:sz="0" w:space="0" w:color="auto"/>
                        <w:bottom w:val="none" w:sz="0" w:space="0" w:color="auto"/>
                        <w:right w:val="none" w:sz="0" w:space="0" w:color="auto"/>
                      </w:divBdr>
                    </w:div>
                    <w:div w:id="1939367098">
                      <w:marLeft w:val="0"/>
                      <w:marRight w:val="0"/>
                      <w:marTop w:val="0"/>
                      <w:marBottom w:val="0"/>
                      <w:divBdr>
                        <w:top w:val="none" w:sz="0" w:space="0" w:color="auto"/>
                        <w:left w:val="none" w:sz="0" w:space="0" w:color="auto"/>
                        <w:bottom w:val="none" w:sz="0" w:space="0" w:color="auto"/>
                        <w:right w:val="none" w:sz="0" w:space="0" w:color="auto"/>
                      </w:divBdr>
                    </w:div>
                  </w:divsChild>
                </w:div>
                <w:div w:id="770321897">
                  <w:marLeft w:val="0"/>
                  <w:marRight w:val="0"/>
                  <w:marTop w:val="0"/>
                  <w:marBottom w:val="0"/>
                  <w:divBdr>
                    <w:top w:val="none" w:sz="0" w:space="0" w:color="auto"/>
                    <w:left w:val="none" w:sz="0" w:space="0" w:color="auto"/>
                    <w:bottom w:val="none" w:sz="0" w:space="0" w:color="auto"/>
                    <w:right w:val="none" w:sz="0" w:space="0" w:color="auto"/>
                  </w:divBdr>
                  <w:divsChild>
                    <w:div w:id="1738286661">
                      <w:marLeft w:val="0"/>
                      <w:marRight w:val="0"/>
                      <w:marTop w:val="0"/>
                      <w:marBottom w:val="0"/>
                      <w:divBdr>
                        <w:top w:val="none" w:sz="0" w:space="0" w:color="auto"/>
                        <w:left w:val="none" w:sz="0" w:space="0" w:color="auto"/>
                        <w:bottom w:val="none" w:sz="0" w:space="0" w:color="auto"/>
                        <w:right w:val="none" w:sz="0" w:space="0" w:color="auto"/>
                      </w:divBdr>
                    </w:div>
                    <w:div w:id="2130051935">
                      <w:marLeft w:val="0"/>
                      <w:marRight w:val="0"/>
                      <w:marTop w:val="0"/>
                      <w:marBottom w:val="0"/>
                      <w:divBdr>
                        <w:top w:val="none" w:sz="0" w:space="0" w:color="auto"/>
                        <w:left w:val="none" w:sz="0" w:space="0" w:color="auto"/>
                        <w:bottom w:val="none" w:sz="0" w:space="0" w:color="auto"/>
                        <w:right w:val="none" w:sz="0" w:space="0" w:color="auto"/>
                      </w:divBdr>
                    </w:div>
                  </w:divsChild>
                </w:div>
                <w:div w:id="771318516">
                  <w:marLeft w:val="0"/>
                  <w:marRight w:val="0"/>
                  <w:marTop w:val="0"/>
                  <w:marBottom w:val="0"/>
                  <w:divBdr>
                    <w:top w:val="none" w:sz="0" w:space="0" w:color="auto"/>
                    <w:left w:val="none" w:sz="0" w:space="0" w:color="auto"/>
                    <w:bottom w:val="none" w:sz="0" w:space="0" w:color="auto"/>
                    <w:right w:val="none" w:sz="0" w:space="0" w:color="auto"/>
                  </w:divBdr>
                  <w:divsChild>
                    <w:div w:id="165095276">
                      <w:marLeft w:val="0"/>
                      <w:marRight w:val="0"/>
                      <w:marTop w:val="0"/>
                      <w:marBottom w:val="0"/>
                      <w:divBdr>
                        <w:top w:val="none" w:sz="0" w:space="0" w:color="auto"/>
                        <w:left w:val="none" w:sz="0" w:space="0" w:color="auto"/>
                        <w:bottom w:val="none" w:sz="0" w:space="0" w:color="auto"/>
                        <w:right w:val="none" w:sz="0" w:space="0" w:color="auto"/>
                      </w:divBdr>
                    </w:div>
                    <w:div w:id="1040983259">
                      <w:marLeft w:val="0"/>
                      <w:marRight w:val="0"/>
                      <w:marTop w:val="0"/>
                      <w:marBottom w:val="0"/>
                      <w:divBdr>
                        <w:top w:val="none" w:sz="0" w:space="0" w:color="auto"/>
                        <w:left w:val="none" w:sz="0" w:space="0" w:color="auto"/>
                        <w:bottom w:val="none" w:sz="0" w:space="0" w:color="auto"/>
                        <w:right w:val="none" w:sz="0" w:space="0" w:color="auto"/>
                      </w:divBdr>
                    </w:div>
                    <w:div w:id="1831555660">
                      <w:marLeft w:val="0"/>
                      <w:marRight w:val="0"/>
                      <w:marTop w:val="0"/>
                      <w:marBottom w:val="0"/>
                      <w:divBdr>
                        <w:top w:val="none" w:sz="0" w:space="0" w:color="auto"/>
                        <w:left w:val="none" w:sz="0" w:space="0" w:color="auto"/>
                        <w:bottom w:val="none" w:sz="0" w:space="0" w:color="auto"/>
                        <w:right w:val="none" w:sz="0" w:space="0" w:color="auto"/>
                      </w:divBdr>
                    </w:div>
                    <w:div w:id="1930919269">
                      <w:marLeft w:val="0"/>
                      <w:marRight w:val="0"/>
                      <w:marTop w:val="0"/>
                      <w:marBottom w:val="0"/>
                      <w:divBdr>
                        <w:top w:val="none" w:sz="0" w:space="0" w:color="auto"/>
                        <w:left w:val="none" w:sz="0" w:space="0" w:color="auto"/>
                        <w:bottom w:val="none" w:sz="0" w:space="0" w:color="auto"/>
                        <w:right w:val="none" w:sz="0" w:space="0" w:color="auto"/>
                      </w:divBdr>
                    </w:div>
                  </w:divsChild>
                </w:div>
                <w:div w:id="847252604">
                  <w:marLeft w:val="0"/>
                  <w:marRight w:val="0"/>
                  <w:marTop w:val="0"/>
                  <w:marBottom w:val="0"/>
                  <w:divBdr>
                    <w:top w:val="none" w:sz="0" w:space="0" w:color="auto"/>
                    <w:left w:val="none" w:sz="0" w:space="0" w:color="auto"/>
                    <w:bottom w:val="none" w:sz="0" w:space="0" w:color="auto"/>
                    <w:right w:val="none" w:sz="0" w:space="0" w:color="auto"/>
                  </w:divBdr>
                  <w:divsChild>
                    <w:div w:id="806774559">
                      <w:marLeft w:val="0"/>
                      <w:marRight w:val="0"/>
                      <w:marTop w:val="0"/>
                      <w:marBottom w:val="0"/>
                      <w:divBdr>
                        <w:top w:val="none" w:sz="0" w:space="0" w:color="auto"/>
                        <w:left w:val="none" w:sz="0" w:space="0" w:color="auto"/>
                        <w:bottom w:val="none" w:sz="0" w:space="0" w:color="auto"/>
                        <w:right w:val="none" w:sz="0" w:space="0" w:color="auto"/>
                      </w:divBdr>
                    </w:div>
                    <w:div w:id="1173953739">
                      <w:marLeft w:val="0"/>
                      <w:marRight w:val="0"/>
                      <w:marTop w:val="0"/>
                      <w:marBottom w:val="0"/>
                      <w:divBdr>
                        <w:top w:val="none" w:sz="0" w:space="0" w:color="auto"/>
                        <w:left w:val="none" w:sz="0" w:space="0" w:color="auto"/>
                        <w:bottom w:val="none" w:sz="0" w:space="0" w:color="auto"/>
                        <w:right w:val="none" w:sz="0" w:space="0" w:color="auto"/>
                      </w:divBdr>
                    </w:div>
                    <w:div w:id="1483883845">
                      <w:marLeft w:val="0"/>
                      <w:marRight w:val="0"/>
                      <w:marTop w:val="0"/>
                      <w:marBottom w:val="0"/>
                      <w:divBdr>
                        <w:top w:val="none" w:sz="0" w:space="0" w:color="auto"/>
                        <w:left w:val="none" w:sz="0" w:space="0" w:color="auto"/>
                        <w:bottom w:val="none" w:sz="0" w:space="0" w:color="auto"/>
                        <w:right w:val="none" w:sz="0" w:space="0" w:color="auto"/>
                      </w:divBdr>
                    </w:div>
                    <w:div w:id="2061904964">
                      <w:marLeft w:val="0"/>
                      <w:marRight w:val="0"/>
                      <w:marTop w:val="0"/>
                      <w:marBottom w:val="0"/>
                      <w:divBdr>
                        <w:top w:val="none" w:sz="0" w:space="0" w:color="auto"/>
                        <w:left w:val="none" w:sz="0" w:space="0" w:color="auto"/>
                        <w:bottom w:val="none" w:sz="0" w:space="0" w:color="auto"/>
                        <w:right w:val="none" w:sz="0" w:space="0" w:color="auto"/>
                      </w:divBdr>
                    </w:div>
                  </w:divsChild>
                </w:div>
                <w:div w:id="868495121">
                  <w:marLeft w:val="0"/>
                  <w:marRight w:val="0"/>
                  <w:marTop w:val="0"/>
                  <w:marBottom w:val="0"/>
                  <w:divBdr>
                    <w:top w:val="none" w:sz="0" w:space="0" w:color="auto"/>
                    <w:left w:val="none" w:sz="0" w:space="0" w:color="auto"/>
                    <w:bottom w:val="none" w:sz="0" w:space="0" w:color="auto"/>
                    <w:right w:val="none" w:sz="0" w:space="0" w:color="auto"/>
                  </w:divBdr>
                  <w:divsChild>
                    <w:div w:id="755052115">
                      <w:marLeft w:val="0"/>
                      <w:marRight w:val="0"/>
                      <w:marTop w:val="0"/>
                      <w:marBottom w:val="0"/>
                      <w:divBdr>
                        <w:top w:val="none" w:sz="0" w:space="0" w:color="auto"/>
                        <w:left w:val="none" w:sz="0" w:space="0" w:color="auto"/>
                        <w:bottom w:val="none" w:sz="0" w:space="0" w:color="auto"/>
                        <w:right w:val="none" w:sz="0" w:space="0" w:color="auto"/>
                      </w:divBdr>
                    </w:div>
                    <w:div w:id="1923104870">
                      <w:marLeft w:val="0"/>
                      <w:marRight w:val="0"/>
                      <w:marTop w:val="0"/>
                      <w:marBottom w:val="0"/>
                      <w:divBdr>
                        <w:top w:val="none" w:sz="0" w:space="0" w:color="auto"/>
                        <w:left w:val="none" w:sz="0" w:space="0" w:color="auto"/>
                        <w:bottom w:val="none" w:sz="0" w:space="0" w:color="auto"/>
                        <w:right w:val="none" w:sz="0" w:space="0" w:color="auto"/>
                      </w:divBdr>
                    </w:div>
                  </w:divsChild>
                </w:div>
                <w:div w:id="933905928">
                  <w:marLeft w:val="0"/>
                  <w:marRight w:val="0"/>
                  <w:marTop w:val="0"/>
                  <w:marBottom w:val="0"/>
                  <w:divBdr>
                    <w:top w:val="none" w:sz="0" w:space="0" w:color="auto"/>
                    <w:left w:val="none" w:sz="0" w:space="0" w:color="auto"/>
                    <w:bottom w:val="none" w:sz="0" w:space="0" w:color="auto"/>
                    <w:right w:val="none" w:sz="0" w:space="0" w:color="auto"/>
                  </w:divBdr>
                  <w:divsChild>
                    <w:div w:id="209919840">
                      <w:marLeft w:val="0"/>
                      <w:marRight w:val="0"/>
                      <w:marTop w:val="0"/>
                      <w:marBottom w:val="0"/>
                      <w:divBdr>
                        <w:top w:val="none" w:sz="0" w:space="0" w:color="auto"/>
                        <w:left w:val="none" w:sz="0" w:space="0" w:color="auto"/>
                        <w:bottom w:val="none" w:sz="0" w:space="0" w:color="auto"/>
                        <w:right w:val="none" w:sz="0" w:space="0" w:color="auto"/>
                      </w:divBdr>
                    </w:div>
                  </w:divsChild>
                </w:div>
                <w:div w:id="1020619908">
                  <w:marLeft w:val="0"/>
                  <w:marRight w:val="0"/>
                  <w:marTop w:val="0"/>
                  <w:marBottom w:val="0"/>
                  <w:divBdr>
                    <w:top w:val="none" w:sz="0" w:space="0" w:color="auto"/>
                    <w:left w:val="none" w:sz="0" w:space="0" w:color="auto"/>
                    <w:bottom w:val="none" w:sz="0" w:space="0" w:color="auto"/>
                    <w:right w:val="none" w:sz="0" w:space="0" w:color="auto"/>
                  </w:divBdr>
                  <w:divsChild>
                    <w:div w:id="1635059991">
                      <w:marLeft w:val="0"/>
                      <w:marRight w:val="0"/>
                      <w:marTop w:val="0"/>
                      <w:marBottom w:val="0"/>
                      <w:divBdr>
                        <w:top w:val="none" w:sz="0" w:space="0" w:color="auto"/>
                        <w:left w:val="none" w:sz="0" w:space="0" w:color="auto"/>
                        <w:bottom w:val="none" w:sz="0" w:space="0" w:color="auto"/>
                        <w:right w:val="none" w:sz="0" w:space="0" w:color="auto"/>
                      </w:divBdr>
                    </w:div>
                  </w:divsChild>
                </w:div>
                <w:div w:id="1053121721">
                  <w:marLeft w:val="0"/>
                  <w:marRight w:val="0"/>
                  <w:marTop w:val="0"/>
                  <w:marBottom w:val="0"/>
                  <w:divBdr>
                    <w:top w:val="none" w:sz="0" w:space="0" w:color="auto"/>
                    <w:left w:val="none" w:sz="0" w:space="0" w:color="auto"/>
                    <w:bottom w:val="none" w:sz="0" w:space="0" w:color="auto"/>
                    <w:right w:val="none" w:sz="0" w:space="0" w:color="auto"/>
                  </w:divBdr>
                  <w:divsChild>
                    <w:div w:id="558589627">
                      <w:marLeft w:val="0"/>
                      <w:marRight w:val="0"/>
                      <w:marTop w:val="0"/>
                      <w:marBottom w:val="0"/>
                      <w:divBdr>
                        <w:top w:val="none" w:sz="0" w:space="0" w:color="auto"/>
                        <w:left w:val="none" w:sz="0" w:space="0" w:color="auto"/>
                        <w:bottom w:val="none" w:sz="0" w:space="0" w:color="auto"/>
                        <w:right w:val="none" w:sz="0" w:space="0" w:color="auto"/>
                      </w:divBdr>
                    </w:div>
                  </w:divsChild>
                </w:div>
                <w:div w:id="1140223511">
                  <w:marLeft w:val="0"/>
                  <w:marRight w:val="0"/>
                  <w:marTop w:val="0"/>
                  <w:marBottom w:val="0"/>
                  <w:divBdr>
                    <w:top w:val="none" w:sz="0" w:space="0" w:color="auto"/>
                    <w:left w:val="none" w:sz="0" w:space="0" w:color="auto"/>
                    <w:bottom w:val="none" w:sz="0" w:space="0" w:color="auto"/>
                    <w:right w:val="none" w:sz="0" w:space="0" w:color="auto"/>
                  </w:divBdr>
                  <w:divsChild>
                    <w:div w:id="735670202">
                      <w:marLeft w:val="0"/>
                      <w:marRight w:val="0"/>
                      <w:marTop w:val="0"/>
                      <w:marBottom w:val="0"/>
                      <w:divBdr>
                        <w:top w:val="none" w:sz="0" w:space="0" w:color="auto"/>
                        <w:left w:val="none" w:sz="0" w:space="0" w:color="auto"/>
                        <w:bottom w:val="none" w:sz="0" w:space="0" w:color="auto"/>
                        <w:right w:val="none" w:sz="0" w:space="0" w:color="auto"/>
                      </w:divBdr>
                    </w:div>
                    <w:div w:id="1091656431">
                      <w:marLeft w:val="0"/>
                      <w:marRight w:val="0"/>
                      <w:marTop w:val="0"/>
                      <w:marBottom w:val="0"/>
                      <w:divBdr>
                        <w:top w:val="none" w:sz="0" w:space="0" w:color="auto"/>
                        <w:left w:val="none" w:sz="0" w:space="0" w:color="auto"/>
                        <w:bottom w:val="none" w:sz="0" w:space="0" w:color="auto"/>
                        <w:right w:val="none" w:sz="0" w:space="0" w:color="auto"/>
                      </w:divBdr>
                    </w:div>
                    <w:div w:id="1502239442">
                      <w:marLeft w:val="0"/>
                      <w:marRight w:val="0"/>
                      <w:marTop w:val="0"/>
                      <w:marBottom w:val="0"/>
                      <w:divBdr>
                        <w:top w:val="none" w:sz="0" w:space="0" w:color="auto"/>
                        <w:left w:val="none" w:sz="0" w:space="0" w:color="auto"/>
                        <w:bottom w:val="none" w:sz="0" w:space="0" w:color="auto"/>
                        <w:right w:val="none" w:sz="0" w:space="0" w:color="auto"/>
                      </w:divBdr>
                    </w:div>
                    <w:div w:id="1723820662">
                      <w:marLeft w:val="0"/>
                      <w:marRight w:val="0"/>
                      <w:marTop w:val="0"/>
                      <w:marBottom w:val="0"/>
                      <w:divBdr>
                        <w:top w:val="none" w:sz="0" w:space="0" w:color="auto"/>
                        <w:left w:val="none" w:sz="0" w:space="0" w:color="auto"/>
                        <w:bottom w:val="none" w:sz="0" w:space="0" w:color="auto"/>
                        <w:right w:val="none" w:sz="0" w:space="0" w:color="auto"/>
                      </w:divBdr>
                    </w:div>
                  </w:divsChild>
                </w:div>
                <w:div w:id="1347052915">
                  <w:marLeft w:val="0"/>
                  <w:marRight w:val="0"/>
                  <w:marTop w:val="0"/>
                  <w:marBottom w:val="0"/>
                  <w:divBdr>
                    <w:top w:val="none" w:sz="0" w:space="0" w:color="auto"/>
                    <w:left w:val="none" w:sz="0" w:space="0" w:color="auto"/>
                    <w:bottom w:val="none" w:sz="0" w:space="0" w:color="auto"/>
                    <w:right w:val="none" w:sz="0" w:space="0" w:color="auto"/>
                  </w:divBdr>
                  <w:divsChild>
                    <w:div w:id="1976527104">
                      <w:marLeft w:val="0"/>
                      <w:marRight w:val="0"/>
                      <w:marTop w:val="0"/>
                      <w:marBottom w:val="0"/>
                      <w:divBdr>
                        <w:top w:val="none" w:sz="0" w:space="0" w:color="auto"/>
                        <w:left w:val="none" w:sz="0" w:space="0" w:color="auto"/>
                        <w:bottom w:val="none" w:sz="0" w:space="0" w:color="auto"/>
                        <w:right w:val="none" w:sz="0" w:space="0" w:color="auto"/>
                      </w:divBdr>
                    </w:div>
                  </w:divsChild>
                </w:div>
                <w:div w:id="1532962708">
                  <w:marLeft w:val="0"/>
                  <w:marRight w:val="0"/>
                  <w:marTop w:val="0"/>
                  <w:marBottom w:val="0"/>
                  <w:divBdr>
                    <w:top w:val="none" w:sz="0" w:space="0" w:color="auto"/>
                    <w:left w:val="none" w:sz="0" w:space="0" w:color="auto"/>
                    <w:bottom w:val="none" w:sz="0" w:space="0" w:color="auto"/>
                    <w:right w:val="none" w:sz="0" w:space="0" w:color="auto"/>
                  </w:divBdr>
                  <w:divsChild>
                    <w:div w:id="28265244">
                      <w:marLeft w:val="0"/>
                      <w:marRight w:val="0"/>
                      <w:marTop w:val="0"/>
                      <w:marBottom w:val="0"/>
                      <w:divBdr>
                        <w:top w:val="none" w:sz="0" w:space="0" w:color="auto"/>
                        <w:left w:val="none" w:sz="0" w:space="0" w:color="auto"/>
                        <w:bottom w:val="none" w:sz="0" w:space="0" w:color="auto"/>
                        <w:right w:val="none" w:sz="0" w:space="0" w:color="auto"/>
                      </w:divBdr>
                    </w:div>
                    <w:div w:id="311100785">
                      <w:marLeft w:val="0"/>
                      <w:marRight w:val="0"/>
                      <w:marTop w:val="0"/>
                      <w:marBottom w:val="0"/>
                      <w:divBdr>
                        <w:top w:val="none" w:sz="0" w:space="0" w:color="auto"/>
                        <w:left w:val="none" w:sz="0" w:space="0" w:color="auto"/>
                        <w:bottom w:val="none" w:sz="0" w:space="0" w:color="auto"/>
                        <w:right w:val="none" w:sz="0" w:space="0" w:color="auto"/>
                      </w:divBdr>
                    </w:div>
                    <w:div w:id="770392854">
                      <w:marLeft w:val="0"/>
                      <w:marRight w:val="0"/>
                      <w:marTop w:val="0"/>
                      <w:marBottom w:val="0"/>
                      <w:divBdr>
                        <w:top w:val="none" w:sz="0" w:space="0" w:color="auto"/>
                        <w:left w:val="none" w:sz="0" w:space="0" w:color="auto"/>
                        <w:bottom w:val="none" w:sz="0" w:space="0" w:color="auto"/>
                        <w:right w:val="none" w:sz="0" w:space="0" w:color="auto"/>
                      </w:divBdr>
                    </w:div>
                    <w:div w:id="1325468970">
                      <w:marLeft w:val="0"/>
                      <w:marRight w:val="0"/>
                      <w:marTop w:val="0"/>
                      <w:marBottom w:val="0"/>
                      <w:divBdr>
                        <w:top w:val="none" w:sz="0" w:space="0" w:color="auto"/>
                        <w:left w:val="none" w:sz="0" w:space="0" w:color="auto"/>
                        <w:bottom w:val="none" w:sz="0" w:space="0" w:color="auto"/>
                        <w:right w:val="none" w:sz="0" w:space="0" w:color="auto"/>
                      </w:divBdr>
                    </w:div>
                  </w:divsChild>
                </w:div>
                <w:div w:id="1674920084">
                  <w:marLeft w:val="0"/>
                  <w:marRight w:val="0"/>
                  <w:marTop w:val="0"/>
                  <w:marBottom w:val="0"/>
                  <w:divBdr>
                    <w:top w:val="none" w:sz="0" w:space="0" w:color="auto"/>
                    <w:left w:val="none" w:sz="0" w:space="0" w:color="auto"/>
                    <w:bottom w:val="none" w:sz="0" w:space="0" w:color="auto"/>
                    <w:right w:val="none" w:sz="0" w:space="0" w:color="auto"/>
                  </w:divBdr>
                  <w:divsChild>
                    <w:div w:id="390035604">
                      <w:marLeft w:val="0"/>
                      <w:marRight w:val="0"/>
                      <w:marTop w:val="0"/>
                      <w:marBottom w:val="0"/>
                      <w:divBdr>
                        <w:top w:val="none" w:sz="0" w:space="0" w:color="auto"/>
                        <w:left w:val="none" w:sz="0" w:space="0" w:color="auto"/>
                        <w:bottom w:val="none" w:sz="0" w:space="0" w:color="auto"/>
                        <w:right w:val="none" w:sz="0" w:space="0" w:color="auto"/>
                      </w:divBdr>
                    </w:div>
                    <w:div w:id="2031763289">
                      <w:marLeft w:val="0"/>
                      <w:marRight w:val="0"/>
                      <w:marTop w:val="0"/>
                      <w:marBottom w:val="0"/>
                      <w:divBdr>
                        <w:top w:val="none" w:sz="0" w:space="0" w:color="auto"/>
                        <w:left w:val="none" w:sz="0" w:space="0" w:color="auto"/>
                        <w:bottom w:val="none" w:sz="0" w:space="0" w:color="auto"/>
                        <w:right w:val="none" w:sz="0" w:space="0" w:color="auto"/>
                      </w:divBdr>
                    </w:div>
                  </w:divsChild>
                </w:div>
                <w:div w:id="1707757271">
                  <w:marLeft w:val="0"/>
                  <w:marRight w:val="0"/>
                  <w:marTop w:val="0"/>
                  <w:marBottom w:val="0"/>
                  <w:divBdr>
                    <w:top w:val="none" w:sz="0" w:space="0" w:color="auto"/>
                    <w:left w:val="none" w:sz="0" w:space="0" w:color="auto"/>
                    <w:bottom w:val="none" w:sz="0" w:space="0" w:color="auto"/>
                    <w:right w:val="none" w:sz="0" w:space="0" w:color="auto"/>
                  </w:divBdr>
                  <w:divsChild>
                    <w:div w:id="328294156">
                      <w:marLeft w:val="0"/>
                      <w:marRight w:val="0"/>
                      <w:marTop w:val="0"/>
                      <w:marBottom w:val="0"/>
                      <w:divBdr>
                        <w:top w:val="none" w:sz="0" w:space="0" w:color="auto"/>
                        <w:left w:val="none" w:sz="0" w:space="0" w:color="auto"/>
                        <w:bottom w:val="none" w:sz="0" w:space="0" w:color="auto"/>
                        <w:right w:val="none" w:sz="0" w:space="0" w:color="auto"/>
                      </w:divBdr>
                    </w:div>
                  </w:divsChild>
                </w:div>
                <w:div w:id="1721048496">
                  <w:marLeft w:val="0"/>
                  <w:marRight w:val="0"/>
                  <w:marTop w:val="0"/>
                  <w:marBottom w:val="0"/>
                  <w:divBdr>
                    <w:top w:val="none" w:sz="0" w:space="0" w:color="auto"/>
                    <w:left w:val="none" w:sz="0" w:space="0" w:color="auto"/>
                    <w:bottom w:val="none" w:sz="0" w:space="0" w:color="auto"/>
                    <w:right w:val="none" w:sz="0" w:space="0" w:color="auto"/>
                  </w:divBdr>
                  <w:divsChild>
                    <w:div w:id="126094653">
                      <w:marLeft w:val="0"/>
                      <w:marRight w:val="0"/>
                      <w:marTop w:val="0"/>
                      <w:marBottom w:val="0"/>
                      <w:divBdr>
                        <w:top w:val="none" w:sz="0" w:space="0" w:color="auto"/>
                        <w:left w:val="none" w:sz="0" w:space="0" w:color="auto"/>
                        <w:bottom w:val="none" w:sz="0" w:space="0" w:color="auto"/>
                        <w:right w:val="none" w:sz="0" w:space="0" w:color="auto"/>
                      </w:divBdr>
                    </w:div>
                    <w:div w:id="1121612641">
                      <w:marLeft w:val="0"/>
                      <w:marRight w:val="0"/>
                      <w:marTop w:val="0"/>
                      <w:marBottom w:val="0"/>
                      <w:divBdr>
                        <w:top w:val="none" w:sz="0" w:space="0" w:color="auto"/>
                        <w:left w:val="none" w:sz="0" w:space="0" w:color="auto"/>
                        <w:bottom w:val="none" w:sz="0" w:space="0" w:color="auto"/>
                        <w:right w:val="none" w:sz="0" w:space="0" w:color="auto"/>
                      </w:divBdr>
                    </w:div>
                  </w:divsChild>
                </w:div>
                <w:div w:id="1756052435">
                  <w:marLeft w:val="0"/>
                  <w:marRight w:val="0"/>
                  <w:marTop w:val="0"/>
                  <w:marBottom w:val="0"/>
                  <w:divBdr>
                    <w:top w:val="none" w:sz="0" w:space="0" w:color="auto"/>
                    <w:left w:val="none" w:sz="0" w:space="0" w:color="auto"/>
                    <w:bottom w:val="none" w:sz="0" w:space="0" w:color="auto"/>
                    <w:right w:val="none" w:sz="0" w:space="0" w:color="auto"/>
                  </w:divBdr>
                  <w:divsChild>
                    <w:div w:id="313026210">
                      <w:marLeft w:val="0"/>
                      <w:marRight w:val="0"/>
                      <w:marTop w:val="0"/>
                      <w:marBottom w:val="0"/>
                      <w:divBdr>
                        <w:top w:val="none" w:sz="0" w:space="0" w:color="auto"/>
                        <w:left w:val="none" w:sz="0" w:space="0" w:color="auto"/>
                        <w:bottom w:val="none" w:sz="0" w:space="0" w:color="auto"/>
                        <w:right w:val="none" w:sz="0" w:space="0" w:color="auto"/>
                      </w:divBdr>
                    </w:div>
                  </w:divsChild>
                </w:div>
                <w:div w:id="1759667567">
                  <w:marLeft w:val="0"/>
                  <w:marRight w:val="0"/>
                  <w:marTop w:val="0"/>
                  <w:marBottom w:val="0"/>
                  <w:divBdr>
                    <w:top w:val="none" w:sz="0" w:space="0" w:color="auto"/>
                    <w:left w:val="none" w:sz="0" w:space="0" w:color="auto"/>
                    <w:bottom w:val="none" w:sz="0" w:space="0" w:color="auto"/>
                    <w:right w:val="none" w:sz="0" w:space="0" w:color="auto"/>
                  </w:divBdr>
                  <w:divsChild>
                    <w:div w:id="176580944">
                      <w:marLeft w:val="0"/>
                      <w:marRight w:val="0"/>
                      <w:marTop w:val="0"/>
                      <w:marBottom w:val="0"/>
                      <w:divBdr>
                        <w:top w:val="none" w:sz="0" w:space="0" w:color="auto"/>
                        <w:left w:val="none" w:sz="0" w:space="0" w:color="auto"/>
                        <w:bottom w:val="none" w:sz="0" w:space="0" w:color="auto"/>
                        <w:right w:val="none" w:sz="0" w:space="0" w:color="auto"/>
                      </w:divBdr>
                    </w:div>
                    <w:div w:id="820849564">
                      <w:marLeft w:val="0"/>
                      <w:marRight w:val="0"/>
                      <w:marTop w:val="0"/>
                      <w:marBottom w:val="0"/>
                      <w:divBdr>
                        <w:top w:val="none" w:sz="0" w:space="0" w:color="auto"/>
                        <w:left w:val="none" w:sz="0" w:space="0" w:color="auto"/>
                        <w:bottom w:val="none" w:sz="0" w:space="0" w:color="auto"/>
                        <w:right w:val="none" w:sz="0" w:space="0" w:color="auto"/>
                      </w:divBdr>
                    </w:div>
                    <w:div w:id="1189026069">
                      <w:marLeft w:val="0"/>
                      <w:marRight w:val="0"/>
                      <w:marTop w:val="0"/>
                      <w:marBottom w:val="0"/>
                      <w:divBdr>
                        <w:top w:val="none" w:sz="0" w:space="0" w:color="auto"/>
                        <w:left w:val="none" w:sz="0" w:space="0" w:color="auto"/>
                        <w:bottom w:val="none" w:sz="0" w:space="0" w:color="auto"/>
                        <w:right w:val="none" w:sz="0" w:space="0" w:color="auto"/>
                      </w:divBdr>
                    </w:div>
                    <w:div w:id="1541016823">
                      <w:marLeft w:val="0"/>
                      <w:marRight w:val="0"/>
                      <w:marTop w:val="0"/>
                      <w:marBottom w:val="0"/>
                      <w:divBdr>
                        <w:top w:val="none" w:sz="0" w:space="0" w:color="auto"/>
                        <w:left w:val="none" w:sz="0" w:space="0" w:color="auto"/>
                        <w:bottom w:val="none" w:sz="0" w:space="0" w:color="auto"/>
                        <w:right w:val="none" w:sz="0" w:space="0" w:color="auto"/>
                      </w:divBdr>
                    </w:div>
                  </w:divsChild>
                </w:div>
                <w:div w:id="2002854384">
                  <w:marLeft w:val="0"/>
                  <w:marRight w:val="0"/>
                  <w:marTop w:val="0"/>
                  <w:marBottom w:val="0"/>
                  <w:divBdr>
                    <w:top w:val="none" w:sz="0" w:space="0" w:color="auto"/>
                    <w:left w:val="none" w:sz="0" w:space="0" w:color="auto"/>
                    <w:bottom w:val="none" w:sz="0" w:space="0" w:color="auto"/>
                    <w:right w:val="none" w:sz="0" w:space="0" w:color="auto"/>
                  </w:divBdr>
                  <w:divsChild>
                    <w:div w:id="639387673">
                      <w:marLeft w:val="0"/>
                      <w:marRight w:val="0"/>
                      <w:marTop w:val="0"/>
                      <w:marBottom w:val="0"/>
                      <w:divBdr>
                        <w:top w:val="none" w:sz="0" w:space="0" w:color="auto"/>
                        <w:left w:val="none" w:sz="0" w:space="0" w:color="auto"/>
                        <w:bottom w:val="none" w:sz="0" w:space="0" w:color="auto"/>
                        <w:right w:val="none" w:sz="0" w:space="0" w:color="auto"/>
                      </w:divBdr>
                    </w:div>
                  </w:divsChild>
                </w:div>
                <w:div w:id="2033648816">
                  <w:marLeft w:val="0"/>
                  <w:marRight w:val="0"/>
                  <w:marTop w:val="0"/>
                  <w:marBottom w:val="0"/>
                  <w:divBdr>
                    <w:top w:val="none" w:sz="0" w:space="0" w:color="auto"/>
                    <w:left w:val="none" w:sz="0" w:space="0" w:color="auto"/>
                    <w:bottom w:val="none" w:sz="0" w:space="0" w:color="auto"/>
                    <w:right w:val="none" w:sz="0" w:space="0" w:color="auto"/>
                  </w:divBdr>
                  <w:divsChild>
                    <w:div w:id="1693611520">
                      <w:marLeft w:val="0"/>
                      <w:marRight w:val="0"/>
                      <w:marTop w:val="0"/>
                      <w:marBottom w:val="0"/>
                      <w:divBdr>
                        <w:top w:val="none" w:sz="0" w:space="0" w:color="auto"/>
                        <w:left w:val="none" w:sz="0" w:space="0" w:color="auto"/>
                        <w:bottom w:val="none" w:sz="0" w:space="0" w:color="auto"/>
                        <w:right w:val="none" w:sz="0" w:space="0" w:color="auto"/>
                      </w:divBdr>
                    </w:div>
                  </w:divsChild>
                </w:div>
                <w:div w:id="2064786384">
                  <w:marLeft w:val="0"/>
                  <w:marRight w:val="0"/>
                  <w:marTop w:val="0"/>
                  <w:marBottom w:val="0"/>
                  <w:divBdr>
                    <w:top w:val="none" w:sz="0" w:space="0" w:color="auto"/>
                    <w:left w:val="none" w:sz="0" w:space="0" w:color="auto"/>
                    <w:bottom w:val="none" w:sz="0" w:space="0" w:color="auto"/>
                    <w:right w:val="none" w:sz="0" w:space="0" w:color="auto"/>
                  </w:divBdr>
                  <w:divsChild>
                    <w:div w:id="682171467">
                      <w:marLeft w:val="0"/>
                      <w:marRight w:val="0"/>
                      <w:marTop w:val="0"/>
                      <w:marBottom w:val="0"/>
                      <w:divBdr>
                        <w:top w:val="none" w:sz="0" w:space="0" w:color="auto"/>
                        <w:left w:val="none" w:sz="0" w:space="0" w:color="auto"/>
                        <w:bottom w:val="none" w:sz="0" w:space="0" w:color="auto"/>
                        <w:right w:val="none" w:sz="0" w:space="0" w:color="auto"/>
                      </w:divBdr>
                    </w:div>
                    <w:div w:id="18027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657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cpuc.ca.gov/SearchRes.aspx?docformat=ALL&amp;docid=618891028"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news@cpuc.ca.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puc.ca.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alifornialifeline.com/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cpuc.ca.gov/apex/f?p=401:56::::RP,57,RIR:P5_PROCEEDING_SELECT:R2511005"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www.youtube.com/user/CaliforniaPUC" TargetMode="External"/><Relationship Id="rId2" Type="http://schemas.openxmlformats.org/officeDocument/2006/relationships/hyperlink" Target="https://www.linkedin.com/company/CaliforniaPUC" TargetMode="External"/><Relationship Id="rId1" Type="http://schemas.openxmlformats.org/officeDocument/2006/relationships/image" Target="media/image2.png"/><Relationship Id="rId6" Type="http://schemas.openxmlformats.org/officeDocument/2006/relationships/hyperlink" Target="https://twitter.com/californiapuc" TargetMode="External"/><Relationship Id="rId5" Type="http://schemas.openxmlformats.org/officeDocument/2006/relationships/hyperlink" Target="https://www.facebook.com/CaliforniaPUC" TargetMode="External"/><Relationship Id="rId4" Type="http://schemas.openxmlformats.org/officeDocument/2006/relationships/hyperlink" Target="https://www.instagram.com/CaliforniaP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814199-e58b-430f-802a-20d1b32aa8ff">
      <Terms xmlns="http://schemas.microsoft.com/office/infopath/2007/PartnerControls"/>
    </lcf76f155ced4ddcb4097134ff3c332f>
    <TaxCatchAll xmlns="c753608a-699b-49e1-97e5-e4339c54d72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15" ma:contentTypeDescription="Create a new document." ma:contentTypeScope="" ma:versionID="63adc8ba555811a620951ac2aba89e50">
  <xsd:schema xmlns:xsd="http://www.w3.org/2001/XMLSchema" xmlns:xs="http://www.w3.org/2001/XMLSchema" xmlns:p="http://schemas.microsoft.com/office/2006/metadata/properties" xmlns:ns2="f0814199-e58b-430f-802a-20d1b32aa8ff" xmlns:ns3="c753608a-699b-49e1-97e5-e4339c54d723" targetNamespace="http://schemas.microsoft.com/office/2006/metadata/properties" ma:root="true" ma:fieldsID="080d607bf8857338b523fee0e983c011" ns2:_="" ns3:_="">
    <xsd:import namespace="f0814199-e58b-430f-802a-20d1b32aa8ff"/>
    <xsd:import namespace="c753608a-699b-49e1-97e5-e4339c54d72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3608a-699b-49e1-97e5-e4339c54d72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5515992-da4a-452b-bc5f-dab90540f5d9}" ma:internalName="TaxCatchAll" ma:showField="CatchAllData" ma:web="c753608a-699b-49e1-97e5-e4339c54d72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B9889-950A-44BD-919A-F24A0B8DF52D}">
  <ds:schemaRefs>
    <ds:schemaRef ds:uri="http://schemas.microsoft.com/sharepoint/v3/contenttype/forms"/>
  </ds:schemaRefs>
</ds:datastoreItem>
</file>

<file path=customXml/itemProps2.xml><?xml version="1.0" encoding="utf-8"?>
<ds:datastoreItem xmlns:ds="http://schemas.openxmlformats.org/officeDocument/2006/customXml" ds:itemID="{BD5BB2A3-CF83-C24C-8F41-6C5498887DBA}">
  <ds:schemaRefs>
    <ds:schemaRef ds:uri="http://schemas.openxmlformats.org/officeDocument/2006/bibliography"/>
  </ds:schemaRefs>
</ds:datastoreItem>
</file>

<file path=customXml/itemProps3.xml><?xml version="1.0" encoding="utf-8"?>
<ds:datastoreItem xmlns:ds="http://schemas.openxmlformats.org/officeDocument/2006/customXml" ds:itemID="{B6FE853A-0DC4-4EC5-842E-FB3BE35C45AA}">
  <ds:schemaRefs>
    <ds:schemaRef ds:uri="http://schemas.microsoft.com/office/2006/metadata/properties"/>
    <ds:schemaRef ds:uri="http://schemas.microsoft.com/office/infopath/2007/PartnerControls"/>
    <ds:schemaRef ds:uri="f0814199-e58b-430f-802a-20d1b32aa8ff"/>
    <ds:schemaRef ds:uri="c753608a-699b-49e1-97e5-e4339c54d723"/>
  </ds:schemaRefs>
</ds:datastoreItem>
</file>

<file path=customXml/itemProps4.xml><?xml version="1.0" encoding="utf-8"?>
<ds:datastoreItem xmlns:ds="http://schemas.openxmlformats.org/officeDocument/2006/customXml" ds:itemID="{5F23A664-8366-4730-A292-497D4395A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c753608a-699b-49e1-97e5-e4339c54d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944</ap:Words>
  <ap:Characters>5386</ap:Characters>
  <ap:Application>Microsoft Office Word</ap:Application>
  <ap:DocSecurity>0</ap:DocSecurity>
  <ap:Lines>44</ap:Lines>
  <ap:Paragraphs>12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6318</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2026-09-17T14:34:36Z</dcterms:created>
  <dcterms:modified xsi:type="dcterms:W3CDTF">2026-09-17T14:34:36Z</dcterms:modified>
</cp:coreProperties>
</file>