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0200E" w:rsidR="00206C36" w:rsidP="002959F0" w:rsidRDefault="00206C36" w14:paraId="68789BA7" w14:textId="7D6D8C0B">
      <w:pPr>
        <w:tabs>
          <w:tab w:val="center" w:pos="4680"/>
          <w:tab w:val="right" w:pos="9360"/>
        </w:tabs>
        <w:spacing w:line="240" w:lineRule="auto"/>
        <w:ind w:firstLine="0"/>
        <w:rPr>
          <w:b/>
          <w:bCs/>
        </w:rPr>
      </w:pPr>
      <w:r w:rsidRPr="00AF4BFD">
        <w:t>ALJ/</w:t>
      </w:r>
      <w:r>
        <w:t>KWZ/mac</w:t>
      </w:r>
      <w:r>
        <w:tab/>
      </w:r>
      <w:r>
        <w:tab/>
      </w:r>
      <w:r w:rsidR="00A0200E">
        <w:rPr>
          <w:b/>
          <w:bCs/>
        </w:rPr>
        <w:t>Date of Issuance 10/20/2026</w:t>
      </w:r>
    </w:p>
    <w:p w:rsidR="006B5C99" w:rsidP="006B5C99" w:rsidRDefault="006B5C99" w14:paraId="766A433F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E0719D" w:rsidP="006B5C99" w:rsidRDefault="00E0719D" w14:paraId="4C7E9237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6B5C99" w:rsidP="006B5C99" w:rsidRDefault="00E81126" w14:paraId="2D901262" w14:textId="75536D7D">
      <w:pPr>
        <w:tabs>
          <w:tab w:val="center" w:pos="4680"/>
          <w:tab w:val="right" w:pos="9360"/>
        </w:tabs>
        <w:spacing w:line="240" w:lineRule="auto"/>
        <w:ind w:firstLine="0"/>
      </w:pPr>
      <w:r>
        <w:t xml:space="preserve">Decision </w:t>
      </w:r>
      <w:r w:rsidRPr="006773D7" w:rsidR="006773D7">
        <w:t>26-10-042</w:t>
      </w:r>
    </w:p>
    <w:p w:rsidR="006B5C99" w:rsidP="006B5C99" w:rsidRDefault="006B5C99" w14:paraId="0B1E122C" w14:textId="77777777">
      <w:pPr>
        <w:tabs>
          <w:tab w:val="center" w:pos="4680"/>
          <w:tab w:val="right" w:pos="9360"/>
        </w:tabs>
        <w:spacing w:line="240" w:lineRule="auto"/>
        <w:ind w:firstLine="0"/>
      </w:pPr>
    </w:p>
    <w:p w:rsidR="00DA7B5D" w:rsidP="00B8641B" w:rsidRDefault="00DA7B5D" w14:paraId="1BABC9EC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286E3575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636DB7" w14:paraId="577E7F35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Pr="00DA7B5D" w:rsidR="00DA7B5D" w:rsidP="00C10B5F" w:rsidRDefault="00EA11BB" w14:paraId="2705915D" w14:textId="626CD874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EA11BB">
              <w:rPr>
                <w:rFonts w:cs="Arial"/>
                <w:szCs w:val="26"/>
              </w:rPr>
              <w:t>Application of THE 20 LLC for Section 1013 Registration</w:t>
            </w:r>
            <w:r w:rsidRPr="00DA7B5D" w:rsidR="00DA7B5D">
              <w:rPr>
                <w:rFonts w:cs="Arial"/>
                <w:szCs w:val="26"/>
              </w:rPr>
              <w:br/>
            </w: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DA7B5D" w:rsidR="00DA7B5D" w:rsidP="00412C83" w:rsidRDefault="00031DE5" w14:paraId="1BA657AE" w14:textId="0DEF5B1C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 w:rsidRPr="00DB03DE">
              <w:rPr>
                <w:rFonts w:cs="Arial"/>
                <w:szCs w:val="26"/>
              </w:rPr>
              <w:t>Application 25-05-017</w:t>
            </w:r>
          </w:p>
        </w:tc>
      </w:tr>
    </w:tbl>
    <w:p w:rsidR="00DA7B5D" w:rsidP="008F0116" w:rsidRDefault="00DA7B5D" w14:paraId="60DD28FB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6B5C99" w:rsidR="006B5C99" w:rsidP="007E2188" w:rsidRDefault="00E81126" w14:paraId="295B56C5" w14:textId="2C3F5894">
      <w:pPr>
        <w:pStyle w:val="Main"/>
        <w:spacing w:after="240"/>
      </w:pPr>
      <w:r>
        <w:t>Order Correcting Error</w:t>
      </w:r>
    </w:p>
    <w:p w:rsidR="006B5C99" w:rsidP="006B5C99" w:rsidRDefault="00E81126" w14:paraId="301C9E15" w14:textId="630862D0">
      <w:pPr>
        <w:pStyle w:val="Standard"/>
      </w:pPr>
      <w:r>
        <w:t>The Commission has been informed of error</w:t>
      </w:r>
      <w:r w:rsidR="00D82016">
        <w:t>s</w:t>
      </w:r>
      <w:r>
        <w:t xml:space="preserve"> in </w:t>
      </w:r>
      <w:r w:rsidR="006A2179">
        <w:t>Decision 26-09-053</w:t>
      </w:r>
      <w:r>
        <w:t>. Therefore, pursuant to Resolution A-4661,</w:t>
      </w:r>
      <w:r w:rsidR="006A2179">
        <w:t xml:space="preserve"> </w:t>
      </w:r>
    </w:p>
    <w:p w:rsidR="00BB0243" w:rsidP="000A6E05" w:rsidRDefault="00BB0243" w14:paraId="54E94F4A" w14:textId="6371C835">
      <w:pPr>
        <w:keepNext/>
      </w:pPr>
      <w:r w:rsidRPr="00BB0243">
        <w:rPr>
          <w:b/>
        </w:rPr>
        <w:t xml:space="preserve">IT IS </w:t>
      </w:r>
      <w:r w:rsidR="00E81126">
        <w:rPr>
          <w:b/>
        </w:rPr>
        <w:t xml:space="preserve">ORDERED </w:t>
      </w:r>
      <w:r>
        <w:t>that</w:t>
      </w:r>
      <w:r w:rsidR="00E81126">
        <w:t xml:space="preserve"> </w:t>
      </w:r>
      <w:r w:rsidR="005B6D00">
        <w:t>Decision 26-09-053</w:t>
      </w:r>
      <w:r w:rsidR="00E81126">
        <w:t xml:space="preserve"> is corrected by</w:t>
      </w:r>
    </w:p>
    <w:p w:rsidR="00E32241" w:rsidP="00884184" w:rsidRDefault="00884184" w14:paraId="0F817BD5" w14:textId="406ED8F9">
      <w:pPr>
        <w:pStyle w:val="OP"/>
      </w:pPr>
      <w:r>
        <w:t xml:space="preserve">Deleting </w:t>
      </w:r>
      <w:r w:rsidR="00E32241">
        <w:t xml:space="preserve">the following three </w:t>
      </w:r>
      <w:r>
        <w:t>reference</w:t>
      </w:r>
      <w:r w:rsidR="00D110DA">
        <w:t>s</w:t>
      </w:r>
      <w:r>
        <w:t xml:space="preserve"> to nonexistent Attachment E </w:t>
      </w:r>
      <w:r w:rsidR="00E32241">
        <w:t>and requirements to submit Attachment E</w:t>
      </w:r>
      <w:r w:rsidR="0009314B">
        <w:t xml:space="preserve"> as indicated by the strikethroughs</w:t>
      </w:r>
      <w:r w:rsidR="00E32241">
        <w:t xml:space="preserve">: </w:t>
      </w:r>
    </w:p>
    <w:p w:rsidRPr="00EC3229" w:rsidR="00E32241" w:rsidP="00B662CB" w:rsidRDefault="00E32241" w14:paraId="6A724823" w14:textId="19E2C5C3">
      <w:pPr>
        <w:pStyle w:val="OP"/>
        <w:numPr>
          <w:ilvl w:val="1"/>
          <w:numId w:val="5"/>
        </w:numPr>
        <w:spacing w:after="120" w:line="240" w:lineRule="auto"/>
        <w:ind w:left="1080" w:right="1440" w:hanging="173"/>
      </w:pPr>
      <w:r w:rsidRPr="00EC3229">
        <w:t>T</w:t>
      </w:r>
      <w:r w:rsidRPr="00EC3229" w:rsidR="00A76E7E">
        <w:t>hird</w:t>
      </w:r>
      <w:r w:rsidRPr="00EC3229" w:rsidR="005E71A4">
        <w:t xml:space="preserve"> bulleted item in Section 12</w:t>
      </w:r>
      <w:r w:rsidRPr="00EC3229">
        <w:t>: “</w:t>
      </w:r>
      <w:r w:rsidRPr="00EC3229">
        <w:rPr>
          <w:strike/>
        </w:rPr>
        <w:t xml:space="preserve">Submit the surcharge and user fee worksheet (Attachment E to this decision) for April through December 2025 to </w:t>
      </w:r>
      <w:hyperlink w:history="1" r:id="rId11">
        <w:r w:rsidRPr="00EC3229">
          <w:rPr>
            <w:rStyle w:val="Hyperlink"/>
            <w:strike/>
          </w:rPr>
          <w:t>lucia.magana@cpuc.ca.gov</w:t>
        </w:r>
      </w:hyperlink>
      <w:r w:rsidRPr="00EC3229">
        <w:rPr>
          <w:strike/>
        </w:rPr>
        <w:t>.</w:t>
      </w:r>
      <w:r w:rsidRPr="00EC3229">
        <w:t>”</w:t>
      </w:r>
    </w:p>
    <w:p w:rsidRPr="00EC3229" w:rsidR="00D82016" w:rsidP="00B662CB" w:rsidRDefault="00884184" w14:paraId="28FBE831" w14:textId="1F69DC41">
      <w:pPr>
        <w:pStyle w:val="OP"/>
        <w:numPr>
          <w:ilvl w:val="1"/>
          <w:numId w:val="5"/>
        </w:numPr>
        <w:spacing w:after="120" w:line="240" w:lineRule="auto"/>
        <w:ind w:left="1080" w:right="1440" w:hanging="180"/>
      </w:pPr>
      <w:r w:rsidRPr="00EC3229">
        <w:t>Conclusion of Law 5</w:t>
      </w:r>
      <w:r w:rsidRPr="00EC3229" w:rsidR="00D82016">
        <w:t>: “</w:t>
      </w:r>
      <w:r w:rsidRPr="00EC3229" w:rsidR="00D82016">
        <w:rPr>
          <w:strike/>
        </w:rPr>
        <w:t>The 20 LLC should provide corrected public purpose program reporting and calculations by submitting the worksheet in Attachment E to CD within 30 days of the effective date of this decision.</w:t>
      </w:r>
      <w:r w:rsidRPr="00EC3229" w:rsidR="00D82016">
        <w:t>”</w:t>
      </w:r>
    </w:p>
    <w:p w:rsidRPr="00EC3229" w:rsidR="00884184" w:rsidP="00B662CB" w:rsidRDefault="00884184" w14:paraId="47C611AF" w14:textId="001EE1D2">
      <w:pPr>
        <w:pStyle w:val="OP"/>
        <w:numPr>
          <w:ilvl w:val="1"/>
          <w:numId w:val="5"/>
        </w:numPr>
        <w:spacing w:after="120" w:line="240" w:lineRule="auto"/>
        <w:ind w:left="1080" w:right="1440" w:hanging="180"/>
      </w:pPr>
      <w:r w:rsidRPr="00EC3229">
        <w:t>Ordering Paragraph 5</w:t>
      </w:r>
      <w:r w:rsidRPr="00EC3229" w:rsidR="00D82016">
        <w:t>: “</w:t>
      </w:r>
      <w:r w:rsidRPr="00EC3229" w:rsidR="00D82016">
        <w:rPr>
          <w:strike/>
        </w:rPr>
        <w:t>The 20 LLC shall submit the worksheet in Attachment E to Communications Division and pay all outstanding public purpose surcharges and 10 percent interest on outstanding amounts as specified in section 9 of this decision within 30 days of the effective date of this decision.</w:t>
      </w:r>
      <w:r w:rsidRPr="00EC3229" w:rsidR="00D82016">
        <w:t>”</w:t>
      </w:r>
    </w:p>
    <w:p w:rsidR="00884184" w:rsidP="001E2A62" w:rsidRDefault="00884184" w14:paraId="07428A6D" w14:textId="68F7896E">
      <w:pPr>
        <w:pStyle w:val="OP"/>
      </w:pPr>
      <w:r>
        <w:t>Renumbering Conclusions of Law to reflect the deletion of Conclusion of Law 5, and renumbering Ordering Paragraphs to reflect the deletion of Ordering Paragraph 5</w:t>
      </w:r>
      <w:r w:rsidR="00CE746A">
        <w:t>.</w:t>
      </w:r>
    </w:p>
    <w:p w:rsidRPr="001E2A62" w:rsidR="00932865" w:rsidP="001E2A62" w:rsidRDefault="00D82016" w14:paraId="1593A48D" w14:textId="125E1A90">
      <w:pPr>
        <w:pStyle w:val="OP"/>
      </w:pPr>
      <w:r>
        <w:lastRenderedPageBreak/>
        <w:t>Replac</w:t>
      </w:r>
      <w:r w:rsidR="00E60E2B">
        <w:t>ing</w:t>
      </w:r>
      <w:r>
        <w:t xml:space="preserve"> “</w:t>
      </w:r>
      <w:proofErr w:type="spellStart"/>
      <w:r>
        <w:t>Colbalt</w:t>
      </w:r>
      <w:proofErr w:type="spellEnd"/>
      <w:r>
        <w:t xml:space="preserve"> IT” with the proper spelling of “Cobalt IT” i</w:t>
      </w:r>
      <w:r w:rsidR="005B6D00">
        <w:t xml:space="preserve">n </w:t>
      </w:r>
      <w:r>
        <w:t xml:space="preserve">the </w:t>
      </w:r>
      <w:r w:rsidR="005B6D00">
        <w:t xml:space="preserve">heading and first paragraph of Section 8 and </w:t>
      </w:r>
      <w:r w:rsidR="00CE746A">
        <w:t xml:space="preserve">in </w:t>
      </w:r>
      <w:r w:rsidR="005B6D00">
        <w:t>Finding of Fact 10</w:t>
      </w:r>
      <w:r w:rsidR="00CE746A">
        <w:t>.</w:t>
      </w:r>
    </w:p>
    <w:p w:rsidR="00E60E2B" w:rsidP="00B3087D" w:rsidRDefault="00E60E2B" w14:paraId="4FFA2FC5" w14:textId="3F2DB54B">
      <w:pPr>
        <w:pStyle w:val="OP"/>
      </w:pPr>
      <w:r>
        <w:t>Replacing “The 20 LLC” with the proper entity “Cobalt LLC” i</w:t>
      </w:r>
      <w:r w:rsidR="005B6D00">
        <w:t xml:space="preserve">n </w:t>
      </w:r>
      <w:r>
        <w:t xml:space="preserve">the following sentences in </w:t>
      </w:r>
      <w:r w:rsidR="005B6D00">
        <w:t>Section 9</w:t>
      </w:r>
      <w:r w:rsidR="0009314B">
        <w:t xml:space="preserve"> as indicated with the following strikethroughs and underlines</w:t>
      </w:r>
      <w:r>
        <w:t>:</w:t>
      </w:r>
    </w:p>
    <w:p w:rsidRPr="00EC3229" w:rsidR="00E60E2B" w:rsidP="00B662CB" w:rsidRDefault="00E60E2B" w14:paraId="147E09CF" w14:textId="01A15D00">
      <w:pPr>
        <w:pStyle w:val="OP"/>
        <w:numPr>
          <w:ilvl w:val="1"/>
          <w:numId w:val="5"/>
        </w:numPr>
        <w:tabs>
          <w:tab w:val="left" w:pos="8730"/>
        </w:tabs>
        <w:spacing w:after="120" w:line="240" w:lineRule="auto"/>
        <w:ind w:left="1094" w:right="1354" w:hanging="187"/>
      </w:pPr>
      <w:r w:rsidRPr="00EC3229">
        <w:t xml:space="preserve">“Accordingly, CD issued notices to </w:t>
      </w:r>
      <w:r w:rsidRPr="00EC3229">
        <w:rPr>
          <w:u w:val="single"/>
        </w:rPr>
        <w:t>Cobalt LLC</w:t>
      </w:r>
      <w:r w:rsidRPr="00EC3229">
        <w:t xml:space="preserve"> </w:t>
      </w:r>
      <w:r w:rsidRPr="00EC3229">
        <w:rPr>
          <w:strike/>
        </w:rPr>
        <w:t>The 20 LLC</w:t>
      </w:r>
      <w:r w:rsidRPr="00EC3229">
        <w:t xml:space="preserve"> on June 3, 2025, and July 3, 2025, of remaining surcharge balance due.”</w:t>
      </w:r>
    </w:p>
    <w:p w:rsidRPr="00EC3229" w:rsidR="00E60E2B" w:rsidP="00B662CB" w:rsidRDefault="00E60E2B" w14:paraId="5102B9A1" w14:textId="00903D59">
      <w:pPr>
        <w:pStyle w:val="OP"/>
        <w:numPr>
          <w:ilvl w:val="1"/>
          <w:numId w:val="5"/>
        </w:numPr>
        <w:tabs>
          <w:tab w:val="left" w:pos="8730"/>
        </w:tabs>
        <w:spacing w:after="120" w:line="240" w:lineRule="auto"/>
        <w:ind w:left="1094" w:right="1354" w:hanging="187"/>
      </w:pPr>
      <w:r w:rsidRPr="00EC3229">
        <w:t xml:space="preserve">“On August 10, 2025, and September 9, 2025, CD issued notices of non-compliance to </w:t>
      </w:r>
      <w:r w:rsidRPr="00EC3229">
        <w:rPr>
          <w:u w:val="single"/>
        </w:rPr>
        <w:t>Cobalt LLC</w:t>
      </w:r>
      <w:r w:rsidRPr="00EC3229">
        <w:rPr>
          <w:strike/>
        </w:rPr>
        <w:t xml:space="preserve"> The 20 LLC</w:t>
      </w:r>
      <w:r w:rsidRPr="00EC3229">
        <w:t>.”</w:t>
      </w:r>
    </w:p>
    <w:p w:rsidRPr="00EC3229" w:rsidR="00F6397D" w:rsidP="00B662CB" w:rsidRDefault="00E60E2B" w14:paraId="5C1C6074" w14:textId="371EAD58">
      <w:pPr>
        <w:pStyle w:val="OP"/>
        <w:numPr>
          <w:ilvl w:val="1"/>
          <w:numId w:val="5"/>
        </w:numPr>
        <w:tabs>
          <w:tab w:val="left" w:pos="8730"/>
        </w:tabs>
        <w:spacing w:after="120" w:line="240" w:lineRule="auto"/>
        <w:ind w:left="1094" w:right="1354" w:hanging="187"/>
      </w:pPr>
      <w:r w:rsidRPr="00EC3229">
        <w:t>“</w:t>
      </w:r>
      <w:r w:rsidRPr="00EC3229">
        <w:rPr>
          <w:u w:val="single"/>
        </w:rPr>
        <w:t>Cobalt LLC</w:t>
      </w:r>
      <w:r w:rsidRPr="00EC3229">
        <w:t xml:space="preserve"> </w:t>
      </w:r>
      <w:r w:rsidRPr="00EC3229">
        <w:rPr>
          <w:strike/>
        </w:rPr>
        <w:t>The 20 LLC</w:t>
      </w:r>
      <w:r w:rsidRPr="00EC3229">
        <w:t xml:space="preserve"> received warning notices that CD issued to </w:t>
      </w:r>
      <w:r w:rsidRPr="00EC3229">
        <w:rPr>
          <w:u w:val="single"/>
        </w:rPr>
        <w:t>Cobalt LLC</w:t>
      </w:r>
      <w:r w:rsidRPr="00EC3229">
        <w:t xml:space="preserve"> </w:t>
      </w:r>
      <w:r w:rsidRPr="00EC3229">
        <w:rPr>
          <w:strike/>
        </w:rPr>
        <w:t>The 20 LLC</w:t>
      </w:r>
      <w:r w:rsidRPr="00EC3229">
        <w:t xml:space="preserve"> but apparently did not respond to the warning notices.”</w:t>
      </w:r>
    </w:p>
    <w:p w:rsidR="00884184" w:rsidP="00884184" w:rsidRDefault="00E60E2B" w14:paraId="7D26FC9D" w14:textId="235343B5">
      <w:pPr>
        <w:pStyle w:val="OP"/>
      </w:pPr>
      <w:r>
        <w:t>Replacing “D.13</w:t>
      </w:r>
      <w:r w:rsidR="0009314B">
        <w:t>-05-013” with the correct decision “D.13-05-035” i</w:t>
      </w:r>
      <w:r w:rsidR="00884184">
        <w:t>n Findings of Fact 21 and 22</w:t>
      </w:r>
      <w:r w:rsidR="00CE746A">
        <w:t>.</w:t>
      </w:r>
    </w:p>
    <w:p w:rsidR="00884184" w:rsidP="00884184" w:rsidRDefault="00884184" w14:paraId="4D3B147D" w14:textId="1E93C65C">
      <w:pPr>
        <w:pStyle w:val="FoF"/>
        <w:numPr>
          <w:ilvl w:val="0"/>
          <w:numId w:val="5"/>
        </w:numPr>
      </w:pPr>
      <w:r>
        <w:t xml:space="preserve">Correcting typographical errors in Finding of Fact 17 as indicated with </w:t>
      </w:r>
      <w:r w:rsidR="0009314B">
        <w:t xml:space="preserve">the following strikethrough and </w:t>
      </w:r>
      <w:r>
        <w:t>underline</w:t>
      </w:r>
      <w:r w:rsidR="0009314B">
        <w:t>s</w:t>
      </w:r>
      <w:r>
        <w:t xml:space="preserve">: </w:t>
      </w:r>
      <w:r w:rsidR="0009314B">
        <w:t>“</w:t>
      </w:r>
      <w:r w:rsidRPr="00F8640D">
        <w:t>The 20 LLC’</w:t>
      </w:r>
      <w:r w:rsidRPr="003E195B" w:rsidR="0009314B">
        <w:rPr>
          <w:strike/>
        </w:rPr>
        <w:t>S</w:t>
      </w:r>
      <w:r w:rsidRPr="00884184">
        <w:rPr>
          <w:u w:val="single"/>
        </w:rPr>
        <w:t>s</w:t>
      </w:r>
      <w:r w:rsidRPr="00F8640D">
        <w:t xml:space="preserve"> management possesses sufficient experience, knowledge, and technical expertise to </w:t>
      </w:r>
      <w:r w:rsidRPr="00884184">
        <w:rPr>
          <w:u w:val="single"/>
        </w:rPr>
        <w:t>provide</w:t>
      </w:r>
      <w:r>
        <w:t xml:space="preserve"> </w:t>
      </w:r>
      <w:r w:rsidRPr="00884184">
        <w:t>fixed</w:t>
      </w:r>
      <w:r w:rsidRPr="00F8640D">
        <w:t xml:space="preserve"> interconnected VoIP services to the public.</w:t>
      </w:r>
      <w:r w:rsidR="0009314B">
        <w:t>”</w:t>
      </w:r>
    </w:p>
    <w:p w:rsidR="006B5C99" w:rsidP="00B3087D" w:rsidRDefault="005B6D00" w14:paraId="47AD3AED" w14:textId="127448DC">
      <w:pPr>
        <w:pStyle w:val="OP"/>
      </w:pPr>
      <w:r>
        <w:t>Application 25-05-017</w:t>
      </w:r>
      <w:r w:rsidR="00412F58">
        <w:t xml:space="preserve"> </w:t>
      </w:r>
      <w:r w:rsidR="0009314B">
        <w:t xml:space="preserve">is </w:t>
      </w:r>
      <w:r w:rsidR="00412F58">
        <w:t>closed</w:t>
      </w:r>
      <w:r w:rsidR="00A04C71">
        <w:t>.</w:t>
      </w:r>
    </w:p>
    <w:p w:rsidRPr="00AA02C8" w:rsidR="00412F58" w:rsidP="00412F58" w:rsidRDefault="00412F58" w14:paraId="5BBA6871" w14:textId="77777777">
      <w:pPr>
        <w:pStyle w:val="OP"/>
        <w:numPr>
          <w:ilvl w:val="0"/>
          <w:numId w:val="0"/>
        </w:numPr>
        <w:ind w:left="540" w:firstLine="180"/>
      </w:pPr>
      <w:r w:rsidRPr="00AA02C8">
        <w:t>This order is effective today.</w:t>
      </w:r>
    </w:p>
    <w:p w:rsidR="006B5C99" w:rsidP="00977BB2" w:rsidRDefault="00412F58" w14:paraId="01459704" w14:textId="2BC46808">
      <w:pPr>
        <w:pStyle w:val="OP"/>
        <w:numPr>
          <w:ilvl w:val="0"/>
          <w:numId w:val="0"/>
        </w:numPr>
        <w:spacing w:line="240" w:lineRule="auto"/>
        <w:ind w:left="540" w:firstLine="180"/>
      </w:pPr>
      <w:r w:rsidRPr="00AA02C8">
        <w:t>Dated</w:t>
      </w:r>
      <w:r w:rsidR="0047575E">
        <w:t xml:space="preserve"> October 19, 2026</w:t>
      </w:r>
      <w:r w:rsidRPr="00AA02C8">
        <w:t>, at San Francisco, California.</w:t>
      </w:r>
    </w:p>
    <w:p w:rsidR="00977BB2" w:rsidP="00977BB2" w:rsidRDefault="00977BB2" w14:paraId="1EA29805" w14:textId="77777777">
      <w:pPr>
        <w:pStyle w:val="OP"/>
        <w:numPr>
          <w:ilvl w:val="0"/>
          <w:numId w:val="0"/>
        </w:numPr>
        <w:spacing w:line="240" w:lineRule="auto"/>
        <w:ind w:left="540" w:firstLine="180"/>
      </w:pPr>
    </w:p>
    <w:p w:rsidRPr="00AA02C8" w:rsidR="007D27BB" w:rsidP="00977BB2" w:rsidRDefault="007D27BB" w14:paraId="2B5C8C36" w14:textId="77777777">
      <w:pPr>
        <w:pStyle w:val="OP"/>
        <w:numPr>
          <w:ilvl w:val="0"/>
          <w:numId w:val="0"/>
        </w:numPr>
        <w:spacing w:line="240" w:lineRule="auto"/>
        <w:ind w:left="540" w:firstLine="180"/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720"/>
        <w:gridCol w:w="4320"/>
      </w:tblGrid>
      <w:tr w:rsidRPr="00AA02C8" w:rsidR="006B5C99" w:rsidTr="00A04C71" w14:paraId="005EAC26" w14:textId="77777777">
        <w:tc>
          <w:tcPr>
            <w:tcW w:w="4320" w:type="dxa"/>
          </w:tcPr>
          <w:p w:rsidRPr="00AA02C8" w:rsidR="006B5C99" w:rsidP="00AA02C8" w:rsidRDefault="006B5C99" w14:paraId="65BF20BC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AA02C8" w:rsidR="006B5C99" w:rsidP="00AA02C8" w:rsidRDefault="006B5C99" w14:paraId="7057B38C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AA02C8" w:rsidR="006B5C99" w:rsidP="00AA02C8" w:rsidRDefault="005D068B" w14:paraId="6F8FF2B3" w14:textId="25DC185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noProof/>
              </w:rPr>
              <w:t xml:space="preserve">/s/  </w:t>
            </w:r>
            <w:r w:rsidRPr="005D068B">
              <w:rPr>
                <w:noProof/>
              </w:rPr>
              <w:t>LEUWAM TESFAI</w:t>
            </w:r>
          </w:p>
        </w:tc>
      </w:tr>
      <w:tr w:rsidRPr="00AA02C8" w:rsidR="006B5C99" w:rsidTr="00A04C71" w14:paraId="217F2456" w14:textId="77777777">
        <w:tc>
          <w:tcPr>
            <w:tcW w:w="4320" w:type="dxa"/>
          </w:tcPr>
          <w:p w:rsidRPr="00AA02C8" w:rsidR="006B5C99" w:rsidP="00AA02C8" w:rsidRDefault="006B5C99" w14:paraId="4AFEEFAB" w14:textId="7777777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AA02C8" w:rsidR="006B5C99" w:rsidP="00AA02C8" w:rsidRDefault="006B5C99" w14:paraId="313D4000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AA02C8" w:rsidR="006B5C99" w:rsidP="00AA02C8" w:rsidRDefault="00AA02C8" w14:paraId="15CD0FCD" w14:textId="5C83DA1C">
            <w:pPr>
              <w:spacing w:line="240" w:lineRule="auto"/>
              <w:ind w:firstLine="0"/>
              <w:jc w:val="center"/>
            </w:pPr>
            <w:r w:rsidRPr="00AA02C8">
              <w:t>Leuwam Tesfai</w:t>
            </w:r>
          </w:p>
          <w:p w:rsidRPr="00AA02C8" w:rsidR="006B5C99" w:rsidP="00AA02C8" w:rsidRDefault="00412F58" w14:paraId="76E3F01B" w14:textId="7777777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 w:rsidRPr="00AA02C8">
              <w:rPr>
                <w:rFonts w:eastAsia="Times New Roman" w:cs="Times New Roman"/>
                <w:szCs w:val="20"/>
              </w:rPr>
              <w:t>Executive Director</w:t>
            </w:r>
          </w:p>
        </w:tc>
      </w:tr>
    </w:tbl>
    <w:p w:rsidRPr="008D61B7" w:rsidR="008D61B7" w:rsidP="00A51C42" w:rsidRDefault="008D61B7" w14:paraId="27ED0386" w14:textId="77777777">
      <w:pPr>
        <w:ind w:firstLine="0"/>
        <w:rPr>
          <w:sz w:val="2"/>
          <w:szCs w:val="2"/>
        </w:rPr>
      </w:pPr>
    </w:p>
    <w:sectPr w:rsidRPr="008D61B7" w:rsidR="008D61B7" w:rsidSect="00977BB2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51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3CBD5" w14:textId="77777777" w:rsidR="008F71DC" w:rsidRDefault="008F71DC" w:rsidP="0098138E">
      <w:pPr>
        <w:spacing w:line="240" w:lineRule="auto"/>
      </w:pPr>
      <w:r>
        <w:separator/>
      </w:r>
    </w:p>
  </w:endnote>
  <w:endnote w:type="continuationSeparator" w:id="0">
    <w:p w14:paraId="1DFCB2D0" w14:textId="77777777" w:rsidR="008F71DC" w:rsidRDefault="008F71DC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B6D6C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6257" w14:textId="661CDE4F" w:rsidR="009660A9" w:rsidRDefault="00A0200E" w:rsidP="002669B4">
    <w:pPr>
      <w:pStyle w:val="Footer"/>
      <w:ind w:firstLine="0"/>
    </w:pPr>
    <w:r w:rsidRPr="00A0200E">
      <w:rPr>
        <w:sz w:val="16"/>
        <w:szCs w:val="16"/>
      </w:rPr>
      <w:t>625280803</w:t>
    </w:r>
    <w:r w:rsidR="009660A9">
      <w:rPr>
        <w:sz w:val="16"/>
        <w:szCs w:val="16"/>
      </w:rPr>
      <w:tab/>
    </w:r>
    <w:r w:rsidR="009660A9" w:rsidRPr="009660A9">
      <w:rPr>
        <w:szCs w:val="26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56EC" w14:textId="77777777" w:rsidR="008F71DC" w:rsidRDefault="008F71DC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1E1FF790" w14:textId="77777777" w:rsidR="008F71DC" w:rsidRDefault="008F71DC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1965B0FC" w14:textId="77777777" w:rsidR="008F71DC" w:rsidRPr="00DF58E7" w:rsidRDefault="008F71DC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 xml:space="preserve">Footnote </w:t>
      </w:r>
      <w:proofErr w:type="gramStart"/>
      <w:r w:rsidRPr="00DF58E7">
        <w:rPr>
          <w:i/>
          <w:sz w:val="22"/>
        </w:rPr>
        <w:t>continued on</w:t>
      </w:r>
      <w:proofErr w:type="gramEnd"/>
      <w:r w:rsidRPr="00DF58E7">
        <w:rPr>
          <w:i/>
          <w:sz w:val="22"/>
        </w:rPr>
        <w:t xml:space="preserve">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3299" w14:textId="279A8FF4" w:rsidR="00A51C42" w:rsidRPr="00A51C42" w:rsidRDefault="00477B04" w:rsidP="00A51C42">
    <w:pPr>
      <w:pStyle w:val="Header"/>
      <w:tabs>
        <w:tab w:val="clear" w:pos="4680"/>
      </w:tabs>
      <w:ind w:firstLine="0"/>
      <w:rPr>
        <w:iCs/>
      </w:rPr>
    </w:pPr>
    <w:r>
      <w:rPr>
        <w:iCs/>
      </w:rPr>
      <w:t>A.25-05-</w:t>
    </w:r>
    <w:proofErr w:type="gramStart"/>
    <w:r>
      <w:rPr>
        <w:iCs/>
      </w:rPr>
      <w:t>017  ALJ</w:t>
    </w:r>
    <w:proofErr w:type="gramEnd"/>
    <w:r>
      <w:rPr>
        <w:iCs/>
      </w:rPr>
      <w:t>/KWZ</w:t>
    </w:r>
    <w:r w:rsidR="001D0B81">
      <w:rPr>
        <w:iCs/>
      </w:rPr>
      <w:t>/mac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54D0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8467539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5165582">
    <w:abstractNumId w:val="1"/>
  </w:num>
  <w:num w:numId="3" w16cid:durableId="1727219347">
    <w:abstractNumId w:val="6"/>
  </w:num>
  <w:num w:numId="4" w16cid:durableId="79643258">
    <w:abstractNumId w:val="2"/>
  </w:num>
  <w:num w:numId="5" w16cid:durableId="140924573">
    <w:abstractNumId w:val="6"/>
    <w:lvlOverride w:ilvl="0">
      <w:lvl w:ilvl="0">
        <w:start w:val="1"/>
        <w:numFmt w:val="decimal"/>
        <w:pStyle w:val="OP"/>
        <w:lvlText w:val="%1."/>
        <w:lvlJc w:val="right"/>
        <w:pPr>
          <w:ind w:left="0" w:firstLine="5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right"/>
        <w:pPr>
          <w:ind w:left="1152" w:hanging="72"/>
        </w:pPr>
        <w:rPr>
          <w:rFonts w:ascii="Book Antiqua" w:eastAsiaTheme="minorHAnsi" w:hAnsi="Book Antiqua" w:cstheme="minorBidi"/>
        </w:rPr>
      </w:lvl>
    </w:lvlOverride>
    <w:lvlOverride w:ilvl="2">
      <w:lvl w:ilvl="2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</w:num>
  <w:num w:numId="6" w16cid:durableId="457190209">
    <w:abstractNumId w:val="4"/>
  </w:num>
  <w:num w:numId="7" w16cid:durableId="451826595">
    <w:abstractNumId w:val="3"/>
  </w:num>
  <w:num w:numId="8" w16cid:durableId="681972299">
    <w:abstractNumId w:val="9"/>
  </w:num>
  <w:num w:numId="9" w16cid:durableId="767772185">
    <w:abstractNumId w:val="0"/>
  </w:num>
  <w:num w:numId="10" w16cid:durableId="1512450399">
    <w:abstractNumId w:val="8"/>
  </w:num>
  <w:num w:numId="11" w16cid:durableId="155347235">
    <w:abstractNumId w:val="10"/>
  </w:num>
  <w:num w:numId="12" w16cid:durableId="1874070994">
    <w:abstractNumId w:val="5"/>
  </w:num>
  <w:num w:numId="13" w16cid:durableId="1898543446">
    <w:abstractNumId w:val="6"/>
    <w:lvlOverride w:ilvl="0">
      <w:lvl w:ilvl="0">
        <w:start w:val="1"/>
        <w:numFmt w:val="decimal"/>
        <w:pStyle w:val="OP"/>
        <w:lvlText w:val="%1."/>
        <w:lvlJc w:val="right"/>
        <w:pPr>
          <w:ind w:left="-450" w:firstLine="5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right"/>
        <w:pPr>
          <w:ind w:left="1152" w:hanging="72"/>
        </w:pPr>
        <w:rPr>
          <w:rFonts w:hint="default"/>
        </w:rPr>
      </w:lvl>
    </w:lvlOverride>
    <w:lvlOverride w:ilvl="2">
      <w:lvl w:ilvl="2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720" w:firstLine="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3B"/>
    <w:rsid w:val="00000F6A"/>
    <w:rsid w:val="00031DE5"/>
    <w:rsid w:val="00061144"/>
    <w:rsid w:val="0007115A"/>
    <w:rsid w:val="000756A6"/>
    <w:rsid w:val="0009314B"/>
    <w:rsid w:val="00093604"/>
    <w:rsid w:val="000973C8"/>
    <w:rsid w:val="000A2AA9"/>
    <w:rsid w:val="000A56F2"/>
    <w:rsid w:val="000A6E05"/>
    <w:rsid w:val="000B09C1"/>
    <w:rsid w:val="000B12FA"/>
    <w:rsid w:val="000C08BF"/>
    <w:rsid w:val="000C3B9A"/>
    <w:rsid w:val="000D25A8"/>
    <w:rsid w:val="000E0A1B"/>
    <w:rsid w:val="000E4C53"/>
    <w:rsid w:val="00121089"/>
    <w:rsid w:val="00156EB3"/>
    <w:rsid w:val="00181A3B"/>
    <w:rsid w:val="00191B51"/>
    <w:rsid w:val="001C363F"/>
    <w:rsid w:val="001D0B81"/>
    <w:rsid w:val="001E2A62"/>
    <w:rsid w:val="001E67BB"/>
    <w:rsid w:val="001F2819"/>
    <w:rsid w:val="002043EC"/>
    <w:rsid w:val="00206C36"/>
    <w:rsid w:val="00223AE2"/>
    <w:rsid w:val="00243DC0"/>
    <w:rsid w:val="00247477"/>
    <w:rsid w:val="00250E3F"/>
    <w:rsid w:val="002669B4"/>
    <w:rsid w:val="00270440"/>
    <w:rsid w:val="00293DEE"/>
    <w:rsid w:val="002959F0"/>
    <w:rsid w:val="002B07F2"/>
    <w:rsid w:val="002C177A"/>
    <w:rsid w:val="002C7FE9"/>
    <w:rsid w:val="002D4EFD"/>
    <w:rsid w:val="002E31F1"/>
    <w:rsid w:val="002E71A6"/>
    <w:rsid w:val="00311556"/>
    <w:rsid w:val="00316071"/>
    <w:rsid w:val="00343E5C"/>
    <w:rsid w:val="0036017B"/>
    <w:rsid w:val="00362755"/>
    <w:rsid w:val="00373B93"/>
    <w:rsid w:val="003D3AE5"/>
    <w:rsid w:val="003E195B"/>
    <w:rsid w:val="003F4329"/>
    <w:rsid w:val="00412C83"/>
    <w:rsid w:val="00412F58"/>
    <w:rsid w:val="00426014"/>
    <w:rsid w:val="00460B7D"/>
    <w:rsid w:val="0047575E"/>
    <w:rsid w:val="00477B04"/>
    <w:rsid w:val="00480CB0"/>
    <w:rsid w:val="004B34EA"/>
    <w:rsid w:val="004B5494"/>
    <w:rsid w:val="004C7D3A"/>
    <w:rsid w:val="004E4BFA"/>
    <w:rsid w:val="005018A8"/>
    <w:rsid w:val="00505A39"/>
    <w:rsid w:val="00512EA2"/>
    <w:rsid w:val="005240BF"/>
    <w:rsid w:val="00527813"/>
    <w:rsid w:val="0053196B"/>
    <w:rsid w:val="00585390"/>
    <w:rsid w:val="005939A5"/>
    <w:rsid w:val="005A148C"/>
    <w:rsid w:val="005A2431"/>
    <w:rsid w:val="005B6D00"/>
    <w:rsid w:val="005D068B"/>
    <w:rsid w:val="005E71A4"/>
    <w:rsid w:val="00632207"/>
    <w:rsid w:val="0063491C"/>
    <w:rsid w:val="00636DB7"/>
    <w:rsid w:val="006773D7"/>
    <w:rsid w:val="006A2179"/>
    <w:rsid w:val="006B5C99"/>
    <w:rsid w:val="006E5E28"/>
    <w:rsid w:val="006E6574"/>
    <w:rsid w:val="00714CF2"/>
    <w:rsid w:val="007156B9"/>
    <w:rsid w:val="00720817"/>
    <w:rsid w:val="00722850"/>
    <w:rsid w:val="0073353F"/>
    <w:rsid w:val="00742184"/>
    <w:rsid w:val="00742E45"/>
    <w:rsid w:val="007447AF"/>
    <w:rsid w:val="00744FAD"/>
    <w:rsid w:val="00750816"/>
    <w:rsid w:val="007515BB"/>
    <w:rsid w:val="007657C1"/>
    <w:rsid w:val="007A406D"/>
    <w:rsid w:val="007A62B0"/>
    <w:rsid w:val="007C5A0C"/>
    <w:rsid w:val="007D27BB"/>
    <w:rsid w:val="007E0FEE"/>
    <w:rsid w:val="007E2188"/>
    <w:rsid w:val="007F2017"/>
    <w:rsid w:val="00817BE1"/>
    <w:rsid w:val="008339BB"/>
    <w:rsid w:val="00860530"/>
    <w:rsid w:val="0086419A"/>
    <w:rsid w:val="0087023B"/>
    <w:rsid w:val="00875CF0"/>
    <w:rsid w:val="00884184"/>
    <w:rsid w:val="008A179F"/>
    <w:rsid w:val="008B0864"/>
    <w:rsid w:val="008C4D6B"/>
    <w:rsid w:val="008C7413"/>
    <w:rsid w:val="008D16B7"/>
    <w:rsid w:val="008D61B7"/>
    <w:rsid w:val="008E6AE6"/>
    <w:rsid w:val="008F0116"/>
    <w:rsid w:val="008F143D"/>
    <w:rsid w:val="008F71DC"/>
    <w:rsid w:val="00932865"/>
    <w:rsid w:val="009660A9"/>
    <w:rsid w:val="00977BB2"/>
    <w:rsid w:val="0098138E"/>
    <w:rsid w:val="009839B4"/>
    <w:rsid w:val="0098655A"/>
    <w:rsid w:val="009A32ED"/>
    <w:rsid w:val="009D1EF9"/>
    <w:rsid w:val="009E7C7F"/>
    <w:rsid w:val="00A0200E"/>
    <w:rsid w:val="00A04C71"/>
    <w:rsid w:val="00A13829"/>
    <w:rsid w:val="00A17CE0"/>
    <w:rsid w:val="00A37C06"/>
    <w:rsid w:val="00A42306"/>
    <w:rsid w:val="00A472A3"/>
    <w:rsid w:val="00A51C42"/>
    <w:rsid w:val="00A55ACD"/>
    <w:rsid w:val="00A76E7E"/>
    <w:rsid w:val="00AA02C8"/>
    <w:rsid w:val="00B01F7E"/>
    <w:rsid w:val="00B3087D"/>
    <w:rsid w:val="00B34794"/>
    <w:rsid w:val="00B60421"/>
    <w:rsid w:val="00B662CB"/>
    <w:rsid w:val="00B8641B"/>
    <w:rsid w:val="00BB0243"/>
    <w:rsid w:val="00BC4FC7"/>
    <w:rsid w:val="00C0388E"/>
    <w:rsid w:val="00C07B6F"/>
    <w:rsid w:val="00C10B5F"/>
    <w:rsid w:val="00C25BA0"/>
    <w:rsid w:val="00C60461"/>
    <w:rsid w:val="00C913A1"/>
    <w:rsid w:val="00C95AF1"/>
    <w:rsid w:val="00CC6A99"/>
    <w:rsid w:val="00CE746A"/>
    <w:rsid w:val="00CF1A18"/>
    <w:rsid w:val="00CF4453"/>
    <w:rsid w:val="00CF4BAD"/>
    <w:rsid w:val="00D00AA3"/>
    <w:rsid w:val="00D07F73"/>
    <w:rsid w:val="00D110DA"/>
    <w:rsid w:val="00D2041C"/>
    <w:rsid w:val="00D25ADE"/>
    <w:rsid w:val="00D43297"/>
    <w:rsid w:val="00D44DB6"/>
    <w:rsid w:val="00D46C8C"/>
    <w:rsid w:val="00D50119"/>
    <w:rsid w:val="00D82016"/>
    <w:rsid w:val="00D82A43"/>
    <w:rsid w:val="00DA4AE4"/>
    <w:rsid w:val="00DA7B5D"/>
    <w:rsid w:val="00DD2629"/>
    <w:rsid w:val="00DF58E7"/>
    <w:rsid w:val="00E03C2A"/>
    <w:rsid w:val="00E0719D"/>
    <w:rsid w:val="00E11876"/>
    <w:rsid w:val="00E165A3"/>
    <w:rsid w:val="00E23CBB"/>
    <w:rsid w:val="00E32241"/>
    <w:rsid w:val="00E37B59"/>
    <w:rsid w:val="00E41922"/>
    <w:rsid w:val="00E50562"/>
    <w:rsid w:val="00E60E2B"/>
    <w:rsid w:val="00E81126"/>
    <w:rsid w:val="00EA11BB"/>
    <w:rsid w:val="00EA36C6"/>
    <w:rsid w:val="00EC3229"/>
    <w:rsid w:val="00ED5725"/>
    <w:rsid w:val="00ED7031"/>
    <w:rsid w:val="00EE3060"/>
    <w:rsid w:val="00EE4315"/>
    <w:rsid w:val="00F10B0A"/>
    <w:rsid w:val="00F14026"/>
    <w:rsid w:val="00F17901"/>
    <w:rsid w:val="00F26ED3"/>
    <w:rsid w:val="00F62B7A"/>
    <w:rsid w:val="00F6397D"/>
    <w:rsid w:val="00F7293E"/>
    <w:rsid w:val="00F76650"/>
    <w:rsid w:val="00F9187B"/>
    <w:rsid w:val="00F92385"/>
    <w:rsid w:val="00FA1B4F"/>
    <w:rsid w:val="00FB6C00"/>
    <w:rsid w:val="00FC1075"/>
    <w:rsid w:val="00FC47F9"/>
    <w:rsid w:val="00FE5580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D38F2"/>
  <w15:chartTrackingRefBased/>
  <w15:docId w15:val="{697C72F4-5088-458B-96D5-158FBC5553F3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A76E7E"/>
    <w:pPr>
      <w:spacing w:after="0" w:line="240" w:lineRule="auto"/>
    </w:pPr>
    <w:rPr>
      <w:rFonts w:ascii="Book Antiqua" w:hAnsi="Book Antiqua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32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ucia.magana@cpuc.ca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E9795-30C3-44E4-BA2B-A9972851B8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8EC2FE-5A1A-434F-98A9-DA0BA9412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20ABAB-277B-444B-8B20-2FA6BFBED75C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customXml/itemProps4.xml><?xml version="1.0" encoding="utf-8"?>
<ds:datastoreItem xmlns:ds="http://schemas.openxmlformats.org/officeDocument/2006/customXml" ds:itemID="{5810DC25-5AEC-4618-8B05-84365E9DFA0B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2</ap:Pages>
  <ap:Words>418</ap:Words>
  <ap:Characters>2249</ap:Characters>
  <ap:Application>Microsoft Office Word</ap:Application>
  <ap:DocSecurity>0</ap:DocSecurity>
  <ap:Lines>66</ap:Lines>
  <ap:Paragraphs>31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2636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2026-10-20T15:38:28Z</dcterms:created>
  <dcterms:modified xsi:type="dcterms:W3CDTF">2026-10-20T15:38:28Z</dcterms:modified>
</cp:coreProperties>
</file>