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7038D" w:rsidR="00D2385E" w:rsidP="00D2385E" w:rsidRDefault="00D2385E" w14:paraId="670B627F" w14:textId="4CE898B7">
      <w:pPr>
        <w:tabs>
          <w:tab w:val="center" w:pos="4680"/>
          <w:tab w:val="right" w:pos="9360"/>
        </w:tabs>
        <w:spacing w:line="240" w:lineRule="auto"/>
        <w:ind w:firstLine="0"/>
        <w:rPr>
          <w:b/>
          <w:bCs/>
        </w:rPr>
      </w:pPr>
      <w:r>
        <w:t>ALJ/JYL/cg7</w:t>
      </w:r>
      <w:r w:rsidR="0047038D">
        <w:tab/>
      </w:r>
      <w:r w:rsidR="0047038D">
        <w:tab/>
      </w:r>
      <w:r w:rsidRPr="0047038D" w:rsidR="0047038D">
        <w:rPr>
          <w:b/>
          <w:bCs/>
        </w:rPr>
        <w:t>Date of Issuance 11/03/2026</w:t>
      </w:r>
    </w:p>
    <w:p w:rsidR="006B5C99" w:rsidP="006B5C99" w:rsidRDefault="006B5C99" w14:paraId="6E5421EF" w14:textId="77777777">
      <w:pPr>
        <w:tabs>
          <w:tab w:val="center" w:pos="4680"/>
          <w:tab w:val="right" w:pos="9360"/>
        </w:tabs>
        <w:spacing w:line="240" w:lineRule="auto"/>
        <w:ind w:firstLine="0"/>
      </w:pPr>
    </w:p>
    <w:p w:rsidR="00860530" w:rsidP="006B5C99" w:rsidRDefault="00860530" w14:paraId="2CA6B634" w14:textId="77777777">
      <w:pPr>
        <w:tabs>
          <w:tab w:val="center" w:pos="4680"/>
          <w:tab w:val="right" w:pos="9360"/>
        </w:tabs>
        <w:spacing w:line="240" w:lineRule="auto"/>
        <w:ind w:firstLine="0"/>
      </w:pPr>
    </w:p>
    <w:p w:rsidR="006B5C99" w:rsidP="006B5C99" w:rsidRDefault="00E81126" w14:paraId="12A8ABCE" w14:textId="340DECC1">
      <w:pPr>
        <w:tabs>
          <w:tab w:val="center" w:pos="4680"/>
          <w:tab w:val="right" w:pos="9360"/>
        </w:tabs>
        <w:spacing w:line="240" w:lineRule="auto"/>
        <w:ind w:firstLine="0"/>
      </w:pPr>
      <w:r>
        <w:t xml:space="preserve">Decision </w:t>
      </w:r>
      <w:r w:rsidR="0047038D">
        <w:t>26-11-001</w:t>
      </w:r>
    </w:p>
    <w:p w:rsidR="006B5C99" w:rsidP="006B5C99" w:rsidRDefault="006B5C99" w14:paraId="6BD3B92D" w14:textId="77777777">
      <w:pPr>
        <w:tabs>
          <w:tab w:val="center" w:pos="4680"/>
          <w:tab w:val="right" w:pos="9360"/>
        </w:tabs>
        <w:spacing w:line="240" w:lineRule="auto"/>
        <w:ind w:firstLine="0"/>
      </w:pPr>
    </w:p>
    <w:p w:rsidR="00DA7B5D" w:rsidP="00B8641B" w:rsidRDefault="00DA7B5D" w14:paraId="3473EE28" w14:textId="77777777">
      <w:pPr>
        <w:tabs>
          <w:tab w:val="center" w:pos="4680"/>
          <w:tab w:val="right" w:pos="9360"/>
        </w:tabs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DA7B5D">
        <w:rPr>
          <w:rFonts w:ascii="Arial" w:hAnsi="Arial" w:cs="Arial"/>
          <w:b/>
          <w:sz w:val="24"/>
          <w:szCs w:val="24"/>
        </w:rPr>
        <w:t>BEFORE THE PUBLIC UTILITIES COMMISSION OF THE STATE OF CALIFORNIA</w:t>
      </w:r>
    </w:p>
    <w:p w:rsidR="00DA7B5D" w:rsidP="008F0116" w:rsidRDefault="00DA7B5D" w14:paraId="5E844348" w14:textId="77777777">
      <w:pPr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DA7B5D" w:rsidTr="00636DB7" w14:paraId="302B9D73" w14:textId="77777777">
        <w:trPr>
          <w:jc w:val="center"/>
        </w:trPr>
        <w:tc>
          <w:tcPr>
            <w:tcW w:w="5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:rsidR="003D1220" w:rsidP="003D1220" w:rsidRDefault="003D1220" w14:paraId="150072EE" w14:textId="72F9F29C">
            <w:pPr>
              <w:spacing w:line="240" w:lineRule="auto"/>
              <w:ind w:firstLine="0"/>
              <w:rPr>
                <w:rFonts w:cs="Arial"/>
                <w:szCs w:val="26"/>
              </w:rPr>
            </w:pPr>
            <w:r w:rsidRPr="003F47ED">
              <w:rPr>
                <w:rFonts w:cs="Arial"/>
                <w:szCs w:val="26"/>
              </w:rPr>
              <w:t>Leeanne Marquez</w:t>
            </w:r>
            <w:r w:rsidRPr="007C37DB">
              <w:rPr>
                <w:rFonts w:cs="Arial"/>
                <w:szCs w:val="26"/>
              </w:rPr>
              <w:t xml:space="preserve">, </w:t>
            </w:r>
          </w:p>
          <w:p w:rsidRPr="007C37DB" w:rsidR="003D1220" w:rsidP="003D1220" w:rsidRDefault="003D1220" w14:paraId="4D45DA72" w14:textId="77777777">
            <w:pPr>
              <w:spacing w:line="240" w:lineRule="auto"/>
              <w:ind w:firstLine="0"/>
              <w:rPr>
                <w:rFonts w:cs="Arial"/>
                <w:szCs w:val="26"/>
              </w:rPr>
            </w:pPr>
          </w:p>
          <w:p w:rsidR="003D1220" w:rsidP="003D1220" w:rsidRDefault="003D1220" w14:paraId="0BDA13EB" w14:textId="77777777">
            <w:pPr>
              <w:spacing w:line="240" w:lineRule="auto"/>
              <w:ind w:left="2880" w:firstLine="0"/>
              <w:rPr>
                <w:rFonts w:cs="Arial"/>
                <w:szCs w:val="26"/>
              </w:rPr>
            </w:pPr>
            <w:r w:rsidRPr="007C37DB">
              <w:rPr>
                <w:rFonts w:cs="Arial"/>
                <w:szCs w:val="26"/>
              </w:rPr>
              <w:t xml:space="preserve">Complainant, </w:t>
            </w:r>
          </w:p>
          <w:p w:rsidR="003D1220" w:rsidP="003D1220" w:rsidRDefault="003D1220" w14:paraId="483AE34E" w14:textId="77777777">
            <w:pPr>
              <w:spacing w:line="240" w:lineRule="auto"/>
              <w:ind w:left="2880" w:firstLine="0"/>
              <w:rPr>
                <w:rFonts w:cs="Arial"/>
                <w:szCs w:val="26"/>
              </w:rPr>
            </w:pPr>
          </w:p>
          <w:p w:rsidR="003D1220" w:rsidP="003D1220" w:rsidRDefault="003D1220" w14:paraId="162F0560" w14:textId="437B2040">
            <w:pPr>
              <w:spacing w:line="240" w:lineRule="auto"/>
              <w:ind w:left="2160" w:firstLine="0"/>
              <w:rPr>
                <w:rFonts w:cs="Arial"/>
                <w:szCs w:val="26"/>
              </w:rPr>
            </w:pPr>
            <w:r w:rsidRPr="007C37DB">
              <w:rPr>
                <w:rFonts w:cs="Arial"/>
                <w:szCs w:val="26"/>
              </w:rPr>
              <w:t>v</w:t>
            </w:r>
            <w:r w:rsidR="00E93754">
              <w:rPr>
                <w:rFonts w:cs="Arial"/>
                <w:szCs w:val="26"/>
              </w:rPr>
              <w:t>s</w:t>
            </w:r>
            <w:r w:rsidRPr="007C37DB">
              <w:rPr>
                <w:rFonts w:cs="Arial"/>
                <w:szCs w:val="26"/>
              </w:rPr>
              <w:t xml:space="preserve">. </w:t>
            </w:r>
          </w:p>
          <w:p w:rsidRPr="007C37DB" w:rsidR="003D1220" w:rsidP="003D1220" w:rsidRDefault="003D1220" w14:paraId="24EDE5C7" w14:textId="77777777">
            <w:pPr>
              <w:spacing w:line="240" w:lineRule="auto"/>
              <w:ind w:firstLine="0"/>
              <w:rPr>
                <w:rFonts w:cs="Arial"/>
                <w:szCs w:val="26"/>
              </w:rPr>
            </w:pPr>
          </w:p>
          <w:p w:rsidR="003D1220" w:rsidP="003D1220" w:rsidRDefault="003D1220" w14:paraId="5594DC15" w14:textId="77777777">
            <w:pPr>
              <w:spacing w:line="240" w:lineRule="auto"/>
              <w:ind w:firstLine="0"/>
              <w:rPr>
                <w:rFonts w:cs="Arial"/>
                <w:szCs w:val="26"/>
              </w:rPr>
            </w:pPr>
            <w:r w:rsidRPr="007C37DB">
              <w:rPr>
                <w:rFonts w:cs="Arial"/>
                <w:szCs w:val="26"/>
              </w:rPr>
              <w:t xml:space="preserve">Southern California Edison Company (U 338-E), </w:t>
            </w:r>
          </w:p>
          <w:p w:rsidRPr="007C37DB" w:rsidR="003D1220" w:rsidP="003D1220" w:rsidRDefault="003D1220" w14:paraId="4ACBF4D5" w14:textId="77777777">
            <w:pPr>
              <w:spacing w:line="240" w:lineRule="auto"/>
              <w:ind w:firstLine="0"/>
              <w:rPr>
                <w:rFonts w:cs="Arial"/>
                <w:szCs w:val="26"/>
              </w:rPr>
            </w:pPr>
          </w:p>
          <w:p w:rsidRPr="00DA7B5D" w:rsidR="00DA7B5D" w:rsidP="003D1220" w:rsidRDefault="003D1220" w14:paraId="1315F754" w14:textId="0D7C7C1A">
            <w:pPr>
              <w:spacing w:line="240" w:lineRule="auto"/>
              <w:ind w:left="2880" w:firstLine="0"/>
              <w:rPr>
                <w:rFonts w:cs="Arial"/>
                <w:szCs w:val="26"/>
              </w:rPr>
            </w:pPr>
            <w:r w:rsidRPr="007C37DB">
              <w:rPr>
                <w:rFonts w:cs="Arial"/>
                <w:szCs w:val="26"/>
              </w:rPr>
              <w:t>Defendant.</w:t>
            </w:r>
            <w:r w:rsidRPr="00DA7B5D">
              <w:rPr>
                <w:rFonts w:cs="Arial"/>
                <w:szCs w:val="26"/>
              </w:rPr>
              <w:br/>
            </w:r>
          </w:p>
        </w:tc>
        <w:tc>
          <w:tcPr>
            <w:tcW w:w="5040" w:type="dxa"/>
            <w:tcBorders>
              <w:top w:val="nil"/>
              <w:left w:val="single" w:color="auto" w:sz="4" w:space="0"/>
              <w:bottom w:val="nil"/>
              <w:right w:val="nil"/>
            </w:tcBorders>
            <w:vAlign w:val="center"/>
          </w:tcPr>
          <w:p w:rsidR="005D5764" w:rsidP="005D5764" w:rsidRDefault="005D5764" w14:paraId="5AF81F10" w14:textId="77777777">
            <w:pPr>
              <w:spacing w:line="240" w:lineRule="auto"/>
              <w:ind w:firstLine="0"/>
              <w:jc w:val="center"/>
              <w:rPr>
                <w:rFonts w:cs="Arial"/>
                <w:szCs w:val="26"/>
              </w:rPr>
            </w:pPr>
            <w:r>
              <w:rPr>
                <w:rFonts w:cs="Arial"/>
                <w:szCs w:val="26"/>
              </w:rPr>
              <w:t>(ECP)</w:t>
            </w:r>
          </w:p>
          <w:p w:rsidRPr="00DA7B5D" w:rsidR="00DA7B5D" w:rsidP="005D5764" w:rsidRDefault="005D5764" w14:paraId="4CBE00A5" w14:textId="5C86E4B8">
            <w:pPr>
              <w:spacing w:line="240" w:lineRule="auto"/>
              <w:ind w:firstLine="0"/>
              <w:jc w:val="center"/>
              <w:rPr>
                <w:rFonts w:cs="Arial"/>
                <w:szCs w:val="26"/>
              </w:rPr>
            </w:pPr>
            <w:r w:rsidRPr="0084051B">
              <w:rPr>
                <w:rFonts w:cs="Arial"/>
                <w:szCs w:val="26"/>
              </w:rPr>
              <w:t>C</w:t>
            </w:r>
            <w:r>
              <w:rPr>
                <w:rFonts w:cs="Arial"/>
                <w:szCs w:val="26"/>
              </w:rPr>
              <w:t>ase 26</w:t>
            </w:r>
            <w:r w:rsidRPr="0084051B">
              <w:rPr>
                <w:rFonts w:cs="Arial"/>
                <w:szCs w:val="26"/>
              </w:rPr>
              <w:t>-</w:t>
            </w:r>
            <w:r>
              <w:rPr>
                <w:rFonts w:cs="Arial"/>
                <w:szCs w:val="26"/>
              </w:rPr>
              <w:t>08</w:t>
            </w:r>
            <w:r w:rsidRPr="0084051B">
              <w:rPr>
                <w:rFonts w:cs="Arial"/>
                <w:szCs w:val="26"/>
              </w:rPr>
              <w:t>-02</w:t>
            </w:r>
            <w:r>
              <w:rPr>
                <w:rFonts w:cs="Arial"/>
                <w:szCs w:val="26"/>
              </w:rPr>
              <w:t>1</w:t>
            </w:r>
          </w:p>
        </w:tc>
      </w:tr>
    </w:tbl>
    <w:p w:rsidR="00DA7B5D" w:rsidP="008F0116" w:rsidRDefault="00DA7B5D" w14:paraId="144400A6" w14:textId="77777777">
      <w:pPr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p w:rsidR="00DA7B5D" w:rsidP="008F0116" w:rsidRDefault="00DA7B5D" w14:paraId="0FD998CE" w14:textId="77777777">
      <w:pPr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p w:rsidR="0098655A" w:rsidP="00D82A43" w:rsidRDefault="00E81126" w14:paraId="29C7C8AA" w14:textId="77777777">
      <w:pPr>
        <w:pStyle w:val="Main"/>
        <w:spacing w:after="240"/>
      </w:pPr>
      <w:r>
        <w:t xml:space="preserve">Order </w:t>
      </w:r>
      <w:r w:rsidR="00641CD1">
        <w:t>Of Dismissal</w:t>
      </w:r>
    </w:p>
    <w:p w:rsidR="0059266B" w:rsidP="0059266B" w:rsidRDefault="0059266B" w14:paraId="727017A6" w14:textId="08EF25DD">
      <w:pPr>
        <w:pStyle w:val="Standard"/>
      </w:pPr>
      <w:r w:rsidRPr="00CA2E0B">
        <w:t xml:space="preserve">Upon written and unopposed Joint Motion </w:t>
      </w:r>
      <w:r w:rsidRPr="00236D0D" w:rsidR="008649D5">
        <w:t>to Dismiss Complaint with Prejudice</w:t>
      </w:r>
      <w:r w:rsidRPr="00CA2E0B" w:rsidR="008649D5">
        <w:t xml:space="preserve"> </w:t>
      </w:r>
      <w:r w:rsidRPr="00CA2E0B">
        <w:t>of</w:t>
      </w:r>
      <w:r>
        <w:t xml:space="preserve"> </w:t>
      </w:r>
      <w:r w:rsidR="003F47ED">
        <w:t>c</w:t>
      </w:r>
      <w:r w:rsidRPr="00236D0D">
        <w:t xml:space="preserve">omplainant </w:t>
      </w:r>
      <w:r w:rsidRPr="003F47ED" w:rsidR="003F47ED">
        <w:rPr>
          <w:rFonts w:cs="Arial"/>
          <w:szCs w:val="26"/>
        </w:rPr>
        <w:t xml:space="preserve">Leeanne Marquez </w:t>
      </w:r>
      <w:r w:rsidRPr="00236D0D">
        <w:t xml:space="preserve">and </w:t>
      </w:r>
      <w:r w:rsidR="003F47ED">
        <w:t xml:space="preserve">defendant </w:t>
      </w:r>
      <w:r w:rsidRPr="007C37DB">
        <w:rPr>
          <w:rFonts w:cs="Arial"/>
          <w:szCs w:val="26"/>
        </w:rPr>
        <w:t>Southern California Edison Company</w:t>
      </w:r>
      <w:r w:rsidRPr="00236D0D">
        <w:t xml:space="preserve">, Case </w:t>
      </w:r>
      <w:r w:rsidR="00BB7AB0">
        <w:rPr>
          <w:rFonts w:cs="Arial"/>
          <w:szCs w:val="26"/>
        </w:rPr>
        <w:t>26</w:t>
      </w:r>
      <w:r w:rsidRPr="0084051B">
        <w:rPr>
          <w:rFonts w:cs="Arial"/>
          <w:szCs w:val="26"/>
        </w:rPr>
        <w:t>-</w:t>
      </w:r>
      <w:r w:rsidR="00BB7AB0">
        <w:rPr>
          <w:rFonts w:cs="Arial"/>
          <w:szCs w:val="26"/>
        </w:rPr>
        <w:t>08</w:t>
      </w:r>
      <w:r w:rsidRPr="0084051B">
        <w:rPr>
          <w:rFonts w:cs="Arial"/>
          <w:szCs w:val="26"/>
        </w:rPr>
        <w:t>-02</w:t>
      </w:r>
      <w:r w:rsidR="00BB7AB0">
        <w:rPr>
          <w:rFonts w:cs="Arial"/>
          <w:szCs w:val="26"/>
        </w:rPr>
        <w:t>1</w:t>
      </w:r>
      <w:r>
        <w:rPr>
          <w:rFonts w:cs="Arial"/>
          <w:szCs w:val="26"/>
        </w:rPr>
        <w:t xml:space="preserve"> </w:t>
      </w:r>
      <w:r w:rsidRPr="00236D0D">
        <w:t>is dismissed with prejudice under Public Utilities Code Section 308 and Rule 4.5, effective today</w:t>
      </w:r>
      <w:r>
        <w:t>.</w:t>
      </w:r>
    </w:p>
    <w:p w:rsidRPr="00DC668C" w:rsidR="0059266B" w:rsidP="0059266B" w:rsidRDefault="0059266B" w14:paraId="514821E1" w14:textId="3217B4B2">
      <w:pPr>
        <w:pStyle w:val="OP"/>
        <w:numPr>
          <w:ilvl w:val="0"/>
          <w:numId w:val="0"/>
        </w:numPr>
        <w:ind w:left="720"/>
      </w:pPr>
      <w:r w:rsidRPr="00DC668C">
        <w:t xml:space="preserve">Case </w:t>
      </w:r>
      <w:r w:rsidR="00BB7AB0">
        <w:rPr>
          <w:rFonts w:cs="Arial"/>
          <w:szCs w:val="26"/>
        </w:rPr>
        <w:t>26</w:t>
      </w:r>
      <w:r w:rsidRPr="0084051B" w:rsidR="00BB7AB0">
        <w:rPr>
          <w:rFonts w:cs="Arial"/>
          <w:szCs w:val="26"/>
        </w:rPr>
        <w:t>-</w:t>
      </w:r>
      <w:r w:rsidR="00BB7AB0">
        <w:rPr>
          <w:rFonts w:cs="Arial"/>
          <w:szCs w:val="26"/>
        </w:rPr>
        <w:t>08</w:t>
      </w:r>
      <w:r w:rsidRPr="0084051B" w:rsidR="00BB7AB0">
        <w:rPr>
          <w:rFonts w:cs="Arial"/>
          <w:szCs w:val="26"/>
        </w:rPr>
        <w:t>-02</w:t>
      </w:r>
      <w:r w:rsidR="00BB7AB0">
        <w:rPr>
          <w:rFonts w:cs="Arial"/>
          <w:szCs w:val="26"/>
        </w:rPr>
        <w:t xml:space="preserve">1 </w:t>
      </w:r>
      <w:r w:rsidRPr="00DC668C">
        <w:t>is closed.</w:t>
      </w:r>
    </w:p>
    <w:p w:rsidRPr="00DC668C" w:rsidR="0059266B" w:rsidP="0059266B" w:rsidRDefault="0059266B" w14:paraId="5748A834" w14:textId="77777777">
      <w:pPr>
        <w:pStyle w:val="OP"/>
        <w:numPr>
          <w:ilvl w:val="0"/>
          <w:numId w:val="0"/>
        </w:numPr>
        <w:ind w:left="720"/>
      </w:pPr>
      <w:r w:rsidRPr="00DC668C">
        <w:t>This order is effective today.</w:t>
      </w:r>
    </w:p>
    <w:p w:rsidR="0059266B" w:rsidP="0059266B" w:rsidRDefault="0059266B" w14:paraId="1969A936" w14:textId="203BFB6C">
      <w:pPr>
        <w:pStyle w:val="OP"/>
        <w:numPr>
          <w:ilvl w:val="0"/>
          <w:numId w:val="0"/>
        </w:numPr>
        <w:ind w:left="720"/>
      </w:pPr>
      <w:r w:rsidRPr="00DC668C">
        <w:t xml:space="preserve">Dated </w:t>
      </w:r>
      <w:r w:rsidR="00AF1A2F">
        <w:t>November 2</w:t>
      </w:r>
      <w:r>
        <w:t>, 2026</w:t>
      </w:r>
      <w:r w:rsidRPr="00DC668C">
        <w:t>, at San Francisco, Californi</w:t>
      </w:r>
      <w:r>
        <w:t>a.</w:t>
      </w:r>
    </w:p>
    <w:p w:rsidR="0059266B" w:rsidP="0059266B" w:rsidRDefault="0059266B" w14:paraId="058D39B0" w14:textId="77777777">
      <w:pPr>
        <w:pStyle w:val="OP"/>
        <w:numPr>
          <w:ilvl w:val="0"/>
          <w:numId w:val="0"/>
        </w:numPr>
      </w:pPr>
    </w:p>
    <w:tbl>
      <w:tblPr>
        <w:tblW w:w="93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320"/>
        <w:gridCol w:w="720"/>
        <w:gridCol w:w="4320"/>
      </w:tblGrid>
      <w:tr w:rsidRPr="003541E5" w:rsidR="0059266B" w:rsidTr="00DE2343" w14:paraId="165DE987" w14:textId="77777777">
        <w:tc>
          <w:tcPr>
            <w:tcW w:w="4320" w:type="dxa"/>
          </w:tcPr>
          <w:p w:rsidRPr="003541E5" w:rsidR="0059266B" w:rsidP="00DE2343" w:rsidRDefault="0059266B" w14:paraId="15EAC9D7" w14:textId="77777777">
            <w:pPr>
              <w:widowControl w:val="0"/>
              <w:spacing w:line="240" w:lineRule="auto"/>
              <w:ind w:firstLine="0"/>
              <w:rPr>
                <w:rFonts w:ascii="Palatino" w:hAnsi="Palatino" w:eastAsia="Times New Roman" w:cs="Times New Roman"/>
                <w:szCs w:val="20"/>
              </w:rPr>
            </w:pPr>
          </w:p>
        </w:tc>
        <w:tc>
          <w:tcPr>
            <w:tcW w:w="720" w:type="dxa"/>
          </w:tcPr>
          <w:p w:rsidRPr="003541E5" w:rsidR="0059266B" w:rsidP="00DE2343" w:rsidRDefault="0059266B" w14:paraId="6B4DF9B8" w14:textId="77777777">
            <w:pPr>
              <w:widowControl w:val="0"/>
              <w:spacing w:line="240" w:lineRule="auto"/>
              <w:ind w:firstLine="0"/>
              <w:rPr>
                <w:rFonts w:ascii="Palatino" w:hAnsi="Palatino" w:eastAsia="Times New Roman" w:cs="Times New Roman"/>
                <w:szCs w:val="20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color="auto" w:sz="6" w:space="0"/>
              <w:right w:val="nil"/>
            </w:tcBorders>
            <w:hideMark/>
          </w:tcPr>
          <w:p w:rsidRPr="003541E5" w:rsidR="0059266B" w:rsidP="00DE2343" w:rsidRDefault="0047038D" w14:paraId="29720606" w14:textId="317FB6CE">
            <w:pPr>
              <w:widowControl w:val="0"/>
              <w:spacing w:line="240" w:lineRule="auto"/>
              <w:ind w:firstLine="0"/>
              <w:jc w:val="center"/>
              <w:rPr>
                <w:rFonts w:ascii="Palatino" w:hAnsi="Palatino" w:eastAsia="Times New Roman" w:cs="Times New Roman"/>
                <w:szCs w:val="20"/>
              </w:rPr>
            </w:pPr>
            <w:r>
              <w:rPr>
                <w:noProof/>
              </w:rPr>
              <w:t>/s</w:t>
            </w:r>
            <w:proofErr w:type="gramStart"/>
            <w:r>
              <w:rPr>
                <w:noProof/>
              </w:rPr>
              <w:t xml:space="preserve">/  </w:t>
            </w:r>
            <w:r w:rsidRPr="0047038D">
              <w:rPr>
                <w:rFonts w:eastAsia="Times New Roman" w:cs="Times New Roman"/>
                <w:szCs w:val="20"/>
              </w:rPr>
              <w:t>LEUWAM</w:t>
            </w:r>
            <w:proofErr w:type="gramEnd"/>
            <w:r w:rsidRPr="0047038D">
              <w:rPr>
                <w:rFonts w:eastAsia="Times New Roman" w:cs="Times New Roman"/>
                <w:szCs w:val="20"/>
              </w:rPr>
              <w:t xml:space="preserve"> TESFAI</w:t>
            </w:r>
          </w:p>
        </w:tc>
      </w:tr>
      <w:tr w:rsidRPr="003541E5" w:rsidR="0059266B" w:rsidTr="00DE2343" w14:paraId="218B4D40" w14:textId="77777777">
        <w:tc>
          <w:tcPr>
            <w:tcW w:w="4320" w:type="dxa"/>
          </w:tcPr>
          <w:p w:rsidRPr="003541E5" w:rsidR="0059266B" w:rsidP="00DE2343" w:rsidRDefault="0059266B" w14:paraId="2BD48F40" w14:textId="77777777">
            <w:pPr>
              <w:widowControl w:val="0"/>
              <w:spacing w:line="240" w:lineRule="auto"/>
              <w:ind w:firstLine="0"/>
              <w:jc w:val="center"/>
              <w:rPr>
                <w:rFonts w:ascii="Palatino" w:hAnsi="Palatino" w:eastAsia="Times New Roman" w:cs="Times New Roman"/>
                <w:szCs w:val="20"/>
              </w:rPr>
            </w:pPr>
          </w:p>
        </w:tc>
        <w:tc>
          <w:tcPr>
            <w:tcW w:w="720" w:type="dxa"/>
          </w:tcPr>
          <w:p w:rsidRPr="003541E5" w:rsidR="0059266B" w:rsidP="00DE2343" w:rsidRDefault="0059266B" w14:paraId="14884E5D" w14:textId="77777777">
            <w:pPr>
              <w:widowControl w:val="0"/>
              <w:spacing w:line="240" w:lineRule="auto"/>
              <w:ind w:firstLine="0"/>
              <w:rPr>
                <w:rFonts w:ascii="Palatino" w:hAnsi="Palatino" w:eastAsia="Times New Roman" w:cs="Times New Roman"/>
                <w:szCs w:val="20"/>
              </w:rPr>
            </w:pPr>
          </w:p>
        </w:tc>
        <w:tc>
          <w:tcPr>
            <w:tcW w:w="4320" w:type="dxa"/>
            <w:hideMark/>
          </w:tcPr>
          <w:p w:rsidRPr="003541E5" w:rsidR="0059266B" w:rsidP="00DE2343" w:rsidRDefault="0059266B" w14:paraId="4C32FD88" w14:textId="77777777">
            <w:pPr>
              <w:widowControl w:val="0"/>
              <w:spacing w:line="240" w:lineRule="auto"/>
              <w:ind w:firstLine="0"/>
              <w:jc w:val="center"/>
              <w:rPr>
                <w:rFonts w:ascii="Palatino" w:hAnsi="Palatino" w:eastAsia="Times New Roman" w:cs="Times New Roman"/>
                <w:szCs w:val="20"/>
              </w:rPr>
            </w:pPr>
            <w:r w:rsidRPr="003541E5">
              <w:rPr>
                <w:rFonts w:ascii="Palatino" w:hAnsi="Palatino" w:eastAsia="Times New Roman" w:cs="Times New Roman"/>
                <w:szCs w:val="20"/>
              </w:rPr>
              <w:t>Leuwam Tesfai</w:t>
            </w:r>
          </w:p>
          <w:p w:rsidRPr="003541E5" w:rsidR="0059266B" w:rsidP="00DE2343" w:rsidRDefault="0059266B" w14:paraId="5B3529A4" w14:textId="77777777">
            <w:pPr>
              <w:widowControl w:val="0"/>
              <w:spacing w:line="240" w:lineRule="auto"/>
              <w:ind w:firstLine="0"/>
              <w:jc w:val="center"/>
              <w:rPr>
                <w:rFonts w:ascii="Palatino" w:hAnsi="Palatino" w:eastAsia="Times New Roman" w:cs="Times New Roman"/>
                <w:szCs w:val="20"/>
              </w:rPr>
            </w:pPr>
            <w:r w:rsidRPr="003541E5">
              <w:rPr>
                <w:rFonts w:ascii="Palatino" w:hAnsi="Palatino" w:eastAsia="Times New Roman" w:cs="Times New Roman"/>
                <w:szCs w:val="20"/>
              </w:rPr>
              <w:t>Executive Director</w:t>
            </w:r>
          </w:p>
        </w:tc>
      </w:tr>
    </w:tbl>
    <w:p w:rsidRPr="00714CF2" w:rsidR="00A51C42" w:rsidP="00A51C42" w:rsidRDefault="00A51C42" w14:paraId="2E8ADC5A" w14:textId="77777777">
      <w:pPr>
        <w:ind w:firstLine="0"/>
      </w:pPr>
    </w:p>
    <w:sectPr w:rsidRPr="00714CF2" w:rsidR="00A51C42" w:rsidSect="00E41922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05440" w14:textId="77777777" w:rsidR="00121AC5" w:rsidRDefault="00121AC5" w:rsidP="0098138E">
      <w:pPr>
        <w:spacing w:line="240" w:lineRule="auto"/>
      </w:pPr>
      <w:r>
        <w:separator/>
      </w:r>
    </w:p>
  </w:endnote>
  <w:endnote w:type="continuationSeparator" w:id="0">
    <w:p w14:paraId="6169D82A" w14:textId="77777777" w:rsidR="00121AC5" w:rsidRDefault="00121AC5" w:rsidP="009813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A3FEE" w14:textId="77777777" w:rsidR="00EE4315" w:rsidRDefault="00A04C71" w:rsidP="00A04C71">
    <w:pPr>
      <w:tabs>
        <w:tab w:val="left" w:pos="600"/>
        <w:tab w:val="center" w:pos="4680"/>
      </w:tabs>
      <w:ind w:firstLine="0"/>
    </w:pPr>
    <w:r>
      <w:tab/>
    </w:r>
    <w:r>
      <w:tab/>
    </w:r>
    <w:r w:rsidR="00EE4315">
      <w:t xml:space="preserve">- </w:t>
    </w:r>
    <w:sdt>
      <w:sdtPr>
        <w:id w:val="193516480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EE4315">
          <w:fldChar w:fldCharType="begin"/>
        </w:r>
        <w:r w:rsidR="00EE4315">
          <w:instrText xml:space="preserve"> PAGE   \* MERGEFORMAT </w:instrText>
        </w:r>
        <w:r w:rsidR="00EE4315">
          <w:fldChar w:fldCharType="separate"/>
        </w:r>
        <w:r w:rsidR="00EE4315">
          <w:rPr>
            <w:noProof/>
          </w:rPr>
          <w:t>2</w:t>
        </w:r>
        <w:r w:rsidR="00EE4315">
          <w:rPr>
            <w:noProof/>
          </w:rPr>
          <w:fldChar w:fldCharType="end"/>
        </w:r>
        <w:r w:rsidR="00EE4315">
          <w:rPr>
            <w:noProof/>
          </w:rPr>
          <w:t xml:space="preserve"> -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E2F71" w14:textId="26EC66DE" w:rsidR="009660A9" w:rsidRDefault="008B5F8F" w:rsidP="00862E82">
    <w:pPr>
      <w:pStyle w:val="Footer"/>
      <w:ind w:firstLine="0"/>
    </w:pPr>
    <w:r w:rsidRPr="008B5F8F">
      <w:rPr>
        <w:rFonts w:cs="Arial"/>
        <w:sz w:val="16"/>
        <w:szCs w:val="16"/>
      </w:rPr>
      <w:t>627943921</w:t>
    </w:r>
    <w:r w:rsidR="009660A9">
      <w:rPr>
        <w:sz w:val="16"/>
        <w:szCs w:val="16"/>
      </w:rPr>
      <w:tab/>
    </w:r>
    <w:r w:rsidR="009660A9" w:rsidRPr="009660A9">
      <w:rPr>
        <w:szCs w:val="26"/>
      </w:rPr>
      <w:t>- 1 -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D1915" w14:textId="77777777" w:rsidR="00121AC5" w:rsidRDefault="00121AC5" w:rsidP="00DF58E7">
      <w:pPr>
        <w:spacing w:line="240" w:lineRule="auto"/>
        <w:ind w:firstLine="0"/>
      </w:pPr>
      <w:r>
        <w:separator/>
      </w:r>
    </w:p>
  </w:footnote>
  <w:footnote w:type="continuationSeparator" w:id="0">
    <w:p w14:paraId="44386A5B" w14:textId="77777777" w:rsidR="00121AC5" w:rsidRDefault="00121AC5" w:rsidP="00DF58E7">
      <w:pPr>
        <w:spacing w:line="240" w:lineRule="auto"/>
        <w:ind w:firstLine="0"/>
      </w:pPr>
      <w:r>
        <w:continuationSeparator/>
      </w:r>
    </w:p>
  </w:footnote>
  <w:footnote w:type="continuationNotice" w:id="1">
    <w:p w14:paraId="2DC69A9C" w14:textId="77777777" w:rsidR="00121AC5" w:rsidRPr="00DF58E7" w:rsidRDefault="00121AC5" w:rsidP="00DF58E7">
      <w:pPr>
        <w:spacing w:line="240" w:lineRule="auto"/>
        <w:ind w:firstLine="0"/>
        <w:jc w:val="right"/>
        <w:rPr>
          <w:i/>
          <w:sz w:val="22"/>
        </w:rPr>
      </w:pPr>
      <w:r w:rsidRPr="00DF58E7">
        <w:rPr>
          <w:i/>
          <w:sz w:val="22"/>
        </w:rPr>
        <w:t xml:space="preserve">Footnote </w:t>
      </w:r>
      <w:proofErr w:type="gramStart"/>
      <w:r w:rsidRPr="00DF58E7">
        <w:rPr>
          <w:i/>
          <w:sz w:val="22"/>
        </w:rPr>
        <w:t>continued on</w:t>
      </w:r>
      <w:proofErr w:type="gramEnd"/>
      <w:r w:rsidRPr="00DF58E7">
        <w:rPr>
          <w:i/>
          <w:sz w:val="22"/>
        </w:rPr>
        <w:t xml:space="preserve"> next page.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7CBE5" w14:textId="77777777" w:rsidR="00A51C42" w:rsidRPr="00A51C42" w:rsidRDefault="00A51C42" w:rsidP="00A51C42">
    <w:pPr>
      <w:pStyle w:val="Header"/>
      <w:tabs>
        <w:tab w:val="clear" w:pos="4680"/>
      </w:tabs>
      <w:ind w:firstLine="0"/>
      <w:rPr>
        <w:iCs/>
      </w:rPr>
    </w:pPr>
    <w:r w:rsidRPr="00A51C42">
      <w:rPr>
        <w:iCs/>
      </w:rPr>
      <w:t>^ ^^^/^^^/^^^</w:t>
    </w:r>
  </w:p>
  <w:p w14:paraId="34F5D919" w14:textId="77777777" w:rsidR="00A51C42" w:rsidRPr="00B3087D" w:rsidRDefault="00A51C42" w:rsidP="00A51C42">
    <w:pPr>
      <w:pStyle w:val="Header"/>
      <w:tabs>
        <w:tab w:val="clear" w:pos="4680"/>
      </w:tabs>
      <w:ind w:firstLine="0"/>
      <w:rPr>
        <w:i/>
        <w:color w:val="FF0000"/>
      </w:rPr>
    </w:pPr>
    <w:r w:rsidRPr="00B3087D">
      <w:rPr>
        <w:i/>
        <w:color w:val="FF0000"/>
      </w:rPr>
      <w:t xml:space="preserve">[Date] Internal Review Draft; Subject to </w:t>
    </w:r>
    <w:r w:rsidRPr="00B3087D">
      <w:rPr>
        <w:b/>
        <w:i/>
        <w:color w:val="FF0000"/>
      </w:rPr>
      <w:t>ALJ Division Review</w:t>
    </w:r>
  </w:p>
  <w:p w14:paraId="569663CE" w14:textId="77777777" w:rsidR="00A51C42" w:rsidRDefault="00A51C42" w:rsidP="00A51C42">
    <w:pPr>
      <w:pStyle w:val="Header"/>
      <w:tabs>
        <w:tab w:val="clear" w:pos="4680"/>
        <w:tab w:val="clear" w:pos="9360"/>
        <w:tab w:val="left" w:pos="8325"/>
      </w:tabs>
      <w:ind w:firstLine="0"/>
    </w:pPr>
    <w:r>
      <w:rPr>
        <w:b/>
        <w:color w:val="FF0000"/>
      </w:rPr>
      <w:t>CONFIDENTIAL</w:t>
    </w:r>
    <w:r w:rsidRPr="00B3087D">
      <w:rPr>
        <w:b/>
        <w:color w:val="FF0000"/>
      </w:rPr>
      <w:t xml:space="preserve">; </w:t>
    </w:r>
    <w:r w:rsidRPr="00B3087D">
      <w:rPr>
        <w:i/>
        <w:color w:val="FF0000"/>
      </w:rPr>
      <w:t>Deliberative Process Privilege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C6D8F" w14:textId="77777777" w:rsidR="00A51C42" w:rsidRDefault="00A51C42" w:rsidP="00412F58">
    <w:pPr>
      <w:pStyle w:val="Header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A1C77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46C1C14"/>
    <w:multiLevelType w:val="multilevel"/>
    <w:tmpl w:val="18F4A5AC"/>
    <w:styleLink w:val="FoFCoLOP"/>
    <w:lvl w:ilvl="0">
      <w:start w:val="1"/>
      <w:numFmt w:val="decimal"/>
      <w:pStyle w:val="OP"/>
      <w:lvlText w:val="%1."/>
      <w:lvlJc w:val="right"/>
      <w:pPr>
        <w:ind w:left="0" w:firstLine="540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152" w:hanging="72"/>
      </w:pPr>
      <w:rPr>
        <w:rFonts w:hint="default"/>
      </w:rPr>
    </w:lvl>
    <w:lvl w:ilvl="2">
      <w:start w:val="1"/>
      <w:numFmt w:val="none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720" w:firstLine="0"/>
      </w:pPr>
      <w:rPr>
        <w:rFonts w:hint="default"/>
      </w:rPr>
    </w:lvl>
  </w:abstractNum>
  <w:abstractNum w:abstractNumId="2" w15:restartNumberingAfterBreak="0">
    <w:nsid w:val="15F056CB"/>
    <w:multiLevelType w:val="multilevel"/>
    <w:tmpl w:val="18F4A5AC"/>
    <w:numStyleLink w:val="FoFCoLOP"/>
  </w:abstractNum>
  <w:abstractNum w:abstractNumId="3" w15:restartNumberingAfterBreak="0">
    <w:nsid w:val="1E2242C9"/>
    <w:multiLevelType w:val="multilevel"/>
    <w:tmpl w:val="70AAB8E6"/>
    <w:numStyleLink w:val="Headings"/>
  </w:abstractNum>
  <w:abstractNum w:abstractNumId="4" w15:restartNumberingAfterBreak="0">
    <w:nsid w:val="331F6D42"/>
    <w:multiLevelType w:val="multilevel"/>
    <w:tmpl w:val="70AAB8E6"/>
    <w:styleLink w:val="Headings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position w:val="0"/>
        <w:sz w:val="26"/>
        <w:u w:val="none"/>
        <w:vertAlign w:val="baseline"/>
        <w14:ligatures w14:val="none"/>
        <w14:numSpacing w14:val="default"/>
        <w14:cntxtAlts w14:val="0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1080"/>
        </w:tabs>
        <w:ind w:left="1080" w:hanging="72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sz w:val="26"/>
        <w:u w:val="none"/>
        <w:vertAlign w:val="baseline"/>
        <w14:cntxtAlts w14:val="0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656"/>
        </w:tabs>
        <w:ind w:left="1656" w:hanging="936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sz w:val="26"/>
        <w:u w:val="none"/>
        <w:vertAlign w:val="baseline"/>
        <w14:cntxtAlts w14:val="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2232"/>
        </w:tabs>
        <w:ind w:left="2232" w:hanging="1152"/>
      </w:pPr>
      <w:rPr>
        <w:rFonts w:ascii="Arial" w:hAnsi="Arial" w:hint="default"/>
        <w:b/>
        <w:i w:val="0"/>
        <w:caps w:val="0"/>
        <w:strike w:val="0"/>
        <w:dstrike w:val="0"/>
        <w:vanish w:val="0"/>
        <w:kern w:val="0"/>
        <w:sz w:val="26"/>
        <w:vertAlign w:val="baseline"/>
        <w14:cntxtAlts w14:val="0"/>
      </w:rPr>
    </w:lvl>
    <w:lvl w:ilvl="4">
      <w:start w:val="1"/>
      <w:numFmt w:val="decimal"/>
      <w:pStyle w:val="Heading5"/>
      <w:lvlText w:val="%1.%2.%3.%4.%5."/>
      <w:lvlJc w:val="left"/>
      <w:pPr>
        <w:tabs>
          <w:tab w:val="num" w:pos="2880"/>
        </w:tabs>
        <w:ind w:left="2880" w:hanging="1440"/>
      </w:pPr>
      <w:rPr>
        <w:rFonts w:ascii="Arial" w:hAnsi="Arial" w:hint="default"/>
        <w:b/>
        <w:i w:val="0"/>
        <w:sz w:val="26"/>
      </w:rPr>
    </w:lvl>
    <w:lvl w:ilvl="5">
      <w:start w:val="1"/>
      <w:numFmt w:val="decimal"/>
      <w:pStyle w:val="Heading6"/>
      <w:lvlText w:val="%1.%2.%3.%4.%5.%6."/>
      <w:lvlJc w:val="left"/>
      <w:pPr>
        <w:tabs>
          <w:tab w:val="num" w:pos="3528"/>
        </w:tabs>
        <w:ind w:left="3528" w:hanging="1728"/>
      </w:pPr>
      <w:rPr>
        <w:rFonts w:ascii="Arial" w:hAnsi="Arial" w:hint="default"/>
        <w:b/>
        <w:i w:val="0"/>
        <w:sz w:val="26"/>
      </w:rPr>
    </w:lvl>
    <w:lvl w:ilvl="6">
      <w:start w:val="1"/>
      <w:numFmt w:val="decimal"/>
      <w:pStyle w:val="ListNum"/>
      <w:lvlText w:val="%7."/>
      <w:lvlJc w:val="left"/>
      <w:pPr>
        <w:tabs>
          <w:tab w:val="num" w:pos="1080"/>
        </w:tabs>
        <w:ind w:left="1080" w:hanging="360"/>
      </w:pPr>
      <w:rPr>
        <w:rFonts w:ascii="Book Antiqua" w:hAnsi="Book Antiqua" w:hint="default"/>
        <w:b w:val="0"/>
        <w:i w:val="0"/>
        <w:sz w:val="26"/>
      </w:rPr>
    </w:lvl>
    <w:lvl w:ilvl="7">
      <w:start w:val="1"/>
      <w:numFmt w:val="lowerLetter"/>
      <w:pStyle w:val="ListAlpha"/>
      <w:lvlText w:val="%8."/>
      <w:lvlJc w:val="left"/>
      <w:pPr>
        <w:tabs>
          <w:tab w:val="num" w:pos="1080"/>
        </w:tabs>
        <w:ind w:left="1080" w:hanging="360"/>
      </w:pPr>
      <w:rPr>
        <w:rFonts w:ascii="Book Antiqua" w:hAnsi="Book Antiqua" w:hint="default"/>
        <w:sz w:val="26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1B035BF"/>
    <w:multiLevelType w:val="multilevel"/>
    <w:tmpl w:val="70AAB8E6"/>
    <w:numStyleLink w:val="Headings"/>
  </w:abstractNum>
  <w:abstractNum w:abstractNumId="6" w15:restartNumberingAfterBreak="0">
    <w:nsid w:val="59D042D7"/>
    <w:multiLevelType w:val="multilevel"/>
    <w:tmpl w:val="18F4A5AC"/>
    <w:numStyleLink w:val="FoFCoLOP"/>
  </w:abstractNum>
  <w:abstractNum w:abstractNumId="7" w15:restartNumberingAfterBreak="0">
    <w:nsid w:val="5A9E2171"/>
    <w:multiLevelType w:val="multilevel"/>
    <w:tmpl w:val="BD4C7B8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position w:val="0"/>
        <w:sz w:val="26"/>
        <w:u w:val="none"/>
        <w:vertAlign w:val="baseline"/>
        <w14:ligatures w14:val="none"/>
        <w14:numSpacing w14:val="default"/>
        <w14:cntxtAlts w14:val="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sz w:val="26"/>
        <w:u w:val="none"/>
        <w:vertAlign w:val="baseline"/>
        <w14:cntxtAlts w14:val="0"/>
      </w:rPr>
    </w:lvl>
    <w:lvl w:ilvl="2">
      <w:start w:val="1"/>
      <w:numFmt w:val="decimal"/>
      <w:lvlText w:val="%1.%2.%3."/>
      <w:lvlJc w:val="left"/>
      <w:pPr>
        <w:tabs>
          <w:tab w:val="num" w:pos="792"/>
        </w:tabs>
        <w:ind w:left="1440" w:hanging="72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sz w:val="26"/>
        <w:u w:val="none"/>
        <w:vertAlign w:val="baseline"/>
        <w14:cntxtAlts w14:val="0"/>
      </w:rPr>
    </w:lvl>
    <w:lvl w:ilvl="3">
      <w:start w:val="1"/>
      <w:numFmt w:val="decimal"/>
      <w:lvlText w:val="%3.%2.%1.%4."/>
      <w:lvlJc w:val="left"/>
      <w:pPr>
        <w:ind w:left="1440" w:hanging="720"/>
      </w:pPr>
      <w:rPr>
        <w:rFonts w:ascii="Arial" w:hAnsi="Arial" w:hint="default"/>
        <w:b/>
        <w:i w:val="0"/>
        <w:caps w:val="0"/>
        <w:strike w:val="0"/>
        <w:dstrike w:val="0"/>
        <w:vanish w:val="0"/>
        <w:kern w:val="0"/>
        <w:sz w:val="26"/>
        <w:vertAlign w:val="baseline"/>
        <w14:cntxtAlts w14:val="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5F22537E"/>
    <w:multiLevelType w:val="multilevel"/>
    <w:tmpl w:val="70AAB8E6"/>
    <w:numStyleLink w:val="Headings"/>
  </w:abstractNum>
  <w:abstractNum w:abstractNumId="9" w15:restartNumberingAfterBreak="0">
    <w:nsid w:val="6FDF7E1C"/>
    <w:multiLevelType w:val="hybridMultilevel"/>
    <w:tmpl w:val="2F5AD6F8"/>
    <w:lvl w:ilvl="0" w:tplc="721C313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1F80C0D"/>
    <w:multiLevelType w:val="hybridMultilevel"/>
    <w:tmpl w:val="F8E29D84"/>
    <w:lvl w:ilvl="0" w:tplc="DDE2C36E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89A0AFE"/>
    <w:multiLevelType w:val="multilevel"/>
    <w:tmpl w:val="18F4A5AC"/>
    <w:numStyleLink w:val="FoFCoLOP"/>
  </w:abstractNum>
  <w:num w:numId="1" w16cid:durableId="208386435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7498899">
    <w:abstractNumId w:val="1"/>
  </w:num>
  <w:num w:numId="3" w16cid:durableId="1787970640">
    <w:abstractNumId w:val="6"/>
  </w:num>
  <w:num w:numId="4" w16cid:durableId="1073116429">
    <w:abstractNumId w:val="2"/>
  </w:num>
  <w:num w:numId="5" w16cid:durableId="1686590690">
    <w:abstractNumId w:val="11"/>
  </w:num>
  <w:num w:numId="6" w16cid:durableId="1257790585">
    <w:abstractNumId w:val="4"/>
  </w:num>
  <w:num w:numId="7" w16cid:durableId="144207620">
    <w:abstractNumId w:val="3"/>
  </w:num>
  <w:num w:numId="8" w16cid:durableId="1551571749">
    <w:abstractNumId w:val="9"/>
  </w:num>
  <w:num w:numId="9" w16cid:durableId="1874999867">
    <w:abstractNumId w:val="0"/>
  </w:num>
  <w:num w:numId="10" w16cid:durableId="598099351">
    <w:abstractNumId w:val="8"/>
  </w:num>
  <w:num w:numId="11" w16cid:durableId="1700928413">
    <w:abstractNumId w:val="10"/>
  </w:num>
  <w:num w:numId="12" w16cid:durableId="1326544110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F81"/>
    <w:rsid w:val="00000F6A"/>
    <w:rsid w:val="0007115A"/>
    <w:rsid w:val="00091F81"/>
    <w:rsid w:val="000973C8"/>
    <w:rsid w:val="000A2AA9"/>
    <w:rsid w:val="000A56F2"/>
    <w:rsid w:val="000A6E05"/>
    <w:rsid w:val="000B12FA"/>
    <w:rsid w:val="000C08BF"/>
    <w:rsid w:val="000C3B9A"/>
    <w:rsid w:val="000D25A8"/>
    <w:rsid w:val="000E0A1B"/>
    <w:rsid w:val="000E4C53"/>
    <w:rsid w:val="00121089"/>
    <w:rsid w:val="00121AC5"/>
    <w:rsid w:val="00145C1A"/>
    <w:rsid w:val="00191B51"/>
    <w:rsid w:val="001C363F"/>
    <w:rsid w:val="001E2A62"/>
    <w:rsid w:val="001F2819"/>
    <w:rsid w:val="002043EC"/>
    <w:rsid w:val="00243DC0"/>
    <w:rsid w:val="00245920"/>
    <w:rsid w:val="00247477"/>
    <w:rsid w:val="00270440"/>
    <w:rsid w:val="00293DEE"/>
    <w:rsid w:val="002C7FE9"/>
    <w:rsid w:val="002D4EFD"/>
    <w:rsid w:val="002E71A6"/>
    <w:rsid w:val="00316071"/>
    <w:rsid w:val="003310D8"/>
    <w:rsid w:val="00343E5C"/>
    <w:rsid w:val="0036017B"/>
    <w:rsid w:val="00362755"/>
    <w:rsid w:val="00373B93"/>
    <w:rsid w:val="00382F16"/>
    <w:rsid w:val="003D1220"/>
    <w:rsid w:val="003E2582"/>
    <w:rsid w:val="003F4329"/>
    <w:rsid w:val="003F47ED"/>
    <w:rsid w:val="00412C83"/>
    <w:rsid w:val="00412F58"/>
    <w:rsid w:val="00426014"/>
    <w:rsid w:val="00460B7D"/>
    <w:rsid w:val="0047038D"/>
    <w:rsid w:val="00480CB0"/>
    <w:rsid w:val="004B34EA"/>
    <w:rsid w:val="004B5494"/>
    <w:rsid w:val="004C7D3A"/>
    <w:rsid w:val="004E4BFA"/>
    <w:rsid w:val="005018A8"/>
    <w:rsid w:val="00505A39"/>
    <w:rsid w:val="005240BF"/>
    <w:rsid w:val="00585390"/>
    <w:rsid w:val="0059266B"/>
    <w:rsid w:val="005939A5"/>
    <w:rsid w:val="0059771B"/>
    <w:rsid w:val="005A148C"/>
    <w:rsid w:val="005A6FB4"/>
    <w:rsid w:val="005D5764"/>
    <w:rsid w:val="00632207"/>
    <w:rsid w:val="0063491C"/>
    <w:rsid w:val="00636DB7"/>
    <w:rsid w:val="00641CD1"/>
    <w:rsid w:val="00646482"/>
    <w:rsid w:val="006B5C99"/>
    <w:rsid w:val="006E5E28"/>
    <w:rsid w:val="006E6574"/>
    <w:rsid w:val="006F3F7B"/>
    <w:rsid w:val="00714CF2"/>
    <w:rsid w:val="007156B9"/>
    <w:rsid w:val="00720817"/>
    <w:rsid w:val="00722850"/>
    <w:rsid w:val="0073353F"/>
    <w:rsid w:val="00742E45"/>
    <w:rsid w:val="007447AF"/>
    <w:rsid w:val="00750816"/>
    <w:rsid w:val="007515BB"/>
    <w:rsid w:val="007657C1"/>
    <w:rsid w:val="00780A60"/>
    <w:rsid w:val="007A406D"/>
    <w:rsid w:val="007A62B0"/>
    <w:rsid w:val="007C5A0C"/>
    <w:rsid w:val="007D046C"/>
    <w:rsid w:val="007E0FEE"/>
    <w:rsid w:val="007E7E91"/>
    <w:rsid w:val="007F2017"/>
    <w:rsid w:val="008339BB"/>
    <w:rsid w:val="00860530"/>
    <w:rsid w:val="00862E82"/>
    <w:rsid w:val="0086419A"/>
    <w:rsid w:val="008649D5"/>
    <w:rsid w:val="0087023B"/>
    <w:rsid w:val="00875CF0"/>
    <w:rsid w:val="008A179F"/>
    <w:rsid w:val="008B0864"/>
    <w:rsid w:val="008B5F8F"/>
    <w:rsid w:val="008C7413"/>
    <w:rsid w:val="008D16B7"/>
    <w:rsid w:val="008E6AE6"/>
    <w:rsid w:val="008F0116"/>
    <w:rsid w:val="008F143D"/>
    <w:rsid w:val="00932865"/>
    <w:rsid w:val="009660A9"/>
    <w:rsid w:val="0098138E"/>
    <w:rsid w:val="0098655A"/>
    <w:rsid w:val="00987425"/>
    <w:rsid w:val="009E7C7F"/>
    <w:rsid w:val="00A04C71"/>
    <w:rsid w:val="00A17CE0"/>
    <w:rsid w:val="00A42306"/>
    <w:rsid w:val="00A51C42"/>
    <w:rsid w:val="00A55ACD"/>
    <w:rsid w:val="00A91651"/>
    <w:rsid w:val="00AD4DC9"/>
    <w:rsid w:val="00AF1A2F"/>
    <w:rsid w:val="00B01F7E"/>
    <w:rsid w:val="00B3087D"/>
    <w:rsid w:val="00B34794"/>
    <w:rsid w:val="00B60421"/>
    <w:rsid w:val="00B807A6"/>
    <w:rsid w:val="00B8641B"/>
    <w:rsid w:val="00BA33D7"/>
    <w:rsid w:val="00BB0243"/>
    <w:rsid w:val="00BB7AB0"/>
    <w:rsid w:val="00C10B5F"/>
    <w:rsid w:val="00C66DCF"/>
    <w:rsid w:val="00C913A1"/>
    <w:rsid w:val="00CC6A99"/>
    <w:rsid w:val="00D00AA3"/>
    <w:rsid w:val="00D07F73"/>
    <w:rsid w:val="00D2041C"/>
    <w:rsid w:val="00D2385E"/>
    <w:rsid w:val="00D25ADE"/>
    <w:rsid w:val="00D43297"/>
    <w:rsid w:val="00D44DB6"/>
    <w:rsid w:val="00D50119"/>
    <w:rsid w:val="00D50237"/>
    <w:rsid w:val="00D82A43"/>
    <w:rsid w:val="00DA085D"/>
    <w:rsid w:val="00DA7B5D"/>
    <w:rsid w:val="00DD2629"/>
    <w:rsid w:val="00DE2343"/>
    <w:rsid w:val="00DF58E7"/>
    <w:rsid w:val="00E0608F"/>
    <w:rsid w:val="00E11876"/>
    <w:rsid w:val="00E13A01"/>
    <w:rsid w:val="00E165A3"/>
    <w:rsid w:val="00E23CBB"/>
    <w:rsid w:val="00E37B59"/>
    <w:rsid w:val="00E41922"/>
    <w:rsid w:val="00E50562"/>
    <w:rsid w:val="00E81126"/>
    <w:rsid w:val="00E93754"/>
    <w:rsid w:val="00EA36C6"/>
    <w:rsid w:val="00ED5725"/>
    <w:rsid w:val="00ED7031"/>
    <w:rsid w:val="00EE3060"/>
    <w:rsid w:val="00EE4315"/>
    <w:rsid w:val="00F26ED3"/>
    <w:rsid w:val="00F62B7A"/>
    <w:rsid w:val="00F6397D"/>
    <w:rsid w:val="00F7293E"/>
    <w:rsid w:val="00F76650"/>
    <w:rsid w:val="00F9187B"/>
    <w:rsid w:val="00F92385"/>
    <w:rsid w:val="00FA1B4F"/>
    <w:rsid w:val="00FC47F9"/>
    <w:rsid w:val="00FD34D8"/>
    <w:rsid w:val="00FE5580"/>
    <w:rsid w:val="00FF1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C9F764"/>
  <w15:chartTrackingRefBased/>
  <w15:docId w15:val="{0638B136-6ACB-4190-A95B-432335117E4B}"/>
  <w:removePersonalInformation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uiPriority="4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4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51C42"/>
    <w:pPr>
      <w:spacing w:after="0" w:line="360" w:lineRule="auto"/>
      <w:ind w:firstLine="720"/>
    </w:pPr>
    <w:rPr>
      <w:rFonts w:ascii="Book Antiqua" w:hAnsi="Book Antiqua"/>
      <w:sz w:val="26"/>
    </w:rPr>
  </w:style>
  <w:style w:type="paragraph" w:styleId="Heading1">
    <w:name w:val="heading 1"/>
    <w:basedOn w:val="Dummy"/>
    <w:next w:val="Standard"/>
    <w:link w:val="Heading1Char"/>
    <w:uiPriority w:val="4"/>
    <w:qFormat/>
    <w:rsid w:val="00A51C42"/>
    <w:pPr>
      <w:numPr>
        <w:numId w:val="12"/>
      </w:numPr>
      <w:ind w:right="2160"/>
    </w:pPr>
    <w:rPr>
      <w:rFonts w:eastAsiaTheme="majorEastAsia" w:cstheme="majorBidi"/>
      <w:szCs w:val="32"/>
    </w:rPr>
  </w:style>
  <w:style w:type="paragraph" w:styleId="Heading2">
    <w:name w:val="heading 2"/>
    <w:basedOn w:val="Dummy"/>
    <w:next w:val="Standard"/>
    <w:link w:val="Heading2Char"/>
    <w:uiPriority w:val="4"/>
    <w:qFormat/>
    <w:rsid w:val="00A51C42"/>
    <w:pPr>
      <w:numPr>
        <w:ilvl w:val="1"/>
        <w:numId w:val="12"/>
      </w:numPr>
      <w:ind w:right="2160"/>
      <w:outlineLvl w:val="1"/>
    </w:pPr>
  </w:style>
  <w:style w:type="paragraph" w:styleId="Heading3">
    <w:name w:val="heading 3"/>
    <w:basedOn w:val="Dummy"/>
    <w:next w:val="Standard"/>
    <w:link w:val="Heading3Char"/>
    <w:uiPriority w:val="4"/>
    <w:qFormat/>
    <w:rsid w:val="00A51C42"/>
    <w:pPr>
      <w:numPr>
        <w:ilvl w:val="2"/>
        <w:numId w:val="12"/>
      </w:numPr>
      <w:ind w:right="2160"/>
      <w:outlineLvl w:val="2"/>
    </w:pPr>
    <w:rPr>
      <w:rFonts w:eastAsiaTheme="majorEastAsia" w:cstheme="majorBidi"/>
      <w:szCs w:val="24"/>
    </w:rPr>
  </w:style>
  <w:style w:type="paragraph" w:styleId="Heading4">
    <w:name w:val="heading 4"/>
    <w:basedOn w:val="Dummy"/>
    <w:next w:val="Standard"/>
    <w:link w:val="Heading4Char"/>
    <w:uiPriority w:val="4"/>
    <w:rsid w:val="00A51C42"/>
    <w:pPr>
      <w:numPr>
        <w:ilvl w:val="3"/>
        <w:numId w:val="12"/>
      </w:numPr>
      <w:ind w:right="2160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Dummy"/>
    <w:next w:val="Standard"/>
    <w:link w:val="Heading5Char"/>
    <w:uiPriority w:val="4"/>
    <w:rsid w:val="00A51C42"/>
    <w:pPr>
      <w:numPr>
        <w:ilvl w:val="4"/>
        <w:numId w:val="12"/>
      </w:numPr>
      <w:ind w:right="2160"/>
      <w:outlineLvl w:val="4"/>
    </w:pPr>
    <w:rPr>
      <w:rFonts w:eastAsiaTheme="majorEastAsia" w:cstheme="majorBidi"/>
    </w:rPr>
  </w:style>
  <w:style w:type="paragraph" w:styleId="Heading6">
    <w:name w:val="heading 6"/>
    <w:basedOn w:val="Dummy"/>
    <w:next w:val="Standard"/>
    <w:link w:val="Heading6Char"/>
    <w:uiPriority w:val="4"/>
    <w:rsid w:val="00A51C42"/>
    <w:pPr>
      <w:numPr>
        <w:ilvl w:val="5"/>
        <w:numId w:val="12"/>
      </w:numPr>
      <w:spacing w:before="40"/>
      <w:ind w:right="2160"/>
      <w:outlineLvl w:val="5"/>
    </w:pPr>
    <w:rPr>
      <w:rFonts w:eastAsiaTheme="majorEastAsia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7B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4"/>
    <w:rsid w:val="009660A9"/>
    <w:rPr>
      <w:rFonts w:ascii="Arial" w:eastAsiaTheme="majorEastAsia" w:hAnsi="Arial" w:cstheme="majorBidi"/>
      <w:b/>
      <w:sz w:val="26"/>
      <w:szCs w:val="32"/>
    </w:rPr>
  </w:style>
  <w:style w:type="paragraph" w:styleId="TOCHeading">
    <w:name w:val="TOC Heading"/>
    <w:next w:val="Normal"/>
    <w:uiPriority w:val="39"/>
    <w:unhideWhenUsed/>
    <w:rsid w:val="001E2A62"/>
    <w:pPr>
      <w:spacing w:line="240" w:lineRule="auto"/>
      <w:jc w:val="center"/>
    </w:pPr>
    <w:rPr>
      <w:rFonts w:ascii="Arial" w:eastAsiaTheme="majorEastAsia" w:hAnsi="Arial" w:cstheme="majorBidi"/>
      <w:b/>
      <w:sz w:val="26"/>
      <w:szCs w:val="32"/>
    </w:rPr>
  </w:style>
  <w:style w:type="paragraph" w:styleId="Title">
    <w:name w:val="Title"/>
    <w:basedOn w:val="Dummy"/>
    <w:next w:val="Normal"/>
    <w:link w:val="TitleChar"/>
    <w:uiPriority w:val="10"/>
    <w:semiHidden/>
    <w:rsid w:val="00121089"/>
    <w:pPr>
      <w:spacing w:after="0"/>
      <w:contextualSpacing/>
      <w:jc w:val="center"/>
    </w:pPr>
    <w:rPr>
      <w:rFonts w:eastAsiaTheme="majorEastAsia" w:cstheme="majorBidi"/>
      <w:caps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36017B"/>
    <w:rPr>
      <w:rFonts w:ascii="Arial" w:eastAsiaTheme="majorEastAsia" w:hAnsi="Arial" w:cstheme="majorBidi"/>
      <w:b/>
      <w:caps/>
      <w:sz w:val="26"/>
      <w:szCs w:val="56"/>
    </w:rPr>
  </w:style>
  <w:style w:type="paragraph" w:customStyle="1" w:styleId="Dummy">
    <w:name w:val="Dummy"/>
    <w:next w:val="Normal"/>
    <w:uiPriority w:val="19"/>
    <w:rsid w:val="00F62B7A"/>
    <w:pPr>
      <w:keepNext/>
      <w:keepLines/>
      <w:spacing w:after="120" w:line="240" w:lineRule="auto"/>
      <w:outlineLvl w:val="0"/>
    </w:pPr>
    <w:rPr>
      <w:rFonts w:ascii="Arial" w:hAnsi="Arial" w:cs="Arial"/>
      <w:b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4"/>
    <w:rsid w:val="009660A9"/>
    <w:rPr>
      <w:rFonts w:ascii="Arial" w:hAnsi="Arial" w:cs="Arial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4"/>
    <w:rsid w:val="009660A9"/>
    <w:rPr>
      <w:rFonts w:ascii="Arial" w:eastAsiaTheme="majorEastAsia" w:hAnsi="Arial" w:cstheme="majorBidi"/>
      <w:b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4"/>
    <w:rsid w:val="009660A9"/>
    <w:rPr>
      <w:rFonts w:ascii="Arial" w:eastAsiaTheme="majorEastAsia" w:hAnsi="Arial" w:cstheme="majorBidi"/>
      <w:b/>
      <w:i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4"/>
    <w:rsid w:val="009660A9"/>
    <w:rPr>
      <w:rFonts w:ascii="Arial" w:eastAsiaTheme="majorEastAsia" w:hAnsi="Arial" w:cstheme="majorBidi"/>
      <w:b/>
      <w:sz w:val="26"/>
      <w:szCs w:val="26"/>
    </w:rPr>
  </w:style>
  <w:style w:type="paragraph" w:customStyle="1" w:styleId="Main">
    <w:name w:val="Main"/>
    <w:next w:val="Normal"/>
    <w:uiPriority w:val="19"/>
    <w:rsid w:val="00F62B7A"/>
    <w:pPr>
      <w:spacing w:after="0" w:line="240" w:lineRule="auto"/>
      <w:jc w:val="center"/>
    </w:pPr>
    <w:rPr>
      <w:rFonts w:ascii="Arial" w:eastAsiaTheme="majorEastAsia" w:hAnsi="Arial" w:cstheme="majorBidi"/>
      <w:b/>
      <w:caps/>
      <w:sz w:val="26"/>
      <w:szCs w:val="56"/>
    </w:rPr>
  </w:style>
  <w:style w:type="paragraph" w:customStyle="1" w:styleId="Mainex">
    <w:name w:val="Mainex"/>
    <w:basedOn w:val="Main"/>
    <w:next w:val="Normal"/>
    <w:uiPriority w:val="19"/>
    <w:rsid w:val="000A6E05"/>
    <w:pPr>
      <w:keepNext/>
      <w:spacing w:line="360" w:lineRule="auto"/>
      <w:outlineLvl w:val="0"/>
    </w:pPr>
    <w:rPr>
      <w:spacing w:val="120"/>
    </w:rPr>
  </w:style>
  <w:style w:type="paragraph" w:styleId="TOC2">
    <w:name w:val="toc 2"/>
    <w:basedOn w:val="Normal"/>
    <w:next w:val="Normal"/>
    <w:uiPriority w:val="39"/>
    <w:unhideWhenUsed/>
    <w:rsid w:val="00ED5725"/>
    <w:pPr>
      <w:spacing w:line="240" w:lineRule="auto"/>
      <w:ind w:left="864" w:hanging="648"/>
    </w:pPr>
    <w:rPr>
      <w:rFonts w:eastAsiaTheme="minorEastAsia" w:cs="Times New Roman"/>
    </w:rPr>
  </w:style>
  <w:style w:type="paragraph" w:styleId="TOC1">
    <w:name w:val="toc 1"/>
    <w:basedOn w:val="Normal"/>
    <w:next w:val="Normal"/>
    <w:uiPriority w:val="39"/>
    <w:unhideWhenUsed/>
    <w:rsid w:val="00ED5725"/>
    <w:pPr>
      <w:spacing w:line="240" w:lineRule="auto"/>
      <w:ind w:left="432" w:hanging="432"/>
    </w:pPr>
    <w:rPr>
      <w:rFonts w:eastAsiaTheme="minorEastAsia" w:cs="Times New Roman"/>
    </w:rPr>
  </w:style>
  <w:style w:type="paragraph" w:styleId="TOC3">
    <w:name w:val="toc 3"/>
    <w:basedOn w:val="Normal"/>
    <w:next w:val="Normal"/>
    <w:uiPriority w:val="39"/>
    <w:unhideWhenUsed/>
    <w:rsid w:val="008C7413"/>
    <w:pPr>
      <w:spacing w:line="240" w:lineRule="auto"/>
      <w:ind w:left="1296" w:hanging="864"/>
    </w:pPr>
    <w:rPr>
      <w:rFonts w:eastAsiaTheme="minorEastAsia" w:cs="Times New Roman"/>
    </w:rPr>
  </w:style>
  <w:style w:type="character" w:styleId="Hyperlink">
    <w:name w:val="Hyperlink"/>
    <w:basedOn w:val="DefaultParagraphFont"/>
    <w:uiPriority w:val="99"/>
    <w:rsid w:val="00D82A43"/>
    <w:rPr>
      <w:color w:val="0563C1" w:themeColor="hyperlink"/>
      <w:u w:val="single"/>
    </w:rPr>
  </w:style>
  <w:style w:type="numbering" w:customStyle="1" w:styleId="FoFCoLOP">
    <w:name w:val="FoF/CoL/OP"/>
    <w:uiPriority w:val="99"/>
    <w:rsid w:val="008E6AE6"/>
    <w:pPr>
      <w:numPr>
        <w:numId w:val="2"/>
      </w:numPr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D82A43"/>
    <w:pPr>
      <w:spacing w:after="100"/>
      <w:ind w:left="2080"/>
    </w:pPr>
  </w:style>
  <w:style w:type="paragraph" w:styleId="Header">
    <w:name w:val="header"/>
    <w:basedOn w:val="Normal"/>
    <w:link w:val="HeaderChar"/>
    <w:uiPriority w:val="99"/>
    <w:semiHidden/>
    <w:rsid w:val="0098138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A56F2"/>
    <w:rPr>
      <w:rFonts w:ascii="Book Antiqua" w:hAnsi="Book Antiqua"/>
      <w:sz w:val="26"/>
    </w:rPr>
  </w:style>
  <w:style w:type="paragraph" w:styleId="Footer">
    <w:name w:val="footer"/>
    <w:basedOn w:val="Normal"/>
    <w:link w:val="FooterChar"/>
    <w:uiPriority w:val="99"/>
    <w:rsid w:val="00EE306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57C1"/>
    <w:rPr>
      <w:rFonts w:ascii="Book Antiqua" w:hAnsi="Book Antiqua"/>
      <w:sz w:val="26"/>
    </w:rPr>
  </w:style>
  <w:style w:type="paragraph" w:customStyle="1" w:styleId="BlockQuote">
    <w:name w:val="Block Quote"/>
    <w:basedOn w:val="Standard"/>
    <w:uiPriority w:val="5"/>
    <w:qFormat/>
    <w:rsid w:val="00EA36C6"/>
    <w:pPr>
      <w:spacing w:after="120" w:line="240" w:lineRule="auto"/>
      <w:ind w:left="720" w:right="720" w:firstLine="0"/>
    </w:pPr>
  </w:style>
  <w:style w:type="paragraph" w:styleId="FootnoteText">
    <w:name w:val="footnote text"/>
    <w:basedOn w:val="Normal"/>
    <w:link w:val="FootnoteTextChar"/>
    <w:uiPriority w:val="40"/>
    <w:rsid w:val="00B01F7E"/>
    <w:pPr>
      <w:spacing w:after="120" w:line="240" w:lineRule="auto"/>
      <w:ind w:firstLine="0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40"/>
    <w:rsid w:val="007657C1"/>
    <w:rPr>
      <w:rFonts w:ascii="Book Antiqua" w:hAnsi="Book Antiqua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F58E7"/>
    <w:rPr>
      <w:vertAlign w:val="superscript"/>
    </w:rPr>
  </w:style>
  <w:style w:type="paragraph" w:customStyle="1" w:styleId="FoF">
    <w:name w:val="FoF"/>
    <w:basedOn w:val="Standard"/>
    <w:uiPriority w:val="6"/>
    <w:qFormat/>
    <w:rsid w:val="001E2A62"/>
    <w:pPr>
      <w:numPr>
        <w:numId w:val="3"/>
      </w:numPr>
      <w:ind w:firstLine="547"/>
    </w:pPr>
  </w:style>
  <w:style w:type="paragraph" w:customStyle="1" w:styleId="CoL">
    <w:name w:val="CoL"/>
    <w:basedOn w:val="Standard"/>
    <w:uiPriority w:val="7"/>
    <w:qFormat/>
    <w:rsid w:val="001E2A62"/>
    <w:pPr>
      <w:numPr>
        <w:numId w:val="4"/>
      </w:numPr>
      <w:ind w:firstLine="547"/>
    </w:pPr>
  </w:style>
  <w:style w:type="paragraph" w:styleId="NoSpacing">
    <w:name w:val="No Spacing"/>
    <w:basedOn w:val="Standard"/>
    <w:uiPriority w:val="1"/>
    <w:rsid w:val="009660A9"/>
    <w:pPr>
      <w:spacing w:after="120" w:line="240" w:lineRule="auto"/>
      <w:ind w:firstLine="0"/>
      <w:contextualSpacing/>
    </w:pPr>
  </w:style>
  <w:style w:type="paragraph" w:customStyle="1" w:styleId="OP">
    <w:name w:val="OP"/>
    <w:basedOn w:val="Standard"/>
    <w:uiPriority w:val="8"/>
    <w:qFormat/>
    <w:rsid w:val="001E2A62"/>
    <w:pPr>
      <w:numPr>
        <w:numId w:val="5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C7D3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D3A"/>
    <w:rPr>
      <w:rFonts w:ascii="Segoe UI" w:hAnsi="Segoe UI" w:cs="Segoe UI"/>
      <w:sz w:val="18"/>
      <w:szCs w:val="18"/>
    </w:rPr>
  </w:style>
  <w:style w:type="numbering" w:customStyle="1" w:styleId="Headings">
    <w:name w:val="Headings"/>
    <w:uiPriority w:val="99"/>
    <w:rsid w:val="00A51C42"/>
    <w:pPr>
      <w:numPr>
        <w:numId w:val="6"/>
      </w:numPr>
    </w:pPr>
  </w:style>
  <w:style w:type="paragraph" w:customStyle="1" w:styleId="Standard">
    <w:name w:val="Standard"/>
    <w:basedOn w:val="Normal"/>
    <w:qFormat/>
    <w:rsid w:val="007A406D"/>
  </w:style>
  <w:style w:type="paragraph" w:customStyle="1" w:styleId="ListAlpha">
    <w:name w:val="List Alpha"/>
    <w:basedOn w:val="Standard"/>
    <w:uiPriority w:val="4"/>
    <w:qFormat/>
    <w:rsid w:val="00A51C42"/>
    <w:pPr>
      <w:numPr>
        <w:ilvl w:val="7"/>
        <w:numId w:val="12"/>
      </w:numPr>
      <w:spacing w:after="120" w:line="240" w:lineRule="auto"/>
    </w:pPr>
  </w:style>
  <w:style w:type="paragraph" w:styleId="ListBullet">
    <w:name w:val="List Bullet"/>
    <w:basedOn w:val="Standard"/>
    <w:uiPriority w:val="4"/>
    <w:qFormat/>
    <w:rsid w:val="001F2819"/>
    <w:pPr>
      <w:numPr>
        <w:numId w:val="9"/>
      </w:numPr>
      <w:tabs>
        <w:tab w:val="clear" w:pos="360"/>
      </w:tabs>
      <w:spacing w:after="120" w:line="240" w:lineRule="auto"/>
      <w:ind w:left="1080"/>
    </w:pPr>
  </w:style>
  <w:style w:type="character" w:customStyle="1" w:styleId="Heading6Char">
    <w:name w:val="Heading 6 Char"/>
    <w:basedOn w:val="DefaultParagraphFont"/>
    <w:link w:val="Heading6"/>
    <w:uiPriority w:val="4"/>
    <w:rsid w:val="009660A9"/>
    <w:rPr>
      <w:rFonts w:ascii="Arial" w:eastAsiaTheme="majorEastAsia" w:hAnsi="Arial" w:cstheme="majorBidi"/>
      <w:b/>
      <w:sz w:val="26"/>
      <w:szCs w:val="26"/>
    </w:rPr>
  </w:style>
  <w:style w:type="paragraph" w:styleId="TOC4">
    <w:name w:val="toc 4"/>
    <w:basedOn w:val="Normal"/>
    <w:next w:val="Normal"/>
    <w:autoRedefine/>
    <w:uiPriority w:val="39"/>
    <w:unhideWhenUsed/>
    <w:rsid w:val="008C7413"/>
    <w:pPr>
      <w:spacing w:line="240" w:lineRule="auto"/>
      <w:ind w:left="1728" w:hanging="1080"/>
    </w:pPr>
  </w:style>
  <w:style w:type="paragraph" w:styleId="TOC5">
    <w:name w:val="toc 5"/>
    <w:basedOn w:val="Normal"/>
    <w:next w:val="Normal"/>
    <w:autoRedefine/>
    <w:uiPriority w:val="39"/>
    <w:unhideWhenUsed/>
    <w:rsid w:val="008C7413"/>
    <w:pPr>
      <w:spacing w:line="240" w:lineRule="auto"/>
      <w:ind w:left="2160" w:hanging="1296"/>
    </w:pPr>
  </w:style>
  <w:style w:type="paragraph" w:styleId="TOC6">
    <w:name w:val="toc 6"/>
    <w:basedOn w:val="Normal"/>
    <w:next w:val="Normal"/>
    <w:autoRedefine/>
    <w:uiPriority w:val="39"/>
    <w:unhideWhenUsed/>
    <w:rsid w:val="008C7413"/>
    <w:pPr>
      <w:spacing w:line="240" w:lineRule="auto"/>
      <w:ind w:left="2592" w:hanging="1512"/>
    </w:pPr>
  </w:style>
  <w:style w:type="paragraph" w:customStyle="1" w:styleId="TableText">
    <w:name w:val="Table Text"/>
    <w:basedOn w:val="NoSpacing"/>
    <w:uiPriority w:val="5"/>
    <w:rsid w:val="009660A9"/>
    <w:pPr>
      <w:spacing w:after="0"/>
    </w:pPr>
    <w:rPr>
      <w:sz w:val="22"/>
    </w:rPr>
  </w:style>
  <w:style w:type="paragraph" w:customStyle="1" w:styleId="ListNum">
    <w:name w:val="List Num"/>
    <w:basedOn w:val="Standard"/>
    <w:uiPriority w:val="4"/>
    <w:rsid w:val="00A51C42"/>
    <w:pPr>
      <w:numPr>
        <w:ilvl w:val="6"/>
        <w:numId w:val="12"/>
      </w:numPr>
      <w:spacing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B8BADF2214F6448E5045310EA9B796" ma:contentTypeVersion="12" ma:contentTypeDescription="Create a new document." ma:contentTypeScope="" ma:versionID="4225d45ddd1a7a5828db1e92e0ebaa6f">
  <xsd:schema xmlns:xsd="http://www.w3.org/2001/XMLSchema" xmlns:xs="http://www.w3.org/2001/XMLSchema" xmlns:p="http://schemas.microsoft.com/office/2006/metadata/properties" xmlns:ns2="40c2bee6-72d2-4c4b-bbf2-19a975248824" xmlns:ns3="ef7e321c-44a6-4cb5-81f0-0bfd95ece253" targetNamespace="http://schemas.microsoft.com/office/2006/metadata/properties" ma:root="true" ma:fieldsID="a878a72dfcf12e16a82a81229ed307c1" ns2:_="" ns3:_="">
    <xsd:import namespace="40c2bee6-72d2-4c4b-bbf2-19a975248824"/>
    <xsd:import namespace="ef7e321c-44a6-4cb5-81f0-0bfd95ece25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c2bee6-72d2-4c4b-bbf2-19a97524882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cd35960-7829-44dd-b243-a39bb7be529f}" ma:internalName="TaxCatchAll" ma:showField="CatchAllData" ma:web="40c2bee6-72d2-4c4b-bbf2-19a9752488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7e321c-44a6-4cb5-81f0-0bfd95ece2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58c64cc-ee56-435d-b6d0-239f1a5e0d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7e321c-44a6-4cb5-81f0-0bfd95ece253">
      <Terms xmlns="http://schemas.microsoft.com/office/infopath/2007/PartnerControls"/>
    </lcf76f155ced4ddcb4097134ff3c332f>
    <TaxCatchAll xmlns="40c2bee6-72d2-4c4b-bbf2-19a975248824" xsi:nil="true"/>
  </documentManagement>
</p:properties>
</file>

<file path=customXml/itemProps1.xml><?xml version="1.0" encoding="utf-8"?>
<ds:datastoreItem xmlns:ds="http://schemas.openxmlformats.org/officeDocument/2006/customXml" ds:itemID="{158AD9BA-B34B-4EB7-B33E-F7D54BA48D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8613EA-DFAA-42B4-9851-25DAB4B9450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F876953-21FF-43AE-B3CE-6EED11DDB3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c2bee6-72d2-4c4b-bbf2-19a975248824"/>
    <ds:schemaRef ds:uri="ef7e321c-44a6-4cb5-81f0-0bfd95ece2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972A7AD-8D90-4213-9876-A770555D71CF}">
  <ds:schemaRefs>
    <ds:schemaRef ds:uri="http://schemas.microsoft.com/office/2006/metadata/properties"/>
    <ds:schemaRef ds:uri="http://schemas.microsoft.com/office/infopath/2007/PartnerControls"/>
    <ds:schemaRef ds:uri="ef7e321c-44a6-4cb5-81f0-0bfd95ece253"/>
    <ds:schemaRef ds:uri="40c2bee6-72d2-4c4b-bbf2-19a975248824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1</ap:Pages>
  <ap:Words>106</ap:Words>
  <ap:Characters>609</ap:Characters>
  <ap:Application>Microsoft Office Word</ap:Application>
  <ap:DocSecurity>0</ap:DocSecurity>
  <ap:Lines>5</ap:Lines>
  <ap:Paragraphs>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714</ap:CharactersWithSpaces>
  <ap:SharedDoc>false</ap:SharedDoc>
  <ap:HyperlinksChanged>false</ap:HyperlinksChanged>
  <ap:AppVersion>12.0000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2019-06-27T19:57:00Z</cp:lastPrinted>
  <dcterms:created xsi:type="dcterms:W3CDTF">2026-11-03T08:55:35Z</dcterms:created>
  <dcterms:modified xsi:type="dcterms:W3CDTF">2026-11-03T08:55:35Z</dcterms:modified>
</cp:coreProperties>
</file>